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宝陈农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慕仪镇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2021年中央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提前批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财政专项扶贫资金</w:t>
      </w:r>
    </w:p>
    <w:p>
      <w:pPr>
        <w:ind w:left="0" w:leftChars="0"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珍稀食用菌农旅融合示范园建设</w:t>
      </w: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慕仪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你镇《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2021年产业扶贫项目实施方案的报告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宝陈慕政发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经3月12日宝鸡市陈仓区2021年产业扶贫项目评审会公开质询评审，该项目符合产业扶贫项目管理规定，同意你镇实施</w:t>
      </w:r>
      <w:r>
        <w:rPr>
          <w:rFonts w:hint="eastAsia" w:ascii="仿宋_GB2312" w:hAnsi="仿宋" w:eastAsia="仿宋_GB2312"/>
          <w:sz w:val="32"/>
          <w:szCs w:val="32"/>
        </w:rPr>
        <w:t>珍稀食用菌农旅融合示范园建设项目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（一）建设地点及规模：在</w:t>
      </w:r>
      <w:r>
        <w:rPr>
          <w:rFonts w:ascii="仿宋_GB2312" w:hAnsi="仿宋" w:eastAsia="仿宋_GB2312" w:cs="仿宋"/>
          <w:kern w:val="44"/>
          <w:sz w:val="32"/>
          <w:szCs w:val="32"/>
          <w:lang w:val="zh-TW" w:bidi="zh-TW"/>
        </w:rPr>
        <w:t>国人菌业园区内</w:t>
      </w:r>
      <w:r>
        <w:rPr>
          <w:rFonts w:hint="eastAsia" w:ascii="仿宋_GB2312" w:hAnsi="仿宋" w:eastAsia="仿宋_GB2312" w:cs="宋体"/>
          <w:sz w:val="32"/>
          <w:szCs w:val="32"/>
        </w:rPr>
        <w:t>孙家村、团结村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的</w:t>
      </w:r>
      <w:r>
        <w:rPr>
          <w:rFonts w:ascii="仿宋_GB2312" w:hAnsi="仿宋" w:eastAsia="仿宋_GB2312" w:cs="仿宋"/>
          <w:kern w:val="44"/>
          <w:sz w:val="32"/>
          <w:szCs w:val="32"/>
          <w:lang w:val="zh-TW" w:bidi="zh-TW"/>
        </w:rPr>
        <w:t>一般农田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eastAsia="zh-CN" w:bidi="zh-TW"/>
        </w:rPr>
        <w:t>，</w:t>
      </w:r>
      <w:r>
        <w:rPr>
          <w:rFonts w:ascii="仿宋_GB2312" w:hAnsi="仿宋" w:eastAsia="仿宋_GB2312" w:cs="仿宋"/>
          <w:kern w:val="44"/>
          <w:sz w:val="32"/>
          <w:szCs w:val="32"/>
          <w:lang w:val="zh-TW" w:bidi="zh-TW"/>
        </w:rPr>
        <w:t>建设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eastAsia="zh-CN" w:bidi="zh-TW"/>
        </w:rPr>
        <w:t>占地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en-US" w:eastAsia="zh-CN" w:bidi="zh-TW"/>
        </w:rPr>
        <w:t>120亩</w:t>
      </w:r>
      <w:r>
        <w:rPr>
          <w:rFonts w:ascii="仿宋_GB2312" w:hAnsi="仿宋" w:eastAsia="仿宋_GB2312" w:cs="仿宋"/>
          <w:kern w:val="44"/>
          <w:sz w:val="32"/>
          <w:szCs w:val="32"/>
          <w:lang w:val="zh-TW" w:bidi="zh-TW"/>
        </w:rPr>
        <w:t>标准化钢骨架食用菌拱棚10个，配套棚内电脑自动化湿度及温度控制、自动化喷灌、智能化监控等设施。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（二）建设内容：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bidi="zh-TW"/>
        </w:rPr>
        <w:t>项目占地120亩，采用“龙头企业+村集体经济+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eastAsia="zh-CN" w:bidi="zh-TW"/>
        </w:rPr>
        <w:t>脱贫户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bidi="zh-TW"/>
        </w:rPr>
        <w:t>”的模式，在国人菌业园区内现有的一般农田建设标准化钢骨架食用菌拱棚10个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eastAsia="zh-CN" w:bidi="zh-TW"/>
        </w:rPr>
        <w:t>，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en-US" w:eastAsia="zh-CN" w:bidi="zh-TW"/>
        </w:rPr>
        <w:t>每个大棚占地3.8亩，标准长120米，宽21米，高6米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eastAsia="zh-CN" w:bidi="zh-TW"/>
        </w:rPr>
        <w:t>。</w:t>
      </w:r>
      <w:r>
        <w:rPr>
          <w:rFonts w:hint="eastAsia" w:ascii="仿宋_GB2312" w:hAnsi="仿宋" w:eastAsia="仿宋_GB2312" w:cs="仿宋"/>
          <w:kern w:val="44"/>
          <w:sz w:val="32"/>
          <w:szCs w:val="32"/>
          <w:lang w:val="zh-TW" w:bidi="zh-TW"/>
        </w:rPr>
        <w:t>配套棚内电脑自动化湿度及温度控制、自动化喷灌、智能化监控等设施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项目投资估算：</w:t>
      </w: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882" w:tblpY="65"/>
        <w:tblOverlap w:val="never"/>
        <w:tblW w:w="8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535"/>
        <w:gridCol w:w="2175"/>
        <w:gridCol w:w="2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慕仪镇珍稀食用菌农旅融合示范区项目投资估算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3605238.29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日光温室大棚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2784331.80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食用菌物联网建设投资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217571.28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基础配套工程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603335.21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240335.21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208000.00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生产道路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控制室（5间房）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建设投资合计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3605238.29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慕仪镇</w:t>
      </w:r>
      <w:r>
        <w:rPr>
          <w:rFonts w:hint="eastAsia" w:ascii="仿宋_GB2312" w:hAnsi="仿宋" w:eastAsia="仿宋_GB2312"/>
          <w:sz w:val="32"/>
          <w:szCs w:val="32"/>
        </w:rPr>
        <w:t>珍稀食用菌农旅融合示范园建设项目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总投资</w:t>
      </w:r>
      <w:r>
        <w:rPr>
          <w:rFonts w:hint="eastAsia" w:ascii="仿宋_GB2312" w:hAnsi="仿宋" w:eastAsia="仿宋_GB2312" w:cs="宋体"/>
          <w:sz w:val="32"/>
          <w:szCs w:val="32"/>
        </w:rPr>
        <w:t>360.5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中央财政扶贫专项资金350万元，</w:t>
      </w:r>
      <w:r>
        <w:rPr>
          <w:rFonts w:hint="eastAsia" w:ascii="仿宋_GB2312" w:hAnsi="仿宋" w:eastAsia="仿宋_GB2312" w:cs="宋体"/>
          <w:sz w:val="32"/>
          <w:szCs w:val="32"/>
        </w:rPr>
        <w:t>自筹</w:t>
      </w:r>
      <w:bookmarkStart w:id="1" w:name="_GoBack"/>
      <w:bookmarkEnd w:id="1"/>
      <w:r>
        <w:rPr>
          <w:rFonts w:hint="eastAsia" w:ascii="仿宋_GB2312" w:hAnsi="仿宋" w:eastAsia="仿宋_GB2312" w:cs="宋体"/>
          <w:sz w:val="32"/>
          <w:szCs w:val="32"/>
        </w:rPr>
        <w:t>资金10.5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LHXtYAAAAJAQAADwAAAAAAAAABACAAAAAiAAAAZHJzL2Rvd25yZXYueG1s&#10;UEsBAhQAFAAAAAgAh07iQK8182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9264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rAyDtQAAAAHAQAADwAAAAAAAAABACAAAAAiAAAAZHJzL2Rvd25yZXYueG1sUEsB&#10;AhQAFAAAAAgAh07iQKkCdlT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 xml:space="preserve">发 </w:t>
      </w:r>
      <w:r>
        <w:rPr>
          <w:rFonts w:hint="eastAsia" w:ascii="仿宋" w:hAnsi="仿宋" w:eastAsia="仿宋" w:cs="仿宋"/>
          <w:sz w:val="32"/>
        </w:rPr>
        <w:t xml:space="preserve"> 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3640B"/>
    <w:multiLevelType w:val="singleLevel"/>
    <w:tmpl w:val="D1E364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08F"/>
    <w:rsid w:val="015964E2"/>
    <w:rsid w:val="037579C1"/>
    <w:rsid w:val="04BF1E96"/>
    <w:rsid w:val="06331624"/>
    <w:rsid w:val="065C4C2D"/>
    <w:rsid w:val="07401DE4"/>
    <w:rsid w:val="081A3991"/>
    <w:rsid w:val="081E3FC1"/>
    <w:rsid w:val="084861AA"/>
    <w:rsid w:val="091D26C1"/>
    <w:rsid w:val="0A721C36"/>
    <w:rsid w:val="0A854041"/>
    <w:rsid w:val="0A8B1D17"/>
    <w:rsid w:val="0B427524"/>
    <w:rsid w:val="0C210E8D"/>
    <w:rsid w:val="0C3A248A"/>
    <w:rsid w:val="0C961B8E"/>
    <w:rsid w:val="0D665C31"/>
    <w:rsid w:val="0D9151F5"/>
    <w:rsid w:val="0E22364A"/>
    <w:rsid w:val="0E625CF9"/>
    <w:rsid w:val="10771B08"/>
    <w:rsid w:val="110142DE"/>
    <w:rsid w:val="15F3506D"/>
    <w:rsid w:val="16045B0A"/>
    <w:rsid w:val="17545DE7"/>
    <w:rsid w:val="17592A32"/>
    <w:rsid w:val="17FF1443"/>
    <w:rsid w:val="188A25F0"/>
    <w:rsid w:val="1ACD68AD"/>
    <w:rsid w:val="1B7A760A"/>
    <w:rsid w:val="1C2101F7"/>
    <w:rsid w:val="1FEF199D"/>
    <w:rsid w:val="20574915"/>
    <w:rsid w:val="211C634F"/>
    <w:rsid w:val="23B655F3"/>
    <w:rsid w:val="240F5891"/>
    <w:rsid w:val="24DE4884"/>
    <w:rsid w:val="25836794"/>
    <w:rsid w:val="27232B3D"/>
    <w:rsid w:val="28AE5A9A"/>
    <w:rsid w:val="290A4AE0"/>
    <w:rsid w:val="2BE92352"/>
    <w:rsid w:val="2DA40F44"/>
    <w:rsid w:val="2F920BC1"/>
    <w:rsid w:val="30435E6B"/>
    <w:rsid w:val="304B56F7"/>
    <w:rsid w:val="309A02F9"/>
    <w:rsid w:val="323633AE"/>
    <w:rsid w:val="32CC12CE"/>
    <w:rsid w:val="338318B1"/>
    <w:rsid w:val="343C4C65"/>
    <w:rsid w:val="345228E6"/>
    <w:rsid w:val="34762254"/>
    <w:rsid w:val="351D2973"/>
    <w:rsid w:val="36FC05BD"/>
    <w:rsid w:val="375E290C"/>
    <w:rsid w:val="38FB400C"/>
    <w:rsid w:val="3A662221"/>
    <w:rsid w:val="3B144BB0"/>
    <w:rsid w:val="3B3A3BDA"/>
    <w:rsid w:val="3BA666E2"/>
    <w:rsid w:val="3BED577A"/>
    <w:rsid w:val="3C220B58"/>
    <w:rsid w:val="3DB5237C"/>
    <w:rsid w:val="3DB65D90"/>
    <w:rsid w:val="3E6B691B"/>
    <w:rsid w:val="3E7A03FD"/>
    <w:rsid w:val="41546BE4"/>
    <w:rsid w:val="41B10AFA"/>
    <w:rsid w:val="423C388E"/>
    <w:rsid w:val="4299022C"/>
    <w:rsid w:val="446A4C4F"/>
    <w:rsid w:val="446F5F56"/>
    <w:rsid w:val="461064C7"/>
    <w:rsid w:val="471E5C24"/>
    <w:rsid w:val="4736499D"/>
    <w:rsid w:val="47F5635E"/>
    <w:rsid w:val="48B125CE"/>
    <w:rsid w:val="490B69B9"/>
    <w:rsid w:val="4B1B41C7"/>
    <w:rsid w:val="4CE47436"/>
    <w:rsid w:val="4FBC0E21"/>
    <w:rsid w:val="506176A4"/>
    <w:rsid w:val="51510DE5"/>
    <w:rsid w:val="52082081"/>
    <w:rsid w:val="54043F63"/>
    <w:rsid w:val="56667544"/>
    <w:rsid w:val="589E50C8"/>
    <w:rsid w:val="594E2478"/>
    <w:rsid w:val="5BB56FB7"/>
    <w:rsid w:val="5CC77F32"/>
    <w:rsid w:val="5DD06666"/>
    <w:rsid w:val="5E3B09AF"/>
    <w:rsid w:val="5ED645C9"/>
    <w:rsid w:val="5F9B1DCA"/>
    <w:rsid w:val="61096C1C"/>
    <w:rsid w:val="61BD583F"/>
    <w:rsid w:val="61F23E2C"/>
    <w:rsid w:val="622E29D0"/>
    <w:rsid w:val="624C29AA"/>
    <w:rsid w:val="642632E3"/>
    <w:rsid w:val="667C054B"/>
    <w:rsid w:val="66F57B61"/>
    <w:rsid w:val="67D2290E"/>
    <w:rsid w:val="681355E1"/>
    <w:rsid w:val="68DD3413"/>
    <w:rsid w:val="6902569C"/>
    <w:rsid w:val="69031739"/>
    <w:rsid w:val="69615E07"/>
    <w:rsid w:val="6A3E1ED0"/>
    <w:rsid w:val="6AFA2577"/>
    <w:rsid w:val="6B1A10E9"/>
    <w:rsid w:val="6B1F497B"/>
    <w:rsid w:val="6BE523DC"/>
    <w:rsid w:val="6CEA7D9D"/>
    <w:rsid w:val="6D2775C7"/>
    <w:rsid w:val="6DD61CA0"/>
    <w:rsid w:val="6DDD2E71"/>
    <w:rsid w:val="6E923285"/>
    <w:rsid w:val="6E95208B"/>
    <w:rsid w:val="6E961833"/>
    <w:rsid w:val="6F24640A"/>
    <w:rsid w:val="6F5B7E74"/>
    <w:rsid w:val="710542AB"/>
    <w:rsid w:val="713E5D14"/>
    <w:rsid w:val="72A22531"/>
    <w:rsid w:val="73261D33"/>
    <w:rsid w:val="73607D77"/>
    <w:rsid w:val="754F6C02"/>
    <w:rsid w:val="755B51F2"/>
    <w:rsid w:val="75FC4DC5"/>
    <w:rsid w:val="78D65166"/>
    <w:rsid w:val="79986DBC"/>
    <w:rsid w:val="79EB45D4"/>
    <w:rsid w:val="7A703437"/>
    <w:rsid w:val="7D5160B7"/>
    <w:rsid w:val="7E7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2021-03-29T03:46:00Z</cp:lastPrinted>
  <dcterms:modified xsi:type="dcterms:W3CDTF">2021-04-09T02:52:02Z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F24E2FD26A044117B1B7B03FD1E4BF00</vt:lpwstr>
  </property>
</Properties>
</file>