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="216" w:tblpY="158"/>
        <w:tblW w:w="13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2024"/>
        <w:gridCol w:w="89"/>
        <w:gridCol w:w="2205"/>
        <w:gridCol w:w="231"/>
        <w:gridCol w:w="2188"/>
        <w:gridCol w:w="551"/>
        <w:gridCol w:w="2325"/>
        <w:gridCol w:w="231"/>
        <w:gridCol w:w="1989"/>
        <w:gridCol w:w="210"/>
        <w:gridCol w:w="1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628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bookmarkStart w:id="0" w:name="公文_附件层级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2525" w:type="dxa"/>
            <w:gridSpan w:val="3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8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3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9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3" w:type="dxa"/>
            <w:gridSpan w:val="2"/>
            <w:tcBorders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3780" w:type="dxa"/>
            <w:gridSpan w:val="1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陈仓区提前下达202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年中央财政衔接推进乡村振兴补助资金分配表</w:t>
            </w:r>
            <w:bookmarkStart w:id="1" w:name="公文_附件序号"/>
            <w:bookmarkEnd w:id="1"/>
            <w:bookmarkStart w:id="2" w:name="公文_附件标题"/>
            <w:bookmarkEnd w:id="2"/>
            <w:bookmarkStart w:id="3" w:name="公文_附件正文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780" w:type="dxa"/>
            <w:gridSpan w:val="1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提前下达合计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巩固拓展脱贫攻坚成果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 w:val="24"/>
              </w:rPr>
              <w:t>乡村振兴任务</w:t>
            </w:r>
            <w:bookmarkStart w:id="5" w:name="_GoBack"/>
            <w:bookmarkEnd w:id="5"/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少数民族发展任务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预算支出功能分类科目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区农业农村局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2853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2853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2130505-生产发展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</w:t>
            </w:r>
            <w:bookmarkStart w:id="4" w:name="proofread2413"/>
            <w:r>
              <w:rPr>
                <w:rFonts w:hint="eastAsia" w:ascii="宋体" w:hAnsi="宋体" w:cs="宋体"/>
                <w:kern w:val="0"/>
                <w:sz w:val="24"/>
                <w:u w:val="none" w:color="C00000"/>
              </w:rPr>
              <w:t>民宗局</w:t>
            </w:r>
            <w:bookmarkEnd w:id="4"/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2130505-生产发展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2943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2853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Tg2ZDY2ZDRkYzdhMmZhYzJhYmVhOTRmMDRkYzUifQ=="/>
  </w:docVars>
  <w:rsids>
    <w:rsidRoot w:val="5DB07A7A"/>
    <w:rsid w:val="191C3AFD"/>
    <w:rsid w:val="5DB07A7A"/>
    <w:rsid w:val="76F224C3"/>
    <w:rsid w:val="7C4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150</Characters>
  <Lines>0</Lines>
  <Paragraphs>0</Paragraphs>
  <TotalTime>0</TotalTime>
  <ScaleCrop>false</ScaleCrop>
  <LinksUpToDate>false</LinksUpToDate>
  <CharactersWithSpaces>246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2026-03-26T07:34:00Z</dcterms:created>
  <dc:creator>IRax</dc:creator>
  <cp:lastModifiedBy>IRax</cp:lastModifiedBy>
  <dcterms:modified xsi:type="dcterms:W3CDTF">2026-03-30T07:55:31Z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565E754356F242A789DAF591B8B25815_11</vt:lpwstr>
  </property>
</Properties>
</file>