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B6BC4">
      <w:pPr>
        <w:spacing w:before="101" w:line="230" w:lineRule="auto"/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hint="eastAsia" w:ascii="Times New Roman" w:hAnsi="Times New Roman" w:eastAsia="Times New Roman" w:cs="Times New Roman"/>
          <w:spacing w:val="7"/>
          <w:kern w:val="2"/>
          <w:sz w:val="31"/>
          <w:szCs w:val="31"/>
          <w:lang w:val="en-US" w:eastAsia="zh-CN" w:bidi="ar-SA"/>
        </w:rPr>
        <w:t xml:space="preserve"> 1</w:t>
      </w:r>
    </w:p>
    <w:p w14:paraId="7E29FF5F">
      <w:pPr>
        <w:spacing w:before="117"/>
      </w:pPr>
    </w:p>
    <w:tbl>
      <w:tblPr>
        <w:tblStyle w:val="9"/>
        <w:tblW w:w="8819" w:type="dxa"/>
        <w:tblInd w:w="4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55"/>
        <w:gridCol w:w="3964"/>
      </w:tblGrid>
      <w:tr w14:paraId="03B8EE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4" w:hRule="atLeast"/>
        </w:trPr>
        <w:tc>
          <w:tcPr>
            <w:tcW w:w="4855" w:type="dxa"/>
            <w:vAlign w:val="center"/>
          </w:tcPr>
          <w:p w14:paraId="4B2FBF95">
            <w:pPr>
              <w:spacing w:line="263" w:lineRule="auto"/>
              <w:jc w:val="both"/>
              <w:rPr>
                <w:rFonts w:ascii="Arial"/>
                <w:sz w:val="21"/>
              </w:rPr>
            </w:pPr>
          </w:p>
          <w:p w14:paraId="20EE168B">
            <w:pPr>
              <w:spacing w:before="94" w:line="221" w:lineRule="auto"/>
              <w:ind w:left="322"/>
              <w:jc w:val="both"/>
              <w:outlineLvl w:val="0"/>
              <w:rPr>
                <w:rFonts w:ascii="FangSong_GB2312" w:hAnsi="FangSong_GB2312" w:eastAsia="FangSong_GB2312" w:cs="FangSong_GB2312"/>
                <w:sz w:val="29"/>
                <w:szCs w:val="29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9"/>
                <w:szCs w:val="29"/>
              </w:rPr>
              <w:t>对区域教育发展情况社会认可度</w:t>
            </w:r>
          </w:p>
          <w:p w14:paraId="3930D485">
            <w:pPr>
              <w:spacing w:before="121" w:line="222" w:lineRule="auto"/>
              <w:ind w:left="1367"/>
              <w:jc w:val="both"/>
              <w:outlineLvl w:val="0"/>
              <w:rPr>
                <w:rFonts w:ascii="FangSong_GB2312" w:hAnsi="FangSong_GB2312" w:eastAsia="FangSong_GB2312" w:cs="FangSong_GB2312"/>
                <w:sz w:val="29"/>
                <w:szCs w:val="29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9"/>
                <w:szCs w:val="29"/>
              </w:rPr>
              <w:t>调查问卷二维码</w:t>
            </w:r>
          </w:p>
          <w:p w14:paraId="278FCFCA">
            <w:pPr>
              <w:spacing w:before="119" w:line="222" w:lineRule="auto"/>
              <w:ind w:left="1209"/>
              <w:jc w:val="both"/>
              <w:outlineLvl w:val="0"/>
              <w:rPr>
                <w:rFonts w:ascii="FangSong_GB2312" w:hAnsi="FangSong_GB2312" w:eastAsia="FangSong_GB2312" w:cs="FangSong_GB2312"/>
                <w:sz w:val="29"/>
                <w:szCs w:val="29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9"/>
                <w:szCs w:val="29"/>
              </w:rPr>
              <w:t>（学生问卷填写）</w:t>
            </w:r>
          </w:p>
        </w:tc>
        <w:tc>
          <w:tcPr>
            <w:tcW w:w="3964" w:type="dxa"/>
            <w:vAlign w:val="center"/>
          </w:tcPr>
          <w:p w14:paraId="34B59173">
            <w:pPr>
              <w:spacing w:before="211" w:line="2407" w:lineRule="exact"/>
              <w:ind w:firstLine="998"/>
              <w:jc w:val="both"/>
            </w:pPr>
            <w:r>
              <w:rPr>
                <w:position w:val="-48"/>
              </w:rPr>
              <w:drawing>
                <wp:inline distT="0" distB="0" distL="0" distR="0">
                  <wp:extent cx="1482725" cy="1528445"/>
                  <wp:effectExtent l="0" t="0" r="3175" b="14605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826" cy="1528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A483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2" w:hRule="atLeast"/>
        </w:trPr>
        <w:tc>
          <w:tcPr>
            <w:tcW w:w="4855" w:type="dxa"/>
            <w:vAlign w:val="center"/>
          </w:tcPr>
          <w:p w14:paraId="4B9A623F">
            <w:pPr>
              <w:spacing w:line="245" w:lineRule="auto"/>
              <w:jc w:val="both"/>
              <w:rPr>
                <w:rFonts w:ascii="Arial"/>
                <w:sz w:val="21"/>
              </w:rPr>
            </w:pPr>
          </w:p>
          <w:p w14:paraId="29CA88F2">
            <w:pPr>
              <w:spacing w:before="94" w:line="221" w:lineRule="auto"/>
              <w:ind w:left="322"/>
              <w:jc w:val="both"/>
              <w:rPr>
                <w:rFonts w:ascii="FangSong_GB2312" w:hAnsi="FangSong_GB2312" w:eastAsia="FangSong_GB2312" w:cs="FangSong_GB2312"/>
                <w:sz w:val="29"/>
                <w:szCs w:val="29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9"/>
                <w:szCs w:val="29"/>
              </w:rPr>
              <w:t>对区域教育发展情况社会认可度</w:t>
            </w:r>
          </w:p>
          <w:p w14:paraId="44BC5F60">
            <w:pPr>
              <w:spacing w:before="121" w:line="222" w:lineRule="auto"/>
              <w:ind w:left="1367"/>
              <w:jc w:val="both"/>
              <w:rPr>
                <w:rFonts w:ascii="FangSong_GB2312" w:hAnsi="FangSong_GB2312" w:eastAsia="FangSong_GB2312" w:cs="FangSong_GB2312"/>
                <w:sz w:val="29"/>
                <w:szCs w:val="29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9"/>
                <w:szCs w:val="29"/>
              </w:rPr>
              <w:t>调查问卷二维码</w:t>
            </w:r>
          </w:p>
          <w:p w14:paraId="05E6A282">
            <w:pPr>
              <w:spacing w:before="119" w:line="220" w:lineRule="auto"/>
              <w:ind w:left="1209"/>
              <w:jc w:val="both"/>
              <w:rPr>
                <w:rFonts w:ascii="FangSong_GB2312" w:hAnsi="FangSong_GB2312" w:eastAsia="FangSong_GB2312" w:cs="FangSong_GB2312"/>
                <w:sz w:val="29"/>
                <w:szCs w:val="29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9"/>
                <w:szCs w:val="29"/>
              </w:rPr>
              <w:t>（教师问卷填写）</w:t>
            </w:r>
          </w:p>
        </w:tc>
        <w:tc>
          <w:tcPr>
            <w:tcW w:w="3964" w:type="dxa"/>
            <w:vAlign w:val="center"/>
          </w:tcPr>
          <w:p w14:paraId="7DFF158E">
            <w:pPr>
              <w:spacing w:line="361" w:lineRule="auto"/>
              <w:jc w:val="both"/>
              <w:rPr>
                <w:rFonts w:ascii="Arial"/>
                <w:sz w:val="21"/>
              </w:rPr>
            </w:pPr>
          </w:p>
          <w:p w14:paraId="780D5C54">
            <w:pPr>
              <w:spacing w:line="2455" w:lineRule="exact"/>
              <w:ind w:firstLine="869"/>
              <w:jc w:val="both"/>
            </w:pPr>
            <w:r>
              <w:rPr>
                <w:position w:val="-49"/>
              </w:rPr>
              <w:drawing>
                <wp:inline distT="0" distB="0" distL="0" distR="0">
                  <wp:extent cx="1587500" cy="1558925"/>
                  <wp:effectExtent l="0" t="0" r="12700" b="3175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980" cy="1559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38C1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3" w:hRule="atLeast"/>
        </w:trPr>
        <w:tc>
          <w:tcPr>
            <w:tcW w:w="4855" w:type="dxa"/>
            <w:vAlign w:val="center"/>
          </w:tcPr>
          <w:p w14:paraId="6910F422">
            <w:pPr>
              <w:spacing w:line="273" w:lineRule="auto"/>
              <w:jc w:val="both"/>
              <w:rPr>
                <w:rFonts w:ascii="Arial"/>
                <w:sz w:val="21"/>
              </w:rPr>
            </w:pPr>
          </w:p>
          <w:p w14:paraId="22BDB3ED">
            <w:pPr>
              <w:spacing w:before="94" w:line="297" w:lineRule="auto"/>
              <w:ind w:left="1367" w:right="304" w:hanging="1045"/>
              <w:jc w:val="both"/>
              <w:rPr>
                <w:rFonts w:ascii="FangSong_GB2312" w:hAnsi="FangSong_GB2312" w:eastAsia="FangSong_GB2312" w:cs="FangSong_GB2312"/>
                <w:sz w:val="29"/>
                <w:szCs w:val="29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9"/>
                <w:szCs w:val="29"/>
              </w:rPr>
              <w:t>对区域教育发展情况社会认可度调查问卷二维码</w:t>
            </w:r>
          </w:p>
          <w:p w14:paraId="31084005">
            <w:pPr>
              <w:spacing w:line="222" w:lineRule="auto"/>
              <w:ind w:left="909"/>
              <w:jc w:val="both"/>
              <w:outlineLvl w:val="0"/>
              <w:rPr>
                <w:rFonts w:ascii="FangSong_GB2312" w:hAnsi="FangSong_GB2312" w:eastAsia="FangSong_GB2312" w:cs="FangSong_GB2312"/>
                <w:sz w:val="29"/>
                <w:szCs w:val="29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9"/>
                <w:szCs w:val="29"/>
              </w:rPr>
              <w:t>（社会人士问卷填写）</w:t>
            </w:r>
          </w:p>
        </w:tc>
        <w:tc>
          <w:tcPr>
            <w:tcW w:w="3964" w:type="dxa"/>
            <w:vAlign w:val="center"/>
          </w:tcPr>
          <w:p w14:paraId="086F5C2D">
            <w:pPr>
              <w:spacing w:line="330" w:lineRule="auto"/>
              <w:jc w:val="both"/>
              <w:rPr>
                <w:rFonts w:ascii="Arial"/>
                <w:sz w:val="21"/>
              </w:rPr>
            </w:pPr>
          </w:p>
          <w:p w14:paraId="4265E946">
            <w:pPr>
              <w:spacing w:line="2420" w:lineRule="exact"/>
              <w:ind w:firstLine="773"/>
              <w:jc w:val="both"/>
            </w:pPr>
            <w:r>
              <w:rPr>
                <w:position w:val="-48"/>
              </w:rPr>
              <w:drawing>
                <wp:inline distT="0" distB="0" distL="0" distR="0">
                  <wp:extent cx="1656080" cy="1536065"/>
                  <wp:effectExtent l="0" t="0" r="1270" b="6985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560" cy="1536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AEE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12" w:firstLineChars="1300"/>
        <w:jc w:val="both"/>
        <w:textAlignment w:val="auto"/>
        <w:rPr>
          <w:rFonts w:hint="eastAsia" w:ascii="Times New Roman" w:hAnsi="Times New Roman" w:eastAsia="Times New Roman" w:cs="Times New Roman"/>
          <w:spacing w:val="7"/>
          <w:kern w:val="2"/>
          <w:sz w:val="31"/>
          <w:szCs w:val="31"/>
          <w:lang w:val="en-US" w:eastAsia="zh-CN" w:bidi="ar-SA"/>
        </w:rPr>
        <w:sectPr>
          <w:footerReference r:id="rId3" w:type="default"/>
          <w:pgSz w:w="11906" w:h="16838"/>
          <w:pgMar w:top="1431" w:right="1521" w:bottom="1417" w:left="1595" w:header="0" w:footer="1501" w:gutter="0"/>
          <w:pgNumType w:fmt="decimal"/>
          <w:cols w:space="720" w:num="1"/>
        </w:sectPr>
      </w:pPr>
      <w:bookmarkStart w:id="0" w:name="_GoBack"/>
      <w:bookmarkEnd w:id="0"/>
    </w:p>
    <w:p w14:paraId="382A6A73">
      <w:pPr>
        <w:spacing w:before="101" w:line="230" w:lineRule="auto"/>
        <w:rPr>
          <w:rFonts w:hint="eastAsia" w:ascii="Times New Roman" w:hAnsi="Times New Roman" w:eastAsia="Times New Roman" w:cs="Times New Roman"/>
          <w:spacing w:val="7"/>
          <w:kern w:val="2"/>
          <w:sz w:val="31"/>
          <w:szCs w:val="31"/>
          <w:lang w:val="en-US" w:eastAsia="zh-CN" w:bidi="ar-SA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36"/>
          <w:sz w:val="31"/>
          <w:szCs w:val="31"/>
        </w:rPr>
        <w:t xml:space="preserve"> </w:t>
      </w:r>
      <w:r>
        <w:rPr>
          <w:rFonts w:hint="eastAsia" w:ascii="Times New Roman" w:hAnsi="Times New Roman" w:eastAsia="Times New Roman" w:cs="Times New Roman"/>
          <w:spacing w:val="7"/>
          <w:kern w:val="2"/>
          <w:sz w:val="31"/>
          <w:szCs w:val="31"/>
          <w:lang w:val="en-US" w:eastAsia="zh-CN" w:bidi="ar-SA"/>
        </w:rPr>
        <w:t>2</w:t>
      </w:r>
    </w:p>
    <w:p w14:paraId="6B6450BB">
      <w:pPr>
        <w:spacing w:before="36"/>
      </w:pPr>
    </w:p>
    <w:tbl>
      <w:tblPr>
        <w:tblStyle w:val="9"/>
        <w:tblW w:w="90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0"/>
        <w:gridCol w:w="4654"/>
      </w:tblGrid>
      <w:tr w14:paraId="0C799F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9" w:hRule="atLeast"/>
        </w:trPr>
        <w:tc>
          <w:tcPr>
            <w:tcW w:w="4410" w:type="dxa"/>
            <w:vAlign w:val="top"/>
          </w:tcPr>
          <w:p w14:paraId="0A9370E6">
            <w:pPr>
              <w:pStyle w:val="10"/>
              <w:spacing w:line="277" w:lineRule="auto"/>
              <w:jc w:val="both"/>
            </w:pPr>
          </w:p>
          <w:p w14:paraId="5FD57586">
            <w:pPr>
              <w:pStyle w:val="10"/>
              <w:spacing w:line="278" w:lineRule="auto"/>
              <w:jc w:val="both"/>
            </w:pPr>
          </w:p>
          <w:p w14:paraId="0E8BEEBB">
            <w:pPr>
              <w:spacing w:before="94" w:line="297" w:lineRule="auto"/>
              <w:ind w:left="863" w:right="251" w:hanging="592"/>
              <w:jc w:val="both"/>
              <w:outlineLvl w:val="0"/>
              <w:rPr>
                <w:rFonts w:ascii="FangSong_GB2312" w:hAnsi="FangSong_GB2312" w:eastAsia="FangSong_GB2312" w:cs="FangSong_GB2312"/>
                <w:sz w:val="29"/>
                <w:szCs w:val="29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9"/>
                <w:szCs w:val="29"/>
              </w:rPr>
              <w:t>对区域教育发展情况社会认可度调查问卷登录网址</w:t>
            </w:r>
          </w:p>
          <w:p w14:paraId="7CBC02E5">
            <w:pPr>
              <w:spacing w:before="2" w:line="222" w:lineRule="auto"/>
              <w:ind w:left="1009"/>
              <w:jc w:val="both"/>
              <w:outlineLvl w:val="0"/>
              <w:rPr>
                <w:rFonts w:ascii="FangSong_GB2312" w:hAnsi="FangSong_GB2312" w:eastAsia="FangSong_GB2312" w:cs="FangSong_GB2312"/>
                <w:sz w:val="29"/>
                <w:szCs w:val="29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9"/>
                <w:szCs w:val="29"/>
              </w:rPr>
              <w:t>（学生问卷填写）</w:t>
            </w:r>
          </w:p>
        </w:tc>
        <w:tc>
          <w:tcPr>
            <w:tcW w:w="4654" w:type="dxa"/>
            <w:vAlign w:val="top"/>
          </w:tcPr>
          <w:p w14:paraId="3B30260A">
            <w:pPr>
              <w:pStyle w:val="10"/>
              <w:spacing w:line="280" w:lineRule="auto"/>
              <w:jc w:val="both"/>
            </w:pPr>
          </w:p>
          <w:p w14:paraId="237E4AA9">
            <w:pPr>
              <w:pStyle w:val="10"/>
              <w:tabs>
                <w:tab w:val="left" w:pos="620"/>
              </w:tabs>
              <w:spacing w:line="280" w:lineRule="auto"/>
              <w:jc w:val="both"/>
              <w:rPr>
                <w:rFonts w:hint="eastAsia" w:eastAsia="宋体"/>
                <w:lang w:eastAsia="zh-CN"/>
              </w:rPr>
            </w:pPr>
          </w:p>
          <w:p w14:paraId="0EEF0CB1">
            <w:pPr>
              <w:pStyle w:val="10"/>
              <w:spacing w:line="280" w:lineRule="auto"/>
              <w:jc w:val="both"/>
            </w:pPr>
          </w:p>
          <w:p w14:paraId="3FAE11F5">
            <w:pPr>
              <w:spacing w:before="81" w:line="193" w:lineRule="auto"/>
              <w:ind w:left="409"/>
              <w:jc w:val="both"/>
              <w:outlineLv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"https://v.wjx.cn/vm/tQg8eGy.aspx"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>https://v.wjx.cn/vm/tQg8eGy.a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t>spx</w:t>
            </w:r>
            <w:r>
              <w:rPr>
                <w:rFonts w:ascii="Times New Roman" w:hAnsi="Times New Roman" w:eastAsia="Times New Roman" w:cs="Times New Roman"/>
                <w:spacing w:val="-2"/>
                <w:sz w:val="28"/>
                <w:szCs w:val="28"/>
              </w:rPr>
              <w:fldChar w:fldCharType="end"/>
            </w:r>
          </w:p>
        </w:tc>
      </w:tr>
      <w:tr w14:paraId="34E33B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4" w:hRule="atLeast"/>
        </w:trPr>
        <w:tc>
          <w:tcPr>
            <w:tcW w:w="4410" w:type="dxa"/>
            <w:vAlign w:val="top"/>
          </w:tcPr>
          <w:p w14:paraId="681AE4C3">
            <w:pPr>
              <w:pStyle w:val="10"/>
              <w:spacing w:line="277" w:lineRule="auto"/>
            </w:pPr>
          </w:p>
          <w:p w14:paraId="29A57A37">
            <w:pPr>
              <w:pStyle w:val="10"/>
              <w:spacing w:line="278" w:lineRule="auto"/>
            </w:pPr>
          </w:p>
          <w:p w14:paraId="7B270FD3">
            <w:pPr>
              <w:spacing w:before="94" w:line="297" w:lineRule="auto"/>
              <w:ind w:left="863" w:right="251" w:hanging="592"/>
              <w:rPr>
                <w:rFonts w:ascii="FangSong_GB2312" w:hAnsi="FangSong_GB2312" w:eastAsia="FangSong_GB2312" w:cs="FangSong_GB2312"/>
                <w:sz w:val="29"/>
                <w:szCs w:val="29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9"/>
                <w:szCs w:val="29"/>
              </w:rPr>
              <w:t>对区域教育发展情况社会认可度调查问卷登录网址</w:t>
            </w:r>
          </w:p>
          <w:p w14:paraId="2FA670CE">
            <w:pPr>
              <w:spacing w:before="1" w:line="219" w:lineRule="auto"/>
              <w:ind w:left="1009"/>
              <w:outlineLvl w:val="0"/>
              <w:rPr>
                <w:rFonts w:ascii="FangSong_GB2312" w:hAnsi="FangSong_GB2312" w:eastAsia="FangSong_GB2312" w:cs="FangSong_GB2312"/>
                <w:sz w:val="29"/>
                <w:szCs w:val="29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9"/>
                <w:szCs w:val="29"/>
              </w:rPr>
              <w:t>（教师问卷填写）</w:t>
            </w:r>
          </w:p>
        </w:tc>
        <w:tc>
          <w:tcPr>
            <w:tcW w:w="4654" w:type="dxa"/>
            <w:vAlign w:val="top"/>
          </w:tcPr>
          <w:p w14:paraId="04754419">
            <w:pPr>
              <w:pStyle w:val="10"/>
              <w:spacing w:line="279" w:lineRule="auto"/>
            </w:pPr>
          </w:p>
          <w:p w14:paraId="76BA6F5C">
            <w:pPr>
              <w:pStyle w:val="10"/>
              <w:spacing w:line="280" w:lineRule="auto"/>
            </w:pPr>
          </w:p>
          <w:p w14:paraId="7745D73B">
            <w:pPr>
              <w:pStyle w:val="10"/>
              <w:spacing w:line="280" w:lineRule="auto"/>
            </w:pPr>
          </w:p>
          <w:p w14:paraId="2C9A5EF6">
            <w:pPr>
              <w:spacing w:before="80" w:line="193" w:lineRule="auto"/>
              <w:ind w:left="467"/>
              <w:outlineLvl w:val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"https://v.wjx.cn/vm/YJ1irgn.aspx"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>https://v.wjx.cn/vm/YJ1irgn.aspx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fldChar w:fldCharType="end"/>
            </w:r>
          </w:p>
        </w:tc>
      </w:tr>
      <w:tr w14:paraId="6334DE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3" w:hRule="atLeast"/>
        </w:trPr>
        <w:tc>
          <w:tcPr>
            <w:tcW w:w="4410" w:type="dxa"/>
            <w:vAlign w:val="top"/>
          </w:tcPr>
          <w:p w14:paraId="7258115D">
            <w:pPr>
              <w:pStyle w:val="10"/>
              <w:spacing w:line="242" w:lineRule="auto"/>
            </w:pPr>
          </w:p>
          <w:p w14:paraId="64C32500">
            <w:pPr>
              <w:pStyle w:val="10"/>
              <w:spacing w:line="242" w:lineRule="auto"/>
            </w:pPr>
          </w:p>
          <w:p w14:paraId="502318AF">
            <w:pPr>
              <w:spacing w:before="95" w:line="297" w:lineRule="auto"/>
              <w:ind w:left="863" w:right="251" w:hanging="592"/>
              <w:rPr>
                <w:rFonts w:ascii="FangSong_GB2312" w:hAnsi="FangSong_GB2312" w:eastAsia="FangSong_GB2312" w:cs="FangSong_GB2312"/>
                <w:sz w:val="29"/>
                <w:szCs w:val="29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9"/>
                <w:szCs w:val="29"/>
              </w:rPr>
              <w:t>对区域教育发展情况社会认可度调查问卷登录网址</w:t>
            </w:r>
          </w:p>
          <w:p w14:paraId="3ECB93CC">
            <w:pPr>
              <w:spacing w:before="2" w:line="222" w:lineRule="auto"/>
              <w:ind w:left="709"/>
              <w:outlineLvl w:val="0"/>
              <w:rPr>
                <w:rFonts w:ascii="FangSong_GB2312" w:hAnsi="FangSong_GB2312" w:eastAsia="FangSong_GB2312" w:cs="FangSong_GB2312"/>
                <w:sz w:val="29"/>
                <w:szCs w:val="29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9"/>
                <w:szCs w:val="29"/>
              </w:rPr>
              <w:t>（社会人士问卷填写）</w:t>
            </w:r>
          </w:p>
        </w:tc>
        <w:tc>
          <w:tcPr>
            <w:tcW w:w="4654" w:type="dxa"/>
            <w:vAlign w:val="top"/>
          </w:tcPr>
          <w:p w14:paraId="39BF6046">
            <w:pPr>
              <w:pStyle w:val="10"/>
              <w:spacing w:line="252" w:lineRule="auto"/>
            </w:pPr>
          </w:p>
          <w:p w14:paraId="353966F5">
            <w:pPr>
              <w:pStyle w:val="10"/>
              <w:spacing w:line="253" w:lineRule="auto"/>
            </w:pPr>
          </w:p>
          <w:p w14:paraId="76679BE6">
            <w:pPr>
              <w:pStyle w:val="10"/>
              <w:spacing w:line="253" w:lineRule="auto"/>
            </w:pPr>
          </w:p>
          <w:p w14:paraId="1E6830BE">
            <w:pPr>
              <w:pStyle w:val="10"/>
              <w:spacing w:line="253" w:lineRule="auto"/>
            </w:pPr>
          </w:p>
          <w:p w14:paraId="0F747CCB">
            <w:pPr>
              <w:spacing w:before="89" w:line="198" w:lineRule="auto"/>
              <w:ind w:left="107"/>
              <w:outlineLvl w:val="0"/>
              <w:rPr>
                <w:rFonts w:ascii="Times New Roman" w:hAnsi="Times New Roman" w:eastAsia="Times New Roman" w:cs="Times New Roman"/>
                <w:sz w:val="31"/>
                <w:szCs w:val="31"/>
              </w:rPr>
            </w:pPr>
            <w:r>
              <w:fldChar w:fldCharType="begin"/>
            </w:r>
            <w:r>
              <w:instrText xml:space="preserve"> HYPERLINK "https://v.wjx.cn/vm/wrsBkZ8.aspx"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https</w:t>
            </w:r>
            <w:r>
              <w:rPr>
                <w:rFonts w:ascii="Times New Roman" w:hAnsi="Times New Roman" w:eastAsia="Times New Roman" w:cs="Times New Roman"/>
                <w:spacing w:val="14"/>
                <w:sz w:val="31"/>
                <w:szCs w:val="31"/>
              </w:rPr>
              <w:t>://v.</w:t>
            </w: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wjx</w:t>
            </w:r>
            <w:r>
              <w:rPr>
                <w:rFonts w:ascii="Times New Roman" w:hAnsi="Times New Roman" w:eastAsia="Times New Roman" w:cs="Times New Roman"/>
                <w:spacing w:val="14"/>
                <w:sz w:val="31"/>
                <w:szCs w:val="31"/>
              </w:rPr>
              <w:t>.</w:t>
            </w: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cn</w:t>
            </w:r>
            <w:r>
              <w:rPr>
                <w:rFonts w:ascii="Times New Roman" w:hAnsi="Times New Roman" w:eastAsia="Times New Roman" w:cs="Times New Roman"/>
                <w:spacing w:val="14"/>
                <w:sz w:val="31"/>
                <w:szCs w:val="31"/>
              </w:rPr>
              <w:t>/</w:t>
            </w: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vm</w:t>
            </w:r>
            <w:r>
              <w:rPr>
                <w:rFonts w:ascii="Times New Roman" w:hAnsi="Times New Roman" w:eastAsia="Times New Roman" w:cs="Times New Roman"/>
                <w:spacing w:val="14"/>
                <w:sz w:val="31"/>
                <w:szCs w:val="31"/>
              </w:rPr>
              <w:t>/</w:t>
            </w: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wrsBkZ</w:t>
            </w:r>
            <w:r>
              <w:rPr>
                <w:rFonts w:ascii="Times New Roman" w:hAnsi="Times New Roman" w:eastAsia="Times New Roman" w:cs="Times New Roman"/>
                <w:spacing w:val="14"/>
                <w:sz w:val="31"/>
                <w:szCs w:val="31"/>
              </w:rPr>
              <w:t>8.</w:t>
            </w: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t>aspx</w:t>
            </w:r>
            <w:r>
              <w:rPr>
                <w:rFonts w:ascii="Times New Roman" w:hAnsi="Times New Roman" w:eastAsia="Times New Roman" w:cs="Times New Roman"/>
                <w:sz w:val="31"/>
                <w:szCs w:val="31"/>
              </w:rPr>
              <w:fldChar w:fldCharType="end"/>
            </w:r>
          </w:p>
        </w:tc>
      </w:tr>
    </w:tbl>
    <w:p w14:paraId="7BED03F2">
      <w:pPr>
        <w:pStyle w:val="2"/>
        <w:rPr>
          <w:rFonts w:hint="default"/>
          <w:lang w:val="en-US" w:eastAsia="zh-CN"/>
        </w:rPr>
      </w:pPr>
    </w:p>
    <w:p w14:paraId="74DD04B7">
      <w:pPr>
        <w:pStyle w:val="2"/>
        <w:rPr>
          <w:rFonts w:hint="default"/>
          <w:lang w:val="en-US" w:eastAsia="zh-CN"/>
        </w:rPr>
      </w:pPr>
    </w:p>
    <w:sectPr>
      <w:pgSz w:w="11906" w:h="16838"/>
      <w:pgMar w:top="1587" w:right="1474" w:bottom="147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C1A14">
    <w:pPr>
      <w:spacing w:line="235" w:lineRule="auto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282575" cy="16446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2575" cy="1644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3DE06E">
                          <w:pPr>
                            <w:pStyle w:val="4"/>
                            <w:rPr>
                              <w:sz w:val="24"/>
                              <w:szCs w:val="40"/>
                            </w:rPr>
                          </w:pPr>
                          <w:r>
                            <w:rPr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2.95pt;width:22.25pt;mso-position-horizontal:outside;mso-position-horizontal-relative:margin;z-index:251659264;mso-width-relative:page;mso-height-relative:page;" filled="f" stroked="f" coordsize="21600,21600" o:gfxdata="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hyW6FtMAAAADAQAADwAAAAAAAAABACAAAAAiAAAAZHJzL2Rvd25yZXYu&#10;eG1sUEsBAhQAFAAAAAgAh07iQNeEoUE5AgAAYQQAAA4AAAAAAAAAAQAgAAAAIg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43DE06E">
                    <w:pPr>
                      <w:pStyle w:val="4"/>
                      <w:rPr>
                        <w:sz w:val="24"/>
                        <w:szCs w:val="40"/>
                      </w:rPr>
                    </w:pPr>
                    <w:r>
                      <w:rPr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sz w:val="24"/>
                        <w:szCs w:val="40"/>
                      </w:rPr>
                      <w:t>1</w:t>
                    </w:r>
                    <w:r>
                      <w:rPr>
                        <w:sz w:val="24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5YzhlMTg2ZWRmZjUxMjZmOTYwNzFjM2U2ZmMxOTUifQ=="/>
  </w:docVars>
  <w:rsids>
    <w:rsidRoot w:val="00000000"/>
    <w:rsid w:val="0A3D6ABB"/>
    <w:rsid w:val="0E67382D"/>
    <w:rsid w:val="1F264229"/>
    <w:rsid w:val="1F6F2E2F"/>
    <w:rsid w:val="2098672C"/>
    <w:rsid w:val="2443398C"/>
    <w:rsid w:val="28076E82"/>
    <w:rsid w:val="2C0003B4"/>
    <w:rsid w:val="33726F52"/>
    <w:rsid w:val="3D5D1C0D"/>
    <w:rsid w:val="3DBB5ADC"/>
    <w:rsid w:val="3E7536C5"/>
    <w:rsid w:val="3F7422C8"/>
    <w:rsid w:val="43721636"/>
    <w:rsid w:val="45AB2CE7"/>
    <w:rsid w:val="491A440C"/>
    <w:rsid w:val="4A00135A"/>
    <w:rsid w:val="4C9B2B75"/>
    <w:rsid w:val="4FA97ABA"/>
    <w:rsid w:val="53CA0F06"/>
    <w:rsid w:val="543640C4"/>
    <w:rsid w:val="5FC5E077"/>
    <w:rsid w:val="67BB7913"/>
    <w:rsid w:val="689C49E5"/>
    <w:rsid w:val="69FF440B"/>
    <w:rsid w:val="6A9BB892"/>
    <w:rsid w:val="6D7EAE23"/>
    <w:rsid w:val="6EB36598"/>
    <w:rsid w:val="77AEADCA"/>
    <w:rsid w:val="7B2FC87A"/>
    <w:rsid w:val="7F57EA90"/>
    <w:rsid w:val="7F7E0312"/>
    <w:rsid w:val="7FD623F9"/>
    <w:rsid w:val="7FEBE2A8"/>
    <w:rsid w:val="8F9950D6"/>
    <w:rsid w:val="BE1B6140"/>
    <w:rsid w:val="E8BB2A80"/>
    <w:rsid w:val="EF68A77A"/>
    <w:rsid w:val="EFC7B35B"/>
    <w:rsid w:val="F77B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886</Words>
  <Characters>1046</Characters>
  <Lines>0</Lines>
  <Paragraphs>0</Paragraphs>
  <TotalTime>19</TotalTime>
  <ScaleCrop>false</ScaleCrop>
  <LinksUpToDate>false</LinksUpToDate>
  <CharactersWithSpaces>1162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2023-01-06T10:23:00Z</dcterms:created>
  <dc:creator>Administrator</dc:creator>
  <cp:lastModifiedBy>刘小米 </cp:lastModifiedBy>
  <cp:lastPrinted>2026-10-27T08:04:00Z</cp:lastPrinted>
  <dcterms:modified xsi:type="dcterms:W3CDTF">2026-10-27T09:03:50Z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93C68728BAB14CDD892A31DEEA1B16D9_13</vt:lpwstr>
  </property>
  <property fmtid="{D5CDD505-2E9C-101B-9397-08002B2CF9AE}" pid="4" name="KSOTemplateDocerSaveRecord">
    <vt:lpwstr>eyJoZGlkIjoiYmE5YzhlMTg2ZWRmZjUxMjZmOTYwNzFjM2U2ZmMxOTUiLCJ1c2VySWQiOiI2MjAxNjQ2MzYifQ==</vt:lpwstr>
  </property>
</Properties>
</file>