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DC9C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14:paraId="0EDF183B">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202</w:t>
      </w:r>
      <w:r>
        <w:rPr>
          <w:rFonts w:hint="eastAsia" w:ascii="方正小标宋简体" w:hAnsi="方正小标宋简体" w:eastAsia="方正小标宋简体" w:cs="方正小标宋简体"/>
          <w:kern w:val="0"/>
          <w:sz w:val="32"/>
          <w:szCs w:val="32"/>
          <w:lang w:val="en-US" w:eastAsia="zh-CN"/>
        </w:rPr>
        <w:t>3</w:t>
      </w:r>
      <w:r>
        <w:rPr>
          <w:rFonts w:hint="eastAsia" w:ascii="方正小标宋简体" w:hAnsi="方正小标宋简体" w:eastAsia="方正小标宋简体" w:cs="方正小标宋简体"/>
          <w:kern w:val="0"/>
          <w:sz w:val="32"/>
          <w:szCs w:val="32"/>
        </w:rPr>
        <w:t>年度部门整体支出绩效评价基础数据表</w:t>
      </w:r>
    </w:p>
    <w:p w14:paraId="32DD5E26">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36"/>
          <w:szCs w:val="36"/>
        </w:rPr>
      </w:pPr>
    </w:p>
    <w:tbl>
      <w:tblPr>
        <w:tblStyle w:val="6"/>
        <w:tblW w:w="8411"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
        <w:gridCol w:w="2055"/>
        <w:gridCol w:w="3625"/>
        <w:gridCol w:w="2394"/>
      </w:tblGrid>
      <w:tr w14:paraId="7E5F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017" w:type="dxa"/>
            <w:gridSpan w:val="3"/>
            <w:tcBorders>
              <w:top w:val="single" w:color="auto" w:sz="4" w:space="0"/>
              <w:left w:val="single" w:color="auto" w:sz="4" w:space="0"/>
              <w:bottom w:val="single" w:color="auto" w:sz="4" w:space="0"/>
              <w:right w:val="single" w:color="auto" w:sz="4" w:space="0"/>
            </w:tcBorders>
            <w:noWrap/>
            <w:vAlign w:val="center"/>
          </w:tcPr>
          <w:p w14:paraId="3A4DA409">
            <w:pPr>
              <w:jc w:val="center"/>
              <w:rPr>
                <w:rFonts w:hint="eastAsia" w:ascii="仿宋" w:hAnsi="仿宋" w:eastAsia="仿宋"/>
                <w:b/>
                <w:bCs/>
                <w:kern w:val="2"/>
                <w:sz w:val="21"/>
                <w:lang w:eastAsia="zh-CN"/>
              </w:rPr>
            </w:pPr>
            <w:r>
              <w:rPr>
                <w:rFonts w:hint="eastAsia" w:ascii="仿宋" w:hAnsi="仿宋" w:eastAsia="仿宋"/>
                <w:b/>
                <w:bCs/>
                <w:kern w:val="0"/>
                <w:sz w:val="20"/>
              </w:rPr>
              <w:t>部门整体支出绩效体系内容</w:t>
            </w:r>
            <w:r>
              <w:rPr>
                <w:rFonts w:hint="eastAsia" w:ascii="仿宋" w:hAnsi="仿宋" w:eastAsia="仿宋"/>
                <w:b/>
                <w:bCs/>
                <w:kern w:val="0"/>
                <w:sz w:val="20"/>
                <w:lang w:eastAsia="zh-CN"/>
              </w:rPr>
              <w:t>及数据</w:t>
            </w:r>
          </w:p>
        </w:tc>
        <w:tc>
          <w:tcPr>
            <w:tcW w:w="2394" w:type="dxa"/>
            <w:tcBorders>
              <w:top w:val="single" w:color="auto" w:sz="4" w:space="0"/>
              <w:left w:val="single" w:color="auto" w:sz="4" w:space="0"/>
              <w:bottom w:val="single" w:color="auto" w:sz="4" w:space="0"/>
              <w:right w:val="single" w:color="auto" w:sz="4" w:space="0"/>
            </w:tcBorders>
            <w:noWrap/>
          </w:tcPr>
          <w:p w14:paraId="3FEBD005">
            <w:pPr>
              <w:autoSpaceDE w:val="0"/>
              <w:spacing w:line="480" w:lineRule="auto"/>
              <w:ind w:firstLine="402" w:firstLineChars="200"/>
              <w:rPr>
                <w:rFonts w:ascii="仿宋" w:hAnsi="仿宋" w:eastAsia="仿宋"/>
                <w:kern w:val="2"/>
                <w:sz w:val="21"/>
              </w:rPr>
            </w:pPr>
            <w:r>
              <w:rPr>
                <w:rFonts w:hint="eastAsia" w:ascii="仿宋" w:hAnsi="仿宋" w:eastAsia="仿宋"/>
                <w:b/>
                <w:bCs/>
                <w:kern w:val="0"/>
                <w:sz w:val="20"/>
              </w:rPr>
              <w:t>部门（单位）应填报信息</w:t>
            </w:r>
          </w:p>
        </w:tc>
      </w:tr>
      <w:tr w14:paraId="4070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337" w:type="dxa"/>
            <w:vMerge w:val="restart"/>
            <w:tcBorders>
              <w:top w:val="nil"/>
              <w:left w:val="single" w:color="auto" w:sz="4" w:space="0"/>
              <w:bottom w:val="single" w:color="auto" w:sz="4" w:space="0"/>
              <w:right w:val="single" w:color="auto" w:sz="4" w:space="0"/>
            </w:tcBorders>
            <w:noWrap/>
            <w:vAlign w:val="center"/>
          </w:tcPr>
          <w:p w14:paraId="3DEFC0A4">
            <w:pPr>
              <w:autoSpaceDE w:val="0"/>
              <w:spacing w:line="400" w:lineRule="exact"/>
              <w:rPr>
                <w:rFonts w:ascii="仿宋" w:hAnsi="仿宋" w:eastAsia="仿宋"/>
                <w:kern w:val="2"/>
                <w:sz w:val="21"/>
              </w:rPr>
            </w:pPr>
            <w:r>
              <w:rPr>
                <w:rFonts w:hint="eastAsia" w:ascii="仿宋" w:hAnsi="仿宋" w:eastAsia="仿宋"/>
                <w:kern w:val="0"/>
                <w:sz w:val="20"/>
              </w:rPr>
              <w:t xml:space="preserve">     </w:t>
            </w:r>
            <w:r>
              <w:rPr>
                <w:rFonts w:hint="eastAsia" w:ascii="仿宋" w:hAnsi="仿宋" w:eastAsia="仿宋"/>
                <w:b/>
                <w:bCs/>
                <w:kern w:val="0"/>
                <w:sz w:val="20"/>
              </w:rPr>
              <w:t>预算编制</w:t>
            </w:r>
          </w:p>
        </w:tc>
        <w:tc>
          <w:tcPr>
            <w:tcW w:w="2055" w:type="dxa"/>
            <w:vMerge w:val="restart"/>
            <w:tcBorders>
              <w:top w:val="nil"/>
              <w:left w:val="single" w:color="auto" w:sz="4" w:space="0"/>
              <w:bottom w:val="single" w:color="auto" w:sz="4" w:space="0"/>
              <w:right w:val="single" w:color="auto" w:sz="4" w:space="0"/>
            </w:tcBorders>
            <w:noWrap/>
            <w:vAlign w:val="center"/>
          </w:tcPr>
          <w:p w14:paraId="462201EA">
            <w:pPr>
              <w:jc w:val="center"/>
              <w:rPr>
                <w:rFonts w:ascii="仿宋" w:hAnsi="仿宋" w:eastAsia="仿宋"/>
                <w:kern w:val="2"/>
                <w:sz w:val="21"/>
              </w:rPr>
            </w:pPr>
            <w:r>
              <w:rPr>
                <w:rFonts w:hint="eastAsia" w:ascii="仿宋" w:hAnsi="仿宋" w:eastAsia="仿宋"/>
                <w:kern w:val="0"/>
                <w:sz w:val="20"/>
              </w:rPr>
              <w:t>1、部门预算</w:t>
            </w:r>
          </w:p>
        </w:tc>
        <w:tc>
          <w:tcPr>
            <w:tcW w:w="3625" w:type="dxa"/>
            <w:tcBorders>
              <w:top w:val="single" w:color="auto" w:sz="4" w:space="0"/>
              <w:left w:val="single" w:color="auto" w:sz="4" w:space="0"/>
              <w:bottom w:val="single" w:color="auto" w:sz="4" w:space="0"/>
              <w:right w:val="single" w:color="auto" w:sz="4" w:space="0"/>
            </w:tcBorders>
            <w:noWrap/>
            <w:vAlign w:val="center"/>
          </w:tcPr>
          <w:p w14:paraId="6B173AB0">
            <w:pPr>
              <w:rPr>
                <w:rFonts w:ascii="仿宋" w:hAnsi="仿宋" w:eastAsia="仿宋"/>
                <w:kern w:val="2"/>
                <w:sz w:val="21"/>
              </w:rPr>
            </w:pPr>
            <w:r>
              <w:rPr>
                <w:rFonts w:hint="eastAsia" w:ascii="仿宋" w:hAnsi="仿宋" w:eastAsia="仿宋"/>
                <w:b/>
                <w:bCs/>
                <w:kern w:val="0"/>
                <w:sz w:val="20"/>
              </w:rPr>
              <w:t>完整性：</w:t>
            </w:r>
            <w:r>
              <w:rPr>
                <w:rFonts w:hint="eastAsia" w:ascii="仿宋" w:hAnsi="仿宋" w:eastAsia="仿宋"/>
                <w:b w:val="0"/>
                <w:bCs w:val="0"/>
                <w:kern w:val="0"/>
                <w:sz w:val="20"/>
              </w:rPr>
              <w:t>①</w:t>
            </w:r>
            <w:r>
              <w:rPr>
                <w:rFonts w:hint="eastAsia" w:ascii="仿宋" w:hAnsi="仿宋" w:eastAsia="仿宋"/>
                <w:kern w:val="0"/>
                <w:sz w:val="20"/>
              </w:rPr>
              <w:t>部门收入中、除公共预算拨款外，政府性基金拨款、事业收入、事业单位经营收入、其他收入、上年结转等收入数据完整；②与部门预算收入相对应的基本支出、项目支出数据完整。</w:t>
            </w:r>
          </w:p>
        </w:tc>
        <w:tc>
          <w:tcPr>
            <w:tcW w:w="2394" w:type="dxa"/>
            <w:tcBorders>
              <w:top w:val="single" w:color="auto" w:sz="4" w:space="0"/>
              <w:left w:val="single" w:color="auto" w:sz="4" w:space="0"/>
              <w:bottom w:val="single" w:color="auto" w:sz="4" w:space="0"/>
              <w:right w:val="single" w:color="auto" w:sz="4" w:space="0"/>
            </w:tcBorders>
            <w:noWrap/>
            <w:vAlign w:val="center"/>
          </w:tcPr>
          <w:p w14:paraId="766838F9">
            <w:pPr>
              <w:autoSpaceDE w:val="0"/>
              <w:spacing w:line="500" w:lineRule="exact"/>
              <w:rPr>
                <w:rFonts w:hint="eastAsia" w:ascii="仿宋" w:hAnsi="仿宋" w:eastAsia="仿宋"/>
                <w:b w:val="0"/>
                <w:bCs w:val="0"/>
                <w:kern w:val="2"/>
                <w:sz w:val="21"/>
                <w:lang w:eastAsia="zh-CN"/>
              </w:rPr>
            </w:pPr>
            <w:r>
              <w:rPr>
                <w:rFonts w:hint="eastAsia" w:ascii="仿宋" w:hAnsi="仿宋" w:eastAsia="仿宋"/>
                <w:b w:val="0"/>
                <w:bCs w:val="0"/>
                <w:kern w:val="0"/>
                <w:sz w:val="20"/>
              </w:rPr>
              <w:t>①完整</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不完整</w:t>
            </w:r>
            <w:r>
              <w:rPr>
                <w:rFonts w:hint="eastAsia" w:ascii="仿宋" w:hAnsi="仿宋" w:eastAsia="仿宋"/>
                <w:b w:val="0"/>
                <w:bCs w:val="0"/>
                <w:kern w:val="0"/>
                <w:sz w:val="32"/>
                <w:szCs w:val="32"/>
                <w:lang w:eastAsia="zh-CN"/>
              </w:rPr>
              <w:t>□</w:t>
            </w:r>
          </w:p>
          <w:p w14:paraId="5712E920">
            <w:pPr>
              <w:autoSpaceDE w:val="0"/>
              <w:spacing w:line="500" w:lineRule="exact"/>
              <w:rPr>
                <w:rFonts w:ascii="仿宋" w:hAnsi="仿宋" w:eastAsia="仿宋"/>
                <w:b w:val="0"/>
                <w:bCs w:val="0"/>
                <w:kern w:val="2"/>
                <w:sz w:val="21"/>
              </w:rPr>
            </w:pPr>
            <w:r>
              <w:rPr>
                <w:rFonts w:hint="eastAsia" w:ascii="仿宋" w:hAnsi="仿宋" w:eastAsia="仿宋"/>
                <w:b w:val="0"/>
                <w:bCs w:val="0"/>
                <w:kern w:val="0"/>
                <w:sz w:val="20"/>
              </w:rPr>
              <w:t>②收入来源未编报齐全或编报数据有错误出现，或留有支出硬缺口的发现</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处。</w:t>
            </w:r>
          </w:p>
        </w:tc>
      </w:tr>
      <w:tr w14:paraId="6EDD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337" w:type="dxa"/>
            <w:vMerge w:val="continue"/>
            <w:tcBorders>
              <w:top w:val="nil"/>
              <w:left w:val="single" w:color="auto" w:sz="4" w:space="0"/>
              <w:bottom w:val="single" w:color="auto" w:sz="4" w:space="0"/>
              <w:right w:val="single" w:color="auto" w:sz="4" w:space="0"/>
            </w:tcBorders>
            <w:vAlign w:val="center"/>
          </w:tcPr>
          <w:p w14:paraId="69ACDF4D">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5F62D574">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55F8AF2F">
            <w:pPr>
              <w:rPr>
                <w:rFonts w:ascii="仿宋" w:hAnsi="仿宋" w:eastAsia="仿宋"/>
                <w:kern w:val="2"/>
                <w:sz w:val="21"/>
              </w:rPr>
            </w:pPr>
            <w:r>
              <w:rPr>
                <w:rFonts w:hint="eastAsia" w:ascii="仿宋" w:hAnsi="仿宋" w:eastAsia="仿宋"/>
                <w:b/>
                <w:bCs/>
                <w:kern w:val="0"/>
                <w:sz w:val="20"/>
              </w:rPr>
              <w:t>准确性：</w:t>
            </w:r>
            <w:r>
              <w:rPr>
                <w:rFonts w:hint="eastAsia" w:ascii="仿宋" w:hAnsi="仿宋" w:eastAsia="仿宋"/>
                <w:kern w:val="0"/>
                <w:sz w:val="20"/>
              </w:rPr>
              <w:t>①部门预算编列预算科目准确；</w:t>
            </w:r>
          </w:p>
          <w:p w14:paraId="08DC76D8">
            <w:pPr>
              <w:rPr>
                <w:rFonts w:hint="eastAsia" w:ascii="仿宋" w:hAnsi="仿宋" w:eastAsia="仿宋"/>
                <w:kern w:val="0"/>
                <w:sz w:val="20"/>
              </w:rPr>
            </w:pPr>
            <w:r>
              <w:rPr>
                <w:rFonts w:hint="eastAsia" w:ascii="仿宋" w:hAnsi="仿宋" w:eastAsia="仿宋"/>
                <w:kern w:val="0"/>
                <w:sz w:val="20"/>
              </w:rPr>
              <w:t>②全部预算支出以项目的形式纳入项目库管理；</w:t>
            </w:r>
          </w:p>
          <w:p w14:paraId="4E92EE43">
            <w:pPr>
              <w:rPr>
                <w:rFonts w:ascii="仿宋" w:hAnsi="仿宋" w:eastAsia="仿宋"/>
                <w:kern w:val="2"/>
                <w:sz w:val="21"/>
              </w:rPr>
            </w:pPr>
            <w:r>
              <w:rPr>
                <w:rFonts w:hint="eastAsia" w:ascii="仿宋" w:hAnsi="仿宋" w:eastAsia="仿宋"/>
                <w:kern w:val="0"/>
                <w:sz w:val="20"/>
              </w:rPr>
              <w:t>③编列科目、项目支出细化和分类填报出现错误情况。</w:t>
            </w:r>
          </w:p>
        </w:tc>
        <w:tc>
          <w:tcPr>
            <w:tcW w:w="2394" w:type="dxa"/>
            <w:tcBorders>
              <w:top w:val="single" w:color="auto" w:sz="4" w:space="0"/>
              <w:left w:val="single" w:color="auto" w:sz="4" w:space="0"/>
              <w:bottom w:val="single" w:color="auto" w:sz="4" w:space="0"/>
              <w:right w:val="single" w:color="auto" w:sz="4" w:space="0"/>
            </w:tcBorders>
            <w:noWrap/>
            <w:vAlign w:val="center"/>
          </w:tcPr>
          <w:p w14:paraId="4AC80D30">
            <w:pPr>
              <w:autoSpaceDE w:val="0"/>
              <w:spacing w:line="500" w:lineRule="exact"/>
              <w:jc w:val="left"/>
              <w:rPr>
                <w:rFonts w:hint="eastAsia" w:ascii="仿宋" w:hAnsi="仿宋" w:eastAsia="仿宋"/>
                <w:b w:val="0"/>
                <w:bCs w:val="0"/>
                <w:kern w:val="0"/>
                <w:sz w:val="32"/>
                <w:szCs w:val="32"/>
                <w:lang w:eastAsia="zh-CN"/>
              </w:rPr>
            </w:pPr>
            <w:r>
              <w:rPr>
                <w:rFonts w:hint="eastAsia" w:ascii="仿宋" w:hAnsi="仿宋" w:eastAsia="仿宋"/>
                <w:b w:val="0"/>
                <w:bCs w:val="0"/>
                <w:kern w:val="0"/>
                <w:sz w:val="20"/>
              </w:rPr>
              <w:t>①准确</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不准确</w:t>
            </w:r>
            <w:r>
              <w:rPr>
                <w:rFonts w:hint="eastAsia" w:ascii="仿宋" w:hAnsi="仿宋" w:eastAsia="仿宋"/>
                <w:b w:val="0"/>
                <w:bCs w:val="0"/>
                <w:kern w:val="0"/>
                <w:sz w:val="32"/>
                <w:szCs w:val="32"/>
                <w:lang w:eastAsia="zh-CN"/>
              </w:rPr>
              <w:t>□</w:t>
            </w:r>
          </w:p>
          <w:p w14:paraId="5A641BBF">
            <w:pPr>
              <w:autoSpaceDE w:val="0"/>
              <w:spacing w:line="500" w:lineRule="exact"/>
              <w:jc w:val="left"/>
              <w:rPr>
                <w:rFonts w:ascii="仿宋" w:hAnsi="仿宋" w:eastAsia="仿宋"/>
                <w:b w:val="0"/>
                <w:bCs w:val="0"/>
                <w:kern w:val="2"/>
                <w:sz w:val="32"/>
                <w:szCs w:val="32"/>
              </w:rPr>
            </w:pPr>
            <w:r>
              <w:rPr>
                <w:rFonts w:hint="eastAsia" w:ascii="仿宋" w:hAnsi="仿宋" w:eastAsia="仿宋"/>
                <w:b w:val="0"/>
                <w:bCs w:val="0"/>
                <w:kern w:val="0"/>
                <w:sz w:val="20"/>
              </w:rPr>
              <w:t>②纳入项目库管理</w:t>
            </w:r>
            <w:r>
              <w:rPr>
                <w:rFonts w:hint="eastAsia" w:ascii="仿宋" w:hAnsi="仿宋" w:eastAsia="仿宋"/>
                <w:b w:val="0"/>
                <w:bCs w:val="0"/>
                <w:kern w:val="0"/>
                <w:sz w:val="32"/>
                <w:szCs w:val="32"/>
                <w:lang w:eastAsia="zh-CN"/>
              </w:rPr>
              <w:t>☑</w:t>
            </w:r>
          </w:p>
          <w:p w14:paraId="5B4D9988">
            <w:pPr>
              <w:autoSpaceDE w:val="0"/>
              <w:spacing w:line="500" w:lineRule="exact"/>
              <w:jc w:val="left"/>
              <w:rPr>
                <w:rFonts w:ascii="仿宋" w:hAnsi="仿宋" w:eastAsia="仿宋"/>
                <w:b w:val="0"/>
                <w:bCs w:val="0"/>
                <w:kern w:val="2"/>
                <w:sz w:val="21"/>
              </w:rPr>
            </w:pPr>
            <w:r>
              <w:rPr>
                <w:rFonts w:hint="eastAsia" w:ascii="仿宋" w:hAnsi="仿宋" w:eastAsia="仿宋"/>
                <w:b w:val="0"/>
                <w:bCs w:val="0"/>
                <w:kern w:val="0"/>
                <w:sz w:val="20"/>
              </w:rPr>
              <w:t>③填报出错</w:t>
            </w:r>
            <w:r>
              <w:rPr>
                <w:rFonts w:hint="eastAsia" w:ascii="仿宋" w:hAnsi="仿宋" w:eastAsia="仿宋"/>
                <w:b w:val="0"/>
                <w:bCs w:val="0"/>
                <w:kern w:val="0"/>
                <w:sz w:val="32"/>
                <w:szCs w:val="32"/>
              </w:rPr>
              <w:t>□</w:t>
            </w:r>
            <w:r>
              <w:rPr>
                <w:rFonts w:hint="eastAsia" w:ascii="仿宋" w:hAnsi="仿宋" w:eastAsia="仿宋"/>
                <w:b w:val="0"/>
                <w:bCs w:val="0"/>
                <w:kern w:val="0"/>
                <w:sz w:val="20"/>
              </w:rPr>
              <w:t>处</w:t>
            </w:r>
          </w:p>
        </w:tc>
      </w:tr>
      <w:tr w14:paraId="442A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337" w:type="dxa"/>
            <w:vMerge w:val="continue"/>
            <w:tcBorders>
              <w:top w:val="nil"/>
              <w:left w:val="single" w:color="auto" w:sz="4" w:space="0"/>
              <w:bottom w:val="single" w:color="auto" w:sz="4" w:space="0"/>
              <w:right w:val="single" w:color="auto" w:sz="4" w:space="0"/>
            </w:tcBorders>
            <w:vAlign w:val="center"/>
          </w:tcPr>
          <w:p w14:paraId="6C3A609A">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39A14B26">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5F213F9F">
            <w:pPr>
              <w:rPr>
                <w:rFonts w:ascii="仿宋" w:hAnsi="仿宋" w:eastAsia="仿宋"/>
                <w:kern w:val="2"/>
                <w:sz w:val="21"/>
              </w:rPr>
            </w:pPr>
            <w:r>
              <w:rPr>
                <w:rFonts w:hint="eastAsia" w:ascii="仿宋" w:hAnsi="仿宋" w:eastAsia="仿宋"/>
                <w:b/>
                <w:bCs/>
                <w:kern w:val="0"/>
                <w:sz w:val="20"/>
              </w:rPr>
              <w:t>细化性：</w:t>
            </w:r>
            <w:r>
              <w:rPr>
                <w:rFonts w:hint="eastAsia" w:ascii="仿宋" w:hAnsi="仿宋" w:eastAsia="仿宋"/>
                <w:kern w:val="0"/>
                <w:sz w:val="20"/>
              </w:rPr>
              <w:t>①预算编制科目细化功能分类到项级，经济分类到款级；</w:t>
            </w:r>
          </w:p>
          <w:p w14:paraId="0D14A27B">
            <w:pPr>
              <w:rPr>
                <w:rFonts w:hint="eastAsia" w:ascii="仿宋" w:hAnsi="仿宋" w:eastAsia="仿宋"/>
                <w:kern w:val="0"/>
                <w:sz w:val="20"/>
              </w:rPr>
            </w:pPr>
            <w:r>
              <w:rPr>
                <w:rFonts w:hint="eastAsia" w:ascii="仿宋" w:hAnsi="仿宋" w:eastAsia="仿宋"/>
                <w:kern w:val="0"/>
                <w:sz w:val="20"/>
              </w:rPr>
              <w:t>②项目预算有数量、单价及预算标准；</w:t>
            </w:r>
          </w:p>
          <w:p w14:paraId="22BADEEE">
            <w:pPr>
              <w:rPr>
                <w:rFonts w:ascii="仿宋" w:hAnsi="仿宋" w:eastAsia="仿宋"/>
                <w:kern w:val="2"/>
                <w:sz w:val="21"/>
              </w:rPr>
            </w:pPr>
            <w:r>
              <w:rPr>
                <w:rFonts w:hint="eastAsia" w:ascii="仿宋" w:hAnsi="仿宋" w:eastAsia="仿宋"/>
                <w:kern w:val="0"/>
                <w:sz w:val="20"/>
              </w:rPr>
              <w:t>③“其他”科目金额占比</w:t>
            </w:r>
          </w:p>
        </w:tc>
        <w:tc>
          <w:tcPr>
            <w:tcW w:w="2394" w:type="dxa"/>
            <w:tcBorders>
              <w:top w:val="single" w:color="auto" w:sz="4" w:space="0"/>
              <w:left w:val="single" w:color="auto" w:sz="4" w:space="0"/>
              <w:bottom w:val="single" w:color="auto" w:sz="4" w:space="0"/>
              <w:right w:val="single" w:color="auto" w:sz="4" w:space="0"/>
            </w:tcBorders>
            <w:noWrap/>
            <w:vAlign w:val="center"/>
          </w:tcPr>
          <w:p w14:paraId="64806D34">
            <w:pPr>
              <w:autoSpaceDE w:val="0"/>
              <w:spacing w:line="400" w:lineRule="exact"/>
              <w:jc w:val="left"/>
              <w:rPr>
                <w:rFonts w:ascii="仿宋" w:hAnsi="仿宋" w:eastAsia="仿宋"/>
                <w:b w:val="0"/>
                <w:bCs w:val="0"/>
                <w:kern w:val="2"/>
                <w:sz w:val="21"/>
              </w:rPr>
            </w:pPr>
            <w:r>
              <w:rPr>
                <w:rFonts w:hint="eastAsia" w:ascii="仿宋" w:hAnsi="仿宋" w:eastAsia="仿宋"/>
                <w:b w:val="0"/>
                <w:bCs w:val="0"/>
                <w:kern w:val="0"/>
                <w:sz w:val="20"/>
              </w:rPr>
              <w:t>①功能分类项级</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、经济分类款级</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w:t>
            </w:r>
          </w:p>
          <w:p w14:paraId="5C741AEF">
            <w:pPr>
              <w:autoSpaceDE w:val="0"/>
              <w:spacing w:line="400" w:lineRule="exact"/>
              <w:jc w:val="left"/>
              <w:rPr>
                <w:rFonts w:hint="eastAsia" w:ascii="仿宋" w:hAnsi="仿宋" w:eastAsia="仿宋"/>
                <w:b w:val="0"/>
                <w:bCs w:val="0"/>
                <w:kern w:val="0"/>
                <w:sz w:val="32"/>
                <w:szCs w:val="32"/>
                <w:lang w:eastAsia="zh-CN"/>
              </w:rPr>
            </w:pPr>
            <w:r>
              <w:rPr>
                <w:rFonts w:hint="eastAsia" w:ascii="仿宋" w:hAnsi="仿宋" w:eastAsia="仿宋"/>
                <w:b w:val="0"/>
                <w:bCs w:val="0"/>
                <w:kern w:val="0"/>
                <w:sz w:val="20"/>
              </w:rPr>
              <w:t>②预算有测算依据</w:t>
            </w:r>
            <w:r>
              <w:rPr>
                <w:rFonts w:hint="eastAsia" w:ascii="仿宋" w:hAnsi="仿宋" w:eastAsia="仿宋"/>
                <w:b w:val="0"/>
                <w:bCs w:val="0"/>
                <w:kern w:val="0"/>
                <w:sz w:val="32"/>
                <w:szCs w:val="32"/>
                <w:lang w:eastAsia="zh-CN"/>
              </w:rPr>
              <w:t>☑</w:t>
            </w:r>
          </w:p>
          <w:p w14:paraId="7994D4EC">
            <w:pPr>
              <w:autoSpaceDE w:val="0"/>
              <w:spacing w:line="400" w:lineRule="exact"/>
              <w:jc w:val="left"/>
              <w:rPr>
                <w:rFonts w:ascii="仿宋" w:hAnsi="仿宋" w:eastAsia="仿宋"/>
                <w:b w:val="0"/>
                <w:bCs w:val="0"/>
                <w:kern w:val="2"/>
                <w:sz w:val="21"/>
              </w:rPr>
            </w:pPr>
            <w:r>
              <w:rPr>
                <w:rFonts w:hint="eastAsia" w:ascii="仿宋" w:hAnsi="仿宋" w:eastAsia="仿宋"/>
                <w:b w:val="0"/>
                <w:bCs w:val="0"/>
                <w:kern w:val="0"/>
                <w:sz w:val="20"/>
              </w:rPr>
              <w:t>③其他科目金额：</w:t>
            </w:r>
            <w:r>
              <w:rPr>
                <w:rFonts w:hint="eastAsia" w:ascii="仿宋" w:hAnsi="仿宋" w:eastAsia="仿宋"/>
                <w:b w:val="0"/>
                <w:bCs w:val="0"/>
                <w:kern w:val="0"/>
                <w:sz w:val="20"/>
                <w:lang w:val="en-US" w:eastAsia="zh-CN"/>
              </w:rPr>
              <w:t>0</w:t>
            </w:r>
            <w:r>
              <w:rPr>
                <w:rFonts w:hint="eastAsia" w:ascii="仿宋" w:hAnsi="仿宋" w:eastAsia="仿宋"/>
                <w:b w:val="0"/>
                <w:bCs w:val="0"/>
                <w:kern w:val="0"/>
                <w:sz w:val="20"/>
              </w:rPr>
              <w:t>万元，部门预算总额：</w:t>
            </w:r>
            <w:r>
              <w:rPr>
                <w:rFonts w:hint="eastAsia" w:ascii="仿宋" w:hAnsi="仿宋" w:eastAsia="仿宋"/>
                <w:b w:val="0"/>
                <w:bCs w:val="0"/>
                <w:kern w:val="0"/>
                <w:sz w:val="20"/>
                <w:lang w:val="en-US" w:eastAsia="zh-CN"/>
              </w:rPr>
              <w:t>64694.78</w:t>
            </w:r>
            <w:r>
              <w:rPr>
                <w:rFonts w:hint="eastAsia" w:ascii="仿宋" w:hAnsi="仿宋" w:eastAsia="仿宋"/>
                <w:b w:val="0"/>
                <w:bCs w:val="0"/>
                <w:kern w:val="0"/>
                <w:sz w:val="20"/>
              </w:rPr>
              <w:t>万元。</w:t>
            </w:r>
          </w:p>
        </w:tc>
      </w:tr>
      <w:tr w14:paraId="3C4C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7" w:type="dxa"/>
            <w:vMerge w:val="continue"/>
            <w:tcBorders>
              <w:top w:val="nil"/>
              <w:left w:val="single" w:color="auto" w:sz="4" w:space="0"/>
              <w:bottom w:val="single" w:color="auto" w:sz="4" w:space="0"/>
              <w:right w:val="single" w:color="auto" w:sz="4" w:space="0"/>
            </w:tcBorders>
            <w:vAlign w:val="center"/>
          </w:tcPr>
          <w:p w14:paraId="2DEEC66E">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542ED2DC">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6E36C80A">
            <w:pPr>
              <w:rPr>
                <w:rFonts w:ascii="仿宋" w:hAnsi="仿宋" w:eastAsia="仿宋"/>
                <w:kern w:val="2"/>
                <w:sz w:val="21"/>
              </w:rPr>
            </w:pPr>
            <w:r>
              <w:rPr>
                <w:rFonts w:hint="eastAsia" w:ascii="仿宋" w:hAnsi="仿宋" w:eastAsia="仿宋"/>
                <w:b/>
                <w:bCs/>
                <w:kern w:val="0"/>
                <w:sz w:val="20"/>
              </w:rPr>
              <w:t>及时性</w:t>
            </w:r>
            <w:r>
              <w:rPr>
                <w:rFonts w:hint="eastAsia" w:ascii="仿宋" w:hAnsi="仿宋" w:eastAsia="仿宋"/>
                <w:kern w:val="0"/>
                <w:sz w:val="20"/>
              </w:rPr>
              <w:t>：部门预算编报报送时限：</w:t>
            </w:r>
          </w:p>
        </w:tc>
        <w:tc>
          <w:tcPr>
            <w:tcW w:w="2394" w:type="dxa"/>
            <w:tcBorders>
              <w:top w:val="single" w:color="auto" w:sz="4" w:space="0"/>
              <w:left w:val="single" w:color="auto" w:sz="4" w:space="0"/>
              <w:bottom w:val="single" w:color="auto" w:sz="4" w:space="0"/>
              <w:right w:val="single" w:color="auto" w:sz="4" w:space="0"/>
            </w:tcBorders>
            <w:noWrap/>
            <w:vAlign w:val="center"/>
          </w:tcPr>
          <w:p w14:paraId="4E0BB648">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lang w:val="en-US" w:eastAsia="zh-CN"/>
              </w:rPr>
              <w:t>2023</w:t>
            </w:r>
            <w:r>
              <w:rPr>
                <w:rFonts w:hint="eastAsia" w:ascii="仿宋" w:hAnsi="仿宋" w:eastAsia="仿宋"/>
                <w:b w:val="0"/>
                <w:bCs w:val="0"/>
                <w:kern w:val="0"/>
                <w:sz w:val="20"/>
              </w:rPr>
              <w:t>年</w:t>
            </w:r>
            <w:r>
              <w:rPr>
                <w:rFonts w:hint="eastAsia" w:ascii="仿宋" w:hAnsi="仿宋" w:eastAsia="仿宋"/>
                <w:b w:val="0"/>
                <w:bCs w:val="0"/>
                <w:kern w:val="0"/>
                <w:sz w:val="20"/>
                <w:lang w:val="en-US" w:eastAsia="zh-CN"/>
              </w:rPr>
              <w:t>11</w:t>
            </w:r>
            <w:r>
              <w:rPr>
                <w:rFonts w:hint="eastAsia" w:ascii="仿宋" w:hAnsi="仿宋" w:eastAsia="仿宋"/>
                <w:b w:val="0"/>
                <w:bCs w:val="0"/>
                <w:kern w:val="0"/>
                <w:sz w:val="20"/>
              </w:rPr>
              <w:t>月</w:t>
            </w:r>
            <w:r>
              <w:rPr>
                <w:rFonts w:hint="eastAsia" w:ascii="仿宋" w:hAnsi="仿宋" w:eastAsia="仿宋"/>
                <w:b w:val="0"/>
                <w:bCs w:val="0"/>
                <w:kern w:val="0"/>
                <w:sz w:val="20"/>
                <w:lang w:val="en-US" w:eastAsia="zh-CN"/>
              </w:rPr>
              <w:t>20</w:t>
            </w:r>
            <w:r>
              <w:rPr>
                <w:rFonts w:hint="eastAsia" w:ascii="仿宋" w:hAnsi="仿宋" w:eastAsia="仿宋"/>
                <w:b w:val="0"/>
                <w:bCs w:val="0"/>
                <w:kern w:val="0"/>
                <w:sz w:val="20"/>
              </w:rPr>
              <w:t>日报送；</w:t>
            </w:r>
          </w:p>
          <w:p w14:paraId="31D2B2A0">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超过时限报送的，超</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lang w:eastAsia="zh-CN"/>
              </w:rPr>
              <w:t>工</w:t>
            </w:r>
            <w:r>
              <w:rPr>
                <w:rFonts w:hint="eastAsia" w:ascii="仿宋" w:hAnsi="仿宋" w:eastAsia="仿宋"/>
                <w:b w:val="0"/>
                <w:bCs w:val="0"/>
                <w:kern w:val="0"/>
                <w:sz w:val="20"/>
              </w:rPr>
              <w:t>作日。</w:t>
            </w:r>
          </w:p>
        </w:tc>
      </w:tr>
      <w:tr w14:paraId="3B2C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dxa"/>
            <w:vMerge w:val="continue"/>
            <w:tcBorders>
              <w:top w:val="nil"/>
              <w:left w:val="single" w:color="auto" w:sz="4" w:space="0"/>
              <w:bottom w:val="single" w:color="auto" w:sz="4" w:space="0"/>
              <w:right w:val="single" w:color="auto" w:sz="4" w:space="0"/>
            </w:tcBorders>
            <w:vAlign w:val="center"/>
          </w:tcPr>
          <w:p w14:paraId="04950CB8">
            <w:pPr>
              <w:widowControl/>
              <w:jc w:val="left"/>
              <w:rPr>
                <w:rFonts w:ascii="仿宋" w:hAnsi="仿宋" w:eastAsia="仿宋"/>
                <w:kern w:val="2"/>
                <w:sz w:val="21"/>
              </w:rPr>
            </w:pPr>
          </w:p>
        </w:tc>
        <w:tc>
          <w:tcPr>
            <w:tcW w:w="2055" w:type="dxa"/>
            <w:vMerge w:val="restart"/>
            <w:tcBorders>
              <w:top w:val="nil"/>
              <w:left w:val="single" w:color="auto" w:sz="4" w:space="0"/>
              <w:bottom w:val="single" w:color="auto" w:sz="4" w:space="0"/>
              <w:right w:val="single" w:color="auto" w:sz="4" w:space="0"/>
            </w:tcBorders>
            <w:noWrap/>
            <w:vAlign w:val="center"/>
          </w:tcPr>
          <w:p w14:paraId="18F2CDD5">
            <w:pPr>
              <w:jc w:val="center"/>
              <w:rPr>
                <w:rFonts w:ascii="仿宋" w:hAnsi="仿宋" w:eastAsia="仿宋"/>
                <w:kern w:val="2"/>
                <w:sz w:val="21"/>
              </w:rPr>
            </w:pPr>
            <w:r>
              <w:rPr>
                <w:rFonts w:hint="eastAsia" w:ascii="仿宋" w:hAnsi="仿宋" w:eastAsia="仿宋"/>
                <w:kern w:val="0"/>
                <w:sz w:val="20"/>
              </w:rPr>
              <w:t>2、绩效目标</w:t>
            </w:r>
          </w:p>
        </w:tc>
        <w:tc>
          <w:tcPr>
            <w:tcW w:w="3625" w:type="dxa"/>
            <w:tcBorders>
              <w:top w:val="single" w:color="auto" w:sz="4" w:space="0"/>
              <w:left w:val="single" w:color="auto" w:sz="4" w:space="0"/>
              <w:bottom w:val="single" w:color="auto" w:sz="4" w:space="0"/>
              <w:right w:val="single" w:color="auto" w:sz="4" w:space="0"/>
            </w:tcBorders>
            <w:noWrap/>
            <w:vAlign w:val="center"/>
          </w:tcPr>
          <w:p w14:paraId="43E24F1B">
            <w:pPr>
              <w:rPr>
                <w:rFonts w:ascii="仿宋" w:hAnsi="仿宋" w:eastAsia="仿宋"/>
                <w:kern w:val="2"/>
                <w:sz w:val="21"/>
              </w:rPr>
            </w:pPr>
            <w:r>
              <w:rPr>
                <w:rFonts w:hint="eastAsia" w:ascii="仿宋" w:hAnsi="仿宋" w:eastAsia="仿宋"/>
                <w:kern w:val="0"/>
                <w:sz w:val="20"/>
              </w:rPr>
              <w:t>①部门预算中项目（政策）绩效目标编制</w:t>
            </w:r>
          </w:p>
        </w:tc>
        <w:tc>
          <w:tcPr>
            <w:tcW w:w="2394" w:type="dxa"/>
            <w:tcBorders>
              <w:top w:val="single" w:color="auto" w:sz="4" w:space="0"/>
              <w:left w:val="single" w:color="auto" w:sz="4" w:space="0"/>
              <w:bottom w:val="single" w:color="auto" w:sz="4" w:space="0"/>
              <w:right w:val="single" w:color="auto" w:sz="4" w:space="0"/>
            </w:tcBorders>
            <w:noWrap/>
            <w:vAlign w:val="center"/>
          </w:tcPr>
          <w:p w14:paraId="7986F975">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完整合理</w:t>
            </w:r>
            <w:r>
              <w:rPr>
                <w:rFonts w:hint="eastAsia" w:ascii="仿宋" w:hAnsi="仿宋" w:eastAsia="仿宋"/>
                <w:b w:val="0"/>
                <w:bCs w:val="0"/>
                <w:kern w:val="0"/>
                <w:sz w:val="32"/>
                <w:szCs w:val="32"/>
                <w:lang w:eastAsia="zh-CN"/>
              </w:rPr>
              <w:t>☑</w:t>
            </w:r>
            <w:r>
              <w:rPr>
                <w:rFonts w:hint="eastAsia" w:ascii="仿宋" w:hAnsi="仿宋" w:eastAsia="仿宋" w:cs="Times New Roman"/>
                <w:b w:val="0"/>
                <w:bCs w:val="0"/>
                <w:kern w:val="0"/>
                <w:sz w:val="20"/>
                <w:lang w:eastAsia="zh-CN"/>
              </w:rPr>
              <w:t>；</w:t>
            </w:r>
            <w:r>
              <w:rPr>
                <w:rFonts w:hint="eastAsia" w:ascii="仿宋" w:hAnsi="仿宋" w:eastAsia="仿宋"/>
                <w:b w:val="0"/>
                <w:bCs w:val="0"/>
                <w:kern w:val="0"/>
                <w:sz w:val="20"/>
              </w:rPr>
              <w:t>未完成</w:t>
            </w:r>
            <w:r>
              <w:rPr>
                <w:rFonts w:hint="eastAsia" w:ascii="仿宋" w:hAnsi="仿宋" w:eastAsia="仿宋"/>
                <w:b w:val="0"/>
                <w:bCs w:val="0"/>
                <w:kern w:val="0"/>
                <w:sz w:val="32"/>
                <w:szCs w:val="32"/>
              </w:rPr>
              <w:t>□</w:t>
            </w:r>
            <w:r>
              <w:rPr>
                <w:rFonts w:hint="eastAsia" w:ascii="仿宋" w:hAnsi="仿宋" w:eastAsia="仿宋"/>
                <w:b w:val="0"/>
                <w:bCs w:val="0"/>
                <w:kern w:val="0"/>
                <w:sz w:val="20"/>
              </w:rPr>
              <w:t>处</w:t>
            </w:r>
          </w:p>
        </w:tc>
      </w:tr>
      <w:tr w14:paraId="4B6A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7" w:type="dxa"/>
            <w:vMerge w:val="continue"/>
            <w:tcBorders>
              <w:top w:val="nil"/>
              <w:left w:val="single" w:color="auto" w:sz="4" w:space="0"/>
              <w:bottom w:val="single" w:color="auto" w:sz="4" w:space="0"/>
              <w:right w:val="single" w:color="auto" w:sz="4" w:space="0"/>
            </w:tcBorders>
            <w:vAlign w:val="center"/>
          </w:tcPr>
          <w:p w14:paraId="1F64342D">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498466D3">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24C6DF64">
            <w:pPr>
              <w:rPr>
                <w:rFonts w:ascii="仿宋" w:hAnsi="仿宋" w:eastAsia="仿宋"/>
                <w:kern w:val="2"/>
                <w:sz w:val="21"/>
              </w:rPr>
            </w:pPr>
            <w:r>
              <w:rPr>
                <w:rFonts w:hint="eastAsia" w:ascii="仿宋" w:hAnsi="仿宋" w:eastAsia="仿宋"/>
                <w:kern w:val="0"/>
                <w:sz w:val="20"/>
              </w:rPr>
              <w:t>②部门整体绩效目标编制</w:t>
            </w:r>
          </w:p>
        </w:tc>
        <w:tc>
          <w:tcPr>
            <w:tcW w:w="2394" w:type="dxa"/>
            <w:tcBorders>
              <w:top w:val="single" w:color="auto" w:sz="4" w:space="0"/>
              <w:left w:val="single" w:color="auto" w:sz="4" w:space="0"/>
              <w:bottom w:val="single" w:color="auto" w:sz="4" w:space="0"/>
              <w:right w:val="single" w:color="auto" w:sz="4" w:space="0"/>
            </w:tcBorders>
            <w:noWrap/>
            <w:vAlign w:val="center"/>
          </w:tcPr>
          <w:p w14:paraId="39091539">
            <w:pPr>
              <w:autoSpaceDE w:val="0"/>
              <w:spacing w:line="400" w:lineRule="exact"/>
              <w:jc w:val="left"/>
              <w:rPr>
                <w:rFonts w:ascii="仿宋" w:hAnsi="仿宋" w:eastAsia="仿宋"/>
                <w:b w:val="0"/>
                <w:bCs w:val="0"/>
                <w:kern w:val="2"/>
                <w:sz w:val="21"/>
              </w:rPr>
            </w:pPr>
            <w:r>
              <w:rPr>
                <w:rFonts w:hint="eastAsia" w:ascii="仿宋" w:hAnsi="仿宋" w:eastAsia="仿宋"/>
                <w:b w:val="0"/>
                <w:bCs w:val="0"/>
                <w:kern w:val="0"/>
                <w:sz w:val="20"/>
              </w:rPr>
              <w:t>完整合理</w:t>
            </w:r>
            <w:r>
              <w:rPr>
                <w:rFonts w:hint="eastAsia" w:ascii="仿宋" w:hAnsi="仿宋" w:eastAsia="仿宋"/>
                <w:b w:val="0"/>
                <w:bCs w:val="0"/>
                <w:kern w:val="0"/>
                <w:sz w:val="32"/>
                <w:szCs w:val="32"/>
                <w:lang w:eastAsia="zh-CN"/>
              </w:rPr>
              <w:t>☑</w:t>
            </w:r>
            <w:r>
              <w:rPr>
                <w:rFonts w:hint="eastAsia" w:ascii="仿宋" w:hAnsi="仿宋" w:eastAsia="仿宋" w:cs="Times New Roman"/>
                <w:b w:val="0"/>
                <w:bCs w:val="0"/>
                <w:kern w:val="0"/>
                <w:sz w:val="20"/>
                <w:lang w:eastAsia="zh-CN"/>
              </w:rPr>
              <w:t>；</w:t>
            </w:r>
            <w:r>
              <w:rPr>
                <w:rFonts w:hint="eastAsia" w:ascii="仿宋" w:hAnsi="仿宋" w:eastAsia="仿宋"/>
                <w:b w:val="0"/>
                <w:bCs w:val="0"/>
                <w:kern w:val="0"/>
                <w:sz w:val="20"/>
              </w:rPr>
              <w:t>未完成</w:t>
            </w:r>
            <w:r>
              <w:rPr>
                <w:rFonts w:hint="eastAsia" w:ascii="仿宋" w:hAnsi="仿宋" w:eastAsia="仿宋"/>
                <w:b w:val="0"/>
                <w:bCs w:val="0"/>
                <w:kern w:val="0"/>
                <w:sz w:val="32"/>
                <w:szCs w:val="32"/>
              </w:rPr>
              <w:t>□</w:t>
            </w:r>
            <w:r>
              <w:rPr>
                <w:rFonts w:hint="eastAsia" w:ascii="仿宋" w:hAnsi="仿宋" w:eastAsia="仿宋"/>
                <w:b w:val="0"/>
                <w:bCs w:val="0"/>
                <w:kern w:val="0"/>
                <w:sz w:val="20"/>
              </w:rPr>
              <w:t>处</w:t>
            </w:r>
          </w:p>
        </w:tc>
      </w:tr>
      <w:tr w14:paraId="2BB0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37" w:type="dxa"/>
            <w:vMerge w:val="continue"/>
            <w:tcBorders>
              <w:top w:val="nil"/>
              <w:left w:val="single" w:color="auto" w:sz="4" w:space="0"/>
              <w:bottom w:val="single" w:color="auto" w:sz="4" w:space="0"/>
              <w:right w:val="single" w:color="auto" w:sz="4" w:space="0"/>
            </w:tcBorders>
            <w:vAlign w:val="center"/>
          </w:tcPr>
          <w:p w14:paraId="4FAE4548">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52FEC769">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638F4CA9">
            <w:pPr>
              <w:rPr>
                <w:rFonts w:ascii="仿宋" w:hAnsi="仿宋" w:eastAsia="仿宋"/>
                <w:kern w:val="2"/>
                <w:sz w:val="21"/>
              </w:rPr>
            </w:pPr>
            <w:r>
              <w:rPr>
                <w:rFonts w:hint="eastAsia" w:ascii="仿宋" w:hAnsi="仿宋" w:eastAsia="仿宋"/>
                <w:kern w:val="0"/>
                <w:sz w:val="20"/>
              </w:rPr>
              <w:t>③专项资金绩效目标编制</w:t>
            </w:r>
          </w:p>
        </w:tc>
        <w:tc>
          <w:tcPr>
            <w:tcW w:w="2394" w:type="dxa"/>
            <w:tcBorders>
              <w:top w:val="single" w:color="auto" w:sz="4" w:space="0"/>
              <w:left w:val="single" w:color="auto" w:sz="4" w:space="0"/>
              <w:bottom w:val="single" w:color="auto" w:sz="4" w:space="0"/>
              <w:right w:val="single" w:color="auto" w:sz="4" w:space="0"/>
            </w:tcBorders>
            <w:noWrap/>
            <w:vAlign w:val="center"/>
          </w:tcPr>
          <w:p w14:paraId="78DD815A">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完整合理、覆盖率达到年度要求</w:t>
            </w:r>
            <w:r>
              <w:rPr>
                <w:rFonts w:hint="eastAsia" w:ascii="仿宋" w:hAnsi="仿宋" w:eastAsia="仿宋"/>
                <w:b w:val="0"/>
                <w:bCs w:val="0"/>
                <w:kern w:val="0"/>
                <w:sz w:val="32"/>
                <w:szCs w:val="32"/>
                <w:lang w:eastAsia="zh-CN"/>
              </w:rPr>
              <w:t>☑</w:t>
            </w:r>
            <w:r>
              <w:rPr>
                <w:rFonts w:hint="eastAsia" w:ascii="仿宋" w:hAnsi="仿宋" w:eastAsia="仿宋" w:cs="Times New Roman"/>
                <w:b w:val="0"/>
                <w:bCs w:val="0"/>
                <w:kern w:val="0"/>
                <w:sz w:val="20"/>
                <w:lang w:eastAsia="zh-CN"/>
              </w:rPr>
              <w:t>；</w:t>
            </w:r>
            <w:r>
              <w:rPr>
                <w:rFonts w:hint="eastAsia" w:ascii="仿宋" w:hAnsi="仿宋" w:eastAsia="仿宋"/>
                <w:b w:val="0"/>
                <w:bCs w:val="0"/>
                <w:kern w:val="0"/>
                <w:sz w:val="20"/>
              </w:rPr>
              <w:t>未完成</w:t>
            </w:r>
            <w:r>
              <w:rPr>
                <w:rFonts w:hint="eastAsia" w:ascii="仿宋" w:hAnsi="仿宋" w:eastAsia="仿宋"/>
                <w:b w:val="0"/>
                <w:bCs w:val="0"/>
                <w:kern w:val="0"/>
                <w:sz w:val="32"/>
                <w:szCs w:val="32"/>
              </w:rPr>
              <w:t>□</w:t>
            </w:r>
            <w:r>
              <w:rPr>
                <w:rFonts w:hint="eastAsia" w:ascii="仿宋" w:hAnsi="仿宋" w:eastAsia="仿宋"/>
                <w:b w:val="0"/>
                <w:bCs w:val="0"/>
                <w:kern w:val="0"/>
                <w:sz w:val="20"/>
              </w:rPr>
              <w:t>处</w:t>
            </w:r>
          </w:p>
        </w:tc>
      </w:tr>
      <w:tr w14:paraId="4CEA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37" w:type="dxa"/>
            <w:vMerge w:val="continue"/>
            <w:tcBorders>
              <w:top w:val="single" w:color="auto" w:sz="4" w:space="0"/>
              <w:left w:val="single" w:color="auto" w:sz="4" w:space="0"/>
              <w:bottom w:val="single" w:color="auto" w:sz="4" w:space="0"/>
              <w:right w:val="single" w:color="auto" w:sz="4" w:space="0"/>
            </w:tcBorders>
            <w:vAlign w:val="center"/>
          </w:tcPr>
          <w:p w14:paraId="1934E6D3">
            <w:pPr>
              <w:widowControl/>
              <w:jc w:val="left"/>
              <w:rPr>
                <w:rFonts w:ascii="仿宋" w:hAnsi="仿宋" w:eastAsia="仿宋"/>
                <w:kern w:val="2"/>
                <w:sz w:val="21"/>
              </w:rPr>
            </w:pPr>
          </w:p>
        </w:tc>
        <w:tc>
          <w:tcPr>
            <w:tcW w:w="2055" w:type="dxa"/>
            <w:tcBorders>
              <w:top w:val="single" w:color="auto" w:sz="4" w:space="0"/>
              <w:left w:val="single" w:color="auto" w:sz="4" w:space="0"/>
              <w:bottom w:val="single" w:color="auto" w:sz="4" w:space="0"/>
              <w:right w:val="single" w:color="auto" w:sz="4" w:space="0"/>
            </w:tcBorders>
            <w:noWrap/>
            <w:vAlign w:val="center"/>
          </w:tcPr>
          <w:p w14:paraId="0D45ED5F">
            <w:pPr>
              <w:jc w:val="center"/>
              <w:rPr>
                <w:rFonts w:ascii="仿宋" w:hAnsi="仿宋" w:eastAsia="仿宋"/>
                <w:kern w:val="2"/>
                <w:sz w:val="21"/>
              </w:rPr>
            </w:pPr>
            <w:r>
              <w:rPr>
                <w:rFonts w:hint="eastAsia" w:ascii="仿宋" w:hAnsi="仿宋" w:eastAsia="仿宋"/>
                <w:kern w:val="0"/>
                <w:sz w:val="20"/>
              </w:rPr>
              <w:t>3、年初预算到位率</w:t>
            </w:r>
          </w:p>
        </w:tc>
        <w:tc>
          <w:tcPr>
            <w:tcW w:w="3625" w:type="dxa"/>
            <w:tcBorders>
              <w:top w:val="single" w:color="auto" w:sz="4" w:space="0"/>
              <w:left w:val="single" w:color="auto" w:sz="4" w:space="0"/>
              <w:bottom w:val="single" w:color="auto" w:sz="4" w:space="0"/>
              <w:right w:val="single" w:color="auto" w:sz="4" w:space="0"/>
            </w:tcBorders>
            <w:noWrap/>
            <w:vAlign w:val="center"/>
          </w:tcPr>
          <w:p w14:paraId="429E0CFD">
            <w:pPr>
              <w:rPr>
                <w:rFonts w:hint="eastAsia" w:ascii="仿宋" w:hAnsi="仿宋" w:eastAsia="仿宋"/>
                <w:kern w:val="2"/>
                <w:sz w:val="21"/>
                <w:lang w:val="en-US" w:eastAsia="zh-CN"/>
              </w:rPr>
            </w:pPr>
            <w:r>
              <w:rPr>
                <w:rFonts w:hint="eastAsia" w:ascii="仿宋" w:hAnsi="仿宋" w:eastAsia="仿宋"/>
                <w:kern w:val="0"/>
                <w:sz w:val="20"/>
              </w:rPr>
              <w:t>评价部门预算的编制水平及预算约束力</w:t>
            </w:r>
            <w:r>
              <w:rPr>
                <w:rFonts w:hint="eastAsia" w:ascii="仿宋" w:hAnsi="仿宋" w:eastAsia="仿宋"/>
                <w:kern w:val="0"/>
                <w:sz w:val="20"/>
                <w:lang w:val="en-US" w:eastAsia="zh-CN"/>
              </w:rPr>
              <w:t>注释：</w:t>
            </w:r>
            <w:r>
              <w:rPr>
                <w:rFonts w:hint="eastAsia" w:ascii="仿宋" w:hAnsi="仿宋" w:eastAsia="仿宋"/>
                <w:kern w:val="0"/>
                <w:sz w:val="20"/>
              </w:rPr>
              <w:t>预算调整数：部门（单位）本年度涉及预算的追加、追减或结构调整的资金总和（因落实国家政策、发生不可抗拒力、上级部门或本级党委政府临时交办而产生的调整除外）</w:t>
            </w:r>
            <w:r>
              <w:rPr>
                <w:rFonts w:hint="eastAsia" w:ascii="仿宋" w:hAnsi="仿宋" w:eastAsia="仿宋"/>
                <w:kern w:val="0"/>
                <w:sz w:val="20"/>
                <w:lang w:val="en-US" w:eastAsia="zh-CN"/>
              </w:rPr>
              <w:t>.</w:t>
            </w:r>
          </w:p>
        </w:tc>
        <w:tc>
          <w:tcPr>
            <w:tcW w:w="2394" w:type="dxa"/>
            <w:tcBorders>
              <w:top w:val="single" w:color="auto" w:sz="4" w:space="0"/>
              <w:left w:val="single" w:color="auto" w:sz="4" w:space="0"/>
              <w:bottom w:val="single" w:color="auto" w:sz="4" w:space="0"/>
              <w:right w:val="single" w:color="auto" w:sz="4" w:space="0"/>
            </w:tcBorders>
            <w:noWrap/>
            <w:vAlign w:val="center"/>
          </w:tcPr>
          <w:p w14:paraId="05224313">
            <w:pPr>
              <w:autoSpaceDE w:val="0"/>
              <w:spacing w:line="400" w:lineRule="exact"/>
              <w:rPr>
                <w:rFonts w:ascii="仿宋" w:hAnsi="仿宋" w:eastAsia="仿宋"/>
                <w:kern w:val="2"/>
                <w:sz w:val="21"/>
              </w:rPr>
            </w:pPr>
            <w:r>
              <w:rPr>
                <w:rFonts w:hint="eastAsia" w:ascii="仿宋" w:hAnsi="仿宋" w:eastAsia="仿宋"/>
                <w:kern w:val="0"/>
                <w:sz w:val="20"/>
              </w:rPr>
              <w:t>年初部门公共财政拨款收入</w:t>
            </w:r>
            <w:r>
              <w:rPr>
                <w:rFonts w:hint="eastAsia" w:ascii="仿宋" w:hAnsi="仿宋" w:eastAsia="仿宋"/>
                <w:b/>
                <w:bCs/>
                <w:kern w:val="0"/>
                <w:sz w:val="20"/>
              </w:rPr>
              <w:t>预算数</w:t>
            </w:r>
            <w:r>
              <w:rPr>
                <w:rFonts w:hint="eastAsia" w:ascii="仿宋" w:hAnsi="仿宋" w:eastAsia="仿宋"/>
                <w:kern w:val="0"/>
                <w:sz w:val="20"/>
              </w:rPr>
              <w:t>：</w:t>
            </w:r>
            <w:r>
              <w:rPr>
                <w:rFonts w:hint="eastAsia" w:ascii="仿宋" w:hAnsi="仿宋" w:eastAsia="仿宋"/>
                <w:kern w:val="0"/>
                <w:sz w:val="20"/>
                <w:lang w:val="en-US" w:eastAsia="zh-CN"/>
              </w:rPr>
              <w:t>64694.78</w:t>
            </w:r>
            <w:r>
              <w:rPr>
                <w:rFonts w:hint="eastAsia" w:ascii="仿宋" w:hAnsi="仿宋" w:eastAsia="仿宋"/>
                <w:kern w:val="0"/>
                <w:sz w:val="20"/>
              </w:rPr>
              <w:t>万元；</w:t>
            </w:r>
          </w:p>
          <w:p w14:paraId="2C32B29F">
            <w:pPr>
              <w:autoSpaceDE w:val="0"/>
              <w:spacing w:line="400" w:lineRule="exact"/>
              <w:rPr>
                <w:rFonts w:ascii="仿宋" w:hAnsi="仿宋" w:eastAsia="仿宋"/>
                <w:kern w:val="2"/>
                <w:sz w:val="21"/>
              </w:rPr>
            </w:pPr>
            <w:r>
              <w:rPr>
                <w:rFonts w:hint="eastAsia" w:ascii="仿宋" w:hAnsi="仿宋" w:eastAsia="仿宋"/>
                <w:kern w:val="0"/>
                <w:sz w:val="20"/>
              </w:rPr>
              <w:t>部门公共财政拨款收入</w:t>
            </w:r>
            <w:r>
              <w:rPr>
                <w:rFonts w:hint="eastAsia" w:ascii="仿宋" w:hAnsi="仿宋" w:eastAsia="仿宋"/>
                <w:b/>
                <w:bCs/>
                <w:kern w:val="0"/>
                <w:sz w:val="20"/>
              </w:rPr>
              <w:t>决算数</w:t>
            </w:r>
            <w:r>
              <w:rPr>
                <w:rFonts w:hint="eastAsia" w:ascii="仿宋" w:hAnsi="仿宋" w:eastAsia="仿宋"/>
                <w:kern w:val="0"/>
                <w:sz w:val="20"/>
              </w:rPr>
              <w:t>：</w:t>
            </w:r>
            <w:r>
              <w:rPr>
                <w:rFonts w:hint="eastAsia" w:ascii="仿宋" w:hAnsi="仿宋" w:eastAsia="仿宋"/>
                <w:kern w:val="0"/>
                <w:sz w:val="20"/>
                <w:lang w:val="en-US" w:eastAsia="zh-CN"/>
              </w:rPr>
              <w:t>75876.79</w:t>
            </w:r>
            <w:r>
              <w:rPr>
                <w:rFonts w:hint="eastAsia" w:ascii="仿宋" w:hAnsi="仿宋" w:eastAsia="仿宋"/>
                <w:kern w:val="0"/>
                <w:sz w:val="20"/>
              </w:rPr>
              <w:t>万元。</w:t>
            </w:r>
          </w:p>
        </w:tc>
      </w:tr>
      <w:tr w14:paraId="72F2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37" w:type="dxa"/>
            <w:vMerge w:val="restart"/>
            <w:tcBorders>
              <w:top w:val="single" w:color="auto" w:sz="4" w:space="0"/>
              <w:left w:val="single" w:color="auto" w:sz="4" w:space="0"/>
              <w:bottom w:val="single" w:color="auto" w:sz="4" w:space="0"/>
              <w:right w:val="single" w:color="auto" w:sz="4" w:space="0"/>
            </w:tcBorders>
            <w:noWrap/>
            <w:vAlign w:val="center"/>
          </w:tcPr>
          <w:p w14:paraId="78F80ECB">
            <w:pPr>
              <w:jc w:val="center"/>
              <w:rPr>
                <w:rFonts w:ascii="仿宋" w:hAnsi="仿宋" w:eastAsia="仿宋"/>
                <w:kern w:val="2"/>
                <w:sz w:val="21"/>
              </w:rPr>
            </w:pPr>
            <w:r>
              <w:rPr>
                <w:rFonts w:hint="eastAsia" w:ascii="仿宋" w:hAnsi="仿宋" w:eastAsia="仿宋"/>
                <w:b/>
                <w:bCs/>
                <w:kern w:val="0"/>
                <w:sz w:val="20"/>
              </w:rPr>
              <w:t>预算执行</w:t>
            </w:r>
          </w:p>
        </w:tc>
        <w:tc>
          <w:tcPr>
            <w:tcW w:w="2055" w:type="dxa"/>
            <w:tcBorders>
              <w:top w:val="single" w:color="auto" w:sz="4" w:space="0"/>
              <w:left w:val="single" w:color="auto" w:sz="4" w:space="0"/>
              <w:bottom w:val="single" w:color="auto" w:sz="4" w:space="0"/>
              <w:right w:val="single" w:color="auto" w:sz="4" w:space="0"/>
            </w:tcBorders>
            <w:noWrap/>
            <w:vAlign w:val="center"/>
          </w:tcPr>
          <w:p w14:paraId="03F779BE">
            <w:pPr>
              <w:jc w:val="center"/>
              <w:rPr>
                <w:rFonts w:ascii="仿宋" w:hAnsi="仿宋" w:eastAsia="仿宋"/>
                <w:kern w:val="2"/>
                <w:sz w:val="21"/>
              </w:rPr>
            </w:pPr>
            <w:r>
              <w:rPr>
                <w:rFonts w:hint="eastAsia" w:ascii="仿宋" w:hAnsi="仿宋" w:eastAsia="仿宋"/>
                <w:kern w:val="0"/>
                <w:sz w:val="20"/>
              </w:rPr>
              <w:t>1、预算完成率</w:t>
            </w:r>
          </w:p>
        </w:tc>
        <w:tc>
          <w:tcPr>
            <w:tcW w:w="3625" w:type="dxa"/>
            <w:tcBorders>
              <w:top w:val="single" w:color="auto" w:sz="4" w:space="0"/>
              <w:left w:val="single" w:color="auto" w:sz="4" w:space="0"/>
              <w:bottom w:val="single" w:color="auto" w:sz="4" w:space="0"/>
              <w:right w:val="single" w:color="auto" w:sz="4" w:space="0"/>
            </w:tcBorders>
            <w:noWrap/>
            <w:vAlign w:val="center"/>
          </w:tcPr>
          <w:p w14:paraId="19C8C1ED">
            <w:pPr>
              <w:rPr>
                <w:rFonts w:hint="eastAsia" w:ascii="仿宋" w:hAnsi="仿宋" w:eastAsia="仿宋"/>
                <w:kern w:val="2"/>
                <w:sz w:val="21"/>
                <w:lang w:eastAsia="zh-CN"/>
              </w:rPr>
            </w:pPr>
            <w:r>
              <w:rPr>
                <w:rFonts w:hint="eastAsia" w:ascii="仿宋" w:hAnsi="仿宋" w:eastAsia="仿宋"/>
                <w:kern w:val="0"/>
                <w:sz w:val="20"/>
              </w:rPr>
              <w:t>评价部门预算执行的完成程度</w:t>
            </w:r>
            <w:r>
              <w:rPr>
                <w:rFonts w:hint="eastAsia" w:ascii="仿宋" w:hAnsi="仿宋" w:eastAsia="仿宋"/>
                <w:kern w:val="0"/>
                <w:sz w:val="20"/>
                <w:lang w:eastAsia="zh-CN"/>
              </w:rPr>
              <w:t>。</w:t>
            </w:r>
            <w:r>
              <w:rPr>
                <w:rFonts w:hint="eastAsia" w:ascii="仿宋" w:hAnsi="仿宋" w:eastAsia="仿宋"/>
                <w:kern w:val="0"/>
                <w:sz w:val="20"/>
                <w:lang w:val="en-US" w:eastAsia="zh-CN"/>
              </w:rPr>
              <w:t>注释：</w:t>
            </w:r>
            <w:r>
              <w:rPr>
                <w:rFonts w:hint="eastAsia" w:ascii="仿宋" w:hAnsi="仿宋" w:eastAsia="仿宋"/>
                <w:kern w:val="0"/>
                <w:sz w:val="20"/>
                <w:lang w:eastAsia="zh-CN"/>
              </w:rPr>
              <w:t>“预算执行率”部门</w:t>
            </w:r>
            <w:r>
              <w:rPr>
                <w:rFonts w:hint="eastAsia" w:ascii="仿宋" w:hAnsi="仿宋" w:eastAsia="仿宋"/>
                <w:kern w:val="0"/>
                <w:sz w:val="20"/>
                <w:lang w:val="en-US" w:eastAsia="zh-CN"/>
              </w:rPr>
              <w:t>支出</w:t>
            </w:r>
            <w:r>
              <w:rPr>
                <w:rFonts w:hint="eastAsia" w:ascii="仿宋" w:hAnsi="仿宋" w:eastAsia="仿宋"/>
                <w:kern w:val="0"/>
                <w:sz w:val="20"/>
                <w:lang w:eastAsia="zh-CN"/>
              </w:rPr>
              <w:t>任务完成否。与结转结余反向指标。收支决算数对比。</w:t>
            </w:r>
          </w:p>
        </w:tc>
        <w:tc>
          <w:tcPr>
            <w:tcW w:w="2394" w:type="dxa"/>
            <w:tcBorders>
              <w:top w:val="single" w:color="auto" w:sz="4" w:space="0"/>
              <w:left w:val="single" w:color="auto" w:sz="4" w:space="0"/>
              <w:bottom w:val="single" w:color="auto" w:sz="4" w:space="0"/>
              <w:right w:val="single" w:color="auto" w:sz="4" w:space="0"/>
            </w:tcBorders>
            <w:noWrap/>
            <w:vAlign w:val="center"/>
          </w:tcPr>
          <w:p w14:paraId="24B3AAE6">
            <w:pPr>
              <w:ind w:left="900" w:hanging="900" w:hangingChars="450"/>
              <w:jc w:val="left"/>
              <w:rPr>
                <w:rFonts w:ascii="仿宋" w:hAnsi="仿宋" w:eastAsia="仿宋"/>
                <w:kern w:val="2"/>
                <w:sz w:val="21"/>
              </w:rPr>
            </w:pPr>
            <w:r>
              <w:rPr>
                <w:rFonts w:hint="eastAsia" w:ascii="仿宋" w:hAnsi="仿宋" w:eastAsia="仿宋"/>
                <w:kern w:val="0"/>
                <w:sz w:val="20"/>
              </w:rPr>
              <w:t>财政拨款支出决算数</w:t>
            </w:r>
            <w:r>
              <w:rPr>
                <w:rFonts w:hint="eastAsia" w:ascii="仿宋" w:hAnsi="仿宋" w:eastAsia="仿宋"/>
                <w:kern w:val="0"/>
                <w:sz w:val="20"/>
                <w:lang w:eastAsia="zh-CN"/>
              </w:rPr>
              <w:t>：</w:t>
            </w:r>
            <w:r>
              <w:rPr>
                <w:rFonts w:hint="eastAsia" w:ascii="仿宋" w:hAnsi="仿宋" w:eastAsia="仿宋"/>
                <w:kern w:val="0"/>
                <w:sz w:val="20"/>
                <w:lang w:val="en-US" w:eastAsia="zh-CN"/>
              </w:rPr>
              <w:t>75876.79</w:t>
            </w:r>
            <w:r>
              <w:rPr>
                <w:rFonts w:hint="eastAsia" w:ascii="仿宋" w:hAnsi="仿宋" w:eastAsia="仿宋"/>
                <w:kern w:val="0"/>
                <w:sz w:val="20"/>
              </w:rPr>
              <w:t xml:space="preserve">万元 </w:t>
            </w:r>
          </w:p>
          <w:p w14:paraId="7A44E7E1">
            <w:pPr>
              <w:ind w:left="800" w:hanging="800" w:hangingChars="400"/>
              <w:jc w:val="both"/>
              <w:rPr>
                <w:rFonts w:ascii="仿宋" w:hAnsi="仿宋" w:eastAsia="仿宋"/>
                <w:kern w:val="2"/>
                <w:sz w:val="21"/>
              </w:rPr>
            </w:pPr>
            <w:r>
              <w:rPr>
                <w:rFonts w:hint="eastAsia" w:ascii="仿宋" w:hAnsi="仿宋" w:eastAsia="仿宋"/>
                <w:kern w:val="0"/>
                <w:sz w:val="20"/>
              </w:rPr>
              <w:t>财政拨款收入决算数</w:t>
            </w:r>
            <w:r>
              <w:rPr>
                <w:rFonts w:hint="eastAsia" w:ascii="仿宋" w:hAnsi="仿宋" w:eastAsia="仿宋"/>
                <w:kern w:val="0"/>
                <w:sz w:val="20"/>
                <w:lang w:eastAsia="zh-CN"/>
              </w:rPr>
              <w:t>：</w:t>
            </w:r>
            <w:r>
              <w:rPr>
                <w:rFonts w:hint="eastAsia" w:ascii="仿宋" w:hAnsi="仿宋" w:eastAsia="仿宋"/>
                <w:kern w:val="0"/>
                <w:sz w:val="20"/>
                <w:lang w:val="en-US" w:eastAsia="zh-CN"/>
              </w:rPr>
              <w:t>75876.79</w:t>
            </w:r>
            <w:r>
              <w:rPr>
                <w:rFonts w:hint="eastAsia" w:ascii="仿宋" w:hAnsi="仿宋" w:eastAsia="仿宋"/>
                <w:kern w:val="0"/>
                <w:sz w:val="20"/>
              </w:rPr>
              <w:t>万元</w:t>
            </w:r>
          </w:p>
        </w:tc>
      </w:tr>
      <w:tr w14:paraId="6496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37" w:type="dxa"/>
            <w:vMerge w:val="continue"/>
            <w:tcBorders>
              <w:top w:val="nil"/>
              <w:left w:val="single" w:color="auto" w:sz="4" w:space="0"/>
              <w:bottom w:val="single" w:color="auto" w:sz="4" w:space="0"/>
              <w:right w:val="single" w:color="auto" w:sz="4" w:space="0"/>
            </w:tcBorders>
            <w:vAlign w:val="center"/>
          </w:tcPr>
          <w:p w14:paraId="036EEA4F">
            <w:pPr>
              <w:widowControl/>
              <w:jc w:val="left"/>
              <w:rPr>
                <w:rFonts w:ascii="仿宋" w:hAnsi="仿宋" w:eastAsia="仿宋"/>
                <w:kern w:val="2"/>
                <w:sz w:val="21"/>
              </w:rPr>
            </w:pPr>
          </w:p>
        </w:tc>
        <w:tc>
          <w:tcPr>
            <w:tcW w:w="2055" w:type="dxa"/>
            <w:vMerge w:val="restart"/>
            <w:tcBorders>
              <w:top w:val="nil"/>
              <w:left w:val="single" w:color="auto" w:sz="4" w:space="0"/>
              <w:bottom w:val="single" w:color="auto" w:sz="4" w:space="0"/>
              <w:right w:val="single" w:color="auto" w:sz="4" w:space="0"/>
            </w:tcBorders>
            <w:noWrap/>
            <w:vAlign w:val="center"/>
          </w:tcPr>
          <w:p w14:paraId="6EE6331F">
            <w:pPr>
              <w:jc w:val="center"/>
              <w:rPr>
                <w:rFonts w:ascii="仿宋" w:hAnsi="仿宋" w:eastAsia="仿宋"/>
                <w:kern w:val="2"/>
                <w:sz w:val="21"/>
              </w:rPr>
            </w:pPr>
            <w:r>
              <w:rPr>
                <w:rFonts w:hint="eastAsia" w:ascii="仿宋" w:hAnsi="仿宋" w:eastAsia="仿宋"/>
                <w:kern w:val="0"/>
                <w:sz w:val="20"/>
              </w:rPr>
              <w:t>2、执行进度率</w:t>
            </w:r>
          </w:p>
        </w:tc>
        <w:tc>
          <w:tcPr>
            <w:tcW w:w="3625" w:type="dxa"/>
            <w:tcBorders>
              <w:top w:val="single" w:color="auto" w:sz="4" w:space="0"/>
              <w:left w:val="single" w:color="auto" w:sz="4" w:space="0"/>
              <w:bottom w:val="single" w:color="auto" w:sz="4" w:space="0"/>
              <w:right w:val="single" w:color="auto" w:sz="4" w:space="0"/>
            </w:tcBorders>
            <w:noWrap/>
            <w:vAlign w:val="center"/>
          </w:tcPr>
          <w:p w14:paraId="44E023F9">
            <w:pPr>
              <w:rPr>
                <w:rFonts w:hint="default" w:ascii="仿宋" w:hAnsi="仿宋" w:eastAsia="仿宋"/>
                <w:kern w:val="2"/>
                <w:sz w:val="21"/>
                <w:lang w:val="en-US" w:eastAsia="zh-CN"/>
              </w:rPr>
            </w:pPr>
            <w:r>
              <w:rPr>
                <w:rFonts w:hint="eastAsia" w:ascii="仿宋" w:hAnsi="仿宋" w:eastAsia="仿宋"/>
                <w:kern w:val="0"/>
                <w:sz w:val="20"/>
              </w:rPr>
              <w:t>3月时点（月底）</w:t>
            </w:r>
            <w:r>
              <w:rPr>
                <w:rFonts w:hint="eastAsia" w:ascii="仿宋" w:hAnsi="仿宋" w:eastAsia="仿宋"/>
                <w:kern w:val="0"/>
                <w:sz w:val="20"/>
                <w:lang w:val="en-US" w:eastAsia="zh-CN"/>
              </w:rPr>
              <w:t>27%</w:t>
            </w:r>
          </w:p>
        </w:tc>
        <w:tc>
          <w:tcPr>
            <w:tcW w:w="2394" w:type="dxa"/>
            <w:tcBorders>
              <w:top w:val="single" w:color="auto" w:sz="4" w:space="0"/>
              <w:left w:val="single" w:color="auto" w:sz="4" w:space="0"/>
              <w:bottom w:val="single" w:color="auto" w:sz="4" w:space="0"/>
              <w:right w:val="single" w:color="auto" w:sz="4" w:space="0"/>
            </w:tcBorders>
            <w:noWrap/>
            <w:vAlign w:val="center"/>
          </w:tcPr>
          <w:p w14:paraId="6F89F495">
            <w:pPr>
              <w:ind w:left="800" w:hanging="800" w:hangingChars="400"/>
              <w:jc w:val="left"/>
              <w:rPr>
                <w:rFonts w:ascii="仿宋" w:hAnsi="仿宋" w:eastAsia="仿宋"/>
                <w:kern w:val="2"/>
                <w:sz w:val="21"/>
              </w:rPr>
            </w:pPr>
            <w:r>
              <w:rPr>
                <w:rFonts w:hint="eastAsia" w:ascii="仿宋" w:hAnsi="仿宋" w:eastAsia="仿宋"/>
                <w:kern w:val="0"/>
                <w:sz w:val="20"/>
              </w:rPr>
              <w:t>本部门支出执行数：</w:t>
            </w:r>
            <w:r>
              <w:rPr>
                <w:rFonts w:hint="eastAsia" w:ascii="仿宋" w:hAnsi="仿宋" w:eastAsia="仿宋"/>
                <w:kern w:val="0"/>
                <w:sz w:val="20"/>
                <w:lang w:val="en-US" w:eastAsia="zh-CN"/>
              </w:rPr>
              <w:t>17042</w:t>
            </w:r>
            <w:r>
              <w:rPr>
                <w:rFonts w:hint="eastAsia" w:ascii="仿宋" w:hAnsi="仿宋" w:eastAsia="仿宋"/>
                <w:kern w:val="0"/>
                <w:sz w:val="20"/>
              </w:rPr>
              <w:t>万元；</w:t>
            </w:r>
          </w:p>
          <w:p w14:paraId="3F508858">
            <w:pPr>
              <w:ind w:left="800" w:hanging="800" w:hangingChars="400"/>
              <w:jc w:val="left"/>
              <w:rPr>
                <w:rFonts w:ascii="仿宋" w:hAnsi="仿宋" w:eastAsia="仿宋"/>
                <w:kern w:val="2"/>
                <w:sz w:val="21"/>
              </w:rPr>
            </w:pPr>
            <w:r>
              <w:rPr>
                <w:rFonts w:hint="eastAsia" w:ascii="仿宋" w:hAnsi="仿宋" w:eastAsia="仿宋"/>
                <w:kern w:val="0"/>
                <w:sz w:val="20"/>
              </w:rPr>
              <w:t>部门支出指标预算数：</w:t>
            </w:r>
            <w:r>
              <w:rPr>
                <w:rFonts w:hint="eastAsia" w:ascii="仿宋" w:hAnsi="仿宋" w:eastAsia="仿宋"/>
                <w:kern w:val="0"/>
                <w:sz w:val="20"/>
                <w:lang w:val="en-US" w:eastAsia="zh-CN"/>
              </w:rPr>
              <w:t>64694.78</w:t>
            </w:r>
            <w:r>
              <w:rPr>
                <w:rFonts w:hint="eastAsia" w:ascii="仿宋" w:hAnsi="仿宋" w:eastAsia="仿宋"/>
                <w:kern w:val="0"/>
                <w:sz w:val="20"/>
              </w:rPr>
              <w:t>万元</w:t>
            </w:r>
          </w:p>
        </w:tc>
      </w:tr>
      <w:tr w14:paraId="293B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37" w:type="dxa"/>
            <w:vMerge w:val="continue"/>
            <w:tcBorders>
              <w:top w:val="nil"/>
              <w:left w:val="single" w:color="auto" w:sz="4" w:space="0"/>
              <w:bottom w:val="single" w:color="auto" w:sz="4" w:space="0"/>
              <w:right w:val="single" w:color="auto" w:sz="4" w:space="0"/>
            </w:tcBorders>
            <w:vAlign w:val="center"/>
          </w:tcPr>
          <w:p w14:paraId="01E4298F">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748B54C1">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6FC70C99">
            <w:pPr>
              <w:rPr>
                <w:rFonts w:hint="default" w:ascii="仿宋" w:hAnsi="仿宋" w:eastAsia="仿宋"/>
                <w:kern w:val="2"/>
                <w:sz w:val="21"/>
                <w:lang w:val="en-US" w:eastAsia="zh-CN"/>
              </w:rPr>
            </w:pPr>
            <w:r>
              <w:rPr>
                <w:rFonts w:hint="eastAsia" w:ascii="仿宋" w:hAnsi="仿宋" w:eastAsia="仿宋"/>
                <w:kern w:val="0"/>
                <w:sz w:val="20"/>
              </w:rPr>
              <w:t>6月时点（月底）</w:t>
            </w:r>
            <w:r>
              <w:rPr>
                <w:rFonts w:hint="eastAsia" w:ascii="仿宋" w:hAnsi="仿宋" w:eastAsia="仿宋"/>
                <w:kern w:val="0"/>
                <w:sz w:val="20"/>
                <w:lang w:val="en-US" w:eastAsia="zh-CN"/>
              </w:rPr>
              <w:t>67 %</w:t>
            </w:r>
          </w:p>
        </w:tc>
        <w:tc>
          <w:tcPr>
            <w:tcW w:w="2394" w:type="dxa"/>
            <w:tcBorders>
              <w:top w:val="single" w:color="auto" w:sz="4" w:space="0"/>
              <w:left w:val="single" w:color="auto" w:sz="4" w:space="0"/>
              <w:bottom w:val="single" w:color="auto" w:sz="4" w:space="0"/>
              <w:right w:val="single" w:color="auto" w:sz="4" w:space="0"/>
            </w:tcBorders>
            <w:noWrap/>
            <w:vAlign w:val="center"/>
          </w:tcPr>
          <w:p w14:paraId="38CEDED0">
            <w:pPr>
              <w:ind w:left="800" w:hanging="800" w:hangingChars="400"/>
              <w:jc w:val="left"/>
              <w:rPr>
                <w:rFonts w:ascii="仿宋" w:hAnsi="仿宋" w:eastAsia="仿宋"/>
                <w:kern w:val="2"/>
                <w:sz w:val="21"/>
              </w:rPr>
            </w:pPr>
            <w:r>
              <w:rPr>
                <w:rFonts w:hint="eastAsia" w:ascii="仿宋" w:hAnsi="仿宋" w:eastAsia="仿宋"/>
                <w:kern w:val="0"/>
                <w:sz w:val="20"/>
              </w:rPr>
              <w:t>本部门支出执行数：</w:t>
            </w:r>
            <w:r>
              <w:rPr>
                <w:rFonts w:hint="eastAsia" w:ascii="仿宋" w:hAnsi="仿宋" w:eastAsia="仿宋"/>
                <w:kern w:val="0"/>
                <w:sz w:val="20"/>
                <w:lang w:val="en-US" w:eastAsia="zh-CN"/>
              </w:rPr>
              <w:t>43061</w:t>
            </w:r>
            <w:r>
              <w:rPr>
                <w:rFonts w:hint="eastAsia" w:ascii="仿宋" w:hAnsi="仿宋" w:eastAsia="仿宋"/>
                <w:kern w:val="0"/>
                <w:sz w:val="20"/>
              </w:rPr>
              <w:t>万元；</w:t>
            </w:r>
          </w:p>
          <w:p w14:paraId="693AA584">
            <w:pPr>
              <w:ind w:left="800" w:hanging="800" w:hangingChars="400"/>
              <w:jc w:val="left"/>
              <w:rPr>
                <w:rFonts w:ascii="仿宋" w:hAnsi="仿宋" w:eastAsia="仿宋"/>
                <w:kern w:val="2"/>
                <w:sz w:val="21"/>
              </w:rPr>
            </w:pPr>
            <w:r>
              <w:rPr>
                <w:rFonts w:hint="eastAsia" w:ascii="仿宋" w:hAnsi="仿宋" w:eastAsia="仿宋"/>
                <w:kern w:val="0"/>
                <w:sz w:val="20"/>
              </w:rPr>
              <w:t>部门支出指标预算数：</w:t>
            </w:r>
            <w:r>
              <w:rPr>
                <w:rFonts w:hint="eastAsia" w:ascii="仿宋" w:hAnsi="仿宋" w:eastAsia="仿宋"/>
                <w:kern w:val="0"/>
                <w:sz w:val="20"/>
                <w:lang w:val="en-US" w:eastAsia="zh-CN"/>
              </w:rPr>
              <w:t>64694.78</w:t>
            </w:r>
            <w:r>
              <w:rPr>
                <w:rFonts w:hint="eastAsia" w:ascii="仿宋" w:hAnsi="仿宋" w:eastAsia="仿宋"/>
                <w:kern w:val="0"/>
                <w:sz w:val="20"/>
              </w:rPr>
              <w:t>万元</w:t>
            </w:r>
          </w:p>
        </w:tc>
      </w:tr>
      <w:tr w14:paraId="7869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37" w:type="dxa"/>
            <w:vMerge w:val="continue"/>
            <w:tcBorders>
              <w:top w:val="nil"/>
              <w:left w:val="single" w:color="auto" w:sz="4" w:space="0"/>
              <w:bottom w:val="single" w:color="auto" w:sz="4" w:space="0"/>
              <w:right w:val="single" w:color="auto" w:sz="4" w:space="0"/>
            </w:tcBorders>
            <w:vAlign w:val="center"/>
          </w:tcPr>
          <w:p w14:paraId="7FE3BA7E">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79835C9B">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304B8763">
            <w:pPr>
              <w:rPr>
                <w:rFonts w:hint="default" w:ascii="仿宋" w:hAnsi="仿宋" w:eastAsia="仿宋"/>
                <w:kern w:val="2"/>
                <w:sz w:val="21"/>
                <w:lang w:val="en-US" w:eastAsia="zh-CN"/>
              </w:rPr>
            </w:pPr>
            <w:r>
              <w:rPr>
                <w:rFonts w:hint="eastAsia" w:ascii="仿宋" w:hAnsi="仿宋" w:eastAsia="仿宋"/>
                <w:kern w:val="0"/>
                <w:sz w:val="20"/>
              </w:rPr>
              <w:t>9月时点（月底）</w:t>
            </w:r>
            <w:r>
              <w:rPr>
                <w:rFonts w:hint="eastAsia" w:ascii="仿宋" w:hAnsi="仿宋" w:eastAsia="仿宋"/>
                <w:kern w:val="0"/>
                <w:sz w:val="20"/>
                <w:lang w:val="en-US" w:eastAsia="zh-CN"/>
              </w:rPr>
              <w:t>87%</w:t>
            </w:r>
          </w:p>
        </w:tc>
        <w:tc>
          <w:tcPr>
            <w:tcW w:w="2394" w:type="dxa"/>
            <w:tcBorders>
              <w:top w:val="single" w:color="auto" w:sz="4" w:space="0"/>
              <w:left w:val="single" w:color="auto" w:sz="4" w:space="0"/>
              <w:bottom w:val="single" w:color="auto" w:sz="4" w:space="0"/>
              <w:right w:val="single" w:color="auto" w:sz="4" w:space="0"/>
            </w:tcBorders>
            <w:noWrap/>
            <w:vAlign w:val="center"/>
          </w:tcPr>
          <w:p w14:paraId="41AABC68">
            <w:pPr>
              <w:ind w:left="800" w:hanging="800" w:hangingChars="400"/>
              <w:jc w:val="left"/>
              <w:rPr>
                <w:rFonts w:ascii="仿宋" w:hAnsi="仿宋" w:eastAsia="仿宋"/>
                <w:kern w:val="2"/>
                <w:sz w:val="21"/>
              </w:rPr>
            </w:pPr>
            <w:r>
              <w:rPr>
                <w:rFonts w:hint="eastAsia" w:ascii="仿宋" w:hAnsi="仿宋" w:eastAsia="仿宋"/>
                <w:kern w:val="0"/>
                <w:sz w:val="20"/>
              </w:rPr>
              <w:t>本部门支出执行数：</w:t>
            </w:r>
            <w:r>
              <w:rPr>
                <w:rFonts w:hint="eastAsia" w:ascii="仿宋" w:hAnsi="仿宋" w:eastAsia="仿宋"/>
                <w:kern w:val="0"/>
                <w:sz w:val="20"/>
                <w:lang w:val="en-US" w:eastAsia="zh-CN"/>
              </w:rPr>
              <w:t>56604</w:t>
            </w:r>
            <w:r>
              <w:rPr>
                <w:rFonts w:hint="eastAsia" w:ascii="仿宋" w:hAnsi="仿宋" w:eastAsia="仿宋"/>
                <w:kern w:val="0"/>
                <w:sz w:val="20"/>
              </w:rPr>
              <w:t>万元；</w:t>
            </w:r>
          </w:p>
          <w:p w14:paraId="04B3CC90">
            <w:pPr>
              <w:ind w:left="800" w:hanging="800" w:hangingChars="400"/>
              <w:jc w:val="left"/>
              <w:rPr>
                <w:rFonts w:ascii="仿宋" w:hAnsi="仿宋" w:eastAsia="仿宋"/>
                <w:kern w:val="2"/>
                <w:sz w:val="21"/>
              </w:rPr>
            </w:pPr>
            <w:r>
              <w:rPr>
                <w:rFonts w:hint="eastAsia" w:ascii="仿宋" w:hAnsi="仿宋" w:eastAsia="仿宋"/>
                <w:kern w:val="0"/>
                <w:sz w:val="20"/>
              </w:rPr>
              <w:t>部门支出指标预算数：</w:t>
            </w:r>
            <w:r>
              <w:rPr>
                <w:rFonts w:hint="eastAsia" w:ascii="仿宋" w:hAnsi="仿宋" w:eastAsia="仿宋"/>
                <w:kern w:val="0"/>
                <w:sz w:val="20"/>
                <w:lang w:val="en-US" w:eastAsia="zh-CN"/>
              </w:rPr>
              <w:t>64694.78</w:t>
            </w:r>
            <w:r>
              <w:rPr>
                <w:rFonts w:hint="eastAsia" w:ascii="仿宋" w:hAnsi="仿宋" w:eastAsia="仿宋"/>
                <w:kern w:val="0"/>
                <w:sz w:val="20"/>
              </w:rPr>
              <w:t>万元</w:t>
            </w:r>
          </w:p>
        </w:tc>
      </w:tr>
      <w:tr w14:paraId="3DD3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37" w:type="dxa"/>
            <w:vMerge w:val="continue"/>
            <w:tcBorders>
              <w:top w:val="nil"/>
              <w:left w:val="single" w:color="auto" w:sz="4" w:space="0"/>
              <w:bottom w:val="single" w:color="auto" w:sz="4" w:space="0"/>
              <w:right w:val="single" w:color="auto" w:sz="4" w:space="0"/>
            </w:tcBorders>
            <w:vAlign w:val="center"/>
          </w:tcPr>
          <w:p w14:paraId="385D7987">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5A398968">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289B590A">
            <w:pPr>
              <w:rPr>
                <w:rFonts w:hint="default" w:ascii="仿宋" w:hAnsi="仿宋" w:eastAsia="仿宋"/>
                <w:kern w:val="2"/>
                <w:sz w:val="21"/>
                <w:lang w:val="en-US" w:eastAsia="zh-CN"/>
              </w:rPr>
            </w:pPr>
            <w:r>
              <w:rPr>
                <w:rFonts w:hint="eastAsia" w:ascii="仿宋" w:hAnsi="仿宋" w:eastAsia="仿宋"/>
                <w:kern w:val="0"/>
                <w:sz w:val="20"/>
              </w:rPr>
              <w:t>11月时点（月底）</w:t>
            </w:r>
            <w:r>
              <w:rPr>
                <w:rFonts w:hint="eastAsia" w:ascii="仿宋" w:hAnsi="仿宋" w:eastAsia="仿宋"/>
                <w:kern w:val="0"/>
                <w:sz w:val="20"/>
                <w:lang w:val="en-US" w:eastAsia="zh-CN"/>
              </w:rPr>
              <w:t>92%</w:t>
            </w:r>
          </w:p>
        </w:tc>
        <w:tc>
          <w:tcPr>
            <w:tcW w:w="2394" w:type="dxa"/>
            <w:tcBorders>
              <w:top w:val="single" w:color="auto" w:sz="4" w:space="0"/>
              <w:left w:val="single" w:color="auto" w:sz="4" w:space="0"/>
              <w:bottom w:val="single" w:color="auto" w:sz="4" w:space="0"/>
              <w:right w:val="single" w:color="auto" w:sz="4" w:space="0"/>
            </w:tcBorders>
            <w:noWrap/>
            <w:vAlign w:val="center"/>
          </w:tcPr>
          <w:p w14:paraId="39E5CA7C">
            <w:pPr>
              <w:ind w:left="800" w:hanging="800" w:hangingChars="400"/>
              <w:jc w:val="left"/>
              <w:rPr>
                <w:rFonts w:ascii="仿宋" w:hAnsi="仿宋" w:eastAsia="仿宋"/>
                <w:kern w:val="2"/>
                <w:sz w:val="21"/>
              </w:rPr>
            </w:pPr>
            <w:r>
              <w:rPr>
                <w:rFonts w:hint="eastAsia" w:ascii="仿宋" w:hAnsi="仿宋" w:eastAsia="仿宋"/>
                <w:kern w:val="0"/>
                <w:sz w:val="20"/>
              </w:rPr>
              <w:t>本部门支出执行数：</w:t>
            </w:r>
            <w:r>
              <w:rPr>
                <w:rFonts w:hint="eastAsia" w:ascii="仿宋" w:hAnsi="仿宋" w:eastAsia="仿宋"/>
                <w:kern w:val="0"/>
                <w:sz w:val="20"/>
                <w:lang w:val="en-US" w:eastAsia="zh-CN"/>
              </w:rPr>
              <w:t>69806</w:t>
            </w:r>
            <w:r>
              <w:rPr>
                <w:rFonts w:hint="eastAsia" w:ascii="仿宋" w:hAnsi="仿宋" w:eastAsia="仿宋"/>
                <w:kern w:val="0"/>
                <w:sz w:val="20"/>
              </w:rPr>
              <w:t>万元；</w:t>
            </w:r>
          </w:p>
          <w:p w14:paraId="4F837130">
            <w:pPr>
              <w:ind w:left="800" w:hanging="800" w:hangingChars="400"/>
              <w:jc w:val="left"/>
              <w:rPr>
                <w:rFonts w:ascii="仿宋" w:hAnsi="仿宋" w:eastAsia="仿宋"/>
                <w:kern w:val="2"/>
                <w:sz w:val="21"/>
              </w:rPr>
            </w:pPr>
            <w:r>
              <w:rPr>
                <w:rFonts w:hint="eastAsia" w:ascii="仿宋" w:hAnsi="仿宋" w:eastAsia="仿宋"/>
                <w:kern w:val="0"/>
                <w:sz w:val="20"/>
              </w:rPr>
              <w:t>部门支出指标预算数：</w:t>
            </w:r>
            <w:r>
              <w:rPr>
                <w:rFonts w:hint="eastAsia" w:ascii="仿宋" w:hAnsi="仿宋" w:eastAsia="仿宋"/>
                <w:kern w:val="0"/>
                <w:sz w:val="20"/>
                <w:lang w:val="en-US" w:eastAsia="zh-CN"/>
              </w:rPr>
              <w:t>75876.79</w:t>
            </w:r>
            <w:r>
              <w:rPr>
                <w:rFonts w:hint="eastAsia" w:ascii="仿宋" w:hAnsi="仿宋" w:eastAsia="仿宋"/>
                <w:kern w:val="0"/>
                <w:sz w:val="20"/>
              </w:rPr>
              <w:t>万元</w:t>
            </w:r>
          </w:p>
        </w:tc>
      </w:tr>
      <w:tr w14:paraId="7EA4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37" w:type="dxa"/>
            <w:vMerge w:val="continue"/>
            <w:tcBorders>
              <w:top w:val="nil"/>
              <w:left w:val="single" w:color="auto" w:sz="4" w:space="0"/>
              <w:bottom w:val="single" w:color="auto" w:sz="4" w:space="0"/>
              <w:right w:val="single" w:color="auto" w:sz="4" w:space="0"/>
            </w:tcBorders>
            <w:vAlign w:val="center"/>
          </w:tcPr>
          <w:p w14:paraId="08E6D56C">
            <w:pPr>
              <w:widowControl/>
              <w:jc w:val="left"/>
              <w:rPr>
                <w:rFonts w:ascii="仿宋" w:hAnsi="仿宋" w:eastAsia="仿宋"/>
                <w:kern w:val="2"/>
                <w:sz w:val="21"/>
              </w:rPr>
            </w:pPr>
          </w:p>
        </w:tc>
        <w:tc>
          <w:tcPr>
            <w:tcW w:w="2055" w:type="dxa"/>
            <w:vMerge w:val="restart"/>
            <w:tcBorders>
              <w:top w:val="nil"/>
              <w:left w:val="single" w:color="auto" w:sz="4" w:space="0"/>
              <w:bottom w:val="single" w:color="auto" w:sz="4" w:space="0"/>
              <w:right w:val="single" w:color="auto" w:sz="4" w:space="0"/>
            </w:tcBorders>
            <w:noWrap/>
            <w:vAlign w:val="center"/>
          </w:tcPr>
          <w:p w14:paraId="5EDE6D22">
            <w:pPr>
              <w:jc w:val="center"/>
              <w:rPr>
                <w:rFonts w:ascii="仿宋" w:hAnsi="仿宋" w:eastAsia="仿宋"/>
                <w:kern w:val="2"/>
                <w:sz w:val="21"/>
              </w:rPr>
            </w:pPr>
            <w:r>
              <w:rPr>
                <w:rFonts w:hint="eastAsia" w:ascii="仿宋" w:hAnsi="仿宋" w:eastAsia="仿宋"/>
                <w:kern w:val="0"/>
                <w:sz w:val="20"/>
              </w:rPr>
              <w:t>3、结转结余资金控制率</w:t>
            </w:r>
          </w:p>
        </w:tc>
        <w:tc>
          <w:tcPr>
            <w:tcW w:w="3625" w:type="dxa"/>
            <w:tcBorders>
              <w:top w:val="single" w:color="auto" w:sz="4" w:space="0"/>
              <w:left w:val="single" w:color="auto" w:sz="4" w:space="0"/>
              <w:bottom w:val="single" w:color="auto" w:sz="4" w:space="0"/>
              <w:right w:val="single" w:color="auto" w:sz="4" w:space="0"/>
            </w:tcBorders>
            <w:noWrap/>
            <w:vAlign w:val="center"/>
          </w:tcPr>
          <w:p w14:paraId="1C68DFDA">
            <w:pPr>
              <w:rPr>
                <w:rFonts w:hint="default" w:ascii="仿宋" w:hAnsi="仿宋" w:eastAsia="仿宋"/>
                <w:kern w:val="2"/>
                <w:sz w:val="21"/>
                <w:lang w:val="en-US" w:eastAsia="zh-CN"/>
              </w:rPr>
            </w:pPr>
            <w:r>
              <w:rPr>
                <w:rFonts w:hint="eastAsia" w:ascii="仿宋" w:hAnsi="仿宋" w:eastAsia="仿宋"/>
                <w:kern w:val="0"/>
                <w:sz w:val="20"/>
              </w:rPr>
              <w:t>①结转结余率（静态评价）</w:t>
            </w:r>
            <w:r>
              <w:rPr>
                <w:rFonts w:hint="eastAsia" w:ascii="仿宋" w:hAnsi="仿宋" w:eastAsia="仿宋"/>
                <w:kern w:val="0"/>
                <w:sz w:val="20"/>
                <w:lang w:val="en-US" w:eastAsia="zh-CN"/>
              </w:rPr>
              <w:t>2.21%</w:t>
            </w:r>
          </w:p>
        </w:tc>
        <w:tc>
          <w:tcPr>
            <w:tcW w:w="2394" w:type="dxa"/>
            <w:tcBorders>
              <w:top w:val="single" w:color="auto" w:sz="4" w:space="0"/>
              <w:left w:val="single" w:color="auto" w:sz="4" w:space="0"/>
              <w:bottom w:val="single" w:color="auto" w:sz="4" w:space="0"/>
              <w:right w:val="single" w:color="auto" w:sz="4" w:space="0"/>
            </w:tcBorders>
            <w:noWrap/>
            <w:vAlign w:val="center"/>
          </w:tcPr>
          <w:p w14:paraId="1BCC2A8D">
            <w:pPr>
              <w:jc w:val="left"/>
              <w:rPr>
                <w:rFonts w:ascii="仿宋" w:hAnsi="仿宋" w:eastAsia="仿宋"/>
                <w:kern w:val="2"/>
                <w:sz w:val="21"/>
              </w:rPr>
            </w:pPr>
            <w:r>
              <w:rPr>
                <w:rFonts w:hint="eastAsia" w:ascii="仿宋" w:hAnsi="仿宋" w:eastAsia="仿宋"/>
                <w:kern w:val="0"/>
                <w:sz w:val="20"/>
              </w:rPr>
              <w:t>部门本年度财政拨款结转结余数：</w:t>
            </w:r>
            <w:r>
              <w:rPr>
                <w:rFonts w:hint="eastAsia" w:ascii="仿宋" w:hAnsi="仿宋" w:eastAsia="仿宋"/>
                <w:kern w:val="0"/>
                <w:sz w:val="20"/>
                <w:lang w:val="en-US" w:eastAsia="zh-CN"/>
              </w:rPr>
              <w:t>1458</w:t>
            </w:r>
            <w:r>
              <w:rPr>
                <w:rFonts w:hint="eastAsia" w:ascii="仿宋" w:hAnsi="仿宋" w:eastAsia="仿宋"/>
                <w:kern w:val="0"/>
                <w:sz w:val="20"/>
              </w:rPr>
              <w:t>万元。</w:t>
            </w:r>
          </w:p>
        </w:tc>
      </w:tr>
      <w:tr w14:paraId="400E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37" w:type="dxa"/>
            <w:vMerge w:val="continue"/>
            <w:tcBorders>
              <w:top w:val="nil"/>
              <w:left w:val="single" w:color="auto" w:sz="4" w:space="0"/>
              <w:bottom w:val="single" w:color="auto" w:sz="4" w:space="0"/>
              <w:right w:val="single" w:color="auto" w:sz="4" w:space="0"/>
            </w:tcBorders>
            <w:vAlign w:val="center"/>
          </w:tcPr>
          <w:p w14:paraId="3710A9AD">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745A6FAC">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16F26AA7">
            <w:pPr>
              <w:rPr>
                <w:rFonts w:hint="default" w:ascii="仿宋" w:hAnsi="仿宋" w:eastAsia="仿宋"/>
                <w:kern w:val="2"/>
                <w:sz w:val="21"/>
                <w:lang w:val="en-US" w:eastAsia="zh-CN"/>
              </w:rPr>
            </w:pPr>
            <w:r>
              <w:rPr>
                <w:rFonts w:hint="eastAsia" w:ascii="仿宋" w:hAnsi="仿宋" w:eastAsia="仿宋"/>
                <w:kern w:val="0"/>
                <w:sz w:val="20"/>
              </w:rPr>
              <w:t>②结转结余变动率（动态评价）</w:t>
            </w:r>
            <w:r>
              <w:rPr>
                <w:rFonts w:hint="eastAsia" w:ascii="仿宋" w:hAnsi="仿宋" w:eastAsia="仿宋"/>
                <w:kern w:val="0"/>
                <w:sz w:val="20"/>
                <w:lang w:val="en-US" w:eastAsia="zh-CN"/>
              </w:rPr>
              <w:t>0.15 %</w:t>
            </w:r>
          </w:p>
        </w:tc>
        <w:tc>
          <w:tcPr>
            <w:tcW w:w="2394" w:type="dxa"/>
            <w:tcBorders>
              <w:top w:val="single" w:color="auto" w:sz="4" w:space="0"/>
              <w:left w:val="single" w:color="auto" w:sz="4" w:space="0"/>
              <w:bottom w:val="single" w:color="auto" w:sz="4" w:space="0"/>
              <w:right w:val="single" w:color="auto" w:sz="4" w:space="0"/>
            </w:tcBorders>
            <w:noWrap/>
            <w:vAlign w:val="center"/>
          </w:tcPr>
          <w:p w14:paraId="0DF00BC8">
            <w:pPr>
              <w:ind w:left="1000" w:hanging="1000" w:hangingChars="500"/>
              <w:jc w:val="left"/>
              <w:rPr>
                <w:rFonts w:hint="eastAsia" w:ascii="仿宋" w:hAnsi="仿宋" w:eastAsia="仿宋"/>
                <w:kern w:val="0"/>
                <w:sz w:val="20"/>
              </w:rPr>
            </w:pPr>
            <w:r>
              <w:rPr>
                <w:rFonts w:hint="eastAsia" w:ascii="仿宋" w:hAnsi="仿宋" w:eastAsia="仿宋"/>
                <w:kern w:val="0"/>
                <w:sz w:val="20"/>
              </w:rPr>
              <w:t xml:space="preserve">部门上年度结转结余数：       </w:t>
            </w:r>
          </w:p>
          <w:p w14:paraId="1053B544">
            <w:pPr>
              <w:ind w:left="1000" w:hanging="1000" w:hangingChars="500"/>
              <w:jc w:val="left"/>
              <w:rPr>
                <w:rFonts w:ascii="仿宋" w:hAnsi="仿宋" w:eastAsia="仿宋"/>
                <w:kern w:val="2"/>
                <w:sz w:val="21"/>
              </w:rPr>
            </w:pPr>
            <w:r>
              <w:rPr>
                <w:rFonts w:hint="eastAsia" w:ascii="仿宋" w:hAnsi="仿宋" w:eastAsia="仿宋"/>
                <w:kern w:val="0"/>
                <w:sz w:val="20"/>
                <w:lang w:val="en-US" w:eastAsia="zh-CN"/>
              </w:rPr>
              <w:t>988</w:t>
            </w:r>
            <w:r>
              <w:rPr>
                <w:rFonts w:hint="eastAsia" w:ascii="仿宋" w:hAnsi="仿宋" w:eastAsia="仿宋"/>
                <w:kern w:val="0"/>
                <w:sz w:val="20"/>
              </w:rPr>
              <w:t>万元。</w:t>
            </w:r>
          </w:p>
        </w:tc>
      </w:tr>
      <w:tr w14:paraId="7D22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dxa"/>
            <w:vMerge w:val="continue"/>
            <w:tcBorders>
              <w:top w:val="nil"/>
              <w:left w:val="single" w:color="auto" w:sz="4" w:space="0"/>
              <w:bottom w:val="single" w:color="auto" w:sz="4" w:space="0"/>
              <w:right w:val="single" w:color="auto" w:sz="4" w:space="0"/>
            </w:tcBorders>
            <w:vAlign w:val="center"/>
          </w:tcPr>
          <w:p w14:paraId="5282C2C9">
            <w:pPr>
              <w:widowControl/>
              <w:jc w:val="left"/>
              <w:rPr>
                <w:rFonts w:ascii="仿宋" w:hAnsi="仿宋" w:eastAsia="仿宋"/>
                <w:kern w:val="2"/>
                <w:sz w:val="21"/>
              </w:rPr>
            </w:pPr>
          </w:p>
        </w:tc>
        <w:tc>
          <w:tcPr>
            <w:tcW w:w="2055" w:type="dxa"/>
            <w:vMerge w:val="restart"/>
            <w:tcBorders>
              <w:top w:val="nil"/>
              <w:left w:val="single" w:color="auto" w:sz="4" w:space="0"/>
              <w:bottom w:val="single" w:color="auto" w:sz="4" w:space="0"/>
              <w:right w:val="single" w:color="auto" w:sz="4" w:space="0"/>
            </w:tcBorders>
            <w:noWrap/>
            <w:vAlign w:val="center"/>
          </w:tcPr>
          <w:p w14:paraId="34AD77CE">
            <w:pPr>
              <w:jc w:val="center"/>
              <w:rPr>
                <w:rFonts w:ascii="仿宋" w:hAnsi="仿宋" w:eastAsia="仿宋"/>
                <w:kern w:val="2"/>
                <w:sz w:val="21"/>
              </w:rPr>
            </w:pPr>
            <w:r>
              <w:rPr>
                <w:rFonts w:hint="eastAsia" w:ascii="仿宋" w:hAnsi="仿宋" w:eastAsia="仿宋"/>
                <w:kern w:val="0"/>
                <w:sz w:val="20"/>
              </w:rPr>
              <w:t>4、公用经费控制率</w:t>
            </w:r>
          </w:p>
        </w:tc>
        <w:tc>
          <w:tcPr>
            <w:tcW w:w="3625" w:type="dxa"/>
            <w:tcBorders>
              <w:top w:val="single" w:color="auto" w:sz="4" w:space="0"/>
              <w:left w:val="single" w:color="auto" w:sz="4" w:space="0"/>
              <w:bottom w:val="single" w:color="auto" w:sz="4" w:space="0"/>
              <w:right w:val="single" w:color="auto" w:sz="4" w:space="0"/>
            </w:tcBorders>
            <w:noWrap/>
            <w:vAlign w:val="center"/>
          </w:tcPr>
          <w:p w14:paraId="1DFB8359">
            <w:pPr>
              <w:rPr>
                <w:rFonts w:hint="default" w:ascii="仿宋" w:hAnsi="仿宋" w:eastAsia="仿宋"/>
                <w:kern w:val="2"/>
                <w:sz w:val="21"/>
                <w:lang w:val="en-US" w:eastAsia="zh-CN"/>
              </w:rPr>
            </w:pPr>
            <w:r>
              <w:rPr>
                <w:rFonts w:hint="eastAsia" w:ascii="仿宋" w:hAnsi="仿宋" w:eastAsia="仿宋"/>
                <w:kern w:val="0"/>
                <w:sz w:val="20"/>
              </w:rPr>
              <w:t>①公用经费预决算差异率</w:t>
            </w:r>
            <w:r>
              <w:rPr>
                <w:rFonts w:hint="eastAsia" w:ascii="仿宋" w:hAnsi="仿宋" w:eastAsia="仿宋"/>
                <w:kern w:val="0"/>
                <w:sz w:val="20"/>
                <w:lang w:val="en-US" w:eastAsia="zh-CN"/>
              </w:rPr>
              <w:t>0%</w:t>
            </w:r>
          </w:p>
        </w:tc>
        <w:tc>
          <w:tcPr>
            <w:tcW w:w="2394" w:type="dxa"/>
            <w:tcBorders>
              <w:top w:val="single" w:color="auto" w:sz="4" w:space="0"/>
              <w:left w:val="single" w:color="auto" w:sz="4" w:space="0"/>
              <w:bottom w:val="single" w:color="auto" w:sz="4" w:space="0"/>
              <w:right w:val="single" w:color="auto" w:sz="4" w:space="0"/>
            </w:tcBorders>
            <w:noWrap/>
            <w:vAlign w:val="center"/>
          </w:tcPr>
          <w:p w14:paraId="5523C041">
            <w:pPr>
              <w:jc w:val="left"/>
              <w:rPr>
                <w:rFonts w:ascii="仿宋" w:hAnsi="仿宋" w:eastAsia="仿宋"/>
                <w:kern w:val="2"/>
                <w:sz w:val="21"/>
              </w:rPr>
            </w:pPr>
            <w:r>
              <w:rPr>
                <w:rFonts w:hint="eastAsia" w:ascii="仿宋" w:hAnsi="仿宋" w:eastAsia="仿宋"/>
                <w:kern w:val="0"/>
                <w:sz w:val="20"/>
              </w:rPr>
              <w:t>部门决算公用经费支出数：</w:t>
            </w:r>
            <w:r>
              <w:rPr>
                <w:rFonts w:hint="eastAsia" w:ascii="仿宋" w:hAnsi="仿宋" w:eastAsia="仿宋"/>
                <w:kern w:val="0"/>
                <w:sz w:val="20"/>
                <w:lang w:val="en-US" w:eastAsia="zh-CN"/>
              </w:rPr>
              <w:t>608.06</w:t>
            </w:r>
            <w:r>
              <w:rPr>
                <w:rFonts w:hint="eastAsia" w:ascii="仿宋" w:hAnsi="仿宋" w:eastAsia="仿宋"/>
                <w:kern w:val="0"/>
                <w:sz w:val="20"/>
              </w:rPr>
              <w:t>万元；部门决算公用经费支出调整预算数：</w:t>
            </w:r>
            <w:r>
              <w:rPr>
                <w:rFonts w:hint="eastAsia" w:ascii="仿宋" w:hAnsi="仿宋" w:eastAsia="仿宋"/>
                <w:kern w:val="0"/>
                <w:sz w:val="20"/>
                <w:lang w:val="en-US" w:eastAsia="zh-CN"/>
              </w:rPr>
              <w:t>608.06</w:t>
            </w:r>
            <w:r>
              <w:rPr>
                <w:rFonts w:hint="eastAsia" w:ascii="仿宋" w:hAnsi="仿宋" w:eastAsia="仿宋"/>
                <w:kern w:val="0"/>
                <w:sz w:val="20"/>
              </w:rPr>
              <w:t>万元。</w:t>
            </w:r>
          </w:p>
        </w:tc>
      </w:tr>
      <w:tr w14:paraId="1C3D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7" w:type="dxa"/>
            <w:vMerge w:val="continue"/>
            <w:tcBorders>
              <w:top w:val="nil"/>
              <w:left w:val="single" w:color="auto" w:sz="4" w:space="0"/>
              <w:bottom w:val="single" w:color="auto" w:sz="4" w:space="0"/>
              <w:right w:val="single" w:color="auto" w:sz="4" w:space="0"/>
            </w:tcBorders>
            <w:vAlign w:val="center"/>
          </w:tcPr>
          <w:p w14:paraId="7A4FCC95">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08246A18">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26E23C85">
            <w:pPr>
              <w:rPr>
                <w:rFonts w:hint="default" w:ascii="仿宋" w:hAnsi="仿宋" w:eastAsia="仿宋"/>
                <w:kern w:val="2"/>
                <w:sz w:val="21"/>
                <w:lang w:val="en-US" w:eastAsia="zh-CN"/>
              </w:rPr>
            </w:pPr>
            <w:r>
              <w:rPr>
                <w:rFonts w:hint="eastAsia" w:ascii="仿宋" w:hAnsi="仿宋" w:eastAsia="仿宋"/>
                <w:kern w:val="0"/>
                <w:sz w:val="20"/>
              </w:rPr>
              <w:t>②公用经费动态变动率</w:t>
            </w:r>
            <w:r>
              <w:rPr>
                <w:rFonts w:hint="eastAsia" w:ascii="仿宋" w:hAnsi="仿宋" w:eastAsia="仿宋"/>
                <w:kern w:val="0"/>
                <w:sz w:val="20"/>
                <w:lang w:val="en-US" w:eastAsia="zh-CN"/>
              </w:rPr>
              <w:t>16.20 %</w:t>
            </w:r>
          </w:p>
        </w:tc>
        <w:tc>
          <w:tcPr>
            <w:tcW w:w="2394" w:type="dxa"/>
            <w:tcBorders>
              <w:top w:val="single" w:color="auto" w:sz="4" w:space="0"/>
              <w:left w:val="single" w:color="auto" w:sz="4" w:space="0"/>
              <w:bottom w:val="single" w:color="auto" w:sz="4" w:space="0"/>
              <w:right w:val="single" w:color="auto" w:sz="4" w:space="0"/>
            </w:tcBorders>
            <w:noWrap/>
            <w:vAlign w:val="center"/>
          </w:tcPr>
          <w:p w14:paraId="198B3140">
            <w:pPr>
              <w:jc w:val="left"/>
              <w:rPr>
                <w:rFonts w:ascii="仿宋" w:hAnsi="仿宋" w:eastAsia="仿宋"/>
                <w:kern w:val="2"/>
                <w:sz w:val="21"/>
              </w:rPr>
            </w:pPr>
            <w:r>
              <w:rPr>
                <w:rFonts w:hint="eastAsia" w:ascii="仿宋" w:hAnsi="仿宋" w:eastAsia="仿宋"/>
                <w:kern w:val="0"/>
                <w:sz w:val="20"/>
              </w:rPr>
              <w:t>年度公用经费决算数</w:t>
            </w:r>
            <w:r>
              <w:rPr>
                <w:rFonts w:hint="eastAsia" w:ascii="仿宋" w:hAnsi="仿宋" w:eastAsia="仿宋"/>
                <w:kern w:val="0"/>
                <w:sz w:val="20"/>
                <w:lang w:val="en-US" w:eastAsia="zh-CN"/>
              </w:rPr>
              <w:t>608.06</w:t>
            </w:r>
            <w:r>
              <w:rPr>
                <w:rFonts w:hint="eastAsia" w:ascii="仿宋" w:hAnsi="仿宋" w:eastAsia="仿宋"/>
                <w:kern w:val="0"/>
                <w:sz w:val="20"/>
              </w:rPr>
              <w:t>万元；部门上年度公用经费决算数：</w:t>
            </w:r>
            <w:r>
              <w:rPr>
                <w:rFonts w:hint="eastAsia" w:ascii="仿宋" w:hAnsi="仿宋" w:eastAsia="仿宋"/>
                <w:kern w:val="0"/>
                <w:sz w:val="20"/>
                <w:lang w:val="en-US" w:eastAsia="zh-CN"/>
              </w:rPr>
              <w:t>523.30</w:t>
            </w:r>
            <w:r>
              <w:rPr>
                <w:rFonts w:hint="eastAsia" w:ascii="仿宋" w:hAnsi="仿宋" w:eastAsia="仿宋"/>
                <w:kern w:val="0"/>
                <w:sz w:val="20"/>
              </w:rPr>
              <w:t xml:space="preserve"> 万元。</w:t>
            </w:r>
          </w:p>
        </w:tc>
      </w:tr>
      <w:tr w14:paraId="159B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7" w:type="dxa"/>
            <w:vMerge w:val="continue"/>
            <w:tcBorders>
              <w:top w:val="nil"/>
              <w:left w:val="single" w:color="auto" w:sz="4" w:space="0"/>
              <w:bottom w:val="single" w:color="auto" w:sz="4" w:space="0"/>
              <w:right w:val="single" w:color="auto" w:sz="4" w:space="0"/>
            </w:tcBorders>
            <w:vAlign w:val="center"/>
          </w:tcPr>
          <w:p w14:paraId="17623F6D">
            <w:pPr>
              <w:widowControl/>
              <w:jc w:val="left"/>
              <w:rPr>
                <w:rFonts w:ascii="仿宋" w:hAnsi="仿宋" w:eastAsia="仿宋"/>
                <w:kern w:val="2"/>
                <w:sz w:val="21"/>
              </w:rPr>
            </w:pPr>
          </w:p>
        </w:tc>
        <w:tc>
          <w:tcPr>
            <w:tcW w:w="2055" w:type="dxa"/>
            <w:tcBorders>
              <w:top w:val="single" w:color="auto" w:sz="4" w:space="0"/>
              <w:left w:val="single" w:color="auto" w:sz="4" w:space="0"/>
              <w:bottom w:val="single" w:color="auto" w:sz="4" w:space="0"/>
              <w:right w:val="single" w:color="auto" w:sz="4" w:space="0"/>
            </w:tcBorders>
            <w:noWrap/>
            <w:vAlign w:val="center"/>
          </w:tcPr>
          <w:p w14:paraId="0D24EA52">
            <w:pPr>
              <w:jc w:val="center"/>
              <w:rPr>
                <w:rFonts w:ascii="仿宋" w:hAnsi="仿宋" w:eastAsia="仿宋"/>
                <w:kern w:val="2"/>
                <w:sz w:val="21"/>
              </w:rPr>
            </w:pPr>
            <w:r>
              <w:rPr>
                <w:rFonts w:hint="eastAsia" w:ascii="仿宋" w:hAnsi="仿宋" w:eastAsia="仿宋"/>
                <w:kern w:val="0"/>
                <w:sz w:val="20"/>
              </w:rPr>
              <w:t>5、专项资金预算下达及时率</w:t>
            </w:r>
          </w:p>
        </w:tc>
        <w:tc>
          <w:tcPr>
            <w:tcW w:w="3625" w:type="dxa"/>
            <w:tcBorders>
              <w:top w:val="single" w:color="auto" w:sz="4" w:space="0"/>
              <w:left w:val="single" w:color="auto" w:sz="4" w:space="0"/>
              <w:bottom w:val="single" w:color="auto" w:sz="4" w:space="0"/>
              <w:right w:val="single" w:color="auto" w:sz="4" w:space="0"/>
            </w:tcBorders>
            <w:noWrap/>
            <w:vAlign w:val="center"/>
          </w:tcPr>
          <w:p w14:paraId="74ED2506">
            <w:pPr>
              <w:rPr>
                <w:rFonts w:hint="default" w:ascii="仿宋" w:hAnsi="仿宋" w:eastAsia="仿宋"/>
                <w:kern w:val="2"/>
                <w:sz w:val="21"/>
                <w:lang w:val="en-US" w:eastAsia="zh-CN"/>
              </w:rPr>
            </w:pPr>
            <w:r>
              <w:rPr>
                <w:rFonts w:hint="eastAsia" w:ascii="仿宋" w:hAnsi="仿宋" w:eastAsia="仿宋"/>
                <w:kern w:val="0"/>
                <w:sz w:val="20"/>
              </w:rPr>
              <w:t>专项资金预算（含</w:t>
            </w:r>
            <w:r>
              <w:rPr>
                <w:rFonts w:hint="eastAsia" w:ascii="仿宋" w:hAnsi="仿宋" w:eastAsia="仿宋"/>
                <w:kern w:val="0"/>
                <w:sz w:val="20"/>
                <w:lang w:eastAsia="zh-CN"/>
              </w:rPr>
              <w:t>区、</w:t>
            </w:r>
            <w:r>
              <w:rPr>
                <w:rFonts w:hint="eastAsia" w:ascii="仿宋" w:hAnsi="仿宋" w:eastAsia="仿宋"/>
                <w:kern w:val="0"/>
                <w:sz w:val="20"/>
              </w:rPr>
              <w:t>市级专项资金、中省提前通知专款）</w:t>
            </w:r>
            <w:r>
              <w:rPr>
                <w:rFonts w:hint="eastAsia" w:ascii="仿宋" w:hAnsi="仿宋" w:eastAsia="仿宋"/>
                <w:kern w:val="0"/>
                <w:sz w:val="20"/>
                <w:lang w:val="en-US" w:eastAsia="zh-CN"/>
              </w:rPr>
              <w:t>100 %</w:t>
            </w:r>
          </w:p>
        </w:tc>
        <w:tc>
          <w:tcPr>
            <w:tcW w:w="2394" w:type="dxa"/>
            <w:tcBorders>
              <w:top w:val="single" w:color="auto" w:sz="4" w:space="0"/>
              <w:left w:val="single" w:color="auto" w:sz="4" w:space="0"/>
              <w:bottom w:val="single" w:color="auto" w:sz="4" w:space="0"/>
              <w:right w:val="single" w:color="auto" w:sz="4" w:space="0"/>
            </w:tcBorders>
            <w:noWrap/>
            <w:vAlign w:val="center"/>
          </w:tcPr>
          <w:p w14:paraId="0FFECAE8">
            <w:pPr>
              <w:jc w:val="left"/>
              <w:rPr>
                <w:rFonts w:ascii="仿宋" w:hAnsi="仿宋" w:eastAsia="仿宋"/>
                <w:kern w:val="2"/>
                <w:sz w:val="21"/>
              </w:rPr>
            </w:pPr>
            <w:r>
              <w:rPr>
                <w:rFonts w:hint="eastAsia" w:ascii="仿宋" w:hAnsi="仿宋" w:eastAsia="仿宋"/>
                <w:kern w:val="0"/>
                <w:sz w:val="20"/>
              </w:rPr>
              <w:t>部门5月底下达专项资金预算数：</w:t>
            </w:r>
            <w:r>
              <w:rPr>
                <w:rFonts w:hint="eastAsia" w:ascii="仿宋" w:hAnsi="仿宋" w:eastAsia="仿宋"/>
                <w:kern w:val="0"/>
                <w:sz w:val="20"/>
                <w:lang w:val="en-US" w:eastAsia="zh-CN"/>
              </w:rPr>
              <w:t>14231.90</w:t>
            </w:r>
            <w:r>
              <w:rPr>
                <w:rFonts w:hint="eastAsia" w:ascii="仿宋" w:hAnsi="仿宋" w:eastAsia="仿宋"/>
                <w:kern w:val="0"/>
                <w:sz w:val="20"/>
              </w:rPr>
              <w:t>万元；归口管理专项资金预算指标总额</w:t>
            </w:r>
            <w:r>
              <w:rPr>
                <w:rFonts w:hint="eastAsia" w:ascii="仿宋" w:hAnsi="仿宋" w:eastAsia="仿宋"/>
                <w:kern w:val="0"/>
                <w:sz w:val="20"/>
                <w:lang w:val="en-US" w:eastAsia="zh-CN"/>
              </w:rPr>
              <w:t>14231.90</w:t>
            </w:r>
            <w:r>
              <w:rPr>
                <w:rFonts w:hint="eastAsia" w:ascii="仿宋" w:hAnsi="仿宋" w:eastAsia="仿宋"/>
                <w:kern w:val="0"/>
                <w:sz w:val="20"/>
              </w:rPr>
              <w:t>万元</w:t>
            </w:r>
          </w:p>
        </w:tc>
      </w:tr>
      <w:tr w14:paraId="51C5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37" w:type="dxa"/>
            <w:vMerge w:val="continue"/>
            <w:tcBorders>
              <w:top w:val="single" w:color="auto" w:sz="4" w:space="0"/>
              <w:left w:val="single" w:color="auto" w:sz="4" w:space="0"/>
              <w:bottom w:val="single" w:color="auto" w:sz="4" w:space="0"/>
              <w:right w:val="single" w:color="auto" w:sz="4" w:space="0"/>
            </w:tcBorders>
            <w:vAlign w:val="center"/>
          </w:tcPr>
          <w:p w14:paraId="6981FB83">
            <w:pPr>
              <w:widowControl/>
              <w:jc w:val="left"/>
              <w:rPr>
                <w:rFonts w:ascii="仿宋" w:hAnsi="仿宋" w:eastAsia="仿宋"/>
                <w:kern w:val="2"/>
                <w:sz w:val="21"/>
              </w:rPr>
            </w:pPr>
          </w:p>
        </w:tc>
        <w:tc>
          <w:tcPr>
            <w:tcW w:w="2055" w:type="dxa"/>
            <w:vMerge w:val="restart"/>
            <w:tcBorders>
              <w:top w:val="single" w:color="auto" w:sz="4" w:space="0"/>
              <w:left w:val="single" w:color="auto" w:sz="4" w:space="0"/>
              <w:bottom w:val="single" w:color="auto" w:sz="4" w:space="0"/>
              <w:right w:val="single" w:color="auto" w:sz="4" w:space="0"/>
            </w:tcBorders>
            <w:noWrap/>
            <w:vAlign w:val="center"/>
          </w:tcPr>
          <w:p w14:paraId="3C97C9CC">
            <w:pPr>
              <w:jc w:val="center"/>
              <w:rPr>
                <w:rFonts w:ascii="仿宋" w:hAnsi="仿宋" w:eastAsia="仿宋"/>
                <w:kern w:val="2"/>
                <w:sz w:val="21"/>
              </w:rPr>
            </w:pPr>
            <w:r>
              <w:rPr>
                <w:rFonts w:hint="eastAsia" w:ascii="仿宋" w:hAnsi="仿宋" w:eastAsia="仿宋"/>
                <w:kern w:val="0"/>
                <w:sz w:val="20"/>
              </w:rPr>
              <w:t>6、三公经费控制率</w:t>
            </w:r>
          </w:p>
        </w:tc>
        <w:tc>
          <w:tcPr>
            <w:tcW w:w="3625" w:type="dxa"/>
            <w:tcBorders>
              <w:top w:val="single" w:color="auto" w:sz="4" w:space="0"/>
              <w:left w:val="single" w:color="auto" w:sz="4" w:space="0"/>
              <w:bottom w:val="single" w:color="auto" w:sz="4" w:space="0"/>
              <w:right w:val="single" w:color="auto" w:sz="4" w:space="0"/>
            </w:tcBorders>
            <w:noWrap/>
            <w:vAlign w:val="center"/>
          </w:tcPr>
          <w:p w14:paraId="1A5937BE">
            <w:pPr>
              <w:rPr>
                <w:rFonts w:hint="default" w:ascii="仿宋" w:hAnsi="仿宋" w:eastAsia="仿宋"/>
                <w:kern w:val="2"/>
                <w:sz w:val="21"/>
                <w:lang w:val="en-US" w:eastAsia="zh-CN"/>
              </w:rPr>
            </w:pPr>
            <w:r>
              <w:rPr>
                <w:rFonts w:hint="eastAsia" w:ascii="仿宋" w:hAnsi="仿宋" w:eastAsia="仿宋"/>
                <w:kern w:val="0"/>
                <w:sz w:val="20"/>
              </w:rPr>
              <w:t>①预算动态变动率（动态评价）</w:t>
            </w:r>
            <w:r>
              <w:rPr>
                <w:rFonts w:hint="eastAsia" w:ascii="仿宋" w:hAnsi="仿宋" w:eastAsia="仿宋"/>
                <w:kern w:val="0"/>
                <w:sz w:val="20"/>
                <w:lang w:val="en-US" w:eastAsia="zh-CN"/>
              </w:rPr>
              <w:t>0%</w:t>
            </w:r>
          </w:p>
        </w:tc>
        <w:tc>
          <w:tcPr>
            <w:tcW w:w="2394" w:type="dxa"/>
            <w:tcBorders>
              <w:top w:val="single" w:color="auto" w:sz="4" w:space="0"/>
              <w:left w:val="single" w:color="auto" w:sz="4" w:space="0"/>
              <w:bottom w:val="single" w:color="auto" w:sz="4" w:space="0"/>
              <w:right w:val="single" w:color="auto" w:sz="4" w:space="0"/>
            </w:tcBorders>
            <w:noWrap/>
            <w:vAlign w:val="center"/>
          </w:tcPr>
          <w:p w14:paraId="27EA5CAD">
            <w:pPr>
              <w:rPr>
                <w:rFonts w:ascii="仿宋" w:hAnsi="仿宋" w:eastAsia="仿宋"/>
                <w:kern w:val="2"/>
                <w:sz w:val="21"/>
              </w:rPr>
            </w:pPr>
            <w:r>
              <w:rPr>
                <w:rFonts w:hint="eastAsia" w:ascii="仿宋" w:hAnsi="仿宋" w:eastAsia="仿宋"/>
                <w:kern w:val="0"/>
                <w:sz w:val="20"/>
              </w:rPr>
              <w:t>本年度三公经费预算数：</w:t>
            </w:r>
            <w:r>
              <w:rPr>
                <w:rFonts w:hint="eastAsia" w:ascii="仿宋" w:hAnsi="仿宋" w:eastAsia="仿宋"/>
                <w:kern w:val="0"/>
                <w:sz w:val="20"/>
                <w:lang w:val="en-US" w:eastAsia="zh-CN"/>
              </w:rPr>
              <w:t>3.5</w:t>
            </w:r>
            <w:r>
              <w:rPr>
                <w:rFonts w:hint="eastAsia" w:ascii="仿宋" w:hAnsi="仿宋" w:eastAsia="仿宋"/>
                <w:kern w:val="0"/>
                <w:sz w:val="20"/>
              </w:rPr>
              <w:t>万元；上年度三公经费预算数</w:t>
            </w:r>
            <w:r>
              <w:rPr>
                <w:rFonts w:hint="eastAsia" w:ascii="仿宋" w:hAnsi="仿宋" w:eastAsia="仿宋"/>
                <w:kern w:val="0"/>
                <w:sz w:val="20"/>
                <w:lang w:eastAsia="zh-CN"/>
              </w:rPr>
              <w:t>：</w:t>
            </w:r>
            <w:r>
              <w:rPr>
                <w:rFonts w:hint="eastAsia" w:ascii="仿宋" w:hAnsi="仿宋" w:eastAsia="仿宋"/>
                <w:kern w:val="0"/>
                <w:sz w:val="20"/>
                <w:lang w:val="en-US" w:eastAsia="zh-CN"/>
              </w:rPr>
              <w:t>3.5</w:t>
            </w:r>
            <w:r>
              <w:rPr>
                <w:rFonts w:hint="eastAsia" w:ascii="仿宋" w:hAnsi="仿宋" w:eastAsia="仿宋"/>
                <w:kern w:val="0"/>
                <w:sz w:val="20"/>
              </w:rPr>
              <w:t>万元</w:t>
            </w:r>
          </w:p>
        </w:tc>
      </w:tr>
      <w:tr w14:paraId="41C2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37" w:type="dxa"/>
            <w:vMerge w:val="continue"/>
            <w:tcBorders>
              <w:top w:val="single" w:color="auto" w:sz="4" w:space="0"/>
              <w:left w:val="single" w:color="auto" w:sz="4" w:space="0"/>
              <w:bottom w:val="single" w:color="auto" w:sz="4" w:space="0"/>
              <w:right w:val="single" w:color="auto" w:sz="4" w:space="0"/>
            </w:tcBorders>
            <w:vAlign w:val="center"/>
          </w:tcPr>
          <w:p w14:paraId="2C740265">
            <w:pPr>
              <w:widowControl/>
              <w:jc w:val="left"/>
              <w:rPr>
                <w:rFonts w:ascii="仿宋" w:hAnsi="仿宋" w:eastAsia="仿宋"/>
                <w:kern w:val="2"/>
                <w:sz w:val="21"/>
              </w:rPr>
            </w:pPr>
          </w:p>
        </w:tc>
        <w:tc>
          <w:tcPr>
            <w:tcW w:w="2055" w:type="dxa"/>
            <w:vMerge w:val="continue"/>
            <w:tcBorders>
              <w:top w:val="single" w:color="auto" w:sz="4" w:space="0"/>
              <w:left w:val="single" w:color="auto" w:sz="4" w:space="0"/>
              <w:bottom w:val="single" w:color="auto" w:sz="4" w:space="0"/>
              <w:right w:val="single" w:color="auto" w:sz="4" w:space="0"/>
            </w:tcBorders>
            <w:vAlign w:val="center"/>
          </w:tcPr>
          <w:p w14:paraId="1BD4638B">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15E9D379">
            <w:pPr>
              <w:rPr>
                <w:rFonts w:hint="default" w:ascii="仿宋" w:hAnsi="仿宋" w:eastAsia="仿宋"/>
                <w:kern w:val="2"/>
                <w:sz w:val="21"/>
                <w:lang w:val="en-US" w:eastAsia="zh-CN"/>
              </w:rPr>
            </w:pPr>
            <w:r>
              <w:rPr>
                <w:rFonts w:hint="eastAsia" w:ascii="仿宋" w:hAnsi="仿宋" w:eastAsia="仿宋"/>
                <w:kern w:val="0"/>
                <w:sz w:val="20"/>
              </w:rPr>
              <w:t>②支出控制率（静态评价）</w:t>
            </w:r>
            <w:r>
              <w:rPr>
                <w:rFonts w:hint="eastAsia" w:ascii="仿宋" w:hAnsi="仿宋" w:eastAsia="仿宋"/>
                <w:kern w:val="0"/>
                <w:sz w:val="20"/>
                <w:lang w:val="en-US" w:eastAsia="zh-CN"/>
              </w:rPr>
              <w:t>82 %</w:t>
            </w:r>
          </w:p>
        </w:tc>
        <w:tc>
          <w:tcPr>
            <w:tcW w:w="2394" w:type="dxa"/>
            <w:tcBorders>
              <w:top w:val="single" w:color="auto" w:sz="4" w:space="0"/>
              <w:left w:val="single" w:color="auto" w:sz="4" w:space="0"/>
              <w:bottom w:val="single" w:color="auto" w:sz="4" w:space="0"/>
              <w:right w:val="single" w:color="auto" w:sz="4" w:space="0"/>
            </w:tcBorders>
            <w:noWrap/>
            <w:vAlign w:val="center"/>
          </w:tcPr>
          <w:p w14:paraId="0D8A6421">
            <w:pPr>
              <w:rPr>
                <w:rFonts w:ascii="仿宋" w:hAnsi="仿宋" w:eastAsia="仿宋"/>
                <w:kern w:val="2"/>
                <w:sz w:val="21"/>
              </w:rPr>
            </w:pPr>
            <w:r>
              <w:rPr>
                <w:rFonts w:hint="eastAsia" w:ascii="仿宋" w:hAnsi="仿宋" w:eastAsia="仿宋"/>
                <w:kern w:val="0"/>
                <w:sz w:val="20"/>
              </w:rPr>
              <w:t>部门本年度三公经费支出数</w:t>
            </w:r>
            <w:r>
              <w:rPr>
                <w:rFonts w:hint="eastAsia" w:ascii="仿宋" w:hAnsi="仿宋" w:eastAsia="仿宋"/>
                <w:kern w:val="0"/>
                <w:sz w:val="20"/>
                <w:lang w:val="en-US" w:eastAsia="zh-CN"/>
              </w:rPr>
              <w:t>0.62</w:t>
            </w:r>
            <w:r>
              <w:rPr>
                <w:rFonts w:hint="eastAsia" w:ascii="仿宋" w:hAnsi="仿宋" w:eastAsia="仿宋"/>
                <w:kern w:val="0"/>
                <w:sz w:val="20"/>
              </w:rPr>
              <w:t>万元。</w:t>
            </w:r>
          </w:p>
        </w:tc>
      </w:tr>
      <w:tr w14:paraId="0A1B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37" w:type="dxa"/>
            <w:vMerge w:val="continue"/>
            <w:tcBorders>
              <w:top w:val="nil"/>
              <w:left w:val="single" w:color="auto" w:sz="4" w:space="0"/>
              <w:bottom w:val="single" w:color="auto" w:sz="4" w:space="0"/>
              <w:right w:val="single" w:color="auto" w:sz="4" w:space="0"/>
            </w:tcBorders>
            <w:vAlign w:val="center"/>
          </w:tcPr>
          <w:p w14:paraId="7D836BFA">
            <w:pPr>
              <w:widowControl/>
              <w:jc w:val="left"/>
              <w:rPr>
                <w:rFonts w:ascii="仿宋" w:hAnsi="仿宋" w:eastAsia="仿宋"/>
                <w:kern w:val="2"/>
                <w:sz w:val="21"/>
              </w:rPr>
            </w:pPr>
          </w:p>
        </w:tc>
        <w:tc>
          <w:tcPr>
            <w:tcW w:w="2055" w:type="dxa"/>
            <w:tcBorders>
              <w:top w:val="single" w:color="auto" w:sz="4" w:space="0"/>
              <w:left w:val="single" w:color="auto" w:sz="4" w:space="0"/>
              <w:bottom w:val="single" w:color="auto" w:sz="4" w:space="0"/>
              <w:right w:val="single" w:color="auto" w:sz="4" w:space="0"/>
            </w:tcBorders>
            <w:noWrap/>
            <w:vAlign w:val="center"/>
          </w:tcPr>
          <w:p w14:paraId="297FA4DE">
            <w:pPr>
              <w:jc w:val="center"/>
              <w:rPr>
                <w:rFonts w:ascii="仿宋" w:hAnsi="仿宋" w:eastAsia="仿宋"/>
                <w:kern w:val="2"/>
                <w:sz w:val="21"/>
              </w:rPr>
            </w:pPr>
            <w:r>
              <w:rPr>
                <w:rFonts w:hint="eastAsia" w:ascii="仿宋" w:hAnsi="仿宋" w:eastAsia="仿宋"/>
                <w:kern w:val="0"/>
                <w:sz w:val="20"/>
              </w:rPr>
              <w:t>7、政府采购预算执行率</w:t>
            </w:r>
          </w:p>
        </w:tc>
        <w:tc>
          <w:tcPr>
            <w:tcW w:w="3625" w:type="dxa"/>
            <w:tcBorders>
              <w:top w:val="single" w:color="auto" w:sz="4" w:space="0"/>
              <w:left w:val="single" w:color="auto" w:sz="4" w:space="0"/>
              <w:bottom w:val="single" w:color="auto" w:sz="4" w:space="0"/>
              <w:right w:val="single" w:color="auto" w:sz="4" w:space="0"/>
            </w:tcBorders>
            <w:noWrap/>
            <w:vAlign w:val="center"/>
          </w:tcPr>
          <w:p w14:paraId="457761B8">
            <w:pPr>
              <w:rPr>
                <w:rFonts w:ascii="仿宋" w:hAnsi="仿宋" w:eastAsia="仿宋"/>
                <w:kern w:val="2"/>
                <w:sz w:val="21"/>
              </w:rPr>
            </w:pPr>
            <w:r>
              <w:rPr>
                <w:rFonts w:hint="eastAsia" w:ascii="仿宋" w:hAnsi="仿宋" w:eastAsia="仿宋"/>
                <w:kern w:val="0"/>
                <w:sz w:val="20"/>
              </w:rPr>
              <w:t>评价部门政府采购执行情况</w:t>
            </w:r>
          </w:p>
        </w:tc>
        <w:tc>
          <w:tcPr>
            <w:tcW w:w="2394" w:type="dxa"/>
            <w:tcBorders>
              <w:top w:val="single" w:color="auto" w:sz="4" w:space="0"/>
              <w:left w:val="single" w:color="auto" w:sz="4" w:space="0"/>
              <w:bottom w:val="single" w:color="auto" w:sz="4" w:space="0"/>
              <w:right w:val="single" w:color="auto" w:sz="4" w:space="0"/>
            </w:tcBorders>
            <w:noWrap/>
            <w:vAlign w:val="center"/>
          </w:tcPr>
          <w:p w14:paraId="22EFC856">
            <w:pPr>
              <w:jc w:val="left"/>
              <w:rPr>
                <w:rFonts w:ascii="仿宋" w:hAnsi="仿宋" w:eastAsia="仿宋"/>
                <w:kern w:val="2"/>
                <w:sz w:val="21"/>
              </w:rPr>
            </w:pPr>
            <w:r>
              <w:rPr>
                <w:rFonts w:hint="eastAsia" w:ascii="仿宋" w:hAnsi="仿宋" w:eastAsia="仿宋"/>
                <w:kern w:val="0"/>
                <w:sz w:val="20"/>
              </w:rPr>
              <w:t>部门实际政府采购金额：</w:t>
            </w:r>
            <w:r>
              <w:rPr>
                <w:rFonts w:hint="eastAsia" w:ascii="仿宋" w:hAnsi="仿宋" w:eastAsia="仿宋"/>
                <w:kern w:val="0"/>
                <w:sz w:val="20"/>
                <w:lang w:val="en-US" w:eastAsia="zh-CN"/>
              </w:rPr>
              <w:t>1920.83</w:t>
            </w:r>
            <w:r>
              <w:rPr>
                <w:rFonts w:hint="eastAsia" w:ascii="仿宋" w:hAnsi="仿宋" w:eastAsia="仿宋"/>
                <w:kern w:val="0"/>
                <w:sz w:val="20"/>
              </w:rPr>
              <w:t>万元；该部门年度政府采购预算数：</w:t>
            </w:r>
            <w:r>
              <w:rPr>
                <w:rFonts w:hint="eastAsia" w:ascii="仿宋" w:hAnsi="仿宋" w:eastAsia="仿宋"/>
                <w:kern w:val="0"/>
                <w:sz w:val="20"/>
                <w:lang w:val="en-US" w:eastAsia="zh-CN"/>
              </w:rPr>
              <w:t>2000</w:t>
            </w:r>
            <w:r>
              <w:rPr>
                <w:rFonts w:hint="eastAsia" w:ascii="仿宋" w:hAnsi="仿宋" w:eastAsia="仿宋"/>
                <w:kern w:val="0"/>
                <w:sz w:val="20"/>
              </w:rPr>
              <w:t>万元。</w:t>
            </w:r>
          </w:p>
        </w:tc>
      </w:tr>
      <w:tr w14:paraId="04B1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37" w:type="dxa"/>
            <w:vMerge w:val="continue"/>
            <w:tcBorders>
              <w:top w:val="nil"/>
              <w:left w:val="single" w:color="auto" w:sz="4" w:space="0"/>
              <w:bottom w:val="single" w:color="auto" w:sz="4" w:space="0"/>
              <w:right w:val="single" w:color="auto" w:sz="4" w:space="0"/>
            </w:tcBorders>
            <w:vAlign w:val="center"/>
          </w:tcPr>
          <w:p w14:paraId="457EBA53">
            <w:pPr>
              <w:widowControl/>
              <w:jc w:val="left"/>
              <w:rPr>
                <w:rFonts w:ascii="仿宋" w:hAnsi="仿宋" w:eastAsia="仿宋"/>
                <w:kern w:val="2"/>
                <w:sz w:val="21"/>
              </w:rPr>
            </w:pPr>
          </w:p>
        </w:tc>
        <w:tc>
          <w:tcPr>
            <w:tcW w:w="2055" w:type="dxa"/>
            <w:tcBorders>
              <w:top w:val="single" w:color="auto" w:sz="4" w:space="0"/>
              <w:left w:val="single" w:color="auto" w:sz="4" w:space="0"/>
              <w:bottom w:val="single" w:color="auto" w:sz="4" w:space="0"/>
              <w:right w:val="single" w:color="auto" w:sz="4" w:space="0"/>
            </w:tcBorders>
            <w:noWrap/>
            <w:vAlign w:val="center"/>
          </w:tcPr>
          <w:p w14:paraId="07787DA6">
            <w:pPr>
              <w:jc w:val="center"/>
              <w:rPr>
                <w:rFonts w:ascii="仿宋" w:hAnsi="仿宋" w:eastAsia="仿宋"/>
                <w:kern w:val="2"/>
                <w:sz w:val="21"/>
              </w:rPr>
            </w:pPr>
            <w:r>
              <w:rPr>
                <w:rFonts w:hint="eastAsia" w:ascii="仿宋" w:hAnsi="仿宋" w:eastAsia="仿宋"/>
                <w:kern w:val="0"/>
                <w:sz w:val="20"/>
              </w:rPr>
              <w:t>8、资产购置预算执行数</w:t>
            </w:r>
          </w:p>
        </w:tc>
        <w:tc>
          <w:tcPr>
            <w:tcW w:w="3625" w:type="dxa"/>
            <w:tcBorders>
              <w:top w:val="single" w:color="auto" w:sz="4" w:space="0"/>
              <w:left w:val="single" w:color="auto" w:sz="4" w:space="0"/>
              <w:bottom w:val="single" w:color="auto" w:sz="4" w:space="0"/>
              <w:right w:val="single" w:color="auto" w:sz="4" w:space="0"/>
            </w:tcBorders>
            <w:noWrap/>
            <w:vAlign w:val="center"/>
          </w:tcPr>
          <w:p w14:paraId="018C702C">
            <w:pPr>
              <w:rPr>
                <w:rFonts w:ascii="仿宋" w:hAnsi="仿宋" w:eastAsia="仿宋"/>
                <w:kern w:val="2"/>
                <w:sz w:val="21"/>
              </w:rPr>
            </w:pPr>
            <w:r>
              <w:rPr>
                <w:rFonts w:hint="eastAsia" w:ascii="仿宋" w:hAnsi="仿宋" w:eastAsia="仿宋"/>
                <w:kern w:val="0"/>
                <w:sz w:val="20"/>
              </w:rPr>
              <w:t>评价部门资产购置执行情况</w:t>
            </w:r>
          </w:p>
        </w:tc>
        <w:tc>
          <w:tcPr>
            <w:tcW w:w="2394" w:type="dxa"/>
            <w:tcBorders>
              <w:top w:val="single" w:color="auto" w:sz="4" w:space="0"/>
              <w:left w:val="single" w:color="auto" w:sz="4" w:space="0"/>
              <w:bottom w:val="single" w:color="auto" w:sz="4" w:space="0"/>
              <w:right w:val="single" w:color="auto" w:sz="4" w:space="0"/>
            </w:tcBorders>
            <w:noWrap/>
            <w:vAlign w:val="center"/>
          </w:tcPr>
          <w:p w14:paraId="4C5C120F">
            <w:pPr>
              <w:rPr>
                <w:rFonts w:ascii="仿宋" w:hAnsi="仿宋" w:eastAsia="仿宋"/>
                <w:kern w:val="2"/>
                <w:sz w:val="21"/>
              </w:rPr>
            </w:pPr>
            <w:r>
              <w:rPr>
                <w:rFonts w:hint="eastAsia" w:ascii="仿宋" w:hAnsi="仿宋" w:eastAsia="仿宋"/>
                <w:kern w:val="0"/>
                <w:sz w:val="20"/>
              </w:rPr>
              <w:t>部门实际资产购置金额：</w:t>
            </w:r>
            <w:r>
              <w:rPr>
                <w:rFonts w:hint="eastAsia" w:ascii="仿宋" w:hAnsi="仿宋" w:eastAsia="仿宋"/>
                <w:kern w:val="0"/>
                <w:sz w:val="20"/>
                <w:lang w:val="en-US" w:eastAsia="zh-CN"/>
              </w:rPr>
              <w:t>2383</w:t>
            </w:r>
            <w:r>
              <w:rPr>
                <w:rFonts w:hint="eastAsia" w:ascii="仿宋" w:hAnsi="仿宋" w:eastAsia="仿宋"/>
                <w:kern w:val="0"/>
                <w:sz w:val="20"/>
              </w:rPr>
              <w:t>万元；该部门年度资产购置预算数：</w:t>
            </w:r>
            <w:r>
              <w:rPr>
                <w:rFonts w:hint="eastAsia" w:ascii="仿宋" w:hAnsi="仿宋" w:eastAsia="仿宋"/>
                <w:kern w:val="0"/>
                <w:sz w:val="20"/>
                <w:lang w:val="en-US" w:eastAsia="zh-CN"/>
              </w:rPr>
              <w:t>2400</w:t>
            </w:r>
            <w:r>
              <w:rPr>
                <w:rFonts w:hint="eastAsia" w:ascii="仿宋" w:hAnsi="仿宋" w:eastAsia="仿宋"/>
                <w:kern w:val="0"/>
                <w:sz w:val="20"/>
              </w:rPr>
              <w:t>万元。</w:t>
            </w:r>
          </w:p>
        </w:tc>
      </w:tr>
      <w:tr w14:paraId="5E2B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dxa"/>
            <w:vMerge w:val="restart"/>
            <w:tcBorders>
              <w:top w:val="nil"/>
              <w:left w:val="single" w:color="auto" w:sz="4" w:space="0"/>
              <w:bottom w:val="single" w:color="auto" w:sz="4" w:space="0"/>
              <w:right w:val="single" w:color="auto" w:sz="4" w:space="0"/>
            </w:tcBorders>
            <w:noWrap/>
            <w:vAlign w:val="center"/>
          </w:tcPr>
          <w:p w14:paraId="44362B81">
            <w:pPr>
              <w:rPr>
                <w:rFonts w:ascii="仿宋" w:hAnsi="仿宋" w:eastAsia="仿宋"/>
                <w:kern w:val="2"/>
                <w:sz w:val="21"/>
              </w:rPr>
            </w:pPr>
            <w:r>
              <w:rPr>
                <w:rFonts w:hint="eastAsia" w:ascii="仿宋" w:hAnsi="仿宋" w:eastAsia="仿宋"/>
                <w:b/>
                <w:bCs/>
                <w:kern w:val="0"/>
                <w:sz w:val="20"/>
              </w:rPr>
              <w:t>预算管理</w:t>
            </w:r>
          </w:p>
        </w:tc>
        <w:tc>
          <w:tcPr>
            <w:tcW w:w="2055" w:type="dxa"/>
            <w:vMerge w:val="restart"/>
            <w:tcBorders>
              <w:top w:val="nil"/>
              <w:left w:val="single" w:color="auto" w:sz="4" w:space="0"/>
              <w:bottom w:val="single" w:color="auto" w:sz="4" w:space="0"/>
              <w:right w:val="single" w:color="auto" w:sz="4" w:space="0"/>
            </w:tcBorders>
            <w:noWrap/>
            <w:vAlign w:val="center"/>
          </w:tcPr>
          <w:p w14:paraId="13C7B832">
            <w:pPr>
              <w:jc w:val="center"/>
              <w:rPr>
                <w:rFonts w:ascii="仿宋" w:hAnsi="仿宋" w:eastAsia="仿宋"/>
                <w:kern w:val="2"/>
                <w:sz w:val="21"/>
              </w:rPr>
            </w:pPr>
            <w:r>
              <w:rPr>
                <w:rFonts w:hint="eastAsia" w:ascii="仿宋" w:hAnsi="仿宋" w:eastAsia="仿宋"/>
                <w:kern w:val="0"/>
                <w:sz w:val="20"/>
              </w:rPr>
              <w:t>1、预决算信息公开</w:t>
            </w:r>
          </w:p>
        </w:tc>
        <w:tc>
          <w:tcPr>
            <w:tcW w:w="3625" w:type="dxa"/>
            <w:tcBorders>
              <w:top w:val="single" w:color="auto" w:sz="4" w:space="0"/>
              <w:left w:val="single" w:color="auto" w:sz="4" w:space="0"/>
              <w:bottom w:val="single" w:color="auto" w:sz="4" w:space="0"/>
              <w:right w:val="single" w:color="auto" w:sz="4" w:space="0"/>
            </w:tcBorders>
            <w:noWrap/>
            <w:vAlign w:val="center"/>
          </w:tcPr>
          <w:p w14:paraId="4FCA6A01">
            <w:pPr>
              <w:rPr>
                <w:rFonts w:ascii="仿宋" w:hAnsi="仿宋" w:eastAsia="仿宋"/>
                <w:kern w:val="2"/>
                <w:sz w:val="21"/>
              </w:rPr>
            </w:pPr>
            <w:r>
              <w:rPr>
                <w:rFonts w:hint="eastAsia" w:ascii="仿宋" w:hAnsi="仿宋" w:eastAsia="仿宋"/>
                <w:kern w:val="0"/>
                <w:sz w:val="20"/>
              </w:rPr>
              <w:t>①公开部门预算信息</w:t>
            </w:r>
          </w:p>
        </w:tc>
        <w:tc>
          <w:tcPr>
            <w:tcW w:w="2394" w:type="dxa"/>
            <w:tcBorders>
              <w:top w:val="single" w:color="auto" w:sz="4" w:space="0"/>
              <w:left w:val="single" w:color="auto" w:sz="4" w:space="0"/>
              <w:bottom w:val="single" w:color="auto" w:sz="4" w:space="0"/>
              <w:right w:val="single" w:color="auto" w:sz="4" w:space="0"/>
            </w:tcBorders>
            <w:noWrap/>
            <w:vAlign w:val="center"/>
          </w:tcPr>
          <w:p w14:paraId="7765848C">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有</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 xml:space="preserve">     无</w:t>
            </w:r>
            <w:r>
              <w:rPr>
                <w:rFonts w:hint="eastAsia" w:ascii="仿宋" w:hAnsi="仿宋" w:eastAsia="仿宋"/>
                <w:b w:val="0"/>
                <w:bCs w:val="0"/>
                <w:kern w:val="0"/>
                <w:sz w:val="32"/>
                <w:szCs w:val="32"/>
                <w:lang w:eastAsia="zh-CN"/>
              </w:rPr>
              <w:t>□</w:t>
            </w:r>
          </w:p>
          <w:p w14:paraId="59EBCBD5">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内容不完整不细化不及时</w:t>
            </w:r>
            <w:r>
              <w:rPr>
                <w:rFonts w:hint="eastAsia" w:ascii="仿宋" w:hAnsi="仿宋" w:eastAsia="仿宋"/>
                <w:b w:val="0"/>
                <w:bCs w:val="0"/>
                <w:kern w:val="0"/>
                <w:sz w:val="32"/>
                <w:szCs w:val="32"/>
              </w:rPr>
              <w:t>□</w:t>
            </w:r>
          </w:p>
        </w:tc>
      </w:tr>
      <w:tr w14:paraId="39CB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dxa"/>
            <w:vMerge w:val="continue"/>
            <w:tcBorders>
              <w:top w:val="nil"/>
              <w:left w:val="single" w:color="auto" w:sz="4" w:space="0"/>
              <w:bottom w:val="single" w:color="auto" w:sz="4" w:space="0"/>
              <w:right w:val="single" w:color="auto" w:sz="4" w:space="0"/>
            </w:tcBorders>
            <w:vAlign w:val="center"/>
          </w:tcPr>
          <w:p w14:paraId="3E7AB55B">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2945737D">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257A95EC">
            <w:pPr>
              <w:rPr>
                <w:rFonts w:ascii="仿宋" w:hAnsi="仿宋" w:eastAsia="仿宋"/>
                <w:kern w:val="2"/>
                <w:sz w:val="21"/>
              </w:rPr>
            </w:pPr>
            <w:r>
              <w:rPr>
                <w:rFonts w:hint="eastAsia" w:ascii="仿宋" w:hAnsi="仿宋" w:eastAsia="仿宋"/>
                <w:kern w:val="0"/>
                <w:sz w:val="20"/>
              </w:rPr>
              <w:t>②公开部门决算信息</w:t>
            </w:r>
          </w:p>
        </w:tc>
        <w:tc>
          <w:tcPr>
            <w:tcW w:w="2394" w:type="dxa"/>
            <w:tcBorders>
              <w:top w:val="single" w:color="auto" w:sz="4" w:space="0"/>
              <w:left w:val="single" w:color="auto" w:sz="4" w:space="0"/>
              <w:bottom w:val="single" w:color="auto" w:sz="4" w:space="0"/>
              <w:right w:val="single" w:color="auto" w:sz="4" w:space="0"/>
            </w:tcBorders>
            <w:noWrap/>
            <w:vAlign w:val="center"/>
          </w:tcPr>
          <w:p w14:paraId="33D12824">
            <w:pPr>
              <w:autoSpaceDE w:val="0"/>
              <w:spacing w:line="400" w:lineRule="exact"/>
              <w:rPr>
                <w:rFonts w:hint="eastAsia" w:ascii="仿宋" w:hAnsi="仿宋" w:eastAsia="仿宋"/>
                <w:b w:val="0"/>
                <w:bCs w:val="0"/>
                <w:kern w:val="0"/>
                <w:sz w:val="20"/>
              </w:rPr>
            </w:pPr>
            <w:r>
              <w:rPr>
                <w:rFonts w:hint="eastAsia" w:ascii="仿宋" w:hAnsi="仿宋" w:eastAsia="仿宋"/>
                <w:b w:val="0"/>
                <w:bCs w:val="0"/>
                <w:kern w:val="0"/>
                <w:sz w:val="20"/>
              </w:rPr>
              <w:t>有</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20"/>
              </w:rPr>
              <w:t>无</w:t>
            </w:r>
            <w:r>
              <w:rPr>
                <w:rFonts w:hint="eastAsia" w:ascii="仿宋" w:hAnsi="仿宋" w:eastAsia="仿宋"/>
                <w:b w:val="0"/>
                <w:bCs w:val="0"/>
                <w:kern w:val="0"/>
                <w:sz w:val="32"/>
                <w:szCs w:val="32"/>
              </w:rPr>
              <w:t>□</w:t>
            </w:r>
            <w:r>
              <w:rPr>
                <w:rFonts w:hint="eastAsia" w:ascii="仿宋" w:hAnsi="仿宋" w:eastAsia="仿宋"/>
                <w:b w:val="0"/>
                <w:bCs w:val="0"/>
                <w:kern w:val="0"/>
                <w:sz w:val="20"/>
              </w:rPr>
              <w:t xml:space="preserve">    </w:t>
            </w:r>
          </w:p>
          <w:p w14:paraId="3DA9B140">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内容不完整不细化不及时</w:t>
            </w:r>
            <w:r>
              <w:rPr>
                <w:rFonts w:hint="eastAsia" w:ascii="仿宋" w:hAnsi="仿宋" w:eastAsia="仿宋"/>
                <w:b w:val="0"/>
                <w:bCs w:val="0"/>
                <w:kern w:val="0"/>
                <w:sz w:val="32"/>
                <w:szCs w:val="32"/>
              </w:rPr>
              <w:t>□</w:t>
            </w:r>
          </w:p>
        </w:tc>
      </w:tr>
      <w:tr w14:paraId="7C10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dxa"/>
            <w:vMerge w:val="continue"/>
            <w:tcBorders>
              <w:top w:val="nil"/>
              <w:left w:val="single" w:color="auto" w:sz="4" w:space="0"/>
              <w:bottom w:val="single" w:color="auto" w:sz="4" w:space="0"/>
              <w:right w:val="single" w:color="auto" w:sz="4" w:space="0"/>
            </w:tcBorders>
            <w:vAlign w:val="center"/>
          </w:tcPr>
          <w:p w14:paraId="74EE827B">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76DA354F">
            <w:pPr>
              <w:widowControl/>
              <w:jc w:val="left"/>
              <w:rPr>
                <w:rFonts w:ascii="仿宋" w:hAnsi="仿宋" w:eastAsia="仿宋"/>
                <w:kern w:val="2"/>
                <w:sz w:val="21"/>
              </w:rPr>
            </w:pPr>
          </w:p>
        </w:tc>
        <w:tc>
          <w:tcPr>
            <w:tcW w:w="3625" w:type="dxa"/>
            <w:tcBorders>
              <w:top w:val="nil"/>
              <w:left w:val="single" w:color="auto" w:sz="4" w:space="0"/>
              <w:bottom w:val="single" w:color="auto" w:sz="4" w:space="0"/>
              <w:right w:val="single" w:color="auto" w:sz="4" w:space="0"/>
            </w:tcBorders>
            <w:noWrap/>
            <w:vAlign w:val="center"/>
          </w:tcPr>
          <w:p w14:paraId="375ACEF1">
            <w:pPr>
              <w:rPr>
                <w:rFonts w:ascii="仿宋" w:hAnsi="仿宋" w:eastAsia="仿宋"/>
                <w:kern w:val="2"/>
                <w:sz w:val="21"/>
              </w:rPr>
            </w:pPr>
            <w:r>
              <w:rPr>
                <w:rFonts w:hint="eastAsia" w:ascii="仿宋" w:hAnsi="仿宋" w:eastAsia="仿宋"/>
                <w:kern w:val="0"/>
                <w:sz w:val="20"/>
              </w:rPr>
              <w:t>③公开三公经费预算信息</w:t>
            </w:r>
          </w:p>
        </w:tc>
        <w:tc>
          <w:tcPr>
            <w:tcW w:w="2394" w:type="dxa"/>
            <w:tcBorders>
              <w:top w:val="nil"/>
              <w:left w:val="single" w:color="auto" w:sz="4" w:space="0"/>
              <w:bottom w:val="single" w:color="auto" w:sz="4" w:space="0"/>
              <w:right w:val="single" w:color="auto" w:sz="4" w:space="0"/>
            </w:tcBorders>
            <w:noWrap/>
            <w:vAlign w:val="center"/>
          </w:tcPr>
          <w:p w14:paraId="331FFFDB">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有</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 xml:space="preserve">  </w:t>
            </w:r>
            <w:r>
              <w:rPr>
                <w:rFonts w:hint="eastAsia" w:ascii="仿宋" w:hAnsi="仿宋" w:eastAsia="仿宋"/>
                <w:b w:val="0"/>
                <w:bCs w:val="0"/>
                <w:kern w:val="0"/>
                <w:sz w:val="20"/>
                <w:lang w:val="en-US" w:eastAsia="zh-CN"/>
              </w:rPr>
              <w:t xml:space="preserve"> </w:t>
            </w:r>
            <w:r>
              <w:rPr>
                <w:rFonts w:hint="eastAsia" w:ascii="仿宋" w:hAnsi="仿宋" w:eastAsia="仿宋"/>
                <w:b w:val="0"/>
                <w:bCs w:val="0"/>
                <w:kern w:val="0"/>
                <w:sz w:val="20"/>
              </w:rPr>
              <w:t xml:space="preserve">  无</w:t>
            </w:r>
            <w:r>
              <w:rPr>
                <w:rFonts w:hint="eastAsia" w:ascii="仿宋" w:hAnsi="仿宋" w:eastAsia="仿宋"/>
                <w:b w:val="0"/>
                <w:bCs w:val="0"/>
                <w:kern w:val="0"/>
                <w:sz w:val="32"/>
                <w:szCs w:val="32"/>
              </w:rPr>
              <w:t>□</w:t>
            </w:r>
            <w:r>
              <w:rPr>
                <w:rFonts w:hint="eastAsia" w:ascii="仿宋" w:hAnsi="仿宋" w:eastAsia="仿宋"/>
                <w:b w:val="0"/>
                <w:bCs w:val="0"/>
                <w:kern w:val="0"/>
                <w:sz w:val="20"/>
              </w:rPr>
              <w:t xml:space="preserve"> </w:t>
            </w:r>
          </w:p>
          <w:p w14:paraId="21B14640">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内容不完整不细化不及时</w:t>
            </w:r>
            <w:r>
              <w:rPr>
                <w:rFonts w:hint="eastAsia" w:ascii="仿宋" w:hAnsi="仿宋" w:eastAsia="仿宋"/>
                <w:b w:val="0"/>
                <w:bCs w:val="0"/>
                <w:kern w:val="0"/>
                <w:sz w:val="32"/>
                <w:szCs w:val="32"/>
              </w:rPr>
              <w:t>□</w:t>
            </w:r>
          </w:p>
        </w:tc>
      </w:tr>
      <w:tr w14:paraId="7737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dxa"/>
            <w:vMerge w:val="continue"/>
            <w:tcBorders>
              <w:top w:val="nil"/>
              <w:left w:val="single" w:color="auto" w:sz="4" w:space="0"/>
              <w:bottom w:val="single" w:color="auto" w:sz="4" w:space="0"/>
              <w:right w:val="single" w:color="auto" w:sz="4" w:space="0"/>
            </w:tcBorders>
            <w:vAlign w:val="center"/>
          </w:tcPr>
          <w:p w14:paraId="06773BFD">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11972AE4">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5A055109">
            <w:pPr>
              <w:rPr>
                <w:rFonts w:ascii="仿宋" w:hAnsi="仿宋" w:eastAsia="仿宋"/>
                <w:kern w:val="2"/>
                <w:sz w:val="21"/>
              </w:rPr>
            </w:pPr>
            <w:r>
              <w:rPr>
                <w:rFonts w:hint="eastAsia" w:ascii="仿宋" w:hAnsi="仿宋" w:eastAsia="仿宋"/>
                <w:kern w:val="0"/>
                <w:sz w:val="20"/>
              </w:rPr>
              <w:t>④公开三公经费决算信息</w:t>
            </w:r>
          </w:p>
        </w:tc>
        <w:tc>
          <w:tcPr>
            <w:tcW w:w="2394" w:type="dxa"/>
            <w:tcBorders>
              <w:top w:val="single" w:color="auto" w:sz="4" w:space="0"/>
              <w:left w:val="single" w:color="auto" w:sz="4" w:space="0"/>
              <w:bottom w:val="single" w:color="auto" w:sz="4" w:space="0"/>
              <w:right w:val="single" w:color="auto" w:sz="4" w:space="0"/>
            </w:tcBorders>
            <w:noWrap/>
            <w:vAlign w:val="center"/>
          </w:tcPr>
          <w:p w14:paraId="412F9898">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有</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 xml:space="preserve">   </w:t>
            </w:r>
            <w:r>
              <w:rPr>
                <w:rFonts w:hint="eastAsia" w:ascii="仿宋" w:hAnsi="仿宋" w:eastAsia="仿宋"/>
                <w:b w:val="0"/>
                <w:bCs w:val="0"/>
                <w:kern w:val="0"/>
                <w:sz w:val="20"/>
                <w:lang w:val="en-US" w:eastAsia="zh-CN"/>
              </w:rPr>
              <w:t xml:space="preserve"> </w:t>
            </w:r>
            <w:r>
              <w:rPr>
                <w:rFonts w:hint="eastAsia" w:ascii="仿宋" w:hAnsi="仿宋" w:eastAsia="仿宋"/>
                <w:b w:val="0"/>
                <w:bCs w:val="0"/>
                <w:kern w:val="0"/>
                <w:sz w:val="20"/>
              </w:rPr>
              <w:t xml:space="preserve"> 无</w:t>
            </w:r>
            <w:r>
              <w:rPr>
                <w:rFonts w:hint="eastAsia" w:ascii="仿宋" w:hAnsi="仿宋" w:eastAsia="仿宋"/>
                <w:b w:val="0"/>
                <w:bCs w:val="0"/>
                <w:kern w:val="0"/>
                <w:sz w:val="32"/>
                <w:szCs w:val="32"/>
              </w:rPr>
              <w:t>□</w:t>
            </w:r>
            <w:r>
              <w:rPr>
                <w:rFonts w:hint="eastAsia" w:ascii="仿宋" w:hAnsi="仿宋" w:eastAsia="仿宋"/>
                <w:b w:val="0"/>
                <w:bCs w:val="0"/>
                <w:kern w:val="0"/>
                <w:sz w:val="20"/>
              </w:rPr>
              <w:t xml:space="preserve"> </w:t>
            </w:r>
          </w:p>
          <w:p w14:paraId="087A1052">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内容不完整不细化不及时</w:t>
            </w:r>
            <w:r>
              <w:rPr>
                <w:rFonts w:hint="eastAsia" w:ascii="仿宋" w:hAnsi="仿宋" w:eastAsia="仿宋"/>
                <w:b w:val="0"/>
                <w:bCs w:val="0"/>
                <w:kern w:val="0"/>
                <w:sz w:val="32"/>
                <w:szCs w:val="32"/>
              </w:rPr>
              <w:t>□</w:t>
            </w:r>
          </w:p>
        </w:tc>
      </w:tr>
      <w:tr w14:paraId="33A2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37" w:type="dxa"/>
            <w:vMerge w:val="continue"/>
            <w:tcBorders>
              <w:top w:val="nil"/>
              <w:left w:val="single" w:color="auto" w:sz="4" w:space="0"/>
              <w:bottom w:val="single" w:color="auto" w:sz="4" w:space="0"/>
              <w:right w:val="single" w:color="auto" w:sz="4" w:space="0"/>
            </w:tcBorders>
            <w:vAlign w:val="center"/>
          </w:tcPr>
          <w:p w14:paraId="0580EBEB">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3BD6F2DA">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03E7FE3E">
            <w:pPr>
              <w:rPr>
                <w:rFonts w:ascii="仿宋" w:hAnsi="仿宋" w:eastAsia="仿宋"/>
                <w:kern w:val="2"/>
                <w:sz w:val="21"/>
              </w:rPr>
            </w:pPr>
            <w:r>
              <w:rPr>
                <w:rFonts w:hint="eastAsia" w:ascii="仿宋" w:hAnsi="仿宋" w:eastAsia="仿宋"/>
                <w:kern w:val="0"/>
                <w:sz w:val="20"/>
              </w:rPr>
              <w:t>⑤按规定应公开的其他事项</w:t>
            </w:r>
          </w:p>
        </w:tc>
        <w:tc>
          <w:tcPr>
            <w:tcW w:w="2394" w:type="dxa"/>
            <w:tcBorders>
              <w:top w:val="single" w:color="auto" w:sz="4" w:space="0"/>
              <w:left w:val="single" w:color="auto" w:sz="4" w:space="0"/>
              <w:bottom w:val="single" w:color="auto" w:sz="4" w:space="0"/>
              <w:right w:val="single" w:color="auto" w:sz="4" w:space="0"/>
            </w:tcBorders>
            <w:noWrap/>
            <w:vAlign w:val="center"/>
          </w:tcPr>
          <w:p w14:paraId="26F05B53">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有</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 xml:space="preserve">     无</w:t>
            </w:r>
            <w:r>
              <w:rPr>
                <w:rFonts w:hint="eastAsia" w:ascii="仿宋" w:hAnsi="仿宋" w:eastAsia="仿宋"/>
                <w:b w:val="0"/>
                <w:bCs w:val="0"/>
                <w:kern w:val="0"/>
                <w:sz w:val="32"/>
                <w:szCs w:val="32"/>
              </w:rPr>
              <w:t>□</w:t>
            </w:r>
            <w:r>
              <w:rPr>
                <w:rFonts w:hint="eastAsia" w:ascii="仿宋" w:hAnsi="仿宋" w:eastAsia="仿宋"/>
                <w:b w:val="0"/>
                <w:bCs w:val="0"/>
                <w:kern w:val="0"/>
                <w:sz w:val="20"/>
              </w:rPr>
              <w:t xml:space="preserve"> </w:t>
            </w:r>
          </w:p>
          <w:p w14:paraId="5552A9B9">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内容不完整不细化不及时</w:t>
            </w:r>
            <w:r>
              <w:rPr>
                <w:rFonts w:hint="eastAsia" w:ascii="仿宋" w:hAnsi="仿宋" w:eastAsia="仿宋"/>
                <w:b w:val="0"/>
                <w:bCs w:val="0"/>
                <w:kern w:val="0"/>
                <w:sz w:val="32"/>
                <w:szCs w:val="32"/>
              </w:rPr>
              <w:t>□</w:t>
            </w:r>
          </w:p>
        </w:tc>
      </w:tr>
      <w:tr w14:paraId="3B40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dxa"/>
            <w:vMerge w:val="continue"/>
            <w:tcBorders>
              <w:top w:val="nil"/>
              <w:left w:val="single" w:color="auto" w:sz="4" w:space="0"/>
              <w:bottom w:val="single" w:color="auto" w:sz="4" w:space="0"/>
              <w:right w:val="single" w:color="auto" w:sz="4" w:space="0"/>
            </w:tcBorders>
            <w:vAlign w:val="center"/>
          </w:tcPr>
          <w:p w14:paraId="1392EB22">
            <w:pPr>
              <w:widowControl/>
              <w:jc w:val="left"/>
              <w:rPr>
                <w:rFonts w:ascii="仿宋" w:hAnsi="仿宋" w:eastAsia="仿宋"/>
                <w:kern w:val="2"/>
                <w:sz w:val="21"/>
              </w:rPr>
            </w:pPr>
          </w:p>
        </w:tc>
        <w:tc>
          <w:tcPr>
            <w:tcW w:w="2055" w:type="dxa"/>
            <w:vMerge w:val="restart"/>
            <w:tcBorders>
              <w:top w:val="nil"/>
              <w:left w:val="single" w:color="auto" w:sz="4" w:space="0"/>
              <w:bottom w:val="single" w:color="auto" w:sz="4" w:space="0"/>
              <w:right w:val="single" w:color="auto" w:sz="4" w:space="0"/>
            </w:tcBorders>
            <w:noWrap/>
            <w:vAlign w:val="center"/>
          </w:tcPr>
          <w:p w14:paraId="038EAAEE">
            <w:pPr>
              <w:jc w:val="center"/>
              <w:rPr>
                <w:rFonts w:ascii="仿宋" w:hAnsi="仿宋" w:eastAsia="仿宋"/>
                <w:kern w:val="2"/>
                <w:sz w:val="21"/>
              </w:rPr>
            </w:pPr>
            <w:r>
              <w:rPr>
                <w:rFonts w:hint="eastAsia" w:ascii="仿宋" w:hAnsi="仿宋" w:eastAsia="仿宋"/>
                <w:kern w:val="0"/>
                <w:sz w:val="20"/>
              </w:rPr>
              <w:t>2、绩效评价</w:t>
            </w:r>
          </w:p>
        </w:tc>
        <w:tc>
          <w:tcPr>
            <w:tcW w:w="3625" w:type="dxa"/>
            <w:tcBorders>
              <w:top w:val="single" w:color="auto" w:sz="4" w:space="0"/>
              <w:left w:val="single" w:color="auto" w:sz="4" w:space="0"/>
              <w:bottom w:val="single" w:color="auto" w:sz="4" w:space="0"/>
              <w:right w:val="single" w:color="auto" w:sz="4" w:space="0"/>
            </w:tcBorders>
            <w:noWrap/>
            <w:vAlign w:val="center"/>
          </w:tcPr>
          <w:p w14:paraId="02010552">
            <w:pPr>
              <w:rPr>
                <w:rFonts w:hint="default" w:ascii="仿宋" w:hAnsi="仿宋" w:eastAsia="仿宋"/>
                <w:kern w:val="2"/>
                <w:sz w:val="21"/>
                <w:lang w:val="en-US" w:eastAsia="zh-CN"/>
              </w:rPr>
            </w:pPr>
            <w:r>
              <w:rPr>
                <w:rFonts w:hint="eastAsia" w:ascii="仿宋" w:hAnsi="仿宋" w:eastAsia="仿宋"/>
                <w:kern w:val="0"/>
                <w:sz w:val="20"/>
              </w:rPr>
              <w:t>①部门绩效自评率：</w:t>
            </w:r>
            <w:r>
              <w:rPr>
                <w:rFonts w:hint="eastAsia" w:ascii="仿宋" w:hAnsi="仿宋" w:eastAsia="仿宋"/>
                <w:kern w:val="0"/>
                <w:sz w:val="20"/>
                <w:lang w:val="en-US" w:eastAsia="zh-CN"/>
              </w:rPr>
              <w:t>100 %</w:t>
            </w:r>
          </w:p>
        </w:tc>
        <w:tc>
          <w:tcPr>
            <w:tcW w:w="2394" w:type="dxa"/>
            <w:tcBorders>
              <w:top w:val="single" w:color="auto" w:sz="4" w:space="0"/>
              <w:left w:val="single" w:color="auto" w:sz="4" w:space="0"/>
              <w:bottom w:val="single" w:color="auto" w:sz="4" w:space="0"/>
              <w:right w:val="single" w:color="auto" w:sz="4" w:space="0"/>
            </w:tcBorders>
            <w:noWrap/>
            <w:vAlign w:val="center"/>
          </w:tcPr>
          <w:p w14:paraId="7545DCCD">
            <w:pPr>
              <w:jc w:val="left"/>
              <w:rPr>
                <w:rFonts w:ascii="仿宋" w:hAnsi="仿宋" w:eastAsia="仿宋"/>
                <w:kern w:val="2"/>
                <w:sz w:val="21"/>
              </w:rPr>
            </w:pPr>
            <w:r>
              <w:rPr>
                <w:rFonts w:hint="eastAsia" w:ascii="仿宋" w:hAnsi="仿宋" w:eastAsia="仿宋"/>
                <w:kern w:val="0"/>
                <w:sz w:val="20"/>
              </w:rPr>
              <w:t>部门预算项目支出绩效自评金额：      万元； 部门预算项目支出总额：   万元。</w:t>
            </w:r>
          </w:p>
          <w:p w14:paraId="0EB754D2">
            <w:pPr>
              <w:jc w:val="left"/>
              <w:rPr>
                <w:rFonts w:ascii="仿宋" w:hAnsi="仿宋" w:eastAsia="仿宋"/>
                <w:kern w:val="2"/>
                <w:sz w:val="21"/>
              </w:rPr>
            </w:pPr>
            <w:r>
              <w:rPr>
                <w:rFonts w:hint="eastAsia" w:ascii="仿宋" w:hAnsi="仿宋" w:eastAsia="仿宋"/>
                <w:kern w:val="0"/>
                <w:sz w:val="20"/>
              </w:rPr>
              <w:t>部门管理资金绩效自评金额 ：</w:t>
            </w:r>
            <w:r>
              <w:rPr>
                <w:rFonts w:hint="eastAsia" w:ascii="仿宋" w:hAnsi="仿宋" w:eastAsia="仿宋"/>
                <w:kern w:val="0"/>
                <w:sz w:val="20"/>
                <w:lang w:val="en-US" w:eastAsia="zh-CN"/>
              </w:rPr>
              <w:t>0</w:t>
            </w:r>
            <w:r>
              <w:rPr>
                <w:rFonts w:hint="eastAsia" w:ascii="仿宋" w:hAnsi="仿宋" w:eastAsia="仿宋"/>
                <w:kern w:val="0"/>
                <w:sz w:val="20"/>
              </w:rPr>
              <w:t>万元；部门管理资金总额：</w:t>
            </w:r>
            <w:r>
              <w:rPr>
                <w:rFonts w:hint="eastAsia" w:ascii="仿宋" w:hAnsi="仿宋" w:eastAsia="仿宋"/>
                <w:kern w:val="0"/>
                <w:sz w:val="20"/>
                <w:lang w:val="en-US" w:eastAsia="zh-CN"/>
              </w:rPr>
              <w:t>0</w:t>
            </w:r>
            <w:r>
              <w:rPr>
                <w:rFonts w:hint="eastAsia" w:ascii="仿宋" w:hAnsi="仿宋" w:eastAsia="仿宋"/>
                <w:kern w:val="0"/>
                <w:sz w:val="20"/>
              </w:rPr>
              <w:t>万元。</w:t>
            </w:r>
          </w:p>
        </w:tc>
      </w:tr>
      <w:tr w14:paraId="0618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dxa"/>
            <w:vMerge w:val="continue"/>
            <w:tcBorders>
              <w:top w:val="single" w:color="auto" w:sz="4" w:space="0"/>
              <w:left w:val="single" w:color="auto" w:sz="4" w:space="0"/>
              <w:bottom w:val="single" w:color="auto" w:sz="4" w:space="0"/>
              <w:right w:val="single" w:color="auto" w:sz="4" w:space="0"/>
            </w:tcBorders>
            <w:vAlign w:val="center"/>
          </w:tcPr>
          <w:p w14:paraId="6424BD74">
            <w:pPr>
              <w:widowControl/>
              <w:jc w:val="left"/>
              <w:rPr>
                <w:rFonts w:ascii="仿宋" w:hAnsi="仿宋" w:eastAsia="仿宋"/>
                <w:kern w:val="2"/>
                <w:sz w:val="21"/>
              </w:rPr>
            </w:pPr>
          </w:p>
        </w:tc>
        <w:tc>
          <w:tcPr>
            <w:tcW w:w="2055" w:type="dxa"/>
            <w:vMerge w:val="continue"/>
            <w:tcBorders>
              <w:top w:val="single" w:color="auto" w:sz="4" w:space="0"/>
              <w:left w:val="single" w:color="auto" w:sz="4" w:space="0"/>
              <w:bottom w:val="single" w:color="auto" w:sz="4" w:space="0"/>
              <w:right w:val="single" w:color="auto" w:sz="4" w:space="0"/>
            </w:tcBorders>
            <w:vAlign w:val="center"/>
          </w:tcPr>
          <w:p w14:paraId="7C9C0E91">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1E078B93">
            <w:pPr>
              <w:rPr>
                <w:rFonts w:ascii="仿宋" w:hAnsi="仿宋" w:eastAsia="仿宋"/>
                <w:kern w:val="2"/>
                <w:sz w:val="21"/>
              </w:rPr>
            </w:pPr>
            <w:r>
              <w:rPr>
                <w:rFonts w:hint="eastAsia" w:ascii="仿宋" w:hAnsi="仿宋" w:eastAsia="仿宋"/>
                <w:kern w:val="0"/>
                <w:sz w:val="20"/>
              </w:rPr>
              <w:t>②评价层次及结果报告：</w:t>
            </w:r>
          </w:p>
        </w:tc>
        <w:tc>
          <w:tcPr>
            <w:tcW w:w="2394" w:type="dxa"/>
            <w:tcBorders>
              <w:top w:val="single" w:color="auto" w:sz="4" w:space="0"/>
              <w:left w:val="single" w:color="auto" w:sz="4" w:space="0"/>
              <w:bottom w:val="single" w:color="auto" w:sz="4" w:space="0"/>
              <w:right w:val="single" w:color="auto" w:sz="4" w:space="0"/>
            </w:tcBorders>
            <w:noWrap/>
            <w:vAlign w:val="center"/>
          </w:tcPr>
          <w:p w14:paraId="367166A1">
            <w:pPr>
              <w:autoSpaceDE w:val="0"/>
              <w:spacing w:line="400" w:lineRule="exact"/>
              <w:rPr>
                <w:rFonts w:ascii="仿宋" w:hAnsi="仿宋" w:eastAsia="仿宋"/>
                <w:b/>
                <w:bCs/>
                <w:kern w:val="2"/>
                <w:sz w:val="21"/>
              </w:rPr>
            </w:pPr>
            <w:r>
              <w:rPr>
                <w:rFonts w:hint="eastAsia" w:ascii="仿宋" w:hAnsi="仿宋" w:eastAsia="仿宋"/>
                <w:kern w:val="0"/>
                <w:sz w:val="20"/>
              </w:rPr>
              <w:t>1、部门对下级预算单位开展整体绩效评价：有</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 xml:space="preserve"> 无 </w:t>
            </w:r>
            <w:r>
              <w:rPr>
                <w:rFonts w:hint="eastAsia" w:ascii="仿宋" w:hAnsi="仿宋" w:eastAsia="仿宋"/>
                <w:b w:val="0"/>
                <w:bCs w:val="0"/>
                <w:kern w:val="0"/>
                <w:sz w:val="32"/>
                <w:szCs w:val="32"/>
              </w:rPr>
              <w:t>□</w:t>
            </w:r>
            <w:r>
              <w:rPr>
                <w:rFonts w:hint="eastAsia" w:ascii="仿宋" w:hAnsi="仿宋" w:eastAsia="仿宋"/>
                <w:b w:val="0"/>
                <w:bCs w:val="0"/>
                <w:kern w:val="0"/>
                <w:sz w:val="20"/>
              </w:rPr>
              <w:t xml:space="preserve"> </w:t>
            </w:r>
          </w:p>
          <w:p w14:paraId="28BB254C">
            <w:pPr>
              <w:autoSpaceDE w:val="0"/>
              <w:spacing w:line="400" w:lineRule="exact"/>
              <w:rPr>
                <w:rFonts w:hint="eastAsia" w:ascii="仿宋" w:hAnsi="仿宋" w:eastAsia="仿宋"/>
                <w:b w:val="0"/>
                <w:bCs w:val="0"/>
                <w:kern w:val="0"/>
                <w:sz w:val="20"/>
              </w:rPr>
            </w:pPr>
            <w:r>
              <w:rPr>
                <w:rFonts w:hint="eastAsia" w:ascii="仿宋" w:hAnsi="仿宋" w:eastAsia="仿宋"/>
                <w:kern w:val="0"/>
                <w:sz w:val="20"/>
              </w:rPr>
              <w:t>2、部门对绩效评价结果有应</w:t>
            </w:r>
            <w:r>
              <w:rPr>
                <w:rFonts w:hint="eastAsia" w:ascii="仿宋" w:hAnsi="仿宋" w:eastAsia="仿宋"/>
                <w:b w:val="0"/>
                <w:bCs w:val="0"/>
                <w:kern w:val="0"/>
                <w:sz w:val="20"/>
              </w:rPr>
              <w:t>用：有</w:t>
            </w:r>
            <w:r>
              <w:rPr>
                <w:rFonts w:hint="eastAsia" w:ascii="仿宋" w:hAnsi="仿宋" w:eastAsia="仿宋"/>
                <w:b w:val="0"/>
                <w:bCs w:val="0"/>
                <w:kern w:val="0"/>
                <w:sz w:val="32"/>
                <w:szCs w:val="32"/>
              </w:rPr>
              <w:t>□</w:t>
            </w:r>
            <w:r>
              <w:rPr>
                <w:rFonts w:hint="eastAsia" w:ascii="仿宋" w:hAnsi="仿宋" w:eastAsia="仿宋"/>
                <w:b w:val="0"/>
                <w:bCs w:val="0"/>
                <w:kern w:val="0"/>
                <w:sz w:val="20"/>
              </w:rPr>
              <w:t xml:space="preserve"> 无 </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 xml:space="preserve"> </w:t>
            </w:r>
          </w:p>
          <w:p w14:paraId="2CB8C06C">
            <w:pPr>
              <w:autoSpaceDE w:val="0"/>
              <w:spacing w:line="400" w:lineRule="exact"/>
              <w:rPr>
                <w:rFonts w:ascii="仿宋" w:hAnsi="仿宋" w:eastAsia="仿宋"/>
                <w:kern w:val="2"/>
                <w:sz w:val="21"/>
              </w:rPr>
            </w:pPr>
            <w:r>
              <w:rPr>
                <w:rFonts w:hint="eastAsia" w:ascii="仿宋" w:hAnsi="仿宋" w:eastAsia="仿宋"/>
                <w:b w:val="0"/>
                <w:bCs w:val="0"/>
                <w:kern w:val="0"/>
                <w:sz w:val="20"/>
              </w:rPr>
              <w:t>3、向财政部门报告自评结果等相关绩效信息：有</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 xml:space="preserve"> 无 </w:t>
            </w:r>
            <w:r>
              <w:rPr>
                <w:rFonts w:hint="eastAsia" w:ascii="仿宋" w:hAnsi="仿宋" w:eastAsia="仿宋"/>
                <w:b w:val="0"/>
                <w:bCs w:val="0"/>
                <w:kern w:val="0"/>
                <w:sz w:val="32"/>
                <w:szCs w:val="32"/>
              </w:rPr>
              <w:t>□</w:t>
            </w:r>
            <w:r>
              <w:rPr>
                <w:rFonts w:hint="eastAsia" w:ascii="仿宋" w:hAnsi="仿宋" w:eastAsia="仿宋"/>
                <w:b w:val="0"/>
                <w:bCs w:val="0"/>
                <w:kern w:val="0"/>
                <w:sz w:val="20"/>
              </w:rPr>
              <w:t xml:space="preserve"> ，未按要求报送</w:t>
            </w:r>
            <w:r>
              <w:rPr>
                <w:rFonts w:hint="eastAsia" w:ascii="仿宋" w:hAnsi="仿宋" w:eastAsia="仿宋"/>
                <w:b w:val="0"/>
                <w:bCs w:val="0"/>
                <w:kern w:val="0"/>
                <w:sz w:val="32"/>
                <w:szCs w:val="32"/>
              </w:rPr>
              <w:t>□</w:t>
            </w:r>
            <w:r>
              <w:rPr>
                <w:rFonts w:hint="eastAsia" w:ascii="仿宋" w:hAnsi="仿宋" w:eastAsia="仿宋"/>
                <w:b w:val="0"/>
                <w:bCs w:val="0"/>
                <w:kern w:val="0"/>
                <w:sz w:val="20"/>
              </w:rPr>
              <w:t>处</w:t>
            </w:r>
            <w:r>
              <w:rPr>
                <w:rFonts w:hint="eastAsia" w:ascii="仿宋" w:hAnsi="仿宋" w:eastAsia="仿宋"/>
                <w:kern w:val="0"/>
                <w:sz w:val="20"/>
              </w:rPr>
              <w:t>。</w:t>
            </w:r>
          </w:p>
        </w:tc>
      </w:tr>
      <w:tr w14:paraId="6C12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7" w:type="dxa"/>
            <w:vMerge w:val="continue"/>
            <w:tcBorders>
              <w:top w:val="single" w:color="auto" w:sz="4" w:space="0"/>
              <w:left w:val="single" w:color="auto" w:sz="4" w:space="0"/>
              <w:bottom w:val="single" w:color="auto" w:sz="4" w:space="0"/>
              <w:right w:val="single" w:color="auto" w:sz="4" w:space="0"/>
            </w:tcBorders>
            <w:vAlign w:val="center"/>
          </w:tcPr>
          <w:p w14:paraId="4EABDC47">
            <w:pPr>
              <w:widowControl/>
              <w:jc w:val="left"/>
              <w:rPr>
                <w:rFonts w:ascii="仿宋" w:hAnsi="仿宋" w:eastAsia="仿宋"/>
                <w:kern w:val="2"/>
                <w:sz w:val="21"/>
              </w:rPr>
            </w:pPr>
          </w:p>
        </w:tc>
        <w:tc>
          <w:tcPr>
            <w:tcW w:w="2055" w:type="dxa"/>
            <w:tcBorders>
              <w:top w:val="single" w:color="auto" w:sz="4" w:space="0"/>
              <w:left w:val="single" w:color="auto" w:sz="4" w:space="0"/>
              <w:bottom w:val="single" w:color="auto" w:sz="4" w:space="0"/>
              <w:right w:val="single" w:color="auto" w:sz="4" w:space="0"/>
            </w:tcBorders>
            <w:noWrap/>
            <w:vAlign w:val="center"/>
          </w:tcPr>
          <w:p w14:paraId="67F5BB8B">
            <w:pPr>
              <w:jc w:val="center"/>
              <w:rPr>
                <w:rFonts w:ascii="仿宋" w:hAnsi="仿宋" w:eastAsia="仿宋"/>
                <w:kern w:val="2"/>
                <w:sz w:val="21"/>
              </w:rPr>
            </w:pPr>
            <w:r>
              <w:rPr>
                <w:rFonts w:hint="eastAsia" w:ascii="仿宋" w:hAnsi="仿宋" w:eastAsia="仿宋"/>
                <w:kern w:val="0"/>
                <w:sz w:val="20"/>
              </w:rPr>
              <w:t>3、债务化解</w:t>
            </w:r>
          </w:p>
        </w:tc>
        <w:tc>
          <w:tcPr>
            <w:tcW w:w="3625" w:type="dxa"/>
            <w:tcBorders>
              <w:top w:val="single" w:color="auto" w:sz="4" w:space="0"/>
              <w:left w:val="single" w:color="auto" w:sz="4" w:space="0"/>
              <w:bottom w:val="single" w:color="auto" w:sz="4" w:space="0"/>
              <w:right w:val="single" w:color="auto" w:sz="4" w:space="0"/>
            </w:tcBorders>
            <w:noWrap/>
            <w:vAlign w:val="center"/>
          </w:tcPr>
          <w:p w14:paraId="476D3A4F">
            <w:pPr>
              <w:rPr>
                <w:rFonts w:ascii="仿宋" w:hAnsi="仿宋" w:eastAsia="仿宋"/>
                <w:kern w:val="2"/>
                <w:sz w:val="21"/>
              </w:rPr>
            </w:pPr>
            <w:r>
              <w:rPr>
                <w:rFonts w:hint="eastAsia" w:ascii="仿宋" w:hAnsi="仿宋" w:eastAsia="仿宋"/>
                <w:kern w:val="0"/>
                <w:sz w:val="20"/>
              </w:rPr>
              <w:t>债务（含置换债券、隐性债务、外债等）</w:t>
            </w:r>
          </w:p>
        </w:tc>
        <w:tc>
          <w:tcPr>
            <w:tcW w:w="2394" w:type="dxa"/>
            <w:tcBorders>
              <w:top w:val="single" w:color="auto" w:sz="4" w:space="0"/>
              <w:left w:val="single" w:color="auto" w:sz="4" w:space="0"/>
              <w:bottom w:val="single" w:color="auto" w:sz="4" w:space="0"/>
              <w:right w:val="single" w:color="auto" w:sz="4" w:space="0"/>
            </w:tcBorders>
            <w:noWrap/>
            <w:vAlign w:val="center"/>
          </w:tcPr>
          <w:p w14:paraId="5E05197F">
            <w:pPr>
              <w:rPr>
                <w:rFonts w:ascii="仿宋" w:hAnsi="仿宋" w:eastAsia="仿宋"/>
                <w:kern w:val="2"/>
                <w:sz w:val="21"/>
              </w:rPr>
            </w:pPr>
            <w:r>
              <w:rPr>
                <w:rFonts w:hint="eastAsia" w:ascii="仿宋" w:hAnsi="仿宋" w:eastAsia="仿宋"/>
                <w:kern w:val="0"/>
                <w:sz w:val="20"/>
              </w:rPr>
              <w:t>当年部门实际化解债务金额：      万元；当年应化解债务金额：      万元。</w:t>
            </w:r>
          </w:p>
        </w:tc>
      </w:tr>
      <w:tr w14:paraId="4788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337" w:type="dxa"/>
            <w:vMerge w:val="continue"/>
            <w:tcBorders>
              <w:top w:val="nil"/>
              <w:left w:val="single" w:color="auto" w:sz="4" w:space="0"/>
              <w:bottom w:val="single" w:color="auto" w:sz="4" w:space="0"/>
              <w:right w:val="single" w:color="auto" w:sz="4" w:space="0"/>
            </w:tcBorders>
            <w:vAlign w:val="center"/>
          </w:tcPr>
          <w:p w14:paraId="62800296">
            <w:pPr>
              <w:widowControl/>
              <w:jc w:val="left"/>
              <w:rPr>
                <w:rFonts w:ascii="仿宋" w:hAnsi="仿宋" w:eastAsia="仿宋"/>
                <w:kern w:val="2"/>
                <w:sz w:val="21"/>
              </w:rPr>
            </w:pPr>
          </w:p>
        </w:tc>
        <w:tc>
          <w:tcPr>
            <w:tcW w:w="2055" w:type="dxa"/>
            <w:tcBorders>
              <w:top w:val="single" w:color="auto" w:sz="4" w:space="0"/>
              <w:left w:val="single" w:color="auto" w:sz="4" w:space="0"/>
              <w:bottom w:val="single" w:color="auto" w:sz="4" w:space="0"/>
              <w:right w:val="single" w:color="auto" w:sz="4" w:space="0"/>
            </w:tcBorders>
            <w:noWrap/>
            <w:vAlign w:val="center"/>
          </w:tcPr>
          <w:p w14:paraId="0096BDD1">
            <w:pPr>
              <w:jc w:val="center"/>
              <w:rPr>
                <w:rFonts w:ascii="仿宋" w:hAnsi="仿宋" w:eastAsia="仿宋"/>
                <w:color w:val="000000"/>
                <w:kern w:val="2"/>
                <w:sz w:val="21"/>
              </w:rPr>
            </w:pPr>
            <w:r>
              <w:rPr>
                <w:rFonts w:hint="eastAsia" w:ascii="仿宋" w:hAnsi="仿宋" w:eastAsia="仿宋"/>
                <w:color w:val="000000"/>
                <w:kern w:val="0"/>
                <w:sz w:val="20"/>
              </w:rPr>
              <w:t>4、资产管理</w:t>
            </w:r>
          </w:p>
        </w:tc>
        <w:tc>
          <w:tcPr>
            <w:tcW w:w="3625" w:type="dxa"/>
            <w:tcBorders>
              <w:top w:val="single" w:color="auto" w:sz="4" w:space="0"/>
              <w:left w:val="single" w:color="auto" w:sz="4" w:space="0"/>
              <w:bottom w:val="single" w:color="auto" w:sz="4" w:space="0"/>
              <w:right w:val="single" w:color="auto" w:sz="4" w:space="0"/>
            </w:tcBorders>
            <w:noWrap/>
            <w:vAlign w:val="center"/>
          </w:tcPr>
          <w:p w14:paraId="7ED4F096">
            <w:pPr>
              <w:ind w:firstLine="200" w:firstLineChars="100"/>
              <w:rPr>
                <w:rFonts w:hint="eastAsia" w:ascii="仿宋" w:hAnsi="仿宋" w:eastAsia="仿宋"/>
                <w:color w:val="C00000"/>
                <w:kern w:val="2"/>
                <w:sz w:val="21"/>
                <w:lang w:eastAsia="zh-CN"/>
              </w:rPr>
            </w:pPr>
            <w:r>
              <w:rPr>
                <w:rFonts w:hint="eastAsia" w:ascii="仿宋" w:hAnsi="仿宋" w:eastAsia="仿宋"/>
                <w:kern w:val="0"/>
                <w:sz w:val="20"/>
              </w:rPr>
              <w:t>按照《宝鸡市</w:t>
            </w:r>
            <w:r>
              <w:rPr>
                <w:rFonts w:hint="eastAsia" w:ascii="仿宋" w:hAnsi="仿宋" w:eastAsia="仿宋"/>
                <w:kern w:val="0"/>
                <w:sz w:val="20"/>
                <w:lang w:eastAsia="zh-CN"/>
              </w:rPr>
              <w:t>陈仓区</w:t>
            </w:r>
            <w:r>
              <w:rPr>
                <w:rFonts w:hint="eastAsia" w:ascii="仿宋" w:hAnsi="仿宋" w:eastAsia="仿宋"/>
                <w:kern w:val="0"/>
                <w:sz w:val="20"/>
              </w:rPr>
              <w:t>行政事业单位</w:t>
            </w:r>
            <w:r>
              <w:rPr>
                <w:rFonts w:hint="eastAsia" w:ascii="仿宋" w:hAnsi="仿宋" w:eastAsia="仿宋"/>
                <w:kern w:val="0"/>
                <w:sz w:val="20"/>
                <w:lang w:eastAsia="zh-CN"/>
              </w:rPr>
              <w:t>通用办公设备及家具配置标准（</w:t>
            </w:r>
            <w:r>
              <w:rPr>
                <w:rFonts w:hint="eastAsia" w:ascii="仿宋" w:hAnsi="仿宋" w:eastAsia="仿宋"/>
                <w:kern w:val="0"/>
                <w:sz w:val="20"/>
                <w:lang w:val="en-US" w:eastAsia="zh-CN"/>
              </w:rPr>
              <w:t>2024年版</w:t>
            </w:r>
            <w:r>
              <w:rPr>
                <w:rFonts w:hint="eastAsia" w:ascii="仿宋" w:hAnsi="仿宋" w:eastAsia="仿宋"/>
                <w:kern w:val="0"/>
                <w:sz w:val="20"/>
                <w:lang w:eastAsia="zh-CN"/>
              </w:rPr>
              <w:t>）</w:t>
            </w:r>
            <w:r>
              <w:rPr>
                <w:rFonts w:hint="eastAsia" w:ascii="仿宋" w:hAnsi="仿宋" w:eastAsia="仿宋"/>
                <w:kern w:val="0"/>
                <w:sz w:val="20"/>
              </w:rPr>
              <w:t>》（宝</w:t>
            </w:r>
            <w:r>
              <w:rPr>
                <w:rFonts w:hint="eastAsia" w:ascii="仿宋" w:hAnsi="仿宋" w:eastAsia="仿宋"/>
                <w:kern w:val="0"/>
                <w:sz w:val="20"/>
                <w:lang w:eastAsia="zh-CN"/>
              </w:rPr>
              <w:t>陈</w:t>
            </w:r>
            <w:r>
              <w:rPr>
                <w:rFonts w:hint="eastAsia" w:ascii="仿宋" w:hAnsi="仿宋" w:eastAsia="仿宋"/>
                <w:kern w:val="0"/>
                <w:sz w:val="20"/>
              </w:rPr>
              <w:t>财</w:t>
            </w:r>
            <w:r>
              <w:rPr>
                <w:rFonts w:hint="eastAsia" w:ascii="仿宋" w:hAnsi="仿宋" w:eastAsia="仿宋"/>
                <w:kern w:val="0"/>
                <w:sz w:val="20"/>
                <w:lang w:eastAsia="zh-CN"/>
              </w:rPr>
              <w:t>事字</w:t>
            </w:r>
            <w:r>
              <w:rPr>
                <w:rFonts w:hint="eastAsia" w:ascii="仿宋" w:hAnsi="仿宋" w:eastAsia="仿宋"/>
                <w:kern w:val="0"/>
                <w:sz w:val="20"/>
              </w:rPr>
              <w:t>〔202</w:t>
            </w:r>
            <w:r>
              <w:rPr>
                <w:rFonts w:hint="eastAsia" w:ascii="仿宋" w:hAnsi="仿宋" w:eastAsia="仿宋"/>
                <w:kern w:val="0"/>
                <w:sz w:val="20"/>
                <w:lang w:val="en-US" w:eastAsia="zh-CN"/>
              </w:rPr>
              <w:t>3</w:t>
            </w:r>
            <w:r>
              <w:rPr>
                <w:rFonts w:hint="eastAsia" w:ascii="仿宋" w:hAnsi="仿宋" w:eastAsia="仿宋"/>
                <w:kern w:val="0"/>
                <w:sz w:val="20"/>
              </w:rPr>
              <w:t>〕</w:t>
            </w:r>
            <w:r>
              <w:rPr>
                <w:rFonts w:hint="eastAsia" w:ascii="仿宋" w:hAnsi="仿宋" w:eastAsia="仿宋"/>
                <w:kern w:val="0"/>
                <w:sz w:val="20"/>
                <w:lang w:val="en-US" w:eastAsia="zh-CN"/>
              </w:rPr>
              <w:t>188</w:t>
            </w:r>
            <w:r>
              <w:rPr>
                <w:rFonts w:hint="eastAsia" w:ascii="仿宋" w:hAnsi="仿宋" w:eastAsia="仿宋"/>
                <w:kern w:val="0"/>
                <w:sz w:val="20"/>
              </w:rPr>
              <w:t>号）</w:t>
            </w:r>
            <w:r>
              <w:rPr>
                <w:rFonts w:hint="eastAsia" w:ascii="仿宋" w:hAnsi="仿宋" w:eastAsia="仿宋"/>
                <w:kern w:val="0"/>
                <w:sz w:val="20"/>
                <w:lang w:eastAsia="zh-CN"/>
              </w:rPr>
              <w:t>，有无超标准。</w:t>
            </w:r>
          </w:p>
        </w:tc>
        <w:tc>
          <w:tcPr>
            <w:tcW w:w="2394" w:type="dxa"/>
            <w:tcBorders>
              <w:top w:val="single" w:color="auto" w:sz="4" w:space="0"/>
              <w:left w:val="single" w:color="auto" w:sz="4" w:space="0"/>
              <w:bottom w:val="single" w:color="auto" w:sz="4" w:space="0"/>
              <w:right w:val="single" w:color="auto" w:sz="4" w:space="0"/>
            </w:tcBorders>
            <w:noWrap/>
            <w:vAlign w:val="center"/>
          </w:tcPr>
          <w:p w14:paraId="77A47660">
            <w:pPr>
              <w:rPr>
                <w:rFonts w:hint="eastAsia" w:ascii="仿宋" w:hAnsi="仿宋" w:eastAsia="仿宋"/>
                <w:color w:val="000000"/>
                <w:kern w:val="2"/>
                <w:sz w:val="21"/>
                <w:lang w:eastAsia="zh-CN"/>
              </w:rPr>
            </w:pPr>
            <w:r>
              <w:rPr>
                <w:rFonts w:hint="eastAsia" w:ascii="仿宋" w:hAnsi="仿宋" w:eastAsia="仿宋"/>
                <w:b w:val="0"/>
                <w:bCs w:val="0"/>
                <w:kern w:val="0"/>
                <w:sz w:val="20"/>
              </w:rPr>
              <w:t>有</w:t>
            </w:r>
            <w:r>
              <w:rPr>
                <w:rFonts w:hint="eastAsia" w:ascii="仿宋" w:hAnsi="仿宋" w:eastAsia="仿宋"/>
                <w:b w:val="0"/>
                <w:bCs w:val="0"/>
                <w:kern w:val="0"/>
                <w:sz w:val="32"/>
                <w:szCs w:val="32"/>
              </w:rPr>
              <w:t>□</w:t>
            </w:r>
            <w:r>
              <w:rPr>
                <w:rFonts w:hint="eastAsia" w:ascii="仿宋" w:hAnsi="仿宋" w:eastAsia="仿宋"/>
                <w:b w:val="0"/>
                <w:bCs w:val="0"/>
                <w:kern w:val="0"/>
                <w:sz w:val="20"/>
              </w:rPr>
              <w:t xml:space="preserve"> 无 </w:t>
            </w:r>
            <w:r>
              <w:rPr>
                <w:rFonts w:hint="eastAsia" w:ascii="仿宋" w:hAnsi="仿宋" w:eastAsia="仿宋"/>
                <w:b w:val="0"/>
                <w:bCs w:val="0"/>
                <w:kern w:val="0"/>
                <w:sz w:val="32"/>
                <w:szCs w:val="32"/>
                <w:lang w:eastAsia="zh-CN"/>
              </w:rPr>
              <w:t>☑</w:t>
            </w:r>
          </w:p>
        </w:tc>
      </w:tr>
      <w:tr w14:paraId="7EBF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37" w:type="dxa"/>
            <w:vMerge w:val="continue"/>
            <w:tcBorders>
              <w:top w:val="nil"/>
              <w:left w:val="single" w:color="auto" w:sz="4" w:space="0"/>
              <w:bottom w:val="single" w:color="auto" w:sz="4" w:space="0"/>
              <w:right w:val="single" w:color="auto" w:sz="4" w:space="0"/>
            </w:tcBorders>
            <w:vAlign w:val="center"/>
          </w:tcPr>
          <w:p w14:paraId="0950F754">
            <w:pPr>
              <w:widowControl/>
              <w:jc w:val="left"/>
              <w:rPr>
                <w:rFonts w:ascii="仿宋" w:hAnsi="仿宋" w:eastAsia="仿宋"/>
                <w:kern w:val="2"/>
                <w:sz w:val="21"/>
              </w:rPr>
            </w:pPr>
          </w:p>
        </w:tc>
        <w:tc>
          <w:tcPr>
            <w:tcW w:w="2055" w:type="dxa"/>
            <w:vMerge w:val="restart"/>
            <w:tcBorders>
              <w:top w:val="nil"/>
              <w:left w:val="single" w:color="auto" w:sz="4" w:space="0"/>
              <w:bottom w:val="single" w:color="auto" w:sz="4" w:space="0"/>
              <w:right w:val="single" w:color="auto" w:sz="4" w:space="0"/>
            </w:tcBorders>
            <w:noWrap/>
            <w:vAlign w:val="center"/>
          </w:tcPr>
          <w:p w14:paraId="3250CAB0">
            <w:pPr>
              <w:jc w:val="center"/>
              <w:rPr>
                <w:rFonts w:ascii="仿宋" w:hAnsi="仿宋" w:eastAsia="仿宋"/>
                <w:kern w:val="2"/>
                <w:sz w:val="21"/>
              </w:rPr>
            </w:pPr>
            <w:r>
              <w:rPr>
                <w:rFonts w:hint="eastAsia" w:ascii="仿宋" w:hAnsi="仿宋" w:eastAsia="仿宋"/>
                <w:kern w:val="0"/>
                <w:sz w:val="20"/>
              </w:rPr>
              <w:t>5、非税收入“收支两条线”管理</w:t>
            </w:r>
          </w:p>
        </w:tc>
        <w:tc>
          <w:tcPr>
            <w:tcW w:w="3625" w:type="dxa"/>
            <w:tcBorders>
              <w:top w:val="single" w:color="auto" w:sz="4" w:space="0"/>
              <w:left w:val="single" w:color="auto" w:sz="4" w:space="0"/>
              <w:bottom w:val="single" w:color="auto" w:sz="4" w:space="0"/>
              <w:right w:val="single" w:color="auto" w:sz="4" w:space="0"/>
            </w:tcBorders>
            <w:noWrap/>
            <w:vAlign w:val="center"/>
          </w:tcPr>
          <w:p w14:paraId="728D58DC">
            <w:pPr>
              <w:rPr>
                <w:rFonts w:hint="default" w:ascii="仿宋" w:hAnsi="仿宋" w:eastAsia="仿宋"/>
                <w:kern w:val="2"/>
                <w:sz w:val="21"/>
                <w:lang w:val="en-US" w:eastAsia="zh-CN"/>
              </w:rPr>
            </w:pPr>
            <w:r>
              <w:rPr>
                <w:rFonts w:hint="eastAsia" w:ascii="仿宋" w:hAnsi="仿宋" w:eastAsia="仿宋"/>
                <w:kern w:val="0"/>
                <w:sz w:val="20"/>
              </w:rPr>
              <w:t>①部门非税收入征缴</w:t>
            </w:r>
            <w:r>
              <w:rPr>
                <w:rFonts w:hint="eastAsia" w:ascii="仿宋" w:hAnsi="仿宋" w:eastAsia="仿宋"/>
                <w:kern w:val="0"/>
                <w:sz w:val="20"/>
                <w:lang w:eastAsia="zh-CN"/>
              </w:rPr>
              <w:t>数</w:t>
            </w:r>
            <w:r>
              <w:rPr>
                <w:rFonts w:hint="eastAsia" w:ascii="仿宋" w:hAnsi="仿宋" w:eastAsia="仿宋"/>
                <w:kern w:val="0"/>
                <w:sz w:val="20"/>
                <w:lang w:val="en-US" w:eastAsia="zh-CN"/>
              </w:rPr>
              <w:t xml:space="preserve">   </w:t>
            </w:r>
          </w:p>
        </w:tc>
        <w:tc>
          <w:tcPr>
            <w:tcW w:w="2394" w:type="dxa"/>
            <w:tcBorders>
              <w:top w:val="single" w:color="auto" w:sz="4" w:space="0"/>
              <w:left w:val="single" w:color="auto" w:sz="4" w:space="0"/>
              <w:bottom w:val="single" w:color="auto" w:sz="4" w:space="0"/>
              <w:right w:val="single" w:color="auto" w:sz="4" w:space="0"/>
            </w:tcBorders>
            <w:noWrap/>
            <w:vAlign w:val="center"/>
          </w:tcPr>
          <w:p w14:paraId="2FA41849">
            <w:pPr>
              <w:jc w:val="left"/>
              <w:rPr>
                <w:rFonts w:hint="eastAsia" w:ascii="仿宋" w:hAnsi="仿宋" w:eastAsia="仿宋"/>
                <w:kern w:val="0"/>
                <w:sz w:val="20"/>
              </w:rPr>
            </w:pPr>
            <w:r>
              <w:rPr>
                <w:rFonts w:hint="eastAsia" w:ascii="仿宋" w:hAnsi="仿宋" w:eastAsia="仿宋"/>
                <w:kern w:val="0"/>
                <w:sz w:val="20"/>
              </w:rPr>
              <w:t>当年实际征缴金额</w:t>
            </w:r>
            <w:r>
              <w:rPr>
                <w:rFonts w:hint="eastAsia" w:ascii="仿宋" w:hAnsi="仿宋" w:eastAsia="仿宋"/>
                <w:kern w:val="0"/>
                <w:sz w:val="20"/>
                <w:lang w:val="en-US" w:eastAsia="zh-CN"/>
              </w:rPr>
              <w:t>856.24</w:t>
            </w:r>
            <w:r>
              <w:rPr>
                <w:rFonts w:hint="eastAsia" w:ascii="仿宋" w:hAnsi="仿宋" w:eastAsia="仿宋"/>
                <w:kern w:val="0"/>
                <w:sz w:val="20"/>
              </w:rPr>
              <w:t>万元</w:t>
            </w:r>
          </w:p>
        </w:tc>
      </w:tr>
      <w:tr w14:paraId="0B89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37" w:type="dxa"/>
            <w:vMerge w:val="continue"/>
            <w:tcBorders>
              <w:top w:val="nil"/>
              <w:left w:val="single" w:color="auto" w:sz="4" w:space="0"/>
              <w:bottom w:val="single" w:color="auto" w:sz="4" w:space="0"/>
              <w:right w:val="single" w:color="auto" w:sz="4" w:space="0"/>
            </w:tcBorders>
            <w:vAlign w:val="center"/>
          </w:tcPr>
          <w:p w14:paraId="7FEEB0CF">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3FED434B">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05C24436">
            <w:pPr>
              <w:rPr>
                <w:rFonts w:hint="default" w:ascii="仿宋" w:hAnsi="仿宋" w:eastAsia="仿宋"/>
                <w:kern w:val="2"/>
                <w:sz w:val="21"/>
                <w:lang w:val="en-US" w:eastAsia="zh-CN"/>
              </w:rPr>
            </w:pPr>
            <w:r>
              <w:rPr>
                <w:rFonts w:hint="eastAsia" w:ascii="仿宋" w:hAnsi="仿宋" w:eastAsia="仿宋"/>
                <w:kern w:val="0"/>
                <w:sz w:val="20"/>
              </w:rPr>
              <w:t>②部门非税收入上缴率</w:t>
            </w:r>
            <w:r>
              <w:rPr>
                <w:rFonts w:hint="eastAsia" w:ascii="仿宋" w:hAnsi="仿宋" w:eastAsia="仿宋"/>
                <w:kern w:val="0"/>
                <w:sz w:val="20"/>
                <w:lang w:val="en-US" w:eastAsia="zh-CN"/>
              </w:rPr>
              <w:t>100 %</w:t>
            </w:r>
          </w:p>
        </w:tc>
        <w:tc>
          <w:tcPr>
            <w:tcW w:w="2394" w:type="dxa"/>
            <w:tcBorders>
              <w:top w:val="single" w:color="auto" w:sz="4" w:space="0"/>
              <w:left w:val="single" w:color="auto" w:sz="4" w:space="0"/>
              <w:bottom w:val="single" w:color="auto" w:sz="4" w:space="0"/>
              <w:right w:val="single" w:color="auto" w:sz="4" w:space="0"/>
            </w:tcBorders>
            <w:noWrap/>
            <w:vAlign w:val="center"/>
          </w:tcPr>
          <w:p w14:paraId="63527D22">
            <w:pPr>
              <w:jc w:val="left"/>
              <w:rPr>
                <w:rFonts w:ascii="仿宋" w:hAnsi="仿宋" w:eastAsia="仿宋"/>
                <w:kern w:val="2"/>
                <w:sz w:val="21"/>
              </w:rPr>
            </w:pPr>
            <w:r>
              <w:rPr>
                <w:rFonts w:hint="eastAsia" w:ascii="仿宋" w:hAnsi="仿宋" w:eastAsia="仿宋"/>
                <w:kern w:val="0"/>
                <w:sz w:val="20"/>
              </w:rPr>
              <w:t>当年实际上缴金额</w:t>
            </w:r>
            <w:r>
              <w:rPr>
                <w:rFonts w:hint="eastAsia" w:ascii="仿宋" w:hAnsi="仿宋" w:eastAsia="仿宋"/>
                <w:kern w:val="0"/>
                <w:sz w:val="20"/>
                <w:lang w:val="en-US" w:eastAsia="zh-CN"/>
              </w:rPr>
              <w:t>856.24</w:t>
            </w:r>
            <w:r>
              <w:rPr>
                <w:rFonts w:hint="eastAsia" w:ascii="仿宋" w:hAnsi="仿宋" w:eastAsia="仿宋"/>
                <w:kern w:val="0"/>
                <w:sz w:val="20"/>
              </w:rPr>
              <w:t>万元</w:t>
            </w:r>
          </w:p>
        </w:tc>
      </w:tr>
      <w:tr w14:paraId="070A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337" w:type="dxa"/>
            <w:vMerge w:val="continue"/>
            <w:tcBorders>
              <w:top w:val="nil"/>
              <w:left w:val="single" w:color="auto" w:sz="4" w:space="0"/>
              <w:bottom w:val="single" w:color="auto" w:sz="4" w:space="0"/>
              <w:right w:val="single" w:color="auto" w:sz="4" w:space="0"/>
            </w:tcBorders>
            <w:vAlign w:val="center"/>
          </w:tcPr>
          <w:p w14:paraId="39A6C40B">
            <w:pPr>
              <w:widowControl/>
              <w:jc w:val="left"/>
              <w:rPr>
                <w:rFonts w:ascii="仿宋" w:hAnsi="仿宋" w:eastAsia="仿宋"/>
                <w:kern w:val="2"/>
                <w:sz w:val="21"/>
              </w:rPr>
            </w:pPr>
          </w:p>
        </w:tc>
        <w:tc>
          <w:tcPr>
            <w:tcW w:w="2055" w:type="dxa"/>
            <w:vMerge w:val="restart"/>
            <w:tcBorders>
              <w:top w:val="nil"/>
              <w:left w:val="single" w:color="auto" w:sz="4" w:space="0"/>
              <w:bottom w:val="single" w:color="auto" w:sz="4" w:space="0"/>
              <w:right w:val="single" w:color="auto" w:sz="4" w:space="0"/>
            </w:tcBorders>
            <w:noWrap/>
            <w:vAlign w:val="center"/>
          </w:tcPr>
          <w:p w14:paraId="453C495F">
            <w:pPr>
              <w:jc w:val="center"/>
              <w:rPr>
                <w:rFonts w:ascii="仿宋" w:hAnsi="仿宋" w:eastAsia="仿宋"/>
                <w:kern w:val="2"/>
                <w:sz w:val="21"/>
              </w:rPr>
            </w:pPr>
            <w:r>
              <w:rPr>
                <w:rFonts w:hint="eastAsia" w:ascii="仿宋" w:hAnsi="仿宋" w:eastAsia="仿宋"/>
                <w:kern w:val="0"/>
                <w:sz w:val="20"/>
              </w:rPr>
              <w:t>6、账户管理</w:t>
            </w:r>
          </w:p>
        </w:tc>
        <w:tc>
          <w:tcPr>
            <w:tcW w:w="3625" w:type="dxa"/>
            <w:tcBorders>
              <w:top w:val="single" w:color="auto" w:sz="4" w:space="0"/>
              <w:left w:val="single" w:color="auto" w:sz="4" w:space="0"/>
              <w:bottom w:val="single" w:color="auto" w:sz="4" w:space="0"/>
              <w:right w:val="single" w:color="auto" w:sz="4" w:space="0"/>
            </w:tcBorders>
            <w:noWrap/>
            <w:vAlign w:val="center"/>
          </w:tcPr>
          <w:p w14:paraId="6E1194A5">
            <w:pPr>
              <w:rPr>
                <w:rFonts w:ascii="仿宋" w:hAnsi="仿宋" w:eastAsia="仿宋"/>
                <w:kern w:val="2"/>
                <w:sz w:val="21"/>
              </w:rPr>
            </w:pPr>
            <w:r>
              <w:rPr>
                <w:rFonts w:hint="eastAsia" w:ascii="仿宋" w:hAnsi="仿宋" w:eastAsia="仿宋"/>
                <w:kern w:val="0"/>
                <w:sz w:val="20"/>
              </w:rPr>
              <w:t>①单位零余额账户直接支付情况</w:t>
            </w:r>
          </w:p>
        </w:tc>
        <w:tc>
          <w:tcPr>
            <w:tcW w:w="2394" w:type="dxa"/>
            <w:tcBorders>
              <w:top w:val="single" w:color="auto" w:sz="4" w:space="0"/>
              <w:left w:val="single" w:color="auto" w:sz="4" w:space="0"/>
              <w:bottom w:val="single" w:color="auto" w:sz="4" w:space="0"/>
              <w:right w:val="single" w:color="auto" w:sz="4" w:space="0"/>
            </w:tcBorders>
            <w:noWrap/>
            <w:vAlign w:val="center"/>
          </w:tcPr>
          <w:p w14:paraId="7A345C95">
            <w:pPr>
              <w:autoSpaceDE w:val="0"/>
              <w:spacing w:line="300" w:lineRule="exact"/>
              <w:jc w:val="left"/>
              <w:rPr>
                <w:rFonts w:ascii="仿宋" w:hAnsi="仿宋" w:eastAsia="仿宋"/>
                <w:kern w:val="2"/>
                <w:sz w:val="21"/>
              </w:rPr>
            </w:pPr>
            <w:r>
              <w:rPr>
                <w:rFonts w:hint="eastAsia" w:ascii="仿宋" w:hAnsi="仿宋" w:eastAsia="仿宋"/>
                <w:kern w:val="0"/>
                <w:sz w:val="20"/>
              </w:rPr>
              <w:t>单位零余额账户直接支付额：</w:t>
            </w:r>
            <w:r>
              <w:rPr>
                <w:rFonts w:hint="eastAsia" w:ascii="仿宋" w:hAnsi="仿宋" w:eastAsia="仿宋"/>
                <w:kern w:val="0"/>
                <w:sz w:val="20"/>
                <w:lang w:val="en-US" w:eastAsia="zh-CN"/>
              </w:rPr>
              <w:t>0</w:t>
            </w:r>
            <w:r>
              <w:rPr>
                <w:rFonts w:hint="eastAsia" w:ascii="仿宋" w:hAnsi="仿宋" w:eastAsia="仿宋"/>
                <w:kern w:val="0"/>
                <w:sz w:val="20"/>
              </w:rPr>
              <w:t>万元；单位全年支出预算额：</w:t>
            </w:r>
            <w:r>
              <w:rPr>
                <w:rFonts w:hint="eastAsia" w:ascii="仿宋" w:hAnsi="仿宋" w:eastAsia="仿宋"/>
                <w:kern w:val="0"/>
                <w:sz w:val="20"/>
                <w:lang w:val="en-US" w:eastAsia="zh-CN"/>
              </w:rPr>
              <w:t>0</w:t>
            </w:r>
            <w:r>
              <w:rPr>
                <w:rFonts w:hint="eastAsia" w:ascii="仿宋" w:hAnsi="仿宋" w:eastAsia="仿宋"/>
                <w:kern w:val="0"/>
                <w:sz w:val="20"/>
              </w:rPr>
              <w:t>万元</w:t>
            </w:r>
          </w:p>
        </w:tc>
      </w:tr>
      <w:tr w14:paraId="13BD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337" w:type="dxa"/>
            <w:vMerge w:val="continue"/>
            <w:tcBorders>
              <w:top w:val="nil"/>
              <w:left w:val="single" w:color="auto" w:sz="4" w:space="0"/>
              <w:bottom w:val="single" w:color="auto" w:sz="4" w:space="0"/>
              <w:right w:val="single" w:color="auto" w:sz="4" w:space="0"/>
            </w:tcBorders>
            <w:vAlign w:val="center"/>
          </w:tcPr>
          <w:p w14:paraId="308ECB88">
            <w:pPr>
              <w:widowControl/>
              <w:jc w:val="left"/>
              <w:rPr>
                <w:rFonts w:ascii="仿宋" w:hAnsi="仿宋" w:eastAsia="仿宋"/>
                <w:kern w:val="2"/>
                <w:sz w:val="21"/>
              </w:rPr>
            </w:pPr>
          </w:p>
        </w:tc>
        <w:tc>
          <w:tcPr>
            <w:tcW w:w="2055" w:type="dxa"/>
            <w:vMerge w:val="continue"/>
            <w:tcBorders>
              <w:top w:val="nil"/>
              <w:left w:val="single" w:color="auto" w:sz="4" w:space="0"/>
              <w:bottom w:val="single" w:color="auto" w:sz="4" w:space="0"/>
              <w:right w:val="single" w:color="auto" w:sz="4" w:space="0"/>
            </w:tcBorders>
            <w:vAlign w:val="center"/>
          </w:tcPr>
          <w:p w14:paraId="06760ACD">
            <w:pPr>
              <w:widowControl/>
              <w:jc w:val="left"/>
              <w:rPr>
                <w:rFonts w:ascii="仿宋" w:hAnsi="仿宋" w:eastAsia="仿宋"/>
                <w:kern w:val="2"/>
                <w:sz w:val="21"/>
              </w:rPr>
            </w:pPr>
          </w:p>
        </w:tc>
        <w:tc>
          <w:tcPr>
            <w:tcW w:w="3625" w:type="dxa"/>
            <w:tcBorders>
              <w:top w:val="single" w:color="auto" w:sz="4" w:space="0"/>
              <w:left w:val="single" w:color="auto" w:sz="4" w:space="0"/>
              <w:bottom w:val="single" w:color="auto" w:sz="4" w:space="0"/>
              <w:right w:val="single" w:color="auto" w:sz="4" w:space="0"/>
            </w:tcBorders>
            <w:noWrap/>
            <w:vAlign w:val="center"/>
          </w:tcPr>
          <w:p w14:paraId="40150725">
            <w:pPr>
              <w:rPr>
                <w:rFonts w:ascii="仿宋" w:hAnsi="仿宋" w:eastAsia="仿宋"/>
                <w:kern w:val="2"/>
                <w:sz w:val="21"/>
              </w:rPr>
            </w:pPr>
            <w:r>
              <w:rPr>
                <w:rFonts w:hint="eastAsia" w:ascii="仿宋" w:hAnsi="仿宋" w:eastAsia="仿宋"/>
                <w:kern w:val="0"/>
                <w:sz w:val="20"/>
              </w:rPr>
              <w:t>②银行账户规范使用情况</w:t>
            </w:r>
          </w:p>
        </w:tc>
        <w:tc>
          <w:tcPr>
            <w:tcW w:w="2394" w:type="dxa"/>
            <w:tcBorders>
              <w:top w:val="single" w:color="auto" w:sz="4" w:space="0"/>
              <w:left w:val="single" w:color="auto" w:sz="4" w:space="0"/>
              <w:bottom w:val="single" w:color="auto" w:sz="4" w:space="0"/>
              <w:right w:val="single" w:color="auto" w:sz="4" w:space="0"/>
            </w:tcBorders>
            <w:noWrap/>
            <w:vAlign w:val="center"/>
          </w:tcPr>
          <w:p w14:paraId="78421B0D">
            <w:pPr>
              <w:autoSpaceDE w:val="0"/>
              <w:spacing w:line="400" w:lineRule="exact"/>
              <w:rPr>
                <w:rFonts w:hint="eastAsia" w:ascii="仿宋" w:hAnsi="仿宋" w:eastAsia="仿宋"/>
                <w:b w:val="0"/>
                <w:bCs w:val="0"/>
                <w:kern w:val="2"/>
                <w:sz w:val="21"/>
                <w:lang w:eastAsia="zh-CN"/>
              </w:rPr>
            </w:pPr>
            <w:r>
              <w:rPr>
                <w:rFonts w:hint="eastAsia" w:ascii="仿宋" w:hAnsi="仿宋" w:eastAsia="仿宋"/>
                <w:b w:val="0"/>
                <w:bCs w:val="0"/>
                <w:kern w:val="0"/>
                <w:sz w:val="20"/>
              </w:rPr>
              <w:t>按照账户核定用途使用账户，存在扩大范围使用银行账户、坐收坐支财政性资金、滞留财政预算收入等：有</w:t>
            </w:r>
            <w:r>
              <w:rPr>
                <w:rFonts w:hint="eastAsia" w:ascii="仿宋" w:hAnsi="仿宋" w:eastAsia="仿宋"/>
                <w:b w:val="0"/>
                <w:bCs w:val="0"/>
                <w:kern w:val="0"/>
                <w:sz w:val="32"/>
                <w:szCs w:val="32"/>
              </w:rPr>
              <w:t>□</w:t>
            </w:r>
            <w:r>
              <w:rPr>
                <w:rFonts w:hint="eastAsia" w:ascii="仿宋" w:hAnsi="仿宋" w:eastAsia="仿宋"/>
                <w:b w:val="0"/>
                <w:bCs w:val="0"/>
                <w:kern w:val="0"/>
                <w:sz w:val="20"/>
              </w:rPr>
              <w:t xml:space="preserve"> 无 </w:t>
            </w:r>
            <w:r>
              <w:rPr>
                <w:rFonts w:hint="eastAsia" w:ascii="仿宋" w:hAnsi="仿宋" w:eastAsia="仿宋"/>
                <w:b w:val="0"/>
                <w:bCs w:val="0"/>
                <w:kern w:val="0"/>
                <w:sz w:val="32"/>
                <w:szCs w:val="32"/>
                <w:lang w:eastAsia="zh-CN"/>
              </w:rPr>
              <w:t>☑</w:t>
            </w:r>
          </w:p>
        </w:tc>
      </w:tr>
      <w:tr w14:paraId="243F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337" w:type="dxa"/>
            <w:tcBorders>
              <w:top w:val="single" w:color="auto" w:sz="4" w:space="0"/>
              <w:left w:val="single" w:color="auto" w:sz="4" w:space="0"/>
              <w:bottom w:val="single" w:color="auto" w:sz="4" w:space="0"/>
              <w:right w:val="single" w:color="auto" w:sz="4" w:space="0"/>
            </w:tcBorders>
            <w:noWrap/>
            <w:vAlign w:val="center"/>
          </w:tcPr>
          <w:p w14:paraId="32551FE2">
            <w:pPr>
              <w:rPr>
                <w:rFonts w:ascii="仿宋" w:hAnsi="仿宋" w:eastAsia="仿宋"/>
                <w:kern w:val="2"/>
                <w:sz w:val="21"/>
              </w:rPr>
            </w:pPr>
            <w:r>
              <w:rPr>
                <w:rFonts w:hint="eastAsia" w:ascii="仿宋" w:hAnsi="仿宋" w:eastAsia="仿宋"/>
                <w:b/>
                <w:bCs/>
                <w:kern w:val="0"/>
                <w:sz w:val="20"/>
              </w:rPr>
              <w:t>履职效益</w:t>
            </w:r>
          </w:p>
        </w:tc>
        <w:tc>
          <w:tcPr>
            <w:tcW w:w="2055" w:type="dxa"/>
            <w:tcBorders>
              <w:top w:val="single" w:color="auto" w:sz="4" w:space="0"/>
              <w:left w:val="single" w:color="auto" w:sz="4" w:space="0"/>
              <w:bottom w:val="single" w:color="auto" w:sz="4" w:space="0"/>
              <w:right w:val="single" w:color="auto" w:sz="4" w:space="0"/>
            </w:tcBorders>
            <w:noWrap/>
            <w:vAlign w:val="center"/>
          </w:tcPr>
          <w:p w14:paraId="24AE1744">
            <w:pPr>
              <w:jc w:val="center"/>
              <w:rPr>
                <w:rFonts w:ascii="仿宋" w:hAnsi="仿宋" w:eastAsia="仿宋"/>
                <w:kern w:val="2"/>
                <w:sz w:val="21"/>
              </w:rPr>
            </w:pPr>
            <w:r>
              <w:rPr>
                <w:rFonts w:hint="eastAsia" w:ascii="仿宋" w:hAnsi="仿宋" w:eastAsia="仿宋"/>
                <w:kern w:val="0"/>
                <w:sz w:val="20"/>
              </w:rPr>
              <w:t>年度目标责任制考核结果</w:t>
            </w:r>
          </w:p>
        </w:tc>
        <w:tc>
          <w:tcPr>
            <w:tcW w:w="3625" w:type="dxa"/>
            <w:tcBorders>
              <w:top w:val="single" w:color="auto" w:sz="4" w:space="0"/>
              <w:left w:val="single" w:color="auto" w:sz="4" w:space="0"/>
              <w:bottom w:val="single" w:color="auto" w:sz="4" w:space="0"/>
              <w:right w:val="single" w:color="auto" w:sz="4" w:space="0"/>
            </w:tcBorders>
            <w:noWrap/>
            <w:vAlign w:val="center"/>
          </w:tcPr>
          <w:p w14:paraId="01013C0A">
            <w:pPr>
              <w:rPr>
                <w:rFonts w:ascii="仿宋" w:hAnsi="仿宋" w:eastAsia="仿宋"/>
                <w:kern w:val="2"/>
                <w:sz w:val="21"/>
              </w:rPr>
            </w:pPr>
            <w:r>
              <w:rPr>
                <w:rFonts w:hint="eastAsia" w:ascii="仿宋" w:hAnsi="仿宋" w:eastAsia="仿宋"/>
                <w:kern w:val="0"/>
                <w:sz w:val="20"/>
              </w:rPr>
              <w:t>202</w:t>
            </w:r>
            <w:r>
              <w:rPr>
                <w:rFonts w:hint="eastAsia" w:ascii="仿宋" w:hAnsi="仿宋" w:eastAsia="仿宋"/>
                <w:kern w:val="0"/>
                <w:sz w:val="20"/>
                <w:lang w:val="en-US" w:eastAsia="zh-CN"/>
              </w:rPr>
              <w:t>2</w:t>
            </w:r>
            <w:r>
              <w:rPr>
                <w:rFonts w:hint="eastAsia" w:ascii="仿宋" w:hAnsi="仿宋" w:eastAsia="仿宋"/>
                <w:kern w:val="0"/>
                <w:sz w:val="20"/>
              </w:rPr>
              <w:t>年度目标责任考核结果：</w:t>
            </w:r>
          </w:p>
        </w:tc>
        <w:tc>
          <w:tcPr>
            <w:tcW w:w="2394" w:type="dxa"/>
            <w:tcBorders>
              <w:top w:val="single" w:color="auto" w:sz="4" w:space="0"/>
              <w:left w:val="single" w:color="auto" w:sz="4" w:space="0"/>
              <w:bottom w:val="single" w:color="auto" w:sz="4" w:space="0"/>
              <w:right w:val="single" w:color="auto" w:sz="4" w:space="0"/>
            </w:tcBorders>
            <w:noWrap/>
            <w:vAlign w:val="center"/>
          </w:tcPr>
          <w:p w14:paraId="5176F323">
            <w:pPr>
              <w:autoSpaceDE w:val="0"/>
              <w:spacing w:line="400" w:lineRule="exact"/>
              <w:rPr>
                <w:rFonts w:ascii="仿宋" w:hAnsi="仿宋" w:eastAsia="仿宋"/>
                <w:b w:val="0"/>
                <w:bCs w:val="0"/>
                <w:kern w:val="2"/>
                <w:sz w:val="21"/>
              </w:rPr>
            </w:pPr>
            <w:r>
              <w:rPr>
                <w:rFonts w:hint="eastAsia" w:ascii="仿宋" w:hAnsi="仿宋" w:eastAsia="仿宋"/>
                <w:b w:val="0"/>
                <w:bCs w:val="0"/>
                <w:kern w:val="0"/>
                <w:sz w:val="20"/>
              </w:rPr>
              <w:t>优秀</w:t>
            </w:r>
            <w:r>
              <w:rPr>
                <w:rFonts w:hint="eastAsia" w:ascii="仿宋" w:hAnsi="仿宋" w:eastAsia="仿宋"/>
                <w:b w:val="0"/>
                <w:bCs w:val="0"/>
                <w:kern w:val="0"/>
                <w:sz w:val="32"/>
                <w:szCs w:val="32"/>
              </w:rPr>
              <w:t>□</w:t>
            </w:r>
            <w:r>
              <w:rPr>
                <w:rFonts w:hint="eastAsia" w:ascii="仿宋" w:hAnsi="仿宋" w:eastAsia="仿宋"/>
                <w:b w:val="0"/>
                <w:bCs w:val="0"/>
                <w:kern w:val="0"/>
                <w:sz w:val="20"/>
              </w:rPr>
              <w:t>、良好</w:t>
            </w:r>
            <w:r>
              <w:rPr>
                <w:rFonts w:hint="eastAsia" w:ascii="仿宋" w:hAnsi="仿宋" w:eastAsia="仿宋"/>
                <w:b w:val="0"/>
                <w:bCs w:val="0"/>
                <w:kern w:val="0"/>
                <w:sz w:val="32"/>
                <w:szCs w:val="32"/>
                <w:lang w:eastAsia="zh-CN"/>
              </w:rPr>
              <w:t>☑</w:t>
            </w:r>
            <w:r>
              <w:rPr>
                <w:rFonts w:hint="eastAsia" w:ascii="仿宋" w:hAnsi="仿宋" w:eastAsia="仿宋"/>
                <w:b w:val="0"/>
                <w:bCs w:val="0"/>
                <w:kern w:val="0"/>
                <w:sz w:val="20"/>
              </w:rPr>
              <w:t>、一般</w:t>
            </w:r>
            <w:r>
              <w:rPr>
                <w:rFonts w:hint="eastAsia" w:ascii="仿宋" w:hAnsi="仿宋" w:eastAsia="仿宋"/>
                <w:b w:val="0"/>
                <w:bCs w:val="0"/>
                <w:kern w:val="0"/>
                <w:sz w:val="32"/>
                <w:szCs w:val="32"/>
              </w:rPr>
              <w:t>□</w:t>
            </w:r>
            <w:r>
              <w:rPr>
                <w:rFonts w:hint="eastAsia" w:ascii="仿宋" w:hAnsi="仿宋" w:eastAsia="仿宋"/>
                <w:b w:val="0"/>
                <w:bCs w:val="0"/>
                <w:kern w:val="0"/>
                <w:sz w:val="20"/>
              </w:rPr>
              <w:t>、差</w:t>
            </w:r>
            <w:r>
              <w:rPr>
                <w:rFonts w:hint="eastAsia" w:ascii="仿宋" w:hAnsi="仿宋" w:eastAsia="仿宋"/>
                <w:b w:val="0"/>
                <w:bCs w:val="0"/>
                <w:kern w:val="0"/>
                <w:sz w:val="32"/>
                <w:szCs w:val="32"/>
              </w:rPr>
              <w:t>□</w:t>
            </w:r>
            <w:r>
              <w:rPr>
                <w:rFonts w:hint="eastAsia" w:ascii="仿宋" w:hAnsi="仿宋" w:eastAsia="仿宋"/>
                <w:b w:val="0"/>
                <w:bCs w:val="0"/>
                <w:kern w:val="0"/>
                <w:sz w:val="20"/>
              </w:rPr>
              <w:t>。</w:t>
            </w:r>
          </w:p>
        </w:tc>
      </w:tr>
      <w:tr w14:paraId="69E9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337" w:type="dxa"/>
            <w:tcBorders>
              <w:top w:val="single" w:color="auto" w:sz="4" w:space="0"/>
              <w:left w:val="single" w:color="auto" w:sz="4" w:space="0"/>
              <w:bottom w:val="single" w:color="auto" w:sz="4" w:space="0"/>
              <w:right w:val="single" w:color="auto" w:sz="4" w:space="0"/>
            </w:tcBorders>
            <w:noWrap/>
            <w:vAlign w:val="center"/>
          </w:tcPr>
          <w:p w14:paraId="3FFEADDE">
            <w:pPr>
              <w:rPr>
                <w:rFonts w:ascii="仿宋" w:hAnsi="仿宋" w:eastAsia="仿宋"/>
                <w:kern w:val="2"/>
                <w:sz w:val="21"/>
              </w:rPr>
            </w:pPr>
            <w:r>
              <w:rPr>
                <w:rFonts w:hint="eastAsia" w:ascii="仿宋" w:hAnsi="仿宋" w:eastAsia="仿宋"/>
                <w:b/>
                <w:bCs/>
                <w:kern w:val="0"/>
                <w:sz w:val="20"/>
              </w:rPr>
              <w:t>其他内容</w:t>
            </w:r>
          </w:p>
        </w:tc>
        <w:tc>
          <w:tcPr>
            <w:tcW w:w="8074" w:type="dxa"/>
            <w:gridSpan w:val="3"/>
            <w:tcBorders>
              <w:top w:val="single" w:color="auto" w:sz="4" w:space="0"/>
              <w:left w:val="single" w:color="auto" w:sz="4" w:space="0"/>
              <w:bottom w:val="single" w:color="auto" w:sz="4" w:space="0"/>
              <w:right w:val="single" w:color="auto" w:sz="4" w:space="0"/>
            </w:tcBorders>
            <w:noWrap/>
            <w:vAlign w:val="center"/>
          </w:tcPr>
          <w:p w14:paraId="317B6761">
            <w:pPr>
              <w:autoSpaceDE w:val="0"/>
              <w:spacing w:line="400" w:lineRule="exact"/>
              <w:rPr>
                <w:rFonts w:hint="eastAsia" w:ascii="仿宋" w:hAnsi="仿宋" w:eastAsia="仿宋"/>
                <w:kern w:val="0"/>
                <w:sz w:val="20"/>
              </w:rPr>
            </w:pPr>
            <w:r>
              <w:rPr>
                <w:rFonts w:hint="eastAsia" w:ascii="仿宋" w:hAnsi="仿宋" w:eastAsia="仿宋"/>
                <w:kern w:val="0"/>
                <w:sz w:val="20"/>
              </w:rPr>
              <w:t>1、预算单位按</w:t>
            </w:r>
            <w:r>
              <w:rPr>
                <w:rFonts w:hint="eastAsia" w:ascii="仿宋" w:hAnsi="仿宋" w:eastAsia="仿宋"/>
                <w:kern w:val="0"/>
                <w:sz w:val="20"/>
                <w:lang w:eastAsia="zh-CN"/>
              </w:rPr>
              <w:t>基础数据</w:t>
            </w:r>
            <w:r>
              <w:rPr>
                <w:rFonts w:hint="eastAsia" w:ascii="仿宋" w:hAnsi="仿宋" w:eastAsia="仿宋"/>
                <w:kern w:val="0"/>
                <w:sz w:val="20"/>
              </w:rPr>
              <w:t>表内容提供信息，信息采集为部门预算管理数据（专项资金预算含</w:t>
            </w:r>
            <w:r>
              <w:rPr>
                <w:rFonts w:hint="eastAsia" w:ascii="仿宋" w:hAnsi="仿宋" w:eastAsia="仿宋"/>
                <w:kern w:val="0"/>
                <w:sz w:val="20"/>
                <w:lang w:eastAsia="zh-CN"/>
              </w:rPr>
              <w:t>区、</w:t>
            </w:r>
            <w:r>
              <w:rPr>
                <w:rFonts w:hint="eastAsia" w:ascii="仿宋" w:hAnsi="仿宋" w:eastAsia="仿宋"/>
                <w:kern w:val="0"/>
                <w:sz w:val="20"/>
              </w:rPr>
              <w:t>市级专项资金、中省提前通知专款），不涉及下属单位。评价数据来源于</w:t>
            </w:r>
            <w:r>
              <w:rPr>
                <w:rFonts w:hint="eastAsia" w:ascii="仿宋" w:hAnsi="仿宋" w:eastAsia="仿宋"/>
                <w:kern w:val="0"/>
                <w:sz w:val="20"/>
                <w:lang w:eastAsia="zh-CN"/>
              </w:rPr>
              <w:t>区</w:t>
            </w:r>
            <w:r>
              <w:rPr>
                <w:rFonts w:hint="eastAsia" w:ascii="仿宋" w:hAnsi="仿宋" w:eastAsia="仿宋"/>
                <w:kern w:val="0"/>
                <w:sz w:val="20"/>
              </w:rPr>
              <w:t>级部门的，其真实性、合规性和准确性由</w:t>
            </w:r>
            <w:r>
              <w:rPr>
                <w:rFonts w:hint="eastAsia" w:ascii="仿宋" w:hAnsi="仿宋" w:eastAsia="仿宋"/>
                <w:kern w:val="0"/>
                <w:sz w:val="20"/>
                <w:lang w:eastAsia="zh-CN"/>
              </w:rPr>
              <w:t>区</w:t>
            </w:r>
            <w:r>
              <w:rPr>
                <w:rFonts w:hint="eastAsia" w:ascii="仿宋" w:hAnsi="仿宋" w:eastAsia="仿宋"/>
                <w:kern w:val="0"/>
                <w:sz w:val="20"/>
              </w:rPr>
              <w:t>级部门负责 。</w:t>
            </w:r>
          </w:p>
          <w:p w14:paraId="7CD49C5E">
            <w:pPr>
              <w:autoSpaceDE w:val="0"/>
              <w:spacing w:line="400" w:lineRule="exact"/>
              <w:rPr>
                <w:rFonts w:hint="eastAsia" w:ascii="仿宋" w:hAnsi="仿宋" w:eastAsia="仿宋"/>
                <w:b w:val="0"/>
                <w:bCs w:val="0"/>
                <w:kern w:val="0"/>
                <w:sz w:val="20"/>
              </w:rPr>
            </w:pPr>
            <w:r>
              <w:rPr>
                <w:rFonts w:hint="eastAsia" w:ascii="仿宋" w:hAnsi="仿宋" w:eastAsia="仿宋"/>
                <w:kern w:val="0"/>
                <w:sz w:val="20"/>
              </w:rPr>
              <w:t>2、按部门（单位）性</w:t>
            </w:r>
            <w:r>
              <w:rPr>
                <w:rFonts w:hint="eastAsia" w:ascii="仿宋" w:hAnsi="仿宋" w:eastAsia="仿宋"/>
                <w:b w:val="0"/>
                <w:bCs w:val="0"/>
                <w:kern w:val="0"/>
                <w:sz w:val="20"/>
              </w:rPr>
              <w:t>质、职责分类：党群部门：</w:t>
            </w:r>
            <w:r>
              <w:rPr>
                <w:rFonts w:hint="eastAsia" w:ascii="仿宋" w:hAnsi="仿宋" w:eastAsia="仿宋"/>
                <w:b w:val="0"/>
                <w:bCs w:val="0"/>
                <w:kern w:val="0"/>
                <w:sz w:val="20"/>
                <w:lang w:eastAsia="zh-CN"/>
              </w:rPr>
              <w:t>□</w:t>
            </w:r>
            <w:r>
              <w:rPr>
                <w:rFonts w:hint="eastAsia" w:ascii="仿宋" w:hAnsi="仿宋" w:eastAsia="仿宋"/>
                <w:b w:val="0"/>
                <w:bCs w:val="0"/>
                <w:kern w:val="0"/>
                <w:sz w:val="20"/>
              </w:rPr>
              <w:t xml:space="preserve"> 、民主党派机关：□ 、经济建设部门：</w:t>
            </w:r>
            <w:r>
              <w:rPr>
                <w:rFonts w:hint="eastAsia" w:ascii="仿宋" w:hAnsi="仿宋" w:eastAsia="仿宋"/>
                <w:b w:val="0"/>
                <w:bCs w:val="0"/>
                <w:kern w:val="0"/>
                <w:sz w:val="20"/>
                <w:lang w:eastAsia="zh-CN"/>
              </w:rPr>
              <w:t>☑</w:t>
            </w:r>
            <w:r>
              <w:rPr>
                <w:rFonts w:hint="eastAsia" w:ascii="仿宋" w:hAnsi="仿宋" w:eastAsia="仿宋"/>
                <w:b w:val="0"/>
                <w:bCs w:val="0"/>
                <w:kern w:val="0"/>
                <w:sz w:val="20"/>
              </w:rPr>
              <w:t xml:space="preserve"> 、社会事业部门：□ 、政务管理部门：□ 、执法监督部门：□  。</w:t>
            </w:r>
          </w:p>
          <w:p w14:paraId="65267D8D">
            <w:pPr>
              <w:autoSpaceDE w:val="0"/>
              <w:spacing w:line="400" w:lineRule="exact"/>
              <w:rPr>
                <w:rFonts w:hint="eastAsia" w:ascii="仿宋" w:hAnsi="仿宋" w:eastAsia="仿宋"/>
                <w:b w:val="0"/>
                <w:bCs w:val="0"/>
                <w:kern w:val="0"/>
                <w:sz w:val="20"/>
              </w:rPr>
            </w:pPr>
            <w:r>
              <w:rPr>
                <w:rFonts w:hint="eastAsia" w:ascii="仿宋" w:hAnsi="仿宋" w:eastAsia="仿宋"/>
                <w:b w:val="0"/>
                <w:bCs w:val="0"/>
                <w:kern w:val="0"/>
                <w:sz w:val="20"/>
              </w:rPr>
              <w:t>3、评价期内，部门或部门主要领导因涉及严重违反财经法纪案件正在接受有关部门调查，尚未有明确结论的，可不填表。</w:t>
            </w:r>
          </w:p>
          <w:p w14:paraId="195837F0">
            <w:pPr>
              <w:autoSpaceDE w:val="0"/>
              <w:spacing w:line="400" w:lineRule="exact"/>
              <w:rPr>
                <w:rFonts w:hint="eastAsia" w:ascii="仿宋" w:hAnsi="仿宋" w:eastAsia="仿宋"/>
                <w:b w:val="0"/>
                <w:bCs w:val="0"/>
                <w:kern w:val="0"/>
                <w:sz w:val="20"/>
              </w:rPr>
            </w:pPr>
            <w:r>
              <w:rPr>
                <w:rFonts w:hint="eastAsia" w:ascii="仿宋" w:hAnsi="仿宋" w:eastAsia="仿宋"/>
                <w:b w:val="0"/>
                <w:bCs w:val="0"/>
                <w:kern w:val="0"/>
                <w:sz w:val="20"/>
              </w:rPr>
              <w:t>4、评价期内，部门或部门领导涉及严重违反财经法纪案件已经处理的。有□ 无</w:t>
            </w:r>
            <w:r>
              <w:rPr>
                <w:rFonts w:hint="eastAsia" w:ascii="仿宋" w:hAnsi="仿宋" w:eastAsia="仿宋"/>
                <w:b w:val="0"/>
                <w:bCs w:val="0"/>
                <w:kern w:val="0"/>
                <w:sz w:val="20"/>
                <w:lang w:eastAsia="zh-CN"/>
              </w:rPr>
              <w:t>☑</w:t>
            </w:r>
            <w:r>
              <w:rPr>
                <w:rFonts w:hint="eastAsia" w:ascii="仿宋" w:hAnsi="仿宋" w:eastAsia="仿宋"/>
                <w:b w:val="0"/>
                <w:bCs w:val="0"/>
                <w:kern w:val="0"/>
                <w:sz w:val="20"/>
              </w:rPr>
              <w:t xml:space="preserve"> 。</w:t>
            </w:r>
          </w:p>
          <w:p w14:paraId="587662E9">
            <w:pPr>
              <w:autoSpaceDE w:val="0"/>
              <w:spacing w:line="400" w:lineRule="exact"/>
              <w:rPr>
                <w:rFonts w:ascii="仿宋" w:hAnsi="仿宋" w:eastAsia="仿宋"/>
                <w:kern w:val="2"/>
                <w:sz w:val="28"/>
                <w:szCs w:val="28"/>
              </w:rPr>
            </w:pPr>
            <w:r>
              <w:rPr>
                <w:rFonts w:hint="eastAsia" w:ascii="仿宋" w:hAnsi="仿宋" w:eastAsia="仿宋"/>
                <w:b w:val="0"/>
                <w:bCs w:val="0"/>
                <w:kern w:val="0"/>
                <w:sz w:val="20"/>
              </w:rPr>
              <w:t>5、部门（单位）若不存在某项评价内容或评价指标，请列明</w:t>
            </w:r>
            <w:r>
              <w:rPr>
                <w:rFonts w:hint="eastAsia" w:ascii="仿宋" w:hAnsi="仿宋" w:eastAsia="仿宋"/>
                <w:b w:val="0"/>
                <w:bCs w:val="0"/>
                <w:kern w:val="0"/>
                <w:sz w:val="20"/>
                <w:lang w:eastAsia="zh-CN"/>
              </w:rPr>
              <w:t>。无</w:t>
            </w:r>
          </w:p>
        </w:tc>
      </w:tr>
    </w:tbl>
    <w:p w14:paraId="331A43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仿宋_GB2312"/>
          <w:kern w:val="0"/>
          <w:sz w:val="22"/>
          <w:szCs w:val="24"/>
        </w:rPr>
        <w:sectPr>
          <w:footerReference r:id="rId3" w:type="default"/>
          <w:pgSz w:w="11906" w:h="16838"/>
          <w:pgMar w:top="1440" w:right="1800" w:bottom="1440" w:left="1800" w:header="851" w:footer="992" w:gutter="0"/>
          <w:pgNumType w:fmt="decimal"/>
          <w:cols w:space="425" w:num="1"/>
          <w:docGrid w:type="lines" w:linePitch="312" w:charSpace="0"/>
        </w:sectPr>
      </w:pPr>
      <w:bookmarkStart w:id="0" w:name="_GoBack"/>
      <w:bookmarkEnd w:id="0"/>
    </w:p>
    <w:p w14:paraId="22B31D17">
      <w:pPr>
        <w:rPr>
          <w:rFonts w:hint="eastAsia" w:ascii="仿宋_GB2312" w:eastAsia="仿宋_GB2312"/>
          <w:sz w:val="32"/>
          <w:szCs w:val="32"/>
          <w:lang w:val="en-US" w:eastAsia="zh-CN"/>
        </w:rPr>
      </w:pPr>
    </w:p>
    <w:sectPr>
      <w:footerReference r:id="rId4"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CFF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8DC7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88DC7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9545">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0F4A6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70F4A6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ZTRkNDIxZGE3NGQ1MWUzMjJjZWFhMDI5MGE0OTMifQ=="/>
  </w:docVars>
  <w:rsids>
    <w:rsidRoot w:val="3BB8614D"/>
    <w:rsid w:val="00ED3BD8"/>
    <w:rsid w:val="014A0D6E"/>
    <w:rsid w:val="01A06E9D"/>
    <w:rsid w:val="083919CE"/>
    <w:rsid w:val="0B951388"/>
    <w:rsid w:val="14290F74"/>
    <w:rsid w:val="161A0B74"/>
    <w:rsid w:val="1AC6751C"/>
    <w:rsid w:val="1F291E28"/>
    <w:rsid w:val="242060D0"/>
    <w:rsid w:val="2769195B"/>
    <w:rsid w:val="27C83E11"/>
    <w:rsid w:val="30A26E20"/>
    <w:rsid w:val="36094F82"/>
    <w:rsid w:val="377C2FE5"/>
    <w:rsid w:val="3986014B"/>
    <w:rsid w:val="3A0952C1"/>
    <w:rsid w:val="3A1F417C"/>
    <w:rsid w:val="3BB8614D"/>
    <w:rsid w:val="3D87623F"/>
    <w:rsid w:val="3D902001"/>
    <w:rsid w:val="3DBA6A6E"/>
    <w:rsid w:val="406963EA"/>
    <w:rsid w:val="47AF4671"/>
    <w:rsid w:val="47D465B5"/>
    <w:rsid w:val="4B917331"/>
    <w:rsid w:val="4D700CBE"/>
    <w:rsid w:val="4E3F66C2"/>
    <w:rsid w:val="4EA42E37"/>
    <w:rsid w:val="4F1D067A"/>
    <w:rsid w:val="4F8545A9"/>
    <w:rsid w:val="52880361"/>
    <w:rsid w:val="53B3293D"/>
    <w:rsid w:val="55A552F9"/>
    <w:rsid w:val="5CE57ED2"/>
    <w:rsid w:val="5EB3311C"/>
    <w:rsid w:val="628E33EB"/>
    <w:rsid w:val="62B67FAD"/>
    <w:rsid w:val="65390AAF"/>
    <w:rsid w:val="660E6C4E"/>
    <w:rsid w:val="6CA51C88"/>
    <w:rsid w:val="7055609E"/>
    <w:rsid w:val="71913F17"/>
    <w:rsid w:val="766C59F7"/>
    <w:rsid w:val="76AC2297"/>
    <w:rsid w:val="78D12489"/>
    <w:rsid w:val="792F59CB"/>
    <w:rsid w:val="7A790F87"/>
    <w:rsid w:val="7DF67F72"/>
    <w:rsid w:val="7FB7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semiHidden/>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Body Text First Indent 2"/>
    <w:basedOn w:val="9"/>
    <w:next w:val="1"/>
    <w:qFormat/>
    <w:uiPriority w:val="0"/>
    <w:pPr>
      <w:spacing w:after="120"/>
      <w:ind w:left="200" w:leftChars="200" w:firstLine="200" w:firstLineChars="200"/>
    </w:pPr>
    <w:rPr>
      <w:rFonts w:ascii="Times New Roman" w:hAnsi="Times New Roman"/>
    </w:rPr>
  </w:style>
  <w:style w:type="paragraph" w:customStyle="1" w:styleId="9">
    <w:name w:val="Body Text Indent1"/>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6459</Words>
  <Characters>6952</Characters>
  <Lines>0</Lines>
  <Paragraphs>0</Paragraphs>
  <TotalTime>0</TotalTime>
  <ScaleCrop>false</ScaleCrop>
  <LinksUpToDate>false</LinksUpToDate>
  <CharactersWithSpaces>7074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2024-03-06T06:40:00Z</dcterms:created>
  <dc:creator>Administrator</dc:creator>
  <cp:lastModifiedBy>刘小米 </cp:lastModifiedBy>
  <cp:lastPrinted>2024-04-28T01:30:00Z</cp:lastPrinted>
  <dcterms:modified xsi:type="dcterms:W3CDTF">2024-11-21T07:51:25Z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66B363CF3ADD4150912075A76313E44F_13</vt:lpwstr>
  </property>
</Properties>
</file>