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69663E">
      <w:pPr>
        <w:rPr>
          <w:rFonts w:hint="eastAsia" w:ascii="Times New Roman" w:hAnsi="Times New Roman" w:eastAsiaTheme="minorEastAsia"/>
          <w:color w:val="auto"/>
          <w:lang w:eastAsia="zh-CN"/>
        </w:rPr>
      </w:pPr>
      <w:bookmarkStart w:id="0" w:name="_Toc11497_WPSOffice_Type1"/>
      <w:bookmarkStart w:id="1" w:name="_Toc14336_WPSOffice_Level1"/>
      <w:bookmarkStart w:id="2" w:name="_Toc24574_WPSOffice_Level1"/>
      <w:bookmarkStart w:id="3" w:name="_Toc485132182"/>
      <w:r>
        <w:rPr>
          <w:rFonts w:hint="eastAsia" w:ascii="Times New Roman" w:hAnsi="Times New Roman" w:eastAsiaTheme="minorEastAsia"/>
          <w:color w:val="auto"/>
          <w:lang w:eastAsia="zh-CN"/>
        </w:rPr>
        <w:drawing>
          <wp:inline distT="0" distB="0" distL="114300" distR="114300">
            <wp:extent cx="5744845" cy="8525510"/>
            <wp:effectExtent l="0" t="0" r="8255" b="8890"/>
            <wp:docPr id="8" name="图片 8" descr="fc5590d5a7fbf2c84b8d316d0043b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fc5590d5a7fbf2c84b8d316d0043b8f"/>
                    <pic:cNvPicPr>
                      <a:picLocks noChangeAspect="1"/>
                    </pic:cNvPicPr>
                  </pic:nvPicPr>
                  <pic:blipFill>
                    <a:blip r:embed="rId11"/>
                    <a:srcRect l="9487" t="8432" r="7468" b="5144"/>
                    <a:stretch>
                      <a:fillRect/>
                    </a:stretch>
                  </pic:blipFill>
                  <pic:spPr>
                    <a:xfrm>
                      <a:off x="0" y="0"/>
                      <a:ext cx="5744845" cy="8525510"/>
                    </a:xfrm>
                    <a:prstGeom prst="rect">
                      <a:avLst/>
                    </a:prstGeom>
                  </pic:spPr>
                </pic:pic>
              </a:graphicData>
            </a:graphic>
          </wp:inline>
        </w:drawing>
      </w:r>
    </w:p>
    <w:p w14:paraId="68FC7A4B">
      <w:pPr>
        <w:spacing w:line="360" w:lineRule="auto"/>
        <w:jc w:val="center"/>
        <w:rPr>
          <w:rFonts w:ascii="Times New Roman" w:hAnsi="Times New Roman" w:eastAsiaTheme="minorEastAsia"/>
          <w:b/>
          <w:bCs/>
          <w:color w:val="auto"/>
          <w:sz w:val="28"/>
          <w:szCs w:val="28"/>
        </w:rPr>
      </w:pPr>
    </w:p>
    <w:p w14:paraId="7D3B25AB">
      <w:pPr>
        <w:spacing w:line="360" w:lineRule="auto"/>
        <w:jc w:val="center"/>
        <w:rPr>
          <w:rFonts w:ascii="Times New Roman" w:hAnsi="Times New Roman" w:eastAsiaTheme="minorEastAsia"/>
          <w:b/>
          <w:bCs/>
          <w:color w:val="auto"/>
          <w:sz w:val="28"/>
          <w:szCs w:val="28"/>
        </w:rPr>
      </w:pPr>
      <w:r>
        <w:rPr>
          <w:rFonts w:ascii="Times New Roman" w:hAnsi="Times New Roman" w:eastAsiaTheme="minorEastAsia"/>
          <w:b/>
          <w:bCs/>
          <w:color w:val="auto"/>
          <w:sz w:val="28"/>
          <w:szCs w:val="28"/>
        </w:rPr>
        <w:t>目录</w:t>
      </w:r>
    </w:p>
    <w:p w14:paraId="7CA45152">
      <w:pPr>
        <w:pStyle w:val="29"/>
        <w:tabs>
          <w:tab w:val="right" w:leader="dot" w:pos="9070"/>
        </w:tabs>
        <w:spacing w:line="360" w:lineRule="auto"/>
        <w:rPr>
          <w:rFonts w:ascii="Times New Roman" w:hAnsi="Times New Roman" w:eastAsiaTheme="minorEastAsia"/>
          <w:b/>
          <w:color w:val="auto"/>
          <w:sz w:val="24"/>
          <w:szCs w:val="24"/>
        </w:rPr>
      </w:pPr>
      <w:r>
        <w:rPr>
          <w:rFonts w:hint="eastAsia" w:ascii="Times New Roman" w:hAnsi="Times New Roman" w:eastAsiaTheme="minorEastAsia"/>
          <w:b/>
          <w:color w:val="auto"/>
          <w:sz w:val="24"/>
          <w:szCs w:val="24"/>
        </w:rPr>
        <w:t>一、</w:t>
      </w:r>
      <w:r>
        <w:rPr>
          <w:color w:val="auto"/>
        </w:rPr>
        <w:fldChar w:fldCharType="begin"/>
      </w:r>
      <w:r>
        <w:rPr>
          <w:color w:val="auto"/>
        </w:rPr>
        <w:instrText xml:space="preserve">HYPERLINK\l"_Toc24574_WPSOffice_Level1"</w:instrText>
      </w:r>
      <w:r>
        <w:rPr>
          <w:color w:val="auto"/>
        </w:rPr>
        <w:fldChar w:fldCharType="separate"/>
      </w:r>
      <w:r>
        <w:rPr>
          <w:rFonts w:ascii="Times New Roman" w:hAnsi="Times New Roman" w:eastAsiaTheme="minorEastAsia"/>
          <w:b/>
          <w:color w:val="auto"/>
          <w:sz w:val="24"/>
          <w:szCs w:val="24"/>
        </w:rPr>
        <w:t>建设项目基本情况</w:t>
      </w:r>
      <w:r>
        <w:rPr>
          <w:rFonts w:ascii="Times New Roman" w:hAnsi="Times New Roman" w:eastAsiaTheme="minorEastAsia"/>
          <w:b/>
          <w:color w:val="auto"/>
          <w:sz w:val="24"/>
          <w:szCs w:val="24"/>
        </w:rPr>
        <w:tab/>
      </w:r>
      <w:bookmarkStart w:id="4" w:name="_Toc24574_WPSOffice_Level1Page"/>
      <w:r>
        <w:rPr>
          <w:rFonts w:ascii="Times New Roman" w:hAnsi="Times New Roman" w:eastAsiaTheme="minorEastAsia"/>
          <w:b/>
          <w:color w:val="auto"/>
          <w:sz w:val="24"/>
          <w:szCs w:val="24"/>
        </w:rPr>
        <w:t>1</w:t>
      </w:r>
      <w:bookmarkEnd w:id="4"/>
      <w:r>
        <w:rPr>
          <w:rFonts w:ascii="Times New Roman" w:hAnsi="Times New Roman" w:eastAsiaTheme="minorEastAsia"/>
          <w:b/>
          <w:color w:val="auto"/>
          <w:sz w:val="24"/>
          <w:szCs w:val="24"/>
        </w:rPr>
        <w:fldChar w:fldCharType="end"/>
      </w:r>
    </w:p>
    <w:p w14:paraId="3E26F339">
      <w:pPr>
        <w:pStyle w:val="29"/>
        <w:tabs>
          <w:tab w:val="right" w:leader="dot" w:pos="9070"/>
        </w:tabs>
        <w:spacing w:line="360" w:lineRule="auto"/>
        <w:rPr>
          <w:rFonts w:hint="eastAsia" w:ascii="Times New Roman" w:hAnsi="Times New Roman" w:eastAsiaTheme="minorEastAsia"/>
          <w:b/>
          <w:color w:val="auto"/>
          <w:sz w:val="24"/>
          <w:szCs w:val="24"/>
          <w:lang w:val="en-US" w:eastAsia="zh-CN"/>
        </w:rPr>
      </w:pPr>
      <w:r>
        <w:rPr>
          <w:rFonts w:hint="eastAsia" w:ascii="Times New Roman" w:hAnsi="Times New Roman" w:eastAsiaTheme="minorEastAsia"/>
          <w:b/>
          <w:color w:val="auto"/>
          <w:sz w:val="24"/>
          <w:szCs w:val="24"/>
        </w:rPr>
        <w:t>二、</w:t>
      </w:r>
      <w:r>
        <w:rPr>
          <w:color w:val="auto"/>
        </w:rPr>
        <w:fldChar w:fldCharType="begin"/>
      </w:r>
      <w:r>
        <w:rPr>
          <w:color w:val="auto"/>
        </w:rPr>
        <w:instrText xml:space="preserve">HYPERLINK\l"_Toc1362_WPSOffice_Level1"</w:instrText>
      </w:r>
      <w:r>
        <w:rPr>
          <w:color w:val="auto"/>
        </w:rPr>
        <w:fldChar w:fldCharType="separate"/>
      </w:r>
      <w:r>
        <w:rPr>
          <w:rFonts w:ascii="Times New Roman" w:hAnsi="Times New Roman" w:eastAsiaTheme="minorEastAsia"/>
          <w:b/>
          <w:color w:val="auto"/>
          <w:sz w:val="24"/>
          <w:szCs w:val="24"/>
        </w:rPr>
        <w:t>建设项目工程分析</w:t>
      </w:r>
      <w:r>
        <w:rPr>
          <w:rFonts w:ascii="Times New Roman" w:hAnsi="Times New Roman" w:eastAsiaTheme="minorEastAsia"/>
          <w:b/>
          <w:color w:val="auto"/>
          <w:sz w:val="24"/>
          <w:szCs w:val="24"/>
        </w:rPr>
        <w:tab/>
      </w:r>
      <w:r>
        <w:rPr>
          <w:rFonts w:hint="eastAsia" w:ascii="Times New Roman" w:hAnsi="Times New Roman" w:eastAsiaTheme="minorEastAsia"/>
          <w:b/>
          <w:color w:val="auto"/>
          <w:sz w:val="24"/>
          <w:szCs w:val="24"/>
          <w:lang w:val="en-US" w:eastAsia="zh-CN"/>
        </w:rPr>
        <w:t>1</w:t>
      </w:r>
      <w:r>
        <w:rPr>
          <w:rFonts w:ascii="Times New Roman" w:hAnsi="Times New Roman" w:eastAsiaTheme="minorEastAsia"/>
          <w:b/>
          <w:color w:val="auto"/>
          <w:sz w:val="24"/>
          <w:szCs w:val="24"/>
        </w:rPr>
        <w:fldChar w:fldCharType="end"/>
      </w:r>
      <w:r>
        <w:rPr>
          <w:rFonts w:hint="eastAsia" w:ascii="Times New Roman" w:hAnsi="Times New Roman" w:eastAsiaTheme="minorEastAsia"/>
          <w:b/>
          <w:color w:val="auto"/>
          <w:sz w:val="24"/>
          <w:szCs w:val="24"/>
          <w:lang w:val="en-US" w:eastAsia="zh-CN"/>
        </w:rPr>
        <w:t>3</w:t>
      </w:r>
    </w:p>
    <w:p w14:paraId="65D14098">
      <w:pPr>
        <w:pStyle w:val="29"/>
        <w:tabs>
          <w:tab w:val="right" w:leader="dot" w:pos="9070"/>
        </w:tabs>
        <w:spacing w:line="360" w:lineRule="auto"/>
        <w:rPr>
          <w:rFonts w:hint="eastAsia" w:ascii="Times New Roman" w:hAnsi="Times New Roman" w:eastAsiaTheme="minorEastAsia"/>
          <w:b/>
          <w:color w:val="auto"/>
          <w:sz w:val="24"/>
          <w:szCs w:val="24"/>
          <w:lang w:val="en-US" w:eastAsia="zh-CN"/>
        </w:rPr>
      </w:pPr>
      <w:r>
        <w:rPr>
          <w:rFonts w:hint="eastAsia" w:ascii="Times New Roman" w:hAnsi="Times New Roman" w:eastAsiaTheme="minorEastAsia"/>
          <w:b/>
          <w:color w:val="auto"/>
          <w:sz w:val="24"/>
          <w:szCs w:val="24"/>
        </w:rPr>
        <w:t>三、区域</w:t>
      </w:r>
      <w:r>
        <w:rPr>
          <w:color w:val="auto"/>
        </w:rPr>
        <w:fldChar w:fldCharType="begin"/>
      </w:r>
      <w:r>
        <w:rPr>
          <w:color w:val="auto"/>
        </w:rPr>
        <w:instrText xml:space="preserve">HYPERLINK\l"_Toc12829_WPSOffice_Level1"</w:instrText>
      </w:r>
      <w:r>
        <w:rPr>
          <w:color w:val="auto"/>
        </w:rPr>
        <w:fldChar w:fldCharType="separate"/>
      </w:r>
      <w:r>
        <w:rPr>
          <w:rFonts w:ascii="Times New Roman" w:hAnsi="Times New Roman" w:eastAsiaTheme="minorEastAsia"/>
          <w:b/>
          <w:color w:val="auto"/>
          <w:sz w:val="24"/>
          <w:szCs w:val="24"/>
        </w:rPr>
        <w:t>环境质量</w:t>
      </w:r>
      <w:r>
        <w:rPr>
          <w:rFonts w:hint="eastAsia" w:ascii="Times New Roman" w:hAnsi="Times New Roman" w:eastAsiaTheme="minorEastAsia"/>
          <w:b/>
          <w:color w:val="auto"/>
          <w:sz w:val="24"/>
          <w:szCs w:val="24"/>
        </w:rPr>
        <w:t>现状、环境保护目标及评价标准</w:t>
      </w:r>
      <w:r>
        <w:rPr>
          <w:rFonts w:ascii="Times New Roman" w:hAnsi="Times New Roman" w:eastAsiaTheme="minorEastAsia"/>
          <w:b/>
          <w:color w:val="auto"/>
          <w:sz w:val="24"/>
          <w:szCs w:val="24"/>
        </w:rPr>
        <w:tab/>
      </w:r>
      <w:r>
        <w:rPr>
          <w:rFonts w:hint="eastAsia" w:ascii="Times New Roman" w:hAnsi="Times New Roman" w:eastAsiaTheme="minorEastAsia"/>
          <w:b/>
          <w:color w:val="auto"/>
          <w:sz w:val="24"/>
          <w:szCs w:val="24"/>
          <w:lang w:val="en-US" w:eastAsia="zh-CN"/>
        </w:rPr>
        <w:t>3</w:t>
      </w:r>
      <w:r>
        <w:rPr>
          <w:rFonts w:ascii="Times New Roman" w:hAnsi="Times New Roman" w:eastAsiaTheme="minorEastAsia"/>
          <w:b/>
          <w:color w:val="auto"/>
          <w:sz w:val="24"/>
          <w:szCs w:val="24"/>
        </w:rPr>
        <w:fldChar w:fldCharType="end"/>
      </w:r>
      <w:r>
        <w:rPr>
          <w:rFonts w:hint="eastAsia" w:ascii="Times New Roman" w:hAnsi="Times New Roman" w:eastAsiaTheme="minorEastAsia"/>
          <w:b/>
          <w:color w:val="auto"/>
          <w:sz w:val="24"/>
          <w:szCs w:val="24"/>
          <w:lang w:val="en-US" w:eastAsia="zh-CN"/>
        </w:rPr>
        <w:t>1</w:t>
      </w:r>
    </w:p>
    <w:p w14:paraId="5BA0F98E">
      <w:pPr>
        <w:pStyle w:val="29"/>
        <w:tabs>
          <w:tab w:val="right" w:leader="dot" w:pos="9070"/>
        </w:tabs>
        <w:spacing w:line="360" w:lineRule="auto"/>
        <w:rPr>
          <w:rFonts w:hint="eastAsia" w:ascii="Times New Roman" w:hAnsi="Times New Roman" w:eastAsiaTheme="minorEastAsia"/>
          <w:b/>
          <w:color w:val="auto"/>
          <w:sz w:val="24"/>
          <w:szCs w:val="24"/>
          <w:lang w:eastAsia="zh-CN"/>
        </w:rPr>
      </w:pPr>
      <w:r>
        <w:rPr>
          <w:rFonts w:hint="eastAsia" w:ascii="Times New Roman" w:hAnsi="Times New Roman" w:eastAsiaTheme="minorEastAsia"/>
          <w:b/>
          <w:color w:val="auto"/>
          <w:sz w:val="24"/>
          <w:szCs w:val="24"/>
        </w:rPr>
        <w:t>四、</w:t>
      </w:r>
      <w:r>
        <w:rPr>
          <w:color w:val="auto"/>
        </w:rPr>
        <w:fldChar w:fldCharType="begin"/>
      </w:r>
      <w:r>
        <w:rPr>
          <w:color w:val="auto"/>
        </w:rPr>
        <w:instrText xml:space="preserve">HYPERLINK\l"_Toc13277_WPSOffice_Level1"</w:instrText>
      </w:r>
      <w:r>
        <w:rPr>
          <w:color w:val="auto"/>
        </w:rPr>
        <w:fldChar w:fldCharType="separate"/>
      </w:r>
      <w:r>
        <w:rPr>
          <w:rFonts w:hint="eastAsia" w:ascii="Times New Roman" w:hAnsi="Times New Roman" w:eastAsiaTheme="minorEastAsia"/>
          <w:b/>
          <w:color w:val="auto"/>
          <w:sz w:val="24"/>
          <w:szCs w:val="24"/>
        </w:rPr>
        <w:t>主要环境影响和保护措施</w:t>
      </w:r>
      <w:r>
        <w:rPr>
          <w:rFonts w:ascii="Times New Roman" w:hAnsi="Times New Roman" w:eastAsiaTheme="minorEastAsia"/>
          <w:b/>
          <w:color w:val="auto"/>
          <w:sz w:val="24"/>
          <w:szCs w:val="24"/>
        </w:rPr>
        <w:tab/>
      </w:r>
      <w:r>
        <w:rPr>
          <w:rFonts w:hint="eastAsia" w:ascii="Times New Roman" w:hAnsi="Times New Roman" w:eastAsiaTheme="minorEastAsia"/>
          <w:b/>
          <w:color w:val="auto"/>
          <w:sz w:val="24"/>
          <w:szCs w:val="24"/>
          <w:lang w:val="en-US" w:eastAsia="zh-CN"/>
        </w:rPr>
        <w:t>37</w:t>
      </w:r>
      <w:r>
        <w:rPr>
          <w:rFonts w:ascii="Times New Roman" w:hAnsi="Times New Roman" w:eastAsiaTheme="minorEastAsia"/>
          <w:b/>
          <w:color w:val="auto"/>
          <w:sz w:val="24"/>
          <w:szCs w:val="24"/>
        </w:rPr>
        <w:fldChar w:fldCharType="end"/>
      </w:r>
    </w:p>
    <w:p w14:paraId="492AD946">
      <w:pPr>
        <w:pStyle w:val="29"/>
        <w:tabs>
          <w:tab w:val="right" w:leader="dot" w:pos="9070"/>
        </w:tabs>
        <w:spacing w:line="360" w:lineRule="auto"/>
        <w:rPr>
          <w:rFonts w:hint="eastAsia" w:ascii="Times New Roman" w:hAnsi="Times New Roman" w:eastAsiaTheme="minorEastAsia"/>
          <w:b/>
          <w:color w:val="auto"/>
          <w:sz w:val="24"/>
          <w:szCs w:val="24"/>
          <w:lang w:val="en-US" w:eastAsia="zh-CN"/>
        </w:rPr>
      </w:pPr>
      <w:r>
        <w:rPr>
          <w:rFonts w:hint="eastAsia" w:ascii="Times New Roman" w:hAnsi="Times New Roman" w:eastAsiaTheme="minorEastAsia"/>
          <w:b/>
          <w:color w:val="auto"/>
          <w:sz w:val="24"/>
          <w:szCs w:val="24"/>
        </w:rPr>
        <w:t>五、</w:t>
      </w:r>
      <w:r>
        <w:rPr>
          <w:color w:val="auto"/>
        </w:rPr>
        <w:fldChar w:fldCharType="begin"/>
      </w:r>
      <w:r>
        <w:rPr>
          <w:color w:val="auto"/>
        </w:rPr>
        <w:instrText xml:space="preserve">HYPERLINK\l"_Toc15079_WPSOffice_Level1"</w:instrText>
      </w:r>
      <w:r>
        <w:rPr>
          <w:color w:val="auto"/>
        </w:rPr>
        <w:fldChar w:fldCharType="separate"/>
      </w:r>
      <w:r>
        <w:rPr>
          <w:rFonts w:hint="eastAsia" w:ascii="Times New Roman" w:hAnsi="Times New Roman" w:eastAsiaTheme="minorEastAsia"/>
          <w:b/>
          <w:color w:val="auto"/>
          <w:sz w:val="24"/>
          <w:szCs w:val="24"/>
        </w:rPr>
        <w:t>环境保护措施监督检查清单</w:t>
      </w:r>
      <w:r>
        <w:rPr>
          <w:rFonts w:ascii="Times New Roman" w:hAnsi="Times New Roman" w:eastAsiaTheme="minorEastAsia"/>
          <w:b/>
          <w:color w:val="auto"/>
          <w:sz w:val="24"/>
          <w:szCs w:val="24"/>
        </w:rPr>
        <w:tab/>
      </w:r>
      <w:r>
        <w:rPr>
          <w:rFonts w:hint="eastAsia" w:ascii="Times New Roman" w:hAnsi="Times New Roman" w:eastAsiaTheme="minorEastAsia"/>
          <w:b/>
          <w:color w:val="auto"/>
          <w:sz w:val="24"/>
          <w:szCs w:val="24"/>
          <w:lang w:val="en-US" w:eastAsia="zh-CN"/>
        </w:rPr>
        <w:t>56</w:t>
      </w:r>
      <w:r>
        <w:rPr>
          <w:rFonts w:ascii="Times New Roman" w:hAnsi="Times New Roman" w:eastAsiaTheme="minorEastAsia"/>
          <w:b/>
          <w:color w:val="auto"/>
          <w:sz w:val="24"/>
          <w:szCs w:val="24"/>
        </w:rPr>
        <w:fldChar w:fldCharType="end"/>
      </w:r>
    </w:p>
    <w:p w14:paraId="2E6A073B">
      <w:pPr>
        <w:pStyle w:val="29"/>
        <w:tabs>
          <w:tab w:val="right" w:leader="dot" w:pos="9070"/>
        </w:tabs>
        <w:spacing w:line="360" w:lineRule="auto"/>
        <w:rPr>
          <w:rFonts w:hint="eastAsia" w:ascii="Times New Roman" w:hAnsi="Times New Roman" w:eastAsiaTheme="minorEastAsia"/>
          <w:b/>
          <w:bCs/>
          <w:color w:val="auto"/>
          <w:lang w:val="en-US" w:eastAsia="zh-CN"/>
        </w:rPr>
      </w:pPr>
      <w:r>
        <w:rPr>
          <w:rFonts w:hint="eastAsia" w:ascii="Times New Roman" w:hAnsi="Times New Roman" w:eastAsiaTheme="minorEastAsia"/>
          <w:b/>
          <w:color w:val="auto"/>
          <w:sz w:val="24"/>
          <w:szCs w:val="24"/>
        </w:rPr>
        <w:t>六、</w:t>
      </w:r>
      <w:r>
        <w:rPr>
          <w:color w:val="auto"/>
        </w:rPr>
        <w:fldChar w:fldCharType="begin"/>
      </w:r>
      <w:r>
        <w:rPr>
          <w:color w:val="auto"/>
        </w:rPr>
        <w:instrText xml:space="preserve">HYPERLINK\l"_Toc21358_WPSOffice_Level1"</w:instrText>
      </w:r>
      <w:r>
        <w:rPr>
          <w:color w:val="auto"/>
        </w:rPr>
        <w:fldChar w:fldCharType="separate"/>
      </w:r>
      <w:r>
        <w:rPr>
          <w:rFonts w:ascii="Times New Roman" w:hAnsi="Times New Roman" w:eastAsiaTheme="minorEastAsia"/>
          <w:b/>
          <w:color w:val="auto"/>
          <w:sz w:val="24"/>
          <w:szCs w:val="24"/>
        </w:rPr>
        <w:t>结论</w:t>
      </w:r>
      <w:r>
        <w:rPr>
          <w:rFonts w:ascii="Times New Roman" w:hAnsi="Times New Roman" w:eastAsiaTheme="minorEastAsia"/>
          <w:b/>
          <w:color w:val="auto"/>
          <w:sz w:val="24"/>
          <w:szCs w:val="24"/>
        </w:rPr>
        <w:tab/>
      </w:r>
      <w:r>
        <w:rPr>
          <w:rFonts w:hint="eastAsia" w:ascii="Times New Roman" w:hAnsi="Times New Roman" w:eastAsiaTheme="minorEastAsia"/>
          <w:b/>
          <w:color w:val="auto"/>
          <w:sz w:val="24"/>
          <w:szCs w:val="24"/>
          <w:lang w:val="en-US" w:eastAsia="zh-CN"/>
        </w:rPr>
        <w:t>61</w:t>
      </w:r>
      <w:r>
        <w:rPr>
          <w:rFonts w:ascii="Times New Roman" w:hAnsi="Times New Roman" w:eastAsiaTheme="minorEastAsia"/>
          <w:b/>
          <w:color w:val="auto"/>
          <w:sz w:val="24"/>
          <w:szCs w:val="24"/>
        </w:rPr>
        <w:fldChar w:fldCharType="end"/>
      </w:r>
      <w:bookmarkEnd w:id="0"/>
    </w:p>
    <w:p w14:paraId="7DB608C5">
      <w:pPr>
        <w:spacing w:line="360" w:lineRule="auto"/>
        <w:rPr>
          <w:rFonts w:ascii="Times New Roman" w:hAnsi="Times New Roman" w:eastAsiaTheme="minorEastAsia"/>
          <w:b/>
          <w:color w:val="auto"/>
          <w:sz w:val="24"/>
          <w:szCs w:val="32"/>
        </w:rPr>
      </w:pPr>
    </w:p>
    <w:p w14:paraId="1ED771AB">
      <w:pPr>
        <w:spacing w:line="360" w:lineRule="auto"/>
        <w:rPr>
          <w:rFonts w:ascii="Times New Roman" w:hAnsi="Times New Roman" w:eastAsiaTheme="minorEastAsia"/>
          <w:b/>
          <w:color w:val="auto"/>
          <w:sz w:val="24"/>
          <w:szCs w:val="32"/>
        </w:rPr>
      </w:pPr>
      <w:r>
        <w:rPr>
          <w:rFonts w:ascii="Times New Roman" w:hAnsi="Times New Roman" w:eastAsiaTheme="minorEastAsia"/>
          <w:b/>
          <w:color w:val="auto"/>
          <w:sz w:val="24"/>
          <w:szCs w:val="32"/>
        </w:rPr>
        <w:t>附</w:t>
      </w:r>
      <w:r>
        <w:rPr>
          <w:rFonts w:hint="eastAsia" w:ascii="Times New Roman" w:hAnsi="Times New Roman" w:eastAsiaTheme="minorEastAsia"/>
          <w:b/>
          <w:color w:val="auto"/>
          <w:sz w:val="24"/>
          <w:szCs w:val="32"/>
        </w:rPr>
        <w:t>图</w:t>
      </w:r>
      <w:bookmarkStart w:id="47" w:name="_GoBack"/>
      <w:bookmarkEnd w:id="47"/>
    </w:p>
    <w:p w14:paraId="60256399">
      <w:pPr>
        <w:spacing w:line="360" w:lineRule="auto"/>
        <w:ind w:firstLine="480" w:firstLineChars="200"/>
        <w:rPr>
          <w:rFonts w:hint="default" w:ascii="Times New Roman" w:hAnsi="Times New Roman" w:eastAsiaTheme="minorEastAsia"/>
          <w:color w:val="auto"/>
          <w:sz w:val="24"/>
          <w:szCs w:val="32"/>
          <w:lang w:val="en-US" w:eastAsia="zh-CN"/>
        </w:rPr>
      </w:pPr>
      <w:r>
        <w:rPr>
          <w:rFonts w:hint="eastAsia" w:ascii="Times New Roman" w:hAnsi="Times New Roman" w:eastAsiaTheme="minorEastAsia"/>
          <w:color w:val="auto"/>
          <w:sz w:val="24"/>
          <w:szCs w:val="32"/>
        </w:rPr>
        <w:t>附图1：地理位置图</w:t>
      </w:r>
    </w:p>
    <w:p w14:paraId="4683A051">
      <w:pPr>
        <w:spacing w:line="360" w:lineRule="auto"/>
        <w:ind w:firstLine="480" w:firstLineChars="200"/>
        <w:rPr>
          <w:rFonts w:hint="default" w:ascii="Times New Roman" w:hAnsi="Times New Roman" w:eastAsiaTheme="minorEastAsia"/>
          <w:color w:val="auto"/>
          <w:sz w:val="24"/>
          <w:szCs w:val="32"/>
          <w:lang w:val="en-US" w:eastAsia="zh-CN"/>
        </w:rPr>
      </w:pPr>
      <w:r>
        <w:rPr>
          <w:rFonts w:hint="default" w:ascii="Times New Roman" w:hAnsi="Times New Roman" w:eastAsiaTheme="minorEastAsia"/>
          <w:color w:val="auto"/>
          <w:sz w:val="24"/>
          <w:szCs w:val="32"/>
          <w:lang w:val="en-US" w:eastAsia="zh-CN"/>
        </w:rPr>
        <w:t>附图</w:t>
      </w:r>
      <w:r>
        <w:rPr>
          <w:rFonts w:hint="eastAsia" w:ascii="Times New Roman" w:hAnsi="Times New Roman" w:eastAsiaTheme="minorEastAsia"/>
          <w:color w:val="auto"/>
          <w:sz w:val="24"/>
          <w:szCs w:val="32"/>
          <w:lang w:val="en-US" w:eastAsia="zh-CN"/>
        </w:rPr>
        <w:t>2</w:t>
      </w:r>
      <w:r>
        <w:rPr>
          <w:rFonts w:hint="default" w:ascii="Times New Roman" w:hAnsi="Times New Roman" w:eastAsiaTheme="minorEastAsia"/>
          <w:color w:val="auto"/>
          <w:sz w:val="24"/>
          <w:szCs w:val="32"/>
          <w:lang w:val="en-US" w:eastAsia="zh-CN"/>
        </w:rPr>
        <w:t>：</w:t>
      </w:r>
      <w:r>
        <w:rPr>
          <w:rFonts w:hint="eastAsia" w:ascii="Times New Roman" w:hAnsi="Times New Roman" w:eastAsiaTheme="minorEastAsia"/>
          <w:color w:val="auto"/>
          <w:sz w:val="24"/>
          <w:szCs w:val="32"/>
          <w:lang w:val="en-US" w:eastAsia="zh-CN"/>
        </w:rPr>
        <w:t>厂区</w:t>
      </w:r>
      <w:r>
        <w:rPr>
          <w:rFonts w:hint="default" w:ascii="Times New Roman" w:hAnsi="Times New Roman" w:eastAsiaTheme="minorEastAsia"/>
          <w:color w:val="auto"/>
          <w:sz w:val="24"/>
          <w:szCs w:val="32"/>
          <w:lang w:val="en-US" w:eastAsia="zh-CN"/>
        </w:rPr>
        <w:t>平面</w:t>
      </w:r>
      <w:r>
        <w:rPr>
          <w:rFonts w:hint="eastAsia" w:ascii="Times New Roman" w:hAnsi="Times New Roman" w:eastAsiaTheme="minorEastAsia"/>
          <w:color w:val="auto"/>
          <w:sz w:val="24"/>
          <w:szCs w:val="32"/>
          <w:lang w:val="en-US" w:eastAsia="zh-CN"/>
        </w:rPr>
        <w:t>布局</w:t>
      </w:r>
      <w:r>
        <w:rPr>
          <w:rFonts w:hint="default" w:ascii="Times New Roman" w:hAnsi="Times New Roman" w:eastAsiaTheme="minorEastAsia"/>
          <w:color w:val="auto"/>
          <w:sz w:val="24"/>
          <w:szCs w:val="32"/>
          <w:lang w:val="en-US" w:eastAsia="zh-CN"/>
        </w:rPr>
        <w:t>图</w:t>
      </w:r>
    </w:p>
    <w:p w14:paraId="771B79FC">
      <w:pPr>
        <w:spacing w:line="360" w:lineRule="auto"/>
        <w:ind w:firstLine="480" w:firstLineChars="200"/>
        <w:rPr>
          <w:rFonts w:hint="default" w:ascii="Times New Roman" w:hAnsi="Times New Roman" w:eastAsiaTheme="minorEastAsia"/>
          <w:color w:val="auto"/>
          <w:sz w:val="24"/>
          <w:szCs w:val="32"/>
          <w:lang w:val="en-US" w:eastAsia="zh-CN"/>
        </w:rPr>
      </w:pPr>
      <w:r>
        <w:rPr>
          <w:rFonts w:hint="default" w:ascii="Times New Roman" w:hAnsi="Times New Roman" w:eastAsiaTheme="minorEastAsia"/>
          <w:color w:val="auto"/>
          <w:sz w:val="24"/>
          <w:szCs w:val="32"/>
          <w:lang w:val="en-US" w:eastAsia="zh-CN"/>
        </w:rPr>
        <w:t>附图</w:t>
      </w:r>
      <w:r>
        <w:rPr>
          <w:rFonts w:hint="eastAsia" w:ascii="Times New Roman" w:hAnsi="Times New Roman" w:eastAsiaTheme="minorEastAsia"/>
          <w:color w:val="auto"/>
          <w:sz w:val="24"/>
          <w:szCs w:val="32"/>
          <w:lang w:val="en-US" w:eastAsia="zh-CN"/>
        </w:rPr>
        <w:t>3</w:t>
      </w:r>
      <w:r>
        <w:rPr>
          <w:rFonts w:hint="default" w:ascii="Times New Roman" w:hAnsi="Times New Roman" w:eastAsiaTheme="minorEastAsia"/>
          <w:color w:val="auto"/>
          <w:sz w:val="24"/>
          <w:szCs w:val="32"/>
          <w:lang w:val="en-US" w:eastAsia="zh-CN"/>
        </w:rPr>
        <w:t>：</w:t>
      </w:r>
      <w:r>
        <w:rPr>
          <w:rFonts w:hint="eastAsia" w:ascii="Times New Roman" w:hAnsi="Times New Roman" w:eastAsiaTheme="minorEastAsia"/>
          <w:color w:val="auto"/>
          <w:sz w:val="24"/>
          <w:szCs w:val="32"/>
          <w:lang w:val="en-US" w:eastAsia="zh-CN"/>
        </w:rPr>
        <w:t>车间</w:t>
      </w:r>
      <w:r>
        <w:rPr>
          <w:rFonts w:hint="default" w:ascii="Times New Roman" w:hAnsi="Times New Roman" w:eastAsiaTheme="minorEastAsia"/>
          <w:color w:val="auto"/>
          <w:sz w:val="24"/>
          <w:szCs w:val="32"/>
          <w:lang w:val="en-US" w:eastAsia="zh-CN"/>
        </w:rPr>
        <w:t>平面</w:t>
      </w:r>
      <w:r>
        <w:rPr>
          <w:rFonts w:hint="eastAsia" w:ascii="Times New Roman" w:hAnsi="Times New Roman" w:eastAsiaTheme="minorEastAsia"/>
          <w:color w:val="auto"/>
          <w:sz w:val="24"/>
          <w:szCs w:val="32"/>
          <w:lang w:val="en-US" w:eastAsia="zh-CN"/>
        </w:rPr>
        <w:t>布置</w:t>
      </w:r>
      <w:r>
        <w:rPr>
          <w:rFonts w:hint="default" w:ascii="Times New Roman" w:hAnsi="Times New Roman" w:eastAsiaTheme="minorEastAsia"/>
          <w:color w:val="auto"/>
          <w:sz w:val="24"/>
          <w:szCs w:val="32"/>
          <w:lang w:val="en-US" w:eastAsia="zh-CN"/>
        </w:rPr>
        <w:t>图</w:t>
      </w:r>
    </w:p>
    <w:p w14:paraId="26C8F394">
      <w:pPr>
        <w:spacing w:line="360" w:lineRule="auto"/>
        <w:ind w:firstLine="480" w:firstLineChars="200"/>
        <w:rPr>
          <w:rFonts w:hint="eastAsia" w:ascii="Times New Roman" w:hAnsi="Times New Roman" w:eastAsiaTheme="minorEastAsia"/>
          <w:color w:val="auto"/>
          <w:sz w:val="24"/>
          <w:szCs w:val="32"/>
        </w:rPr>
      </w:pPr>
      <w:r>
        <w:rPr>
          <w:rFonts w:hint="default" w:ascii="Times New Roman" w:hAnsi="Times New Roman" w:eastAsiaTheme="minorEastAsia"/>
          <w:color w:val="auto"/>
          <w:sz w:val="24"/>
          <w:szCs w:val="32"/>
          <w:lang w:val="en-US" w:eastAsia="zh-CN"/>
        </w:rPr>
        <w:t>附图</w:t>
      </w:r>
      <w:r>
        <w:rPr>
          <w:rFonts w:hint="eastAsia" w:ascii="Times New Roman" w:hAnsi="Times New Roman" w:eastAsiaTheme="minorEastAsia"/>
          <w:color w:val="auto"/>
          <w:sz w:val="24"/>
          <w:szCs w:val="32"/>
          <w:lang w:val="en-US" w:eastAsia="zh-CN"/>
        </w:rPr>
        <w:t>4</w:t>
      </w:r>
      <w:r>
        <w:rPr>
          <w:rFonts w:hint="default" w:ascii="Times New Roman" w:hAnsi="Times New Roman" w:eastAsiaTheme="minorEastAsia"/>
          <w:color w:val="auto"/>
          <w:sz w:val="24"/>
          <w:szCs w:val="32"/>
          <w:lang w:val="en-US" w:eastAsia="zh-CN"/>
        </w:rPr>
        <w:t>：</w:t>
      </w:r>
      <w:r>
        <w:rPr>
          <w:rFonts w:hint="eastAsia" w:ascii="Times New Roman" w:hAnsi="Times New Roman" w:eastAsiaTheme="minorEastAsia"/>
          <w:color w:val="auto"/>
          <w:sz w:val="24"/>
          <w:szCs w:val="32"/>
        </w:rPr>
        <w:t>环境保护目标分布图</w:t>
      </w:r>
    </w:p>
    <w:p w14:paraId="13418A2B">
      <w:pPr>
        <w:spacing w:line="360" w:lineRule="auto"/>
        <w:ind w:firstLine="480" w:firstLineChars="200"/>
        <w:rPr>
          <w:rFonts w:hint="default" w:ascii="Times New Roman" w:hAnsi="Times New Roman" w:eastAsiaTheme="minorEastAsia"/>
          <w:color w:val="auto"/>
          <w:sz w:val="24"/>
          <w:szCs w:val="32"/>
          <w:lang w:val="en-US" w:eastAsia="zh-CN"/>
        </w:rPr>
      </w:pPr>
      <w:r>
        <w:rPr>
          <w:rFonts w:hint="default" w:ascii="Times New Roman" w:hAnsi="Times New Roman" w:eastAsiaTheme="minorEastAsia"/>
          <w:color w:val="auto"/>
          <w:sz w:val="24"/>
          <w:szCs w:val="32"/>
          <w:lang w:val="en-US" w:eastAsia="zh-CN"/>
        </w:rPr>
        <w:t>附图</w:t>
      </w:r>
      <w:r>
        <w:rPr>
          <w:rFonts w:hint="eastAsia" w:ascii="Times New Roman" w:hAnsi="Times New Roman" w:eastAsiaTheme="minorEastAsia"/>
          <w:color w:val="auto"/>
          <w:sz w:val="24"/>
          <w:szCs w:val="32"/>
          <w:lang w:val="en-US" w:eastAsia="zh-CN"/>
        </w:rPr>
        <w:t>5</w:t>
      </w:r>
      <w:r>
        <w:rPr>
          <w:rFonts w:hint="default" w:ascii="Times New Roman" w:hAnsi="Times New Roman" w:eastAsiaTheme="minorEastAsia"/>
          <w:color w:val="auto"/>
          <w:sz w:val="24"/>
          <w:szCs w:val="32"/>
          <w:lang w:val="en-US" w:eastAsia="zh-CN"/>
        </w:rPr>
        <w:t>：</w:t>
      </w:r>
      <w:r>
        <w:rPr>
          <w:rFonts w:hint="eastAsia" w:ascii="Times New Roman" w:hAnsi="Times New Roman" w:eastAsiaTheme="minorEastAsia"/>
          <w:color w:val="auto"/>
          <w:sz w:val="24"/>
          <w:szCs w:val="32"/>
          <w:lang w:val="en-US" w:eastAsia="zh-CN"/>
        </w:rPr>
        <w:t>现状监测布点</w:t>
      </w:r>
      <w:r>
        <w:rPr>
          <w:rFonts w:hint="default" w:ascii="Times New Roman" w:hAnsi="Times New Roman" w:eastAsiaTheme="minorEastAsia"/>
          <w:color w:val="auto"/>
          <w:sz w:val="24"/>
          <w:szCs w:val="32"/>
          <w:lang w:val="en-US" w:eastAsia="zh-CN"/>
        </w:rPr>
        <w:t>图</w:t>
      </w:r>
    </w:p>
    <w:p w14:paraId="4535355D">
      <w:pPr>
        <w:spacing w:line="360" w:lineRule="auto"/>
        <w:ind w:firstLine="480" w:firstLineChars="200"/>
        <w:rPr>
          <w:rFonts w:hint="default" w:ascii="Times New Roman" w:hAnsi="Times New Roman" w:eastAsiaTheme="minorEastAsia"/>
          <w:color w:val="auto"/>
          <w:sz w:val="24"/>
          <w:szCs w:val="32"/>
          <w:lang w:val="en-US" w:eastAsia="zh-CN"/>
        </w:rPr>
      </w:pPr>
      <w:r>
        <w:rPr>
          <w:rFonts w:hint="default" w:ascii="Times New Roman" w:hAnsi="Times New Roman" w:eastAsiaTheme="minorEastAsia"/>
          <w:color w:val="auto"/>
          <w:sz w:val="24"/>
          <w:szCs w:val="32"/>
          <w:lang w:val="en-US" w:eastAsia="zh-CN"/>
        </w:rPr>
        <w:t>附图</w:t>
      </w:r>
      <w:r>
        <w:rPr>
          <w:rFonts w:hint="eastAsia" w:ascii="Times New Roman" w:hAnsi="Times New Roman" w:eastAsiaTheme="minorEastAsia"/>
          <w:color w:val="auto"/>
          <w:sz w:val="24"/>
          <w:szCs w:val="32"/>
          <w:lang w:val="en-US" w:eastAsia="zh-CN"/>
        </w:rPr>
        <w:t>6</w:t>
      </w:r>
      <w:r>
        <w:rPr>
          <w:rFonts w:hint="default" w:ascii="Times New Roman" w:hAnsi="Times New Roman" w:eastAsiaTheme="minorEastAsia"/>
          <w:color w:val="auto"/>
          <w:sz w:val="24"/>
          <w:szCs w:val="32"/>
          <w:lang w:val="en-US" w:eastAsia="zh-CN"/>
        </w:rPr>
        <w:t>：</w:t>
      </w:r>
      <w:r>
        <w:rPr>
          <w:rFonts w:hint="eastAsia" w:ascii="Times New Roman" w:hAnsi="Times New Roman" w:eastAsiaTheme="minorEastAsia"/>
          <w:color w:val="auto"/>
          <w:sz w:val="24"/>
          <w:szCs w:val="32"/>
          <w:lang w:val="en-US" w:eastAsia="zh-CN"/>
        </w:rPr>
        <w:t>大气环境影响评价范围</w:t>
      </w:r>
    </w:p>
    <w:p w14:paraId="5A5B5BD8">
      <w:pPr>
        <w:spacing w:line="360" w:lineRule="auto"/>
        <w:rPr>
          <w:rFonts w:ascii="Times New Roman" w:hAnsi="Times New Roman" w:eastAsiaTheme="minorEastAsia"/>
          <w:b/>
          <w:color w:val="auto"/>
          <w:sz w:val="24"/>
          <w:szCs w:val="32"/>
        </w:rPr>
      </w:pPr>
      <w:r>
        <w:rPr>
          <w:rFonts w:ascii="Times New Roman" w:hAnsi="Times New Roman" w:eastAsiaTheme="minorEastAsia"/>
          <w:b/>
          <w:color w:val="auto"/>
          <w:sz w:val="24"/>
          <w:szCs w:val="32"/>
        </w:rPr>
        <w:t>附件</w:t>
      </w:r>
    </w:p>
    <w:p w14:paraId="310F5472">
      <w:pPr>
        <w:spacing w:line="360" w:lineRule="auto"/>
        <w:ind w:firstLine="480" w:firstLineChars="200"/>
        <w:rPr>
          <w:rFonts w:hint="default" w:ascii="Times New Roman" w:hAnsi="Times New Roman" w:eastAsiaTheme="minorEastAsia"/>
          <w:color w:val="auto"/>
          <w:sz w:val="24"/>
          <w:szCs w:val="32"/>
          <w:lang w:val="en-US" w:eastAsia="zh-CN"/>
        </w:rPr>
      </w:pPr>
      <w:r>
        <w:rPr>
          <w:rFonts w:ascii="Times New Roman" w:hAnsi="Times New Roman" w:eastAsiaTheme="minorEastAsia"/>
          <w:color w:val="auto"/>
          <w:sz w:val="24"/>
          <w:szCs w:val="32"/>
        </w:rPr>
        <w:t>附件</w:t>
      </w:r>
      <w:r>
        <w:rPr>
          <w:rFonts w:hint="eastAsia" w:ascii="Times New Roman" w:hAnsi="Times New Roman" w:eastAsiaTheme="minorEastAsia"/>
          <w:color w:val="auto"/>
          <w:sz w:val="24"/>
          <w:szCs w:val="32"/>
        </w:rPr>
        <w:t>1</w:t>
      </w:r>
      <w:r>
        <w:rPr>
          <w:rFonts w:ascii="Times New Roman" w:hAnsi="Times New Roman" w:eastAsiaTheme="minorEastAsia"/>
          <w:color w:val="auto"/>
          <w:sz w:val="24"/>
          <w:szCs w:val="32"/>
        </w:rPr>
        <w:t>：委托书</w:t>
      </w:r>
    </w:p>
    <w:p w14:paraId="22C19212">
      <w:pPr>
        <w:spacing w:line="360" w:lineRule="auto"/>
        <w:ind w:firstLine="480" w:firstLineChars="200"/>
        <w:rPr>
          <w:rFonts w:ascii="Times New Roman" w:hAnsi="Times New Roman" w:eastAsiaTheme="minorEastAsia"/>
          <w:color w:val="auto"/>
          <w:sz w:val="24"/>
          <w:szCs w:val="32"/>
        </w:rPr>
      </w:pPr>
      <w:r>
        <w:rPr>
          <w:rFonts w:ascii="Times New Roman" w:hAnsi="Times New Roman" w:eastAsiaTheme="minorEastAsia"/>
          <w:color w:val="auto"/>
          <w:sz w:val="24"/>
          <w:szCs w:val="32"/>
        </w:rPr>
        <w:t>附件</w:t>
      </w:r>
      <w:r>
        <w:rPr>
          <w:rFonts w:hint="eastAsia" w:ascii="Times New Roman" w:hAnsi="Times New Roman" w:eastAsiaTheme="minorEastAsia"/>
          <w:color w:val="auto"/>
          <w:sz w:val="24"/>
          <w:szCs w:val="32"/>
        </w:rPr>
        <w:t>2</w:t>
      </w:r>
      <w:r>
        <w:rPr>
          <w:rFonts w:ascii="Times New Roman" w:hAnsi="Times New Roman" w:eastAsiaTheme="minorEastAsia"/>
          <w:color w:val="auto"/>
          <w:sz w:val="24"/>
          <w:szCs w:val="32"/>
        </w:rPr>
        <w:t>：备案确认书</w:t>
      </w:r>
    </w:p>
    <w:p w14:paraId="2F7A6738">
      <w:pPr>
        <w:spacing w:line="360" w:lineRule="auto"/>
        <w:ind w:firstLine="480" w:firstLineChars="200"/>
        <w:rPr>
          <w:rFonts w:hint="default" w:ascii="Times New Roman" w:hAnsi="Times New Roman" w:eastAsiaTheme="minorEastAsia"/>
          <w:color w:val="auto"/>
          <w:sz w:val="24"/>
          <w:szCs w:val="32"/>
          <w:lang w:val="en-US" w:eastAsia="zh-CN"/>
        </w:rPr>
      </w:pPr>
      <w:r>
        <w:rPr>
          <w:rFonts w:ascii="Times New Roman" w:hAnsi="Times New Roman" w:eastAsiaTheme="minorEastAsia"/>
          <w:color w:val="auto"/>
          <w:sz w:val="24"/>
          <w:szCs w:val="32"/>
        </w:rPr>
        <w:t>附件</w:t>
      </w:r>
      <w:r>
        <w:rPr>
          <w:rFonts w:hint="eastAsia" w:ascii="Times New Roman" w:hAnsi="Times New Roman" w:eastAsiaTheme="minorEastAsia"/>
          <w:color w:val="auto"/>
          <w:sz w:val="24"/>
          <w:szCs w:val="32"/>
        </w:rPr>
        <w:t>3</w:t>
      </w:r>
      <w:r>
        <w:rPr>
          <w:rFonts w:ascii="Times New Roman" w:hAnsi="Times New Roman" w:eastAsiaTheme="minorEastAsia"/>
          <w:color w:val="auto"/>
          <w:sz w:val="24"/>
          <w:szCs w:val="32"/>
        </w:rPr>
        <w:t>：土地使用证明</w:t>
      </w:r>
    </w:p>
    <w:p w14:paraId="7DFE000E">
      <w:pPr>
        <w:spacing w:line="360" w:lineRule="auto"/>
        <w:ind w:firstLine="480" w:firstLineChars="200"/>
        <w:rPr>
          <w:rFonts w:ascii="Times New Roman" w:hAnsi="Times New Roman" w:eastAsiaTheme="minorEastAsia"/>
          <w:color w:val="auto"/>
          <w:sz w:val="24"/>
          <w:szCs w:val="32"/>
        </w:rPr>
      </w:pPr>
      <w:r>
        <w:rPr>
          <w:rFonts w:ascii="Times New Roman" w:hAnsi="Times New Roman" w:eastAsiaTheme="minorEastAsia"/>
          <w:color w:val="auto"/>
          <w:sz w:val="24"/>
          <w:szCs w:val="32"/>
        </w:rPr>
        <w:t>附件</w:t>
      </w:r>
      <w:r>
        <w:rPr>
          <w:rFonts w:hint="eastAsia" w:ascii="Times New Roman" w:hAnsi="Times New Roman" w:eastAsiaTheme="minorEastAsia"/>
          <w:color w:val="auto"/>
          <w:sz w:val="24"/>
          <w:szCs w:val="32"/>
        </w:rPr>
        <w:t>4</w:t>
      </w:r>
      <w:r>
        <w:rPr>
          <w:rFonts w:ascii="Times New Roman" w:hAnsi="Times New Roman" w:eastAsiaTheme="minorEastAsia"/>
          <w:color w:val="auto"/>
          <w:sz w:val="24"/>
          <w:szCs w:val="32"/>
        </w:rPr>
        <w:t>：营业执照</w:t>
      </w:r>
    </w:p>
    <w:p w14:paraId="5ED045D8">
      <w:pPr>
        <w:spacing w:line="360" w:lineRule="auto"/>
        <w:ind w:firstLine="480" w:firstLineChars="200"/>
        <w:rPr>
          <w:rFonts w:hint="default" w:ascii="Times New Roman" w:hAnsi="Times New Roman" w:eastAsiaTheme="minorEastAsia"/>
          <w:color w:val="auto"/>
          <w:sz w:val="24"/>
          <w:szCs w:val="32"/>
          <w:lang w:val="en-US" w:eastAsia="zh-CN"/>
        </w:rPr>
      </w:pPr>
      <w:r>
        <w:rPr>
          <w:rFonts w:hint="default" w:ascii="Times New Roman" w:hAnsi="Times New Roman" w:eastAsiaTheme="minorEastAsia"/>
          <w:color w:val="auto"/>
          <w:sz w:val="24"/>
          <w:szCs w:val="32"/>
        </w:rPr>
        <w:t>附件</w:t>
      </w:r>
      <w:r>
        <w:rPr>
          <w:rFonts w:hint="eastAsia" w:ascii="Times New Roman" w:hAnsi="Times New Roman" w:eastAsiaTheme="minorEastAsia"/>
          <w:color w:val="auto"/>
          <w:sz w:val="24"/>
          <w:szCs w:val="32"/>
          <w:lang w:val="en-US" w:eastAsia="zh-CN"/>
        </w:rPr>
        <w:t>5</w:t>
      </w:r>
      <w:r>
        <w:rPr>
          <w:rFonts w:hint="default" w:ascii="Times New Roman" w:hAnsi="Times New Roman" w:eastAsiaTheme="minorEastAsia"/>
          <w:color w:val="auto"/>
          <w:sz w:val="24"/>
          <w:szCs w:val="32"/>
        </w:rPr>
        <w:t>：</w:t>
      </w:r>
      <w:r>
        <w:rPr>
          <w:rFonts w:hint="eastAsia" w:ascii="Times New Roman" w:hAnsi="Times New Roman" w:eastAsiaTheme="minorEastAsia"/>
          <w:color w:val="auto"/>
          <w:sz w:val="24"/>
          <w:szCs w:val="32"/>
          <w:lang w:val="en-US" w:eastAsia="zh-CN"/>
        </w:rPr>
        <w:t>天然气</w:t>
      </w:r>
      <w:r>
        <w:rPr>
          <w:rFonts w:hint="eastAsia" w:eastAsiaTheme="minorEastAsia"/>
          <w:color w:val="auto"/>
          <w:sz w:val="24"/>
          <w:szCs w:val="32"/>
          <w:lang w:val="en-US" w:eastAsia="zh-CN"/>
        </w:rPr>
        <w:t>及轻质柴油</w:t>
      </w:r>
      <w:r>
        <w:rPr>
          <w:rFonts w:hint="eastAsia" w:ascii="Times New Roman" w:hAnsi="Times New Roman" w:eastAsiaTheme="minorEastAsia"/>
          <w:color w:val="auto"/>
          <w:sz w:val="24"/>
          <w:szCs w:val="32"/>
          <w:lang w:val="en-US" w:eastAsia="zh-CN"/>
        </w:rPr>
        <w:t>成分报告</w:t>
      </w:r>
    </w:p>
    <w:p w14:paraId="25FB3CC9">
      <w:pPr>
        <w:spacing w:line="360" w:lineRule="auto"/>
        <w:ind w:firstLine="480" w:firstLineChars="200"/>
        <w:rPr>
          <w:rFonts w:hint="eastAsia" w:ascii="Times New Roman" w:hAnsi="Times New Roman" w:eastAsiaTheme="minorEastAsia"/>
          <w:color w:val="auto"/>
          <w:sz w:val="24"/>
          <w:szCs w:val="32"/>
          <w:lang w:val="en-US" w:eastAsia="zh-CN"/>
        </w:rPr>
      </w:pPr>
      <w:r>
        <w:rPr>
          <w:rFonts w:hint="default" w:ascii="Times New Roman" w:hAnsi="Times New Roman" w:eastAsiaTheme="minorEastAsia"/>
          <w:color w:val="auto"/>
          <w:sz w:val="24"/>
          <w:szCs w:val="32"/>
        </w:rPr>
        <w:t>附件</w:t>
      </w:r>
      <w:r>
        <w:rPr>
          <w:rFonts w:hint="eastAsia" w:ascii="Times New Roman" w:hAnsi="Times New Roman" w:eastAsiaTheme="minorEastAsia"/>
          <w:color w:val="auto"/>
          <w:sz w:val="24"/>
          <w:szCs w:val="32"/>
          <w:lang w:val="en-US" w:eastAsia="zh-CN"/>
        </w:rPr>
        <w:t>6</w:t>
      </w:r>
      <w:r>
        <w:rPr>
          <w:rFonts w:hint="default" w:ascii="Times New Roman" w:hAnsi="Times New Roman" w:eastAsiaTheme="minorEastAsia"/>
          <w:color w:val="auto"/>
          <w:sz w:val="24"/>
          <w:szCs w:val="32"/>
        </w:rPr>
        <w:t>：</w:t>
      </w:r>
      <w:r>
        <w:rPr>
          <w:rFonts w:hint="eastAsia" w:ascii="Times New Roman" w:hAnsi="Times New Roman" w:eastAsiaTheme="minorEastAsia"/>
          <w:color w:val="auto"/>
          <w:sz w:val="24"/>
          <w:szCs w:val="32"/>
          <w:lang w:val="en-US" w:eastAsia="zh-CN"/>
        </w:rPr>
        <w:t>现状监测报告</w:t>
      </w:r>
    </w:p>
    <w:p w14:paraId="42458722">
      <w:pPr>
        <w:spacing w:line="360" w:lineRule="auto"/>
        <w:ind w:firstLine="480" w:firstLineChars="200"/>
        <w:rPr>
          <w:rFonts w:hint="eastAsia" w:ascii="Times New Roman" w:hAnsi="Times New Roman" w:eastAsiaTheme="minorEastAsia"/>
          <w:color w:val="auto"/>
          <w:sz w:val="24"/>
          <w:szCs w:val="32"/>
          <w:lang w:val="en-US" w:eastAsia="zh-CN"/>
        </w:rPr>
      </w:pPr>
      <w:r>
        <w:rPr>
          <w:rFonts w:ascii="Times New Roman" w:hAnsi="Times New Roman" w:eastAsiaTheme="minorEastAsia"/>
          <w:color w:val="auto"/>
          <w:sz w:val="24"/>
          <w:szCs w:val="32"/>
        </w:rPr>
        <w:t>附件</w:t>
      </w:r>
      <w:r>
        <w:rPr>
          <w:rFonts w:hint="eastAsia" w:ascii="Times New Roman" w:hAnsi="Times New Roman" w:eastAsiaTheme="minorEastAsia"/>
          <w:color w:val="auto"/>
          <w:sz w:val="24"/>
          <w:szCs w:val="32"/>
          <w:lang w:val="en-US" w:eastAsia="zh-CN"/>
        </w:rPr>
        <w:t>7</w:t>
      </w:r>
      <w:r>
        <w:rPr>
          <w:rFonts w:ascii="Times New Roman" w:hAnsi="Times New Roman" w:eastAsiaTheme="minorEastAsia"/>
          <w:color w:val="auto"/>
          <w:sz w:val="24"/>
          <w:szCs w:val="32"/>
        </w:rPr>
        <w:t>：</w:t>
      </w:r>
      <w:r>
        <w:rPr>
          <w:rFonts w:hint="eastAsia" w:ascii="Times New Roman" w:hAnsi="Times New Roman" w:eastAsiaTheme="minorEastAsia"/>
          <w:color w:val="auto"/>
          <w:sz w:val="24"/>
          <w:szCs w:val="32"/>
          <w:lang w:val="en-US" w:eastAsia="zh-CN"/>
        </w:rPr>
        <w:t>报批申请及公开说明</w:t>
      </w:r>
    </w:p>
    <w:p w14:paraId="523D5FA8">
      <w:pPr>
        <w:spacing w:line="360" w:lineRule="auto"/>
        <w:ind w:firstLine="480" w:firstLineChars="200"/>
        <w:rPr>
          <w:rFonts w:ascii="Times New Roman" w:hAnsi="Times New Roman" w:eastAsiaTheme="minorEastAsia"/>
          <w:color w:val="auto"/>
          <w:sz w:val="24"/>
          <w:szCs w:val="32"/>
        </w:rPr>
        <w:sectPr>
          <w:headerReference r:id="rId3" w:type="default"/>
          <w:footerReference r:id="rId4" w:type="default"/>
          <w:pgSz w:w="11906" w:h="16838"/>
          <w:pgMar w:top="1417" w:right="1417" w:bottom="1417" w:left="1417" w:header="851" w:footer="992" w:gutter="0"/>
          <w:pgBorders>
            <w:top w:val="none" w:sz="0" w:space="0"/>
            <w:left w:val="none" w:sz="0" w:space="0"/>
            <w:bottom w:val="none" w:sz="0" w:space="0"/>
            <w:right w:val="none" w:sz="0" w:space="0"/>
          </w:pgBorders>
          <w:pgNumType w:start="1"/>
          <w:cols w:space="0" w:num="1"/>
          <w:docGrid w:type="lines" w:linePitch="312" w:charSpace="0"/>
        </w:sectPr>
      </w:pPr>
      <w:r>
        <w:rPr>
          <w:rFonts w:ascii="Times New Roman" w:hAnsi="Times New Roman" w:eastAsiaTheme="minorEastAsia"/>
          <w:color w:val="auto"/>
          <w:sz w:val="24"/>
          <w:szCs w:val="32"/>
        </w:rPr>
        <w:t>附件</w:t>
      </w:r>
      <w:r>
        <w:rPr>
          <w:rFonts w:hint="eastAsia" w:ascii="Times New Roman" w:hAnsi="Times New Roman" w:eastAsiaTheme="minorEastAsia"/>
          <w:color w:val="auto"/>
          <w:sz w:val="24"/>
          <w:szCs w:val="32"/>
          <w:lang w:val="en-US" w:eastAsia="zh-CN"/>
        </w:rPr>
        <w:t>8</w:t>
      </w:r>
      <w:r>
        <w:rPr>
          <w:rFonts w:ascii="Times New Roman" w:hAnsi="Times New Roman" w:eastAsiaTheme="minorEastAsia"/>
          <w:color w:val="auto"/>
          <w:sz w:val="24"/>
          <w:szCs w:val="32"/>
        </w:rPr>
        <w:t>：</w:t>
      </w:r>
      <w:r>
        <w:rPr>
          <w:rFonts w:hint="eastAsia" w:ascii="Times New Roman" w:hAnsi="Times New Roman" w:eastAsiaTheme="minorEastAsia"/>
          <w:color w:val="auto"/>
          <w:sz w:val="24"/>
          <w:szCs w:val="32"/>
          <w:lang w:val="en-US" w:eastAsia="zh-CN"/>
        </w:rPr>
        <w:t>陕西省“三线一单”生态环境管控单元对照分析报告</w:t>
      </w:r>
    </w:p>
    <w:p w14:paraId="63DF4D2E">
      <w:pPr>
        <w:pStyle w:val="3"/>
        <w:rPr>
          <w:color w:val="auto"/>
        </w:rPr>
      </w:pPr>
      <w:r>
        <w:rPr>
          <w:rFonts w:hint="eastAsia" w:ascii="宋体" w:hAnsi="宋体" w:eastAsia="宋体" w:cs="宋体"/>
          <w:color w:val="auto"/>
        </w:rPr>
        <w:t>一、建设项目基本情况</w:t>
      </w:r>
    </w:p>
    <w:tbl>
      <w:tblPr>
        <w:tblStyle w:val="22"/>
        <w:tblW w:w="499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625"/>
        <w:gridCol w:w="1867"/>
        <w:gridCol w:w="2087"/>
        <w:gridCol w:w="3517"/>
      </w:tblGrid>
      <w:tr w14:paraId="755693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93" w:type="pct"/>
            <w:tcBorders>
              <w:tl2br w:val="nil"/>
              <w:tr2bl w:val="nil"/>
            </w:tcBorders>
            <w:tcMar>
              <w:top w:w="16" w:type="dxa"/>
              <w:left w:w="16" w:type="dxa"/>
              <w:right w:w="16" w:type="dxa"/>
            </w:tcMar>
            <w:vAlign w:val="center"/>
          </w:tcPr>
          <w:p w14:paraId="0391FCF0">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建设项目名称</w:t>
            </w:r>
          </w:p>
        </w:tc>
        <w:tc>
          <w:tcPr>
            <w:tcW w:w="4106" w:type="pct"/>
            <w:gridSpan w:val="3"/>
            <w:tcBorders>
              <w:tl2br w:val="nil"/>
              <w:tr2bl w:val="nil"/>
            </w:tcBorders>
            <w:vAlign w:val="center"/>
          </w:tcPr>
          <w:p w14:paraId="16435C26">
            <w:pPr>
              <w:jc w:val="center"/>
              <w:rPr>
                <w:rFonts w:hint="eastAsia" w:ascii="Times New Roman" w:hAnsi="Times New Roman" w:eastAsiaTheme="minorEastAsia"/>
                <w:color w:val="auto"/>
                <w:sz w:val="24"/>
                <w:lang w:eastAsia="zh-CN"/>
              </w:rPr>
            </w:pPr>
            <w:r>
              <w:rPr>
                <w:rFonts w:hint="eastAsia" w:ascii="Times New Roman" w:hAnsi="Times New Roman" w:eastAsiaTheme="minorEastAsia"/>
                <w:color w:val="auto"/>
                <w:sz w:val="24"/>
                <w:lang w:eastAsia="zh-CN"/>
              </w:rPr>
              <w:t>路面材料环保循环利用及研发基地项目</w:t>
            </w:r>
          </w:p>
        </w:tc>
      </w:tr>
      <w:tr w14:paraId="06913E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93" w:type="pct"/>
            <w:tcBorders>
              <w:tl2br w:val="nil"/>
              <w:tr2bl w:val="nil"/>
            </w:tcBorders>
            <w:tcMar>
              <w:top w:w="16" w:type="dxa"/>
              <w:left w:w="16" w:type="dxa"/>
              <w:right w:w="16" w:type="dxa"/>
            </w:tcMar>
            <w:vAlign w:val="center"/>
          </w:tcPr>
          <w:p w14:paraId="1C411955">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项目代码</w:t>
            </w:r>
          </w:p>
        </w:tc>
        <w:tc>
          <w:tcPr>
            <w:tcW w:w="4106" w:type="pct"/>
            <w:gridSpan w:val="3"/>
            <w:tcBorders>
              <w:tl2br w:val="nil"/>
              <w:tr2bl w:val="nil"/>
            </w:tcBorders>
            <w:vAlign w:val="center"/>
          </w:tcPr>
          <w:p w14:paraId="507E0ED7">
            <w:pPr>
              <w:jc w:val="center"/>
              <w:rPr>
                <w:rFonts w:hint="eastAsia" w:ascii="Times New Roman" w:hAnsi="Times New Roman" w:eastAsiaTheme="minorEastAsia"/>
                <w:color w:val="auto"/>
                <w:sz w:val="24"/>
                <w:lang w:eastAsia="zh-CN"/>
              </w:rPr>
            </w:pPr>
            <w:r>
              <w:rPr>
                <w:rFonts w:hint="eastAsia" w:ascii="Times New Roman" w:hAnsi="Times New Roman" w:cs="Times New Roman"/>
                <w:color w:val="auto"/>
                <w:sz w:val="24"/>
                <w:szCs w:val="24"/>
                <w:lang w:val="en-US" w:eastAsia="zh-CN"/>
              </w:rPr>
              <w:t>2411-610304-04-01-535970</w:t>
            </w:r>
          </w:p>
        </w:tc>
      </w:tr>
      <w:tr w14:paraId="791055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93" w:type="pct"/>
            <w:tcBorders>
              <w:tl2br w:val="nil"/>
              <w:tr2bl w:val="nil"/>
            </w:tcBorders>
            <w:tcMar>
              <w:top w:w="16" w:type="dxa"/>
              <w:left w:w="16" w:type="dxa"/>
              <w:right w:w="16" w:type="dxa"/>
            </w:tcMar>
            <w:vAlign w:val="center"/>
          </w:tcPr>
          <w:p w14:paraId="3B8DFC93">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建设单位</w:t>
            </w:r>
          </w:p>
          <w:p w14:paraId="1F3895EC">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联系人</w:t>
            </w:r>
          </w:p>
        </w:tc>
        <w:tc>
          <w:tcPr>
            <w:tcW w:w="1026" w:type="pct"/>
            <w:tcBorders>
              <w:tl2br w:val="nil"/>
              <w:tr2bl w:val="nil"/>
            </w:tcBorders>
            <w:vAlign w:val="center"/>
          </w:tcPr>
          <w:p w14:paraId="6ED27CC6">
            <w:pPr>
              <w:jc w:val="center"/>
              <w:rPr>
                <w:rFonts w:ascii="Times New Roman" w:hAnsi="Times New Roman" w:eastAsiaTheme="minorEastAsia"/>
                <w:color w:val="auto"/>
                <w:sz w:val="24"/>
              </w:rPr>
            </w:pPr>
          </w:p>
        </w:tc>
        <w:tc>
          <w:tcPr>
            <w:tcW w:w="1147" w:type="pct"/>
            <w:tcBorders>
              <w:tl2br w:val="nil"/>
              <w:tr2bl w:val="nil"/>
            </w:tcBorders>
            <w:vAlign w:val="center"/>
          </w:tcPr>
          <w:p w14:paraId="7FC3FA0D">
            <w:pPr>
              <w:jc w:val="center"/>
              <w:rPr>
                <w:rFonts w:ascii="Times New Roman" w:hAnsi="Times New Roman" w:eastAsiaTheme="minorEastAsia"/>
                <w:color w:val="auto"/>
                <w:sz w:val="24"/>
              </w:rPr>
            </w:pPr>
            <w:r>
              <w:rPr>
                <w:rFonts w:ascii="Times New Roman" w:hAnsi="Times New Roman" w:eastAsiaTheme="minorEastAsia"/>
                <w:b/>
                <w:bCs/>
                <w:color w:val="auto"/>
                <w:sz w:val="24"/>
              </w:rPr>
              <w:t>联系方式</w:t>
            </w:r>
          </w:p>
        </w:tc>
        <w:tc>
          <w:tcPr>
            <w:tcW w:w="1932" w:type="pct"/>
            <w:tcBorders>
              <w:tl2br w:val="nil"/>
              <w:tr2bl w:val="nil"/>
            </w:tcBorders>
            <w:vAlign w:val="center"/>
          </w:tcPr>
          <w:p w14:paraId="15027A96">
            <w:pPr>
              <w:jc w:val="center"/>
              <w:rPr>
                <w:rFonts w:ascii="Times New Roman" w:hAnsi="Times New Roman" w:eastAsiaTheme="minorEastAsia"/>
                <w:color w:val="auto"/>
                <w:sz w:val="24"/>
              </w:rPr>
            </w:pPr>
          </w:p>
        </w:tc>
      </w:tr>
      <w:tr w14:paraId="005665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93" w:type="pct"/>
            <w:tcBorders>
              <w:tl2br w:val="nil"/>
              <w:tr2bl w:val="nil"/>
            </w:tcBorders>
            <w:tcMar>
              <w:top w:w="16" w:type="dxa"/>
              <w:left w:w="16" w:type="dxa"/>
              <w:right w:w="16" w:type="dxa"/>
            </w:tcMar>
            <w:vAlign w:val="center"/>
          </w:tcPr>
          <w:p w14:paraId="4E2BE41D">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建设地点</w:t>
            </w:r>
          </w:p>
        </w:tc>
        <w:tc>
          <w:tcPr>
            <w:tcW w:w="4106" w:type="pct"/>
            <w:gridSpan w:val="3"/>
            <w:tcBorders>
              <w:tl2br w:val="nil"/>
              <w:tr2bl w:val="nil"/>
            </w:tcBorders>
            <w:vAlign w:val="center"/>
          </w:tcPr>
          <w:p w14:paraId="7974E4BF">
            <w:pPr>
              <w:jc w:val="center"/>
              <w:rPr>
                <w:rFonts w:hint="eastAsia" w:ascii="Times New Roman" w:hAnsi="Times New Roman" w:eastAsiaTheme="minorEastAsia"/>
                <w:color w:val="auto"/>
                <w:szCs w:val="32"/>
                <w:lang w:eastAsia="zh-CN"/>
              </w:rPr>
            </w:pPr>
            <w:r>
              <w:rPr>
                <w:rFonts w:hint="eastAsia" w:ascii="Times New Roman" w:hAnsi="Times New Roman" w:eastAsiaTheme="minorEastAsia"/>
                <w:color w:val="auto"/>
                <w:sz w:val="24"/>
                <w:lang w:eastAsia="zh-CN"/>
              </w:rPr>
              <w:t>陕西省宝鸡市陈仓区阳平镇五星村</w:t>
            </w:r>
          </w:p>
        </w:tc>
      </w:tr>
      <w:tr w14:paraId="7650C2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93" w:type="pct"/>
            <w:tcBorders>
              <w:tl2br w:val="nil"/>
              <w:tr2bl w:val="nil"/>
            </w:tcBorders>
            <w:tcMar>
              <w:top w:w="16" w:type="dxa"/>
              <w:left w:w="16" w:type="dxa"/>
              <w:right w:w="16" w:type="dxa"/>
            </w:tcMar>
            <w:vAlign w:val="center"/>
          </w:tcPr>
          <w:p w14:paraId="284ECFF1">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地理坐标</w:t>
            </w:r>
          </w:p>
        </w:tc>
        <w:tc>
          <w:tcPr>
            <w:tcW w:w="4106" w:type="pct"/>
            <w:gridSpan w:val="3"/>
            <w:tcBorders>
              <w:tl2br w:val="nil"/>
              <w:tr2bl w:val="nil"/>
            </w:tcBorders>
            <w:vAlign w:val="center"/>
          </w:tcPr>
          <w:p w14:paraId="1BA61CE7">
            <w:pPr>
              <w:jc w:val="center"/>
              <w:rPr>
                <w:rFonts w:ascii="Times New Roman" w:hAnsi="Times New Roman" w:eastAsiaTheme="minorEastAsia"/>
                <w:color w:val="auto"/>
                <w:sz w:val="24"/>
                <w:szCs w:val="32"/>
              </w:rPr>
            </w:pPr>
            <w:r>
              <w:rPr>
                <w:rFonts w:ascii="Times New Roman" w:hAnsi="Times New Roman" w:eastAsiaTheme="minorEastAsia"/>
                <w:color w:val="auto"/>
                <w:sz w:val="24"/>
              </w:rPr>
              <w:t>（107度</w:t>
            </w:r>
            <w:r>
              <w:rPr>
                <w:rFonts w:hint="eastAsia" w:ascii="Times New Roman" w:hAnsi="Times New Roman" w:eastAsiaTheme="minorEastAsia"/>
                <w:color w:val="auto"/>
                <w:sz w:val="24"/>
                <w:lang w:val="en-US" w:eastAsia="zh-CN"/>
              </w:rPr>
              <w:t>33</w:t>
            </w:r>
            <w:r>
              <w:rPr>
                <w:rFonts w:ascii="Times New Roman" w:hAnsi="Times New Roman" w:eastAsiaTheme="minorEastAsia"/>
                <w:color w:val="auto"/>
                <w:sz w:val="24"/>
              </w:rPr>
              <w:t>分</w:t>
            </w:r>
            <w:r>
              <w:rPr>
                <w:rFonts w:hint="eastAsia" w:ascii="Times New Roman" w:hAnsi="Times New Roman" w:eastAsiaTheme="minorEastAsia"/>
                <w:color w:val="auto"/>
                <w:sz w:val="24"/>
                <w:lang w:val="en-US" w:eastAsia="zh-CN"/>
              </w:rPr>
              <w:t>45.902</w:t>
            </w:r>
            <w:r>
              <w:rPr>
                <w:rFonts w:ascii="Times New Roman" w:hAnsi="Times New Roman" w:eastAsiaTheme="minorEastAsia"/>
                <w:color w:val="auto"/>
                <w:sz w:val="24"/>
              </w:rPr>
              <w:t>秒，34度</w:t>
            </w:r>
            <w:r>
              <w:rPr>
                <w:rFonts w:hint="eastAsia" w:ascii="Times New Roman" w:hAnsi="Times New Roman" w:eastAsiaTheme="minorEastAsia"/>
                <w:color w:val="auto"/>
                <w:sz w:val="24"/>
                <w:lang w:val="en-US" w:eastAsia="zh-CN"/>
              </w:rPr>
              <w:t>19</w:t>
            </w:r>
            <w:r>
              <w:rPr>
                <w:rFonts w:ascii="Times New Roman" w:hAnsi="Times New Roman" w:eastAsiaTheme="minorEastAsia"/>
                <w:color w:val="auto"/>
                <w:sz w:val="24"/>
              </w:rPr>
              <w:t>分</w:t>
            </w:r>
            <w:r>
              <w:rPr>
                <w:rFonts w:hint="eastAsia" w:ascii="Times New Roman" w:hAnsi="Times New Roman" w:eastAsiaTheme="minorEastAsia"/>
                <w:color w:val="auto"/>
                <w:sz w:val="24"/>
                <w:lang w:val="en-US" w:eastAsia="zh-CN"/>
              </w:rPr>
              <w:t>40.274</w:t>
            </w:r>
            <w:r>
              <w:rPr>
                <w:rFonts w:ascii="Times New Roman" w:hAnsi="Times New Roman" w:eastAsiaTheme="minorEastAsia"/>
                <w:color w:val="auto"/>
                <w:sz w:val="24"/>
              </w:rPr>
              <w:t>秒）</w:t>
            </w:r>
          </w:p>
        </w:tc>
      </w:tr>
      <w:tr w14:paraId="6B65D5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93" w:type="pct"/>
            <w:tcBorders>
              <w:tl2br w:val="nil"/>
              <w:tr2bl w:val="nil"/>
            </w:tcBorders>
            <w:tcMar>
              <w:top w:w="16" w:type="dxa"/>
              <w:left w:w="16" w:type="dxa"/>
              <w:right w:w="16" w:type="dxa"/>
            </w:tcMar>
            <w:vAlign w:val="center"/>
          </w:tcPr>
          <w:p w14:paraId="3814A5F9">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国民经济</w:t>
            </w:r>
          </w:p>
          <w:p w14:paraId="75588838">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行业类别</w:t>
            </w:r>
          </w:p>
        </w:tc>
        <w:tc>
          <w:tcPr>
            <w:tcW w:w="1026" w:type="pct"/>
            <w:tcBorders>
              <w:tl2br w:val="nil"/>
              <w:tr2bl w:val="nil"/>
            </w:tcBorders>
            <w:shd w:val="clear" w:color="auto" w:fill="auto"/>
            <w:vAlign w:val="center"/>
          </w:tcPr>
          <w:p w14:paraId="3A58558A">
            <w:pPr>
              <w:adjustRightInd w:val="0"/>
              <w:snapToGrid w:val="0"/>
              <w:jc w:val="center"/>
              <w:rPr>
                <w:rFonts w:hint="default" w:ascii="Times New Roman" w:hAnsi="Times New Roman" w:cs="Times New Roman" w:eastAsiaTheme="minorEastAsia"/>
                <w:color w:val="auto"/>
                <w:kern w:val="2"/>
                <w:sz w:val="24"/>
                <w:szCs w:val="24"/>
                <w:lang w:val="en-US" w:eastAsia="zh-CN" w:bidi="ar-SA"/>
              </w:rPr>
            </w:pPr>
            <w:r>
              <w:rPr>
                <w:rFonts w:ascii="Times New Roman" w:hAnsi="Times New Roman" w:eastAsiaTheme="minorEastAsia"/>
                <w:color w:val="auto"/>
                <w:sz w:val="24"/>
              </w:rPr>
              <w:t>C30</w:t>
            </w:r>
            <w:r>
              <w:rPr>
                <w:rFonts w:hint="eastAsia" w:ascii="Times New Roman" w:hAnsi="Times New Roman" w:eastAsiaTheme="minorEastAsia"/>
                <w:color w:val="auto"/>
                <w:sz w:val="24"/>
                <w:lang w:val="en-US" w:eastAsia="zh-CN"/>
              </w:rPr>
              <w:t xml:space="preserve">99 </w:t>
            </w:r>
            <w:r>
              <w:rPr>
                <w:rFonts w:hint="eastAsia" w:ascii="Times New Roman" w:hAnsi="Times New Roman" w:eastAsiaTheme="minorEastAsia"/>
                <w:color w:val="auto"/>
                <w:sz w:val="24"/>
              </w:rPr>
              <w:t>其他非金属矿物制品制造</w:t>
            </w:r>
          </w:p>
        </w:tc>
        <w:tc>
          <w:tcPr>
            <w:tcW w:w="1147" w:type="pct"/>
            <w:tcBorders>
              <w:tl2br w:val="nil"/>
              <w:tr2bl w:val="nil"/>
            </w:tcBorders>
            <w:shd w:val="clear" w:color="auto" w:fill="auto"/>
            <w:vAlign w:val="center"/>
          </w:tcPr>
          <w:p w14:paraId="7AE52D70">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建设项目</w:t>
            </w:r>
          </w:p>
          <w:p w14:paraId="7DF2546E">
            <w:pPr>
              <w:jc w:val="center"/>
              <w:rPr>
                <w:rFonts w:hint="default" w:ascii="Times New Roman" w:hAnsi="Times New Roman" w:cs="Times New Roman" w:eastAsiaTheme="minorEastAsia"/>
                <w:b/>
                <w:bCs/>
                <w:color w:val="auto"/>
                <w:kern w:val="2"/>
                <w:sz w:val="24"/>
                <w:szCs w:val="24"/>
                <w:lang w:val="en-US" w:eastAsia="zh-CN" w:bidi="ar-SA"/>
              </w:rPr>
            </w:pPr>
            <w:r>
              <w:rPr>
                <w:rFonts w:ascii="Times New Roman" w:hAnsi="Times New Roman" w:eastAsiaTheme="minorEastAsia"/>
                <w:b/>
                <w:bCs/>
                <w:color w:val="auto"/>
                <w:sz w:val="24"/>
              </w:rPr>
              <w:t>行业类别</w:t>
            </w:r>
          </w:p>
        </w:tc>
        <w:tc>
          <w:tcPr>
            <w:tcW w:w="1932" w:type="pct"/>
            <w:tcBorders>
              <w:tl2br w:val="nil"/>
              <w:tr2bl w:val="nil"/>
            </w:tcBorders>
            <w:shd w:val="clear" w:color="auto" w:fill="auto"/>
            <w:vAlign w:val="center"/>
          </w:tcPr>
          <w:p w14:paraId="681057B7">
            <w:pPr>
              <w:widowControl/>
              <w:jc w:val="center"/>
              <w:rPr>
                <w:rFonts w:ascii="Times New Roman" w:hAnsi="Times New Roman" w:eastAsiaTheme="minorEastAsia"/>
                <w:color w:val="auto"/>
                <w:sz w:val="24"/>
              </w:rPr>
            </w:pPr>
            <w:r>
              <w:rPr>
                <w:rFonts w:ascii="Times New Roman" w:hAnsi="Times New Roman" w:eastAsiaTheme="minorEastAsia"/>
                <w:color w:val="auto"/>
                <w:sz w:val="24"/>
              </w:rPr>
              <w:t>二十七、非金属矿物制品业 30</w:t>
            </w:r>
          </w:p>
          <w:p w14:paraId="238C908B">
            <w:pPr>
              <w:widowControl/>
              <w:jc w:val="center"/>
              <w:rPr>
                <w:rFonts w:hint="default" w:ascii="Times New Roman" w:hAnsi="Times New Roman" w:cs="Times New Roman" w:eastAsiaTheme="minorEastAsia"/>
                <w:color w:val="auto"/>
                <w:kern w:val="2"/>
                <w:sz w:val="24"/>
                <w:szCs w:val="24"/>
                <w:lang w:val="en-US" w:eastAsia="zh-CN" w:bidi="ar-SA"/>
              </w:rPr>
            </w:pPr>
            <w:r>
              <w:rPr>
                <w:rFonts w:hint="eastAsia" w:ascii="Times New Roman" w:hAnsi="Times New Roman" w:eastAsiaTheme="minorEastAsia"/>
                <w:color w:val="auto"/>
                <w:sz w:val="24"/>
              </w:rPr>
              <w:t>60.耐火材料制品制造 308； 石墨及其他非金属矿物制品制造 309</w:t>
            </w:r>
          </w:p>
        </w:tc>
      </w:tr>
      <w:tr w14:paraId="4882FE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93" w:type="pct"/>
            <w:tcBorders>
              <w:tl2br w:val="nil"/>
              <w:tr2bl w:val="nil"/>
            </w:tcBorders>
            <w:tcMar>
              <w:top w:w="16" w:type="dxa"/>
              <w:left w:w="16" w:type="dxa"/>
              <w:right w:w="16" w:type="dxa"/>
            </w:tcMar>
            <w:vAlign w:val="center"/>
          </w:tcPr>
          <w:p w14:paraId="060EA227">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建设性质</w:t>
            </w:r>
          </w:p>
        </w:tc>
        <w:tc>
          <w:tcPr>
            <w:tcW w:w="1026" w:type="pct"/>
            <w:tcBorders>
              <w:tl2br w:val="nil"/>
              <w:tr2bl w:val="nil"/>
            </w:tcBorders>
            <w:vAlign w:val="center"/>
          </w:tcPr>
          <w:p w14:paraId="020FC611">
            <w:pPr>
              <w:rPr>
                <w:rFonts w:ascii="Times New Roman" w:hAnsi="Times New Roman" w:eastAsiaTheme="minorEastAsia"/>
                <w:color w:val="auto"/>
                <w:sz w:val="24"/>
              </w:rPr>
            </w:pPr>
            <w:r>
              <w:rPr>
                <w:rFonts w:hint="eastAsia" w:ascii="Times New Roman" w:hAnsi="Times New Roman" w:eastAsiaTheme="minorEastAsia"/>
                <w:color w:val="auto"/>
                <w:sz w:val="24"/>
                <w:lang w:eastAsia="zh-CN"/>
              </w:rPr>
              <w:t>☑</w:t>
            </w:r>
            <w:r>
              <w:rPr>
                <w:rFonts w:ascii="Times New Roman" w:hAnsi="Times New Roman" w:eastAsiaTheme="minorEastAsia"/>
                <w:color w:val="auto"/>
                <w:sz w:val="24"/>
              </w:rPr>
              <w:t>新建（迁建）</w:t>
            </w:r>
          </w:p>
          <w:p w14:paraId="52EDCA91">
            <w:pPr>
              <w:rPr>
                <w:rFonts w:ascii="Times New Roman" w:hAnsi="Times New Roman" w:eastAsiaTheme="minorEastAsia"/>
                <w:color w:val="auto"/>
                <w:sz w:val="24"/>
              </w:rPr>
            </w:pPr>
            <w:r>
              <w:rPr>
                <w:rFonts w:hint="eastAsia" w:ascii="Times New Roman" w:hAnsi="Times New Roman" w:eastAsiaTheme="minorEastAsia"/>
                <w:color w:val="auto"/>
                <w:sz w:val="24"/>
              </w:rPr>
              <w:t>□</w:t>
            </w:r>
            <w:r>
              <w:rPr>
                <w:rFonts w:ascii="Times New Roman" w:hAnsi="Times New Roman" w:eastAsiaTheme="minorEastAsia"/>
                <w:color w:val="auto"/>
                <w:sz w:val="24"/>
              </w:rPr>
              <w:t>改建</w:t>
            </w:r>
          </w:p>
          <w:p w14:paraId="03C92EB1">
            <w:pPr>
              <w:rPr>
                <w:rFonts w:ascii="Times New Roman" w:hAnsi="Times New Roman" w:eastAsiaTheme="minorEastAsia"/>
                <w:color w:val="auto"/>
                <w:sz w:val="24"/>
              </w:rPr>
            </w:pPr>
            <w:r>
              <w:rPr>
                <w:rFonts w:hint="eastAsia" w:ascii="Times New Roman" w:hAnsi="Times New Roman" w:eastAsiaTheme="minorEastAsia"/>
                <w:color w:val="auto"/>
                <w:sz w:val="24"/>
                <w:lang w:eastAsia="zh-CN"/>
              </w:rPr>
              <w:t>□</w:t>
            </w:r>
            <w:r>
              <w:rPr>
                <w:rFonts w:ascii="Times New Roman" w:hAnsi="Times New Roman" w:eastAsiaTheme="minorEastAsia"/>
                <w:color w:val="auto"/>
                <w:sz w:val="24"/>
              </w:rPr>
              <w:t>扩建</w:t>
            </w:r>
          </w:p>
          <w:p w14:paraId="687968F5">
            <w:pPr>
              <w:rPr>
                <w:rFonts w:ascii="Times New Roman" w:hAnsi="Times New Roman" w:eastAsiaTheme="minorEastAsia"/>
                <w:color w:val="auto"/>
                <w:sz w:val="24"/>
              </w:rPr>
            </w:pPr>
            <w:r>
              <w:rPr>
                <w:rFonts w:hint="eastAsia" w:ascii="Times New Roman" w:hAnsi="Times New Roman" w:eastAsiaTheme="minorEastAsia"/>
                <w:color w:val="auto"/>
                <w:sz w:val="24"/>
              </w:rPr>
              <w:t>□</w:t>
            </w:r>
            <w:r>
              <w:rPr>
                <w:rFonts w:ascii="Times New Roman" w:hAnsi="Times New Roman" w:eastAsiaTheme="minorEastAsia"/>
                <w:color w:val="auto"/>
                <w:sz w:val="24"/>
              </w:rPr>
              <w:t>技术改造</w:t>
            </w:r>
          </w:p>
        </w:tc>
        <w:tc>
          <w:tcPr>
            <w:tcW w:w="1147" w:type="pct"/>
            <w:tcBorders>
              <w:tl2br w:val="nil"/>
              <w:tr2bl w:val="nil"/>
            </w:tcBorders>
            <w:vAlign w:val="center"/>
          </w:tcPr>
          <w:p w14:paraId="6C5A8297">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建设项目</w:t>
            </w:r>
          </w:p>
          <w:p w14:paraId="43EF59E8">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申报情形</w:t>
            </w:r>
          </w:p>
        </w:tc>
        <w:tc>
          <w:tcPr>
            <w:tcW w:w="1932" w:type="pct"/>
            <w:tcBorders>
              <w:tl2br w:val="nil"/>
              <w:tr2bl w:val="nil"/>
            </w:tcBorders>
            <w:vAlign w:val="center"/>
          </w:tcPr>
          <w:p w14:paraId="4486C079">
            <w:pPr>
              <w:rPr>
                <w:rFonts w:ascii="Times New Roman" w:hAnsi="Times New Roman" w:eastAsiaTheme="minorEastAsia"/>
                <w:color w:val="auto"/>
                <w:sz w:val="24"/>
              </w:rPr>
            </w:pPr>
            <w:r>
              <w:rPr>
                <w:rFonts w:hint="eastAsia" w:ascii="Times New Roman" w:hAnsi="Times New Roman" w:eastAsiaTheme="minorEastAsia"/>
                <w:color w:val="auto"/>
                <w:sz w:val="24"/>
                <w:lang w:eastAsia="zh-CN"/>
              </w:rPr>
              <w:t>☑</w:t>
            </w:r>
            <w:r>
              <w:rPr>
                <w:rFonts w:ascii="Times New Roman" w:hAnsi="Times New Roman" w:eastAsiaTheme="minorEastAsia"/>
                <w:color w:val="auto"/>
                <w:sz w:val="24"/>
              </w:rPr>
              <w:t>首次申报项目</w:t>
            </w:r>
          </w:p>
          <w:p w14:paraId="06082BE6">
            <w:pPr>
              <w:rPr>
                <w:rFonts w:ascii="Times New Roman" w:hAnsi="Times New Roman" w:eastAsiaTheme="minorEastAsia"/>
                <w:color w:val="auto"/>
                <w:sz w:val="24"/>
              </w:rPr>
            </w:pPr>
            <w:r>
              <w:rPr>
                <w:rFonts w:hint="eastAsia" w:ascii="Times New Roman" w:hAnsi="Times New Roman" w:eastAsiaTheme="minorEastAsia"/>
                <w:color w:val="auto"/>
                <w:sz w:val="24"/>
                <w:lang w:eastAsia="zh-CN"/>
              </w:rPr>
              <w:t>□</w:t>
            </w:r>
            <w:r>
              <w:rPr>
                <w:rFonts w:ascii="Times New Roman" w:hAnsi="Times New Roman" w:eastAsiaTheme="minorEastAsia"/>
                <w:color w:val="auto"/>
                <w:sz w:val="24"/>
              </w:rPr>
              <w:t>不予批准后再次申报项目</w:t>
            </w:r>
          </w:p>
          <w:p w14:paraId="5EBBD914">
            <w:pPr>
              <w:rPr>
                <w:rFonts w:ascii="Times New Roman" w:hAnsi="Times New Roman" w:eastAsiaTheme="minorEastAsia"/>
                <w:color w:val="auto"/>
                <w:sz w:val="24"/>
              </w:rPr>
            </w:pPr>
            <w:r>
              <w:rPr>
                <w:rFonts w:hint="eastAsia" w:ascii="Times New Roman" w:hAnsi="Times New Roman" w:eastAsiaTheme="minorEastAsia"/>
                <w:color w:val="auto"/>
                <w:sz w:val="24"/>
              </w:rPr>
              <w:t>□</w:t>
            </w:r>
            <w:r>
              <w:rPr>
                <w:rFonts w:ascii="Times New Roman" w:hAnsi="Times New Roman" w:eastAsiaTheme="minorEastAsia"/>
                <w:color w:val="auto"/>
                <w:sz w:val="24"/>
              </w:rPr>
              <w:t>超五年重新审核项目</w:t>
            </w:r>
          </w:p>
          <w:p w14:paraId="44DCFBB5">
            <w:pPr>
              <w:rPr>
                <w:rFonts w:ascii="Times New Roman" w:hAnsi="Times New Roman" w:eastAsiaTheme="minorEastAsia"/>
                <w:color w:val="auto"/>
                <w:sz w:val="24"/>
              </w:rPr>
            </w:pPr>
            <w:r>
              <w:rPr>
                <w:rFonts w:hint="eastAsia" w:ascii="Times New Roman" w:hAnsi="Times New Roman" w:eastAsiaTheme="minorEastAsia"/>
                <w:color w:val="auto"/>
                <w:sz w:val="24"/>
                <w:lang w:eastAsia="zh-CN"/>
              </w:rPr>
              <w:t>□</w:t>
            </w:r>
            <w:r>
              <w:rPr>
                <w:rFonts w:ascii="Times New Roman" w:hAnsi="Times New Roman" w:eastAsiaTheme="minorEastAsia"/>
                <w:color w:val="auto"/>
                <w:sz w:val="24"/>
              </w:rPr>
              <w:t>重大变动重新报批项目</w:t>
            </w:r>
          </w:p>
        </w:tc>
      </w:tr>
      <w:tr w14:paraId="6D9823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93" w:type="pct"/>
            <w:tcBorders>
              <w:tl2br w:val="nil"/>
              <w:tr2bl w:val="nil"/>
            </w:tcBorders>
            <w:tcMar>
              <w:top w:w="16" w:type="dxa"/>
              <w:left w:w="16" w:type="dxa"/>
              <w:right w:w="16" w:type="dxa"/>
            </w:tcMar>
            <w:vAlign w:val="center"/>
          </w:tcPr>
          <w:p w14:paraId="2F852CC4">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项目审批（核准/备案）部门</w:t>
            </w:r>
          </w:p>
        </w:tc>
        <w:tc>
          <w:tcPr>
            <w:tcW w:w="1026" w:type="pct"/>
            <w:tcBorders>
              <w:tl2br w:val="nil"/>
              <w:tr2bl w:val="nil"/>
            </w:tcBorders>
            <w:vAlign w:val="center"/>
          </w:tcPr>
          <w:p w14:paraId="7A724F06">
            <w:pPr>
              <w:jc w:val="center"/>
              <w:rPr>
                <w:rFonts w:hint="eastAsia" w:ascii="Times New Roman" w:hAnsi="Times New Roman" w:eastAsiaTheme="minorEastAsia"/>
                <w:color w:val="auto"/>
                <w:sz w:val="24"/>
                <w:lang w:val="en-US" w:eastAsia="zh-CN"/>
              </w:rPr>
            </w:pPr>
            <w:r>
              <w:rPr>
                <w:rFonts w:hint="eastAsia" w:ascii="Times New Roman" w:hAnsi="Times New Roman" w:eastAsiaTheme="minorEastAsia"/>
                <w:color w:val="auto"/>
                <w:sz w:val="24"/>
                <w:lang w:val="en-US" w:eastAsia="zh-CN"/>
              </w:rPr>
              <w:t>宝鸡市陈仓区</w:t>
            </w:r>
          </w:p>
          <w:p w14:paraId="3A9905F6">
            <w:pPr>
              <w:jc w:val="center"/>
              <w:rPr>
                <w:rFonts w:hint="default" w:ascii="Times New Roman" w:hAnsi="Times New Roman" w:eastAsiaTheme="minorEastAsia"/>
                <w:color w:val="auto"/>
                <w:sz w:val="24"/>
                <w:lang w:val="en-US" w:eastAsia="zh-CN"/>
              </w:rPr>
            </w:pPr>
            <w:r>
              <w:rPr>
                <w:rFonts w:hint="eastAsia" w:ascii="Times New Roman" w:hAnsi="Times New Roman" w:eastAsiaTheme="minorEastAsia"/>
                <w:color w:val="auto"/>
                <w:sz w:val="24"/>
                <w:lang w:val="en-US" w:eastAsia="zh-CN"/>
              </w:rPr>
              <w:t>发展和改革局</w:t>
            </w:r>
          </w:p>
        </w:tc>
        <w:tc>
          <w:tcPr>
            <w:tcW w:w="1147" w:type="pct"/>
            <w:tcBorders>
              <w:tl2br w:val="nil"/>
              <w:tr2bl w:val="nil"/>
            </w:tcBorders>
            <w:vAlign w:val="center"/>
          </w:tcPr>
          <w:p w14:paraId="0699D3FD">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项目审批</w:t>
            </w:r>
          </w:p>
          <w:p w14:paraId="14B23B00">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（核准/备案）文号</w:t>
            </w:r>
          </w:p>
        </w:tc>
        <w:tc>
          <w:tcPr>
            <w:tcW w:w="1932" w:type="pct"/>
            <w:tcBorders>
              <w:tl2br w:val="nil"/>
              <w:tr2bl w:val="nil"/>
            </w:tcBorders>
            <w:vAlign w:val="center"/>
          </w:tcPr>
          <w:p w14:paraId="6A112762">
            <w:pPr>
              <w:jc w:val="center"/>
              <w:rPr>
                <w:rFonts w:hint="default" w:ascii="Times New Roman" w:hAnsi="Times New Roman" w:eastAsiaTheme="minorEastAsia"/>
                <w:color w:val="auto"/>
                <w:sz w:val="24"/>
                <w:lang w:val="en-US" w:eastAsia="zh-CN"/>
              </w:rPr>
            </w:pPr>
            <w:r>
              <w:rPr>
                <w:rFonts w:hint="eastAsia" w:ascii="Times New Roman" w:hAnsi="Times New Roman" w:eastAsiaTheme="minorEastAsia"/>
                <w:color w:val="auto"/>
                <w:sz w:val="24"/>
                <w:lang w:val="en-US" w:eastAsia="zh-CN"/>
              </w:rPr>
              <w:t>无</w:t>
            </w:r>
          </w:p>
        </w:tc>
      </w:tr>
      <w:tr w14:paraId="301183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93" w:type="pct"/>
            <w:tcBorders>
              <w:tl2br w:val="nil"/>
              <w:tr2bl w:val="nil"/>
            </w:tcBorders>
            <w:tcMar>
              <w:top w:w="16" w:type="dxa"/>
              <w:left w:w="16" w:type="dxa"/>
              <w:right w:w="16" w:type="dxa"/>
            </w:tcMar>
            <w:vAlign w:val="center"/>
          </w:tcPr>
          <w:p w14:paraId="76F06D7A">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总投资（万元）</w:t>
            </w:r>
          </w:p>
        </w:tc>
        <w:tc>
          <w:tcPr>
            <w:tcW w:w="1026" w:type="pct"/>
            <w:tcBorders>
              <w:tl2br w:val="nil"/>
              <w:tr2bl w:val="nil"/>
            </w:tcBorders>
            <w:vAlign w:val="center"/>
          </w:tcPr>
          <w:p w14:paraId="44621154">
            <w:pPr>
              <w:jc w:val="center"/>
              <w:rPr>
                <w:rFonts w:hint="default" w:ascii="Times New Roman" w:hAnsi="Times New Roman" w:eastAsiaTheme="minorEastAsia"/>
                <w:color w:val="auto"/>
                <w:sz w:val="24"/>
                <w:lang w:val="en-US" w:eastAsia="zh-CN"/>
              </w:rPr>
            </w:pPr>
            <w:r>
              <w:rPr>
                <w:rFonts w:hint="eastAsia" w:ascii="Times New Roman" w:hAnsi="Times New Roman" w:eastAsiaTheme="minorEastAsia"/>
                <w:color w:val="auto"/>
                <w:sz w:val="24"/>
                <w:lang w:val="en-US" w:eastAsia="zh-CN"/>
              </w:rPr>
              <w:t>6000</w:t>
            </w:r>
          </w:p>
        </w:tc>
        <w:tc>
          <w:tcPr>
            <w:tcW w:w="1147" w:type="pct"/>
            <w:tcBorders>
              <w:tl2br w:val="nil"/>
              <w:tr2bl w:val="nil"/>
            </w:tcBorders>
            <w:tcMar>
              <w:top w:w="16" w:type="dxa"/>
              <w:left w:w="16" w:type="dxa"/>
              <w:right w:w="16" w:type="dxa"/>
            </w:tcMar>
            <w:vAlign w:val="center"/>
          </w:tcPr>
          <w:p w14:paraId="71BB1D06">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环保投资（万元）</w:t>
            </w:r>
          </w:p>
        </w:tc>
        <w:tc>
          <w:tcPr>
            <w:tcW w:w="1932" w:type="pct"/>
            <w:tcBorders>
              <w:tl2br w:val="nil"/>
              <w:tr2bl w:val="nil"/>
            </w:tcBorders>
            <w:vAlign w:val="center"/>
          </w:tcPr>
          <w:p w14:paraId="61DF5112">
            <w:pPr>
              <w:jc w:val="center"/>
              <w:rPr>
                <w:rFonts w:hint="default" w:ascii="Times New Roman" w:hAnsi="Times New Roman" w:eastAsiaTheme="minorEastAsia"/>
                <w:color w:val="auto"/>
                <w:sz w:val="24"/>
                <w:lang w:val="en-US" w:eastAsia="zh-CN"/>
              </w:rPr>
            </w:pPr>
            <w:r>
              <w:rPr>
                <w:rFonts w:hint="eastAsia" w:ascii="Times New Roman" w:hAnsi="Times New Roman" w:eastAsiaTheme="minorEastAsia"/>
                <w:color w:val="auto"/>
                <w:sz w:val="24"/>
                <w:lang w:val="en-US" w:eastAsia="zh-CN"/>
              </w:rPr>
              <w:t>400</w:t>
            </w:r>
          </w:p>
        </w:tc>
      </w:tr>
      <w:tr w14:paraId="4A8D3F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93" w:type="pct"/>
            <w:tcBorders>
              <w:tl2br w:val="nil"/>
              <w:tr2bl w:val="nil"/>
            </w:tcBorders>
            <w:tcMar>
              <w:top w:w="16" w:type="dxa"/>
              <w:left w:w="16" w:type="dxa"/>
              <w:right w:w="16" w:type="dxa"/>
            </w:tcMar>
            <w:vAlign w:val="center"/>
          </w:tcPr>
          <w:p w14:paraId="6A8FE74D">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环保投资占比</w:t>
            </w:r>
          </w:p>
          <w:p w14:paraId="757B83F1">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w:t>
            </w:r>
          </w:p>
        </w:tc>
        <w:tc>
          <w:tcPr>
            <w:tcW w:w="1026" w:type="pct"/>
            <w:tcBorders>
              <w:tl2br w:val="nil"/>
              <w:tr2bl w:val="nil"/>
            </w:tcBorders>
            <w:vAlign w:val="center"/>
          </w:tcPr>
          <w:p w14:paraId="0A8C7CB8">
            <w:pPr>
              <w:jc w:val="center"/>
              <w:rPr>
                <w:rFonts w:ascii="Times New Roman" w:hAnsi="Times New Roman" w:eastAsiaTheme="minorEastAsia"/>
                <w:color w:val="auto"/>
                <w:sz w:val="24"/>
              </w:rPr>
            </w:pPr>
            <w:r>
              <w:rPr>
                <w:rFonts w:hint="eastAsia" w:ascii="Times New Roman" w:hAnsi="Times New Roman" w:eastAsiaTheme="minorEastAsia"/>
                <w:color w:val="auto"/>
                <w:sz w:val="24"/>
                <w:lang w:val="en-US" w:eastAsia="zh-CN"/>
              </w:rPr>
              <w:t>6.7</w:t>
            </w:r>
            <w:r>
              <w:rPr>
                <w:rFonts w:hint="eastAsia" w:ascii="Times New Roman" w:hAnsi="Times New Roman" w:eastAsiaTheme="minorEastAsia"/>
                <w:color w:val="auto"/>
                <w:sz w:val="24"/>
              </w:rPr>
              <w:t>%</w:t>
            </w:r>
          </w:p>
        </w:tc>
        <w:tc>
          <w:tcPr>
            <w:tcW w:w="1147" w:type="pct"/>
            <w:tcBorders>
              <w:tl2br w:val="nil"/>
              <w:tr2bl w:val="nil"/>
            </w:tcBorders>
            <w:tcMar>
              <w:top w:w="16" w:type="dxa"/>
              <w:left w:w="16" w:type="dxa"/>
              <w:right w:w="16" w:type="dxa"/>
            </w:tcMar>
            <w:vAlign w:val="center"/>
          </w:tcPr>
          <w:p w14:paraId="4DFBA3FB">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施工工期</w:t>
            </w:r>
            <w:r>
              <w:rPr>
                <w:rFonts w:hint="eastAsia" w:ascii="Times New Roman" w:hAnsi="Times New Roman" w:eastAsiaTheme="minorEastAsia"/>
                <w:b/>
                <w:bCs/>
                <w:color w:val="auto"/>
                <w:sz w:val="24"/>
              </w:rPr>
              <w:t>（月）</w:t>
            </w:r>
          </w:p>
        </w:tc>
        <w:tc>
          <w:tcPr>
            <w:tcW w:w="1932" w:type="pct"/>
            <w:tcBorders>
              <w:tl2br w:val="nil"/>
              <w:tr2bl w:val="nil"/>
            </w:tcBorders>
            <w:vAlign w:val="center"/>
          </w:tcPr>
          <w:p w14:paraId="2579F3C2">
            <w:pPr>
              <w:jc w:val="center"/>
              <w:rPr>
                <w:rFonts w:hint="default" w:ascii="Times New Roman" w:hAnsi="Times New Roman" w:eastAsiaTheme="minorEastAsia"/>
                <w:color w:val="auto"/>
                <w:sz w:val="24"/>
                <w:lang w:val="en-US" w:eastAsia="zh-CN"/>
              </w:rPr>
            </w:pPr>
            <w:r>
              <w:rPr>
                <w:rFonts w:hint="eastAsia" w:ascii="Times New Roman" w:hAnsi="Times New Roman" w:eastAsiaTheme="minorEastAsia"/>
                <w:color w:val="auto"/>
                <w:sz w:val="24"/>
                <w:lang w:val="en-US" w:eastAsia="zh-CN"/>
              </w:rPr>
              <w:t>3</w:t>
            </w:r>
          </w:p>
        </w:tc>
      </w:tr>
      <w:tr w14:paraId="33335E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93" w:type="pct"/>
            <w:tcBorders>
              <w:tl2br w:val="nil"/>
              <w:tr2bl w:val="nil"/>
            </w:tcBorders>
            <w:tcMar>
              <w:top w:w="16" w:type="dxa"/>
              <w:left w:w="16" w:type="dxa"/>
              <w:right w:w="16" w:type="dxa"/>
            </w:tcMar>
            <w:vAlign w:val="center"/>
          </w:tcPr>
          <w:p w14:paraId="0A926C90">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是否开工建设</w:t>
            </w:r>
          </w:p>
        </w:tc>
        <w:tc>
          <w:tcPr>
            <w:tcW w:w="1026" w:type="pct"/>
            <w:tcBorders>
              <w:tl2br w:val="nil"/>
              <w:tr2bl w:val="nil"/>
            </w:tcBorders>
            <w:vAlign w:val="center"/>
          </w:tcPr>
          <w:p w14:paraId="4C46B7C4">
            <w:pPr>
              <w:rPr>
                <w:rFonts w:ascii="Times New Roman" w:hAnsi="Times New Roman" w:eastAsiaTheme="minorEastAsia"/>
                <w:color w:val="auto"/>
                <w:sz w:val="24"/>
              </w:rPr>
            </w:pPr>
            <w:r>
              <w:rPr>
                <w:rFonts w:hint="eastAsia" w:ascii="Times New Roman" w:hAnsi="Times New Roman" w:eastAsiaTheme="minorEastAsia"/>
                <w:color w:val="auto"/>
                <w:szCs w:val="21"/>
                <w:lang w:eastAsia="zh-CN"/>
              </w:rPr>
              <w:t>☑</w:t>
            </w:r>
            <w:r>
              <w:rPr>
                <w:rFonts w:ascii="Times New Roman" w:hAnsi="Times New Roman" w:eastAsiaTheme="minorEastAsia"/>
                <w:color w:val="auto"/>
                <w:sz w:val="24"/>
              </w:rPr>
              <w:t>否</w:t>
            </w:r>
          </w:p>
          <w:p w14:paraId="2EE8E98E">
            <w:pPr>
              <w:widowControl/>
              <w:rPr>
                <w:rFonts w:hint="default" w:ascii="Times New Roman" w:hAnsi="Times New Roman" w:eastAsiaTheme="minorEastAsia"/>
                <w:color w:val="auto"/>
                <w:sz w:val="24"/>
                <w:lang w:val="en-US"/>
              </w:rPr>
            </w:pPr>
            <w:r>
              <w:rPr>
                <w:rFonts w:hint="eastAsia" w:ascii="Times New Roman" w:hAnsi="Times New Roman" w:eastAsiaTheme="minorEastAsia"/>
                <w:color w:val="auto"/>
                <w:sz w:val="24"/>
                <w:lang w:eastAsia="zh-CN"/>
              </w:rPr>
              <w:t>□</w:t>
            </w:r>
            <w:r>
              <w:rPr>
                <w:rFonts w:ascii="Times New Roman" w:hAnsi="Times New Roman" w:eastAsiaTheme="minorEastAsia"/>
                <w:color w:val="auto"/>
                <w:sz w:val="24"/>
              </w:rPr>
              <w:t>是</w:t>
            </w:r>
            <w:r>
              <w:rPr>
                <w:rFonts w:hint="eastAsia" w:ascii="Times New Roman" w:hAnsi="Times New Roman" w:eastAsiaTheme="minorEastAsia"/>
                <w:color w:val="auto"/>
                <w:sz w:val="24"/>
                <w:lang w:eastAsia="zh-CN"/>
              </w:rPr>
              <w:t>：</w:t>
            </w:r>
          </w:p>
        </w:tc>
        <w:tc>
          <w:tcPr>
            <w:tcW w:w="1147" w:type="pct"/>
            <w:tcBorders>
              <w:tl2br w:val="nil"/>
              <w:tr2bl w:val="nil"/>
            </w:tcBorders>
            <w:tcMar>
              <w:top w:w="16" w:type="dxa"/>
              <w:left w:w="16" w:type="dxa"/>
              <w:right w:w="16" w:type="dxa"/>
            </w:tcMar>
            <w:vAlign w:val="center"/>
          </w:tcPr>
          <w:p w14:paraId="630D8E18">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用地（用海）</w:t>
            </w:r>
          </w:p>
          <w:p w14:paraId="1612959B">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面积（m</w:t>
            </w:r>
            <w:r>
              <w:rPr>
                <w:rFonts w:ascii="Times New Roman" w:hAnsi="Times New Roman" w:eastAsiaTheme="minorEastAsia"/>
                <w:b/>
                <w:bCs/>
                <w:color w:val="auto"/>
                <w:sz w:val="24"/>
                <w:vertAlign w:val="superscript"/>
              </w:rPr>
              <w:t>2</w:t>
            </w:r>
            <w:r>
              <w:rPr>
                <w:rFonts w:ascii="Times New Roman" w:hAnsi="Times New Roman" w:eastAsiaTheme="minorEastAsia"/>
                <w:b/>
                <w:bCs/>
                <w:color w:val="auto"/>
                <w:sz w:val="24"/>
              </w:rPr>
              <w:t>）</w:t>
            </w:r>
          </w:p>
        </w:tc>
        <w:tc>
          <w:tcPr>
            <w:tcW w:w="1932" w:type="pct"/>
            <w:tcBorders>
              <w:tl2br w:val="nil"/>
              <w:tr2bl w:val="nil"/>
            </w:tcBorders>
            <w:vAlign w:val="center"/>
          </w:tcPr>
          <w:p w14:paraId="7E6B4DC3">
            <w:pPr>
              <w:jc w:val="center"/>
              <w:rPr>
                <w:rFonts w:hint="default" w:ascii="Times New Roman" w:hAnsi="Times New Roman" w:eastAsiaTheme="minorEastAsia"/>
                <w:color w:val="auto"/>
                <w:sz w:val="24"/>
                <w:lang w:val="en-US" w:eastAsia="zh-CN"/>
              </w:rPr>
            </w:pPr>
            <w:r>
              <w:rPr>
                <w:rFonts w:hint="eastAsia" w:ascii="Times New Roman" w:hAnsi="Times New Roman" w:eastAsia="宋体"/>
                <w:color w:val="auto"/>
                <w:sz w:val="24"/>
                <w:szCs w:val="24"/>
                <w:lang w:val="en-US" w:eastAsia="zh-CN"/>
              </w:rPr>
              <w:t>20000</w:t>
            </w:r>
          </w:p>
        </w:tc>
      </w:tr>
      <w:tr w14:paraId="2F2135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3" w:type="pct"/>
            <w:tcBorders>
              <w:tl2br w:val="nil"/>
              <w:tr2bl w:val="nil"/>
            </w:tcBorders>
            <w:vAlign w:val="center"/>
          </w:tcPr>
          <w:p w14:paraId="13B52C9E">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专项评价</w:t>
            </w:r>
          </w:p>
          <w:p w14:paraId="1866A87C">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设置情况</w:t>
            </w:r>
          </w:p>
        </w:tc>
        <w:tc>
          <w:tcPr>
            <w:tcW w:w="4106" w:type="pct"/>
            <w:gridSpan w:val="3"/>
            <w:tcBorders>
              <w:tl2br w:val="nil"/>
              <w:tr2bl w:val="nil"/>
            </w:tcBorders>
            <w:vAlign w:val="center"/>
          </w:tcPr>
          <w:p w14:paraId="16E38DAB">
            <w:pPr>
              <w:spacing w:line="360" w:lineRule="auto"/>
              <w:ind w:firstLine="480" w:firstLineChars="200"/>
              <w:jc w:val="both"/>
              <w:rPr>
                <w:rFonts w:ascii="Times New Roman" w:hAnsi="Times New Roman" w:eastAsiaTheme="minorEastAsia"/>
                <w:color w:val="auto"/>
                <w:sz w:val="24"/>
              </w:rPr>
            </w:pPr>
            <w:r>
              <w:rPr>
                <w:rFonts w:hint="eastAsia" w:ascii="Times New Roman" w:hAnsi="Times New Roman" w:eastAsiaTheme="minorEastAsia"/>
                <w:color w:val="auto"/>
                <w:sz w:val="24"/>
                <w:szCs w:val="32"/>
              </w:rPr>
              <w:t>本项目设置大气环境影响专项评价，设置理由：本项目排放的废气中包含有毒有害气体（苯并[a]芘）且500米范围内有</w:t>
            </w:r>
            <w:r>
              <w:rPr>
                <w:rFonts w:hint="eastAsia" w:ascii="Times New Roman" w:hAnsi="Times New Roman" w:eastAsiaTheme="minorEastAsia"/>
                <w:color w:val="auto"/>
                <w:sz w:val="24"/>
                <w:szCs w:val="32"/>
                <w:lang w:val="en-US" w:eastAsia="zh-CN"/>
              </w:rPr>
              <w:t>环境空气</w:t>
            </w:r>
            <w:r>
              <w:rPr>
                <w:rFonts w:hint="eastAsia" w:ascii="Times New Roman" w:hAnsi="Times New Roman" w:eastAsiaTheme="minorEastAsia"/>
                <w:color w:val="auto"/>
                <w:sz w:val="24"/>
                <w:szCs w:val="32"/>
              </w:rPr>
              <w:t>保护目标。</w:t>
            </w:r>
          </w:p>
        </w:tc>
      </w:tr>
      <w:tr w14:paraId="762B09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3" w:type="pct"/>
            <w:tcBorders>
              <w:tl2br w:val="nil"/>
              <w:tr2bl w:val="nil"/>
            </w:tcBorders>
            <w:vAlign w:val="center"/>
          </w:tcPr>
          <w:p w14:paraId="5D12031D">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规划情况</w:t>
            </w:r>
          </w:p>
        </w:tc>
        <w:tc>
          <w:tcPr>
            <w:tcW w:w="7471" w:type="dxa"/>
            <w:gridSpan w:val="3"/>
            <w:tcBorders>
              <w:tl2br w:val="nil"/>
              <w:tr2bl w:val="nil"/>
            </w:tcBorders>
            <w:shd w:val="clear" w:color="auto" w:fill="auto"/>
            <w:vAlign w:val="center"/>
          </w:tcPr>
          <w:p w14:paraId="59DD87AE">
            <w:pPr>
              <w:jc w:val="center"/>
              <w:rPr>
                <w:rFonts w:hint="default" w:ascii="Times New Roman" w:hAnsi="Times New Roman" w:eastAsia="宋体" w:cs="Times New Roman"/>
                <w:color w:val="auto"/>
                <w:kern w:val="2"/>
                <w:sz w:val="24"/>
                <w:szCs w:val="32"/>
                <w:lang w:val="en-US" w:eastAsia="zh-CN" w:bidi="ar-SA"/>
              </w:rPr>
            </w:pPr>
            <w:r>
              <w:rPr>
                <w:rFonts w:ascii="Times New Roman" w:hAnsi="Times New Roman" w:eastAsiaTheme="minorEastAsia"/>
                <w:color w:val="auto"/>
                <w:sz w:val="24"/>
                <w:szCs w:val="32"/>
              </w:rPr>
              <w:t>无</w:t>
            </w:r>
          </w:p>
        </w:tc>
      </w:tr>
      <w:tr w14:paraId="26A492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3" w:type="pct"/>
            <w:tcBorders>
              <w:tl2br w:val="nil"/>
              <w:tr2bl w:val="nil"/>
            </w:tcBorders>
            <w:vAlign w:val="center"/>
          </w:tcPr>
          <w:p w14:paraId="5BAC2686">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规划环境影响评价情况</w:t>
            </w:r>
          </w:p>
        </w:tc>
        <w:tc>
          <w:tcPr>
            <w:tcW w:w="7471" w:type="dxa"/>
            <w:gridSpan w:val="3"/>
            <w:tcBorders>
              <w:tl2br w:val="nil"/>
              <w:tr2bl w:val="nil"/>
            </w:tcBorders>
            <w:shd w:val="clear" w:color="auto" w:fill="auto"/>
            <w:vAlign w:val="center"/>
          </w:tcPr>
          <w:p w14:paraId="2282C871">
            <w:pPr>
              <w:jc w:val="center"/>
              <w:rPr>
                <w:rFonts w:hint="default" w:ascii="Times New Roman" w:hAnsi="Times New Roman" w:cs="Times New Roman" w:eastAsiaTheme="minorEastAsia"/>
                <w:color w:val="auto"/>
                <w:kern w:val="2"/>
                <w:sz w:val="24"/>
                <w:szCs w:val="32"/>
                <w:lang w:val="en-US" w:eastAsia="zh-CN" w:bidi="ar-SA"/>
              </w:rPr>
            </w:pPr>
            <w:r>
              <w:rPr>
                <w:rFonts w:ascii="Times New Roman" w:hAnsi="Times New Roman" w:eastAsiaTheme="minorEastAsia"/>
                <w:color w:val="auto"/>
                <w:sz w:val="24"/>
                <w:szCs w:val="32"/>
              </w:rPr>
              <w:t>无</w:t>
            </w:r>
          </w:p>
        </w:tc>
      </w:tr>
      <w:tr w14:paraId="19C7A2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3" w:type="pct"/>
            <w:tcBorders>
              <w:tl2br w:val="nil"/>
              <w:tr2bl w:val="nil"/>
            </w:tcBorders>
            <w:vAlign w:val="center"/>
          </w:tcPr>
          <w:p w14:paraId="75D3DCD2">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规划及规划环境影响评价符合性分析</w:t>
            </w:r>
          </w:p>
        </w:tc>
        <w:tc>
          <w:tcPr>
            <w:tcW w:w="7471" w:type="dxa"/>
            <w:gridSpan w:val="3"/>
            <w:tcBorders>
              <w:tl2br w:val="nil"/>
              <w:tr2bl w:val="nil"/>
            </w:tcBorders>
            <w:shd w:val="clear" w:color="auto" w:fill="auto"/>
            <w:vAlign w:val="center"/>
          </w:tcPr>
          <w:p w14:paraId="1250F268">
            <w:pPr>
              <w:jc w:val="center"/>
              <w:rPr>
                <w:rFonts w:hint="eastAsia" w:ascii="Times New Roman" w:hAnsi="Times New Roman" w:cs="Times New Roman" w:eastAsiaTheme="minorEastAsia"/>
                <w:color w:val="auto"/>
                <w:kern w:val="2"/>
                <w:sz w:val="24"/>
                <w:szCs w:val="32"/>
                <w:lang w:val="en-US" w:eastAsia="zh-CN" w:bidi="ar-SA"/>
              </w:rPr>
            </w:pPr>
            <w:r>
              <w:rPr>
                <w:rFonts w:ascii="Times New Roman" w:hAnsi="Times New Roman" w:eastAsiaTheme="minorEastAsia"/>
                <w:color w:val="auto"/>
                <w:sz w:val="24"/>
                <w:szCs w:val="32"/>
              </w:rPr>
              <w:t>无</w:t>
            </w:r>
          </w:p>
        </w:tc>
      </w:tr>
      <w:tr w14:paraId="51B90D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3" w:type="pct"/>
            <w:tcBorders>
              <w:tl2br w:val="nil"/>
              <w:tr2bl w:val="nil"/>
            </w:tcBorders>
            <w:vAlign w:val="center"/>
          </w:tcPr>
          <w:p w14:paraId="0DE8C2CF">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其他</w:t>
            </w:r>
          </w:p>
          <w:p w14:paraId="3B7560C9">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符合性分析</w:t>
            </w:r>
          </w:p>
        </w:tc>
        <w:tc>
          <w:tcPr>
            <w:tcW w:w="4106" w:type="pct"/>
            <w:gridSpan w:val="3"/>
            <w:tcBorders>
              <w:tl2br w:val="nil"/>
              <w:tr2bl w:val="nil"/>
            </w:tcBorders>
            <w:vAlign w:val="center"/>
          </w:tcPr>
          <w:p w14:paraId="6D6E5256">
            <w:pPr>
              <w:spacing w:line="360" w:lineRule="auto"/>
              <w:ind w:firstLine="480" w:firstLineChars="200"/>
              <w:rPr>
                <w:rFonts w:ascii="Times New Roman" w:hAnsi="Times New Roman" w:eastAsia="宋体"/>
                <w:color w:val="auto"/>
                <w:sz w:val="24"/>
              </w:rPr>
            </w:pPr>
            <w:r>
              <w:rPr>
                <w:rFonts w:ascii="Times New Roman" w:hAnsi="Times New Roman" w:eastAsia="宋体"/>
                <w:color w:val="auto"/>
                <w:sz w:val="24"/>
              </w:rPr>
              <w:t>本项目</w:t>
            </w:r>
            <w:r>
              <w:rPr>
                <w:rFonts w:ascii="Times New Roman" w:hAnsi="Times New Roman" w:eastAsia="宋体"/>
                <w:color w:val="auto"/>
                <w:sz w:val="24"/>
                <w:szCs w:val="32"/>
              </w:rPr>
              <w:t>与</w:t>
            </w:r>
            <w:r>
              <w:rPr>
                <w:rFonts w:hint="eastAsia" w:ascii="Times New Roman" w:hAnsi="Times New Roman" w:eastAsia="宋体"/>
                <w:color w:val="auto"/>
                <w:sz w:val="24"/>
                <w:szCs w:val="32"/>
                <w:lang w:eastAsia="zh-CN"/>
              </w:rPr>
              <w:t>宝鸡市“三线一单”</w:t>
            </w:r>
            <w:r>
              <w:rPr>
                <w:rFonts w:hint="eastAsia" w:ascii="Times New Roman" w:hAnsi="Times New Roman" w:eastAsia="宋体"/>
                <w:color w:val="auto"/>
                <w:sz w:val="24"/>
                <w:szCs w:val="32"/>
              </w:rPr>
              <w:t>及相关生态环境保护法律法规政策、生态环境保护规划的符合性分析</w:t>
            </w:r>
            <w:r>
              <w:rPr>
                <w:rFonts w:ascii="Times New Roman" w:hAnsi="Times New Roman" w:eastAsia="宋体"/>
                <w:color w:val="auto"/>
                <w:sz w:val="24"/>
              </w:rPr>
              <w:t>见</w:t>
            </w:r>
            <w:r>
              <w:rPr>
                <w:rFonts w:hint="eastAsia" w:ascii="Times New Roman" w:hAnsi="Times New Roman" w:eastAsia="宋体"/>
                <w:color w:val="auto"/>
                <w:sz w:val="24"/>
              </w:rPr>
              <w:t>下</w:t>
            </w:r>
            <w:r>
              <w:rPr>
                <w:rFonts w:ascii="Times New Roman" w:hAnsi="Times New Roman" w:eastAsia="宋体"/>
                <w:color w:val="auto"/>
                <w:sz w:val="24"/>
              </w:rPr>
              <w:t>表</w:t>
            </w:r>
            <w:r>
              <w:rPr>
                <w:rFonts w:hint="eastAsia" w:ascii="Times New Roman" w:hAnsi="Times New Roman" w:eastAsia="宋体"/>
                <w:color w:val="auto"/>
                <w:sz w:val="24"/>
              </w:rPr>
              <w:t>。</w:t>
            </w:r>
          </w:p>
          <w:p w14:paraId="38E05422">
            <w:pPr>
              <w:bidi w:val="0"/>
              <w:spacing w:line="360" w:lineRule="auto"/>
              <w:ind w:firstLine="480" w:firstLineChars="200"/>
              <w:rPr>
                <w:rFonts w:hint="default" w:ascii="Times New Roman" w:hAnsi="Times New Roman" w:cs="Times New Roman" w:eastAsiaTheme="minorEastAsia"/>
                <w:b/>
                <w:bCs/>
                <w:color w:val="auto"/>
                <w:sz w:val="24"/>
                <w:szCs w:val="32"/>
                <w:lang w:val="en-US" w:eastAsia="zh-CN"/>
              </w:rPr>
            </w:pPr>
            <w:r>
              <w:rPr>
                <w:rFonts w:hint="eastAsia" w:ascii="Times New Roman" w:hAnsi="Times New Roman" w:cs="Times New Roman"/>
                <w:b/>
                <w:bCs/>
                <w:color w:val="auto"/>
                <w:sz w:val="24"/>
                <w:szCs w:val="32"/>
                <w:lang w:val="en-US" w:eastAsia="zh-CN"/>
              </w:rPr>
              <w:t>1.</w:t>
            </w:r>
            <w:r>
              <w:rPr>
                <w:rFonts w:hint="default" w:ascii="Times New Roman" w:hAnsi="Times New Roman" w:cs="Times New Roman" w:eastAsiaTheme="minorEastAsia"/>
                <w:b/>
                <w:bCs/>
                <w:color w:val="auto"/>
                <w:sz w:val="24"/>
                <w:szCs w:val="32"/>
                <w:lang w:val="en-US" w:eastAsia="zh-CN"/>
              </w:rPr>
              <w:t>项目与</w:t>
            </w:r>
            <w:r>
              <w:rPr>
                <w:rFonts w:hint="eastAsia" w:ascii="Times New Roman" w:hAnsi="Times New Roman" w:eastAsia="宋体"/>
                <w:b/>
                <w:bCs/>
                <w:color w:val="auto"/>
                <w:sz w:val="24"/>
                <w:szCs w:val="32"/>
                <w:lang w:eastAsia="zh-CN"/>
              </w:rPr>
              <w:t>宝鸡市“三线一单”</w:t>
            </w:r>
            <w:r>
              <w:rPr>
                <w:rFonts w:hint="eastAsia" w:ascii="Times New Roman" w:hAnsi="Times New Roman" w:cs="Times New Roman"/>
                <w:b/>
                <w:bCs/>
                <w:color w:val="auto"/>
                <w:sz w:val="24"/>
                <w:szCs w:val="32"/>
                <w:lang w:val="en-US" w:eastAsia="zh-CN"/>
              </w:rPr>
              <w:t>的符合性</w:t>
            </w:r>
            <w:r>
              <w:rPr>
                <w:rFonts w:hint="default" w:ascii="Times New Roman" w:hAnsi="Times New Roman" w:cs="Times New Roman" w:eastAsiaTheme="minorEastAsia"/>
                <w:b/>
                <w:bCs/>
                <w:color w:val="auto"/>
                <w:sz w:val="24"/>
                <w:szCs w:val="32"/>
                <w:lang w:val="en-US" w:eastAsia="zh-CN"/>
              </w:rPr>
              <w:t>分析</w:t>
            </w:r>
          </w:p>
          <w:p w14:paraId="2C27E4D0">
            <w:pPr>
              <w:bidi w:val="0"/>
              <w:spacing w:line="360" w:lineRule="auto"/>
              <w:ind w:firstLine="480" w:firstLineChars="200"/>
              <w:rPr>
                <w:rFonts w:hint="default" w:ascii="Times New Roman" w:hAnsi="Times New Roman" w:cs="Times New Roman" w:eastAsiaTheme="minorEastAsia"/>
                <w:color w:val="auto"/>
                <w:sz w:val="24"/>
                <w:szCs w:val="32"/>
                <w:lang w:val="en-US" w:eastAsia="zh-CN"/>
              </w:rPr>
            </w:pPr>
            <w:r>
              <w:rPr>
                <w:rFonts w:hint="default" w:ascii="Times New Roman" w:hAnsi="Times New Roman" w:cs="Times New Roman" w:eastAsiaTheme="minorEastAsia"/>
                <w:color w:val="auto"/>
                <w:sz w:val="24"/>
                <w:szCs w:val="32"/>
                <w:lang w:val="en-US" w:eastAsia="zh-CN"/>
              </w:rPr>
              <w:t>（1）</w:t>
            </w:r>
            <w:r>
              <w:rPr>
                <w:rFonts w:hint="eastAsia" w:ascii="Times New Roman" w:hAnsi="Times New Roman" w:cs="Times New Roman" w:eastAsiaTheme="minorEastAsia"/>
                <w:color w:val="auto"/>
                <w:sz w:val="24"/>
                <w:szCs w:val="32"/>
                <w:lang w:val="en-US" w:eastAsia="zh-CN"/>
              </w:rPr>
              <w:t>“</w:t>
            </w:r>
            <w:r>
              <w:rPr>
                <w:rFonts w:hint="default" w:ascii="Times New Roman" w:hAnsi="Times New Roman" w:cs="Times New Roman" w:eastAsiaTheme="minorEastAsia"/>
                <w:color w:val="auto"/>
                <w:sz w:val="24"/>
                <w:szCs w:val="32"/>
              </w:rPr>
              <w:t>一图</w:t>
            </w:r>
            <w:r>
              <w:rPr>
                <w:rFonts w:hint="eastAsia" w:ascii="Times New Roman" w:hAnsi="Times New Roman" w:cs="Times New Roman" w:eastAsiaTheme="minorEastAsia"/>
                <w:color w:val="auto"/>
                <w:sz w:val="24"/>
                <w:szCs w:val="32"/>
                <w:lang w:val="en-US" w:eastAsia="zh-CN"/>
              </w:rPr>
              <w:t>”</w:t>
            </w:r>
            <w:r>
              <w:rPr>
                <w:rFonts w:hint="eastAsia" w:ascii="Times New Roman" w:hAnsi="Times New Roman" w:cs="Times New Roman"/>
                <w:color w:val="auto"/>
                <w:sz w:val="24"/>
                <w:szCs w:val="32"/>
                <w:lang w:eastAsia="zh-CN"/>
              </w:rPr>
              <w:t>：</w:t>
            </w:r>
            <w:r>
              <w:rPr>
                <w:rFonts w:hint="default" w:ascii="Times New Roman" w:hAnsi="Times New Roman" w:cs="Times New Roman" w:eastAsiaTheme="minorEastAsia"/>
                <w:color w:val="auto"/>
                <w:sz w:val="24"/>
                <w:szCs w:val="32"/>
              </w:rPr>
              <w:t>项目与环境管控单元对照分析示意图。</w:t>
            </w:r>
          </w:p>
          <w:p w14:paraId="0B3DC417">
            <w:pPr>
              <w:bidi w:val="0"/>
              <w:spacing w:line="360" w:lineRule="auto"/>
              <w:ind w:firstLine="480" w:firstLineChars="200"/>
              <w:rPr>
                <w:rFonts w:hint="default" w:ascii="Times New Roman" w:hAnsi="Times New Roman" w:cs="Times New Roman" w:eastAsiaTheme="minorEastAsia"/>
                <w:color w:val="auto"/>
                <w:sz w:val="24"/>
                <w:szCs w:val="32"/>
                <w:lang w:val="en-US" w:eastAsia="zh-CN"/>
              </w:rPr>
            </w:pPr>
            <w:r>
              <w:rPr>
                <w:rFonts w:hint="eastAsia" w:ascii="Times New Roman" w:hAnsi="Times New Roman" w:cs="Times New Roman"/>
                <w:color w:val="auto"/>
                <w:sz w:val="24"/>
                <w:szCs w:val="32"/>
                <w:lang w:val="en-US" w:eastAsia="zh-CN"/>
              </w:rPr>
              <w:t>通过陕西省</w:t>
            </w:r>
            <w:r>
              <w:rPr>
                <w:rFonts w:hint="eastAsia" w:asciiTheme="minorEastAsia" w:hAnsiTheme="minorEastAsia" w:eastAsiaTheme="minorEastAsia" w:cstheme="minorEastAsia"/>
                <w:color w:val="auto"/>
                <w:sz w:val="24"/>
                <w:szCs w:val="32"/>
                <w:lang w:val="en-US" w:eastAsia="zh-CN"/>
              </w:rPr>
              <w:t>“三线一单”</w:t>
            </w:r>
            <w:r>
              <w:rPr>
                <w:rFonts w:hint="default" w:ascii="Times New Roman" w:hAnsi="Times New Roman" w:cs="Times New Roman" w:eastAsiaTheme="minorEastAsia"/>
                <w:color w:val="auto"/>
                <w:sz w:val="24"/>
                <w:szCs w:val="32"/>
                <w:lang w:val="en-US" w:eastAsia="zh-CN"/>
              </w:rPr>
              <w:t>数据应用</w:t>
            </w:r>
            <w:r>
              <w:rPr>
                <w:rFonts w:hint="eastAsia" w:ascii="Times New Roman" w:hAnsi="Times New Roman" w:cs="Times New Roman"/>
                <w:color w:val="auto"/>
                <w:sz w:val="24"/>
                <w:szCs w:val="32"/>
                <w:lang w:val="en-US" w:eastAsia="zh-CN"/>
              </w:rPr>
              <w:t>系统</w:t>
            </w:r>
            <w:r>
              <w:rPr>
                <w:rFonts w:hint="default" w:ascii="Times New Roman" w:hAnsi="Times New Roman" w:cs="Times New Roman" w:eastAsiaTheme="minorEastAsia"/>
                <w:color w:val="auto"/>
                <w:sz w:val="24"/>
                <w:szCs w:val="32"/>
                <w:lang w:val="en-US" w:eastAsia="zh-CN"/>
              </w:rPr>
              <w:t>平台</w:t>
            </w:r>
            <w:r>
              <w:rPr>
                <w:rFonts w:hint="eastAsia" w:ascii="Times New Roman" w:hAnsi="Times New Roman" w:cs="Times New Roman"/>
                <w:color w:val="auto"/>
                <w:sz w:val="24"/>
                <w:szCs w:val="32"/>
                <w:lang w:val="en-US" w:eastAsia="zh-CN"/>
              </w:rPr>
              <w:t>进行冲突分析</w:t>
            </w:r>
            <w:r>
              <w:rPr>
                <w:rFonts w:hint="default" w:ascii="Times New Roman" w:hAnsi="Times New Roman" w:cs="Times New Roman" w:eastAsiaTheme="minorEastAsia"/>
                <w:color w:val="auto"/>
                <w:sz w:val="24"/>
                <w:szCs w:val="32"/>
                <w:lang w:val="en-US" w:eastAsia="zh-CN"/>
              </w:rPr>
              <w:t>，本项目位于环境管控</w:t>
            </w:r>
            <w:r>
              <w:rPr>
                <w:rFonts w:hint="eastAsia" w:ascii="Times New Roman" w:hAnsi="Times New Roman" w:cs="Times New Roman"/>
                <w:color w:val="auto"/>
                <w:sz w:val="24"/>
                <w:szCs w:val="32"/>
                <w:lang w:val="en-US" w:eastAsia="zh-CN"/>
              </w:rPr>
              <w:t>单元中</w:t>
            </w:r>
            <w:r>
              <w:rPr>
                <w:rFonts w:hint="default" w:ascii="Times New Roman" w:hAnsi="Times New Roman" w:cs="Times New Roman" w:eastAsiaTheme="minorEastAsia"/>
                <w:color w:val="auto"/>
                <w:sz w:val="24"/>
                <w:szCs w:val="32"/>
                <w:lang w:val="en-US" w:eastAsia="zh-CN"/>
              </w:rPr>
              <w:t>重点管控单元。</w:t>
            </w:r>
            <w:r>
              <w:rPr>
                <w:rFonts w:hint="default" w:ascii="Times New Roman" w:hAnsi="Times New Roman" w:cs="Times New Roman" w:eastAsiaTheme="minorEastAsia"/>
                <w:color w:val="auto"/>
                <w:sz w:val="24"/>
                <w:szCs w:val="32"/>
              </w:rPr>
              <w:t>项目与环境管控单元对照分析示意图</w:t>
            </w:r>
            <w:r>
              <w:rPr>
                <w:rFonts w:hint="eastAsia" w:ascii="Times New Roman" w:hAnsi="Times New Roman" w:cs="Times New Roman"/>
                <w:color w:val="auto"/>
                <w:sz w:val="24"/>
                <w:szCs w:val="32"/>
                <w:lang w:val="en-US" w:eastAsia="zh-CN"/>
              </w:rPr>
              <w:t>如下</w:t>
            </w:r>
            <w:r>
              <w:rPr>
                <w:rFonts w:hint="default" w:ascii="Times New Roman" w:hAnsi="Times New Roman" w:cs="Times New Roman" w:eastAsiaTheme="minorEastAsia"/>
                <w:color w:val="auto"/>
                <w:sz w:val="24"/>
                <w:szCs w:val="32"/>
                <w:lang w:val="en-US" w:eastAsia="zh-CN"/>
              </w:rPr>
              <w:t>。</w:t>
            </w:r>
          </w:p>
          <w:p w14:paraId="75423AFC">
            <w:pPr>
              <w:bidi w:val="0"/>
              <w:spacing w:line="240" w:lineRule="auto"/>
              <w:jc w:val="center"/>
              <w:rPr>
                <w:color w:val="auto"/>
              </w:rPr>
            </w:pPr>
            <w:r>
              <w:rPr>
                <w:color w:val="auto"/>
                <w:sz w:val="21"/>
              </w:rPr>
              <mc:AlternateContent>
                <mc:Choice Requires="wps">
                  <w:drawing>
                    <wp:anchor distT="0" distB="0" distL="114300" distR="114300" simplePos="0" relativeHeight="251665408" behindDoc="0" locked="0" layoutInCell="1" allowOverlap="1">
                      <wp:simplePos x="0" y="0"/>
                      <wp:positionH relativeFrom="column">
                        <wp:posOffset>2194560</wp:posOffset>
                      </wp:positionH>
                      <wp:positionV relativeFrom="paragraph">
                        <wp:posOffset>2829560</wp:posOffset>
                      </wp:positionV>
                      <wp:extent cx="659130" cy="286385"/>
                      <wp:effectExtent l="121285" t="6350" r="19685" b="354965"/>
                      <wp:wrapNone/>
                      <wp:docPr id="9" name="矩形标注 9"/>
                      <wp:cNvGraphicFramePr/>
                      <a:graphic xmlns:a="http://schemas.openxmlformats.org/drawingml/2006/main">
                        <a:graphicData uri="http://schemas.microsoft.com/office/word/2010/wordprocessingShape">
                          <wps:wsp>
                            <wps:cNvSpPr/>
                            <wps:spPr>
                              <a:xfrm>
                                <a:off x="2703195" y="2470150"/>
                                <a:ext cx="659130" cy="286385"/>
                              </a:xfrm>
                              <a:prstGeom prst="wedgeRectCallout">
                                <a:avLst>
                                  <a:gd name="adj1" fmla="val -64065"/>
                                  <a:gd name="adj2" fmla="val 160199"/>
                                </a:avLst>
                              </a:prstGeom>
                            </wps:spPr>
                            <wps:style>
                              <a:lnRef idx="2">
                                <a:prstClr val="black"/>
                              </a:lnRef>
                              <a:fillRef idx="0">
                                <a:srgbClr val="FFFFFF"/>
                              </a:fillRef>
                              <a:effectRef idx="0">
                                <a:srgbClr val="FFFFFF"/>
                              </a:effectRef>
                              <a:fontRef idx="minor">
                                <a:schemeClr val="dk1"/>
                              </a:fontRef>
                            </wps:style>
                            <wps:txbx>
                              <w:txbxContent>
                                <w:p w14:paraId="7FFB4360">
                                  <w:pPr>
                                    <w:jc w:val="center"/>
                                    <w:rPr>
                                      <w:rFonts w:hint="default" w:eastAsia="宋体"/>
                                      <w:b/>
                                      <w:bCs/>
                                      <w:sz w:val="20"/>
                                      <w:szCs w:val="22"/>
                                      <w:lang w:val="en-US" w:eastAsia="zh-CN"/>
                                    </w:rPr>
                                  </w:pPr>
                                  <w:r>
                                    <w:rPr>
                                      <w:rFonts w:hint="eastAsia" w:eastAsia="宋体"/>
                                      <w:b/>
                                      <w:bCs/>
                                      <w:sz w:val="20"/>
                                      <w:szCs w:val="22"/>
                                      <w:lang w:val="en-US" w:eastAsia="zh-CN"/>
                                    </w:rPr>
                                    <w:t>项目地</w:t>
                                  </w:r>
                                </w:p>
                                <w:p w14:paraId="4912F1C6">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1" type="#_x0000_t61" style="position:absolute;left:0pt;margin-left:172.8pt;margin-top:222.8pt;height:22.55pt;width:51.9pt;z-index:251665408;v-text-anchor:middle;mso-width-relative:page;mso-height-relative:page;" filled="f" stroked="t" coordsize="21600,21600" o:gfxdata="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AAAAABkcnMvUEsBAhQAFAAAAAgAh07iQFTMODbaAAAACwEAAA8AAAAAAAAAAQAgAAAA&#10;IgAAAGRycy9kb3ducmV2LnhtbFBLAQIUABQAAAAIAIdO4kBHp9hHtAIAAEUFAAAOAAAAAAAAAAEA&#10;IAAAACkBAABkcnMvZTJvRG9jLnhtbFBLBQYAAAAABgAGAFkBAABPBgAAAAA=&#10;" adj="-3038,45403">
                      <v:fill on="f" focussize="0,0"/>
                      <v:stroke weight="1pt" color="#000000" miterlimit="8" joinstyle="miter"/>
                      <v:imagedata o:title=""/>
                      <o:lock v:ext="edit" aspectratio="f"/>
                      <v:textbox>
                        <w:txbxContent>
                          <w:p w14:paraId="7FFB4360">
                            <w:pPr>
                              <w:jc w:val="center"/>
                              <w:rPr>
                                <w:rFonts w:hint="default" w:eastAsia="宋体"/>
                                <w:b/>
                                <w:bCs/>
                                <w:sz w:val="20"/>
                                <w:szCs w:val="22"/>
                                <w:lang w:val="en-US" w:eastAsia="zh-CN"/>
                              </w:rPr>
                            </w:pPr>
                            <w:r>
                              <w:rPr>
                                <w:rFonts w:hint="eastAsia" w:eastAsia="宋体"/>
                                <w:b/>
                                <w:bCs/>
                                <w:sz w:val="20"/>
                                <w:szCs w:val="22"/>
                                <w:lang w:val="en-US" w:eastAsia="zh-CN"/>
                              </w:rPr>
                              <w:t>项目地</w:t>
                            </w:r>
                          </w:p>
                          <w:p w14:paraId="4912F1C6">
                            <w:pPr>
                              <w:jc w:val="center"/>
                            </w:pPr>
                          </w:p>
                        </w:txbxContent>
                      </v:textbox>
                    </v:shape>
                  </w:pict>
                </mc:Fallback>
              </mc:AlternateContent>
            </w:r>
            <w:r>
              <w:rPr>
                <w:color w:val="auto"/>
              </w:rPr>
              <w:drawing>
                <wp:inline distT="0" distB="0" distL="114300" distR="114300">
                  <wp:extent cx="4606290" cy="7752715"/>
                  <wp:effectExtent l="0" t="0" r="3810" b="635"/>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pic:cNvPicPr>
                        </pic:nvPicPr>
                        <pic:blipFill>
                          <a:blip r:embed="rId12"/>
                          <a:stretch>
                            <a:fillRect/>
                          </a:stretch>
                        </pic:blipFill>
                        <pic:spPr>
                          <a:xfrm>
                            <a:off x="0" y="0"/>
                            <a:ext cx="4606290" cy="7752715"/>
                          </a:xfrm>
                          <a:prstGeom prst="rect">
                            <a:avLst/>
                          </a:prstGeom>
                          <a:noFill/>
                          <a:ln>
                            <a:noFill/>
                          </a:ln>
                        </pic:spPr>
                      </pic:pic>
                    </a:graphicData>
                  </a:graphic>
                </wp:inline>
              </w:drawing>
            </w:r>
            <w:r>
              <w:rPr>
                <w:color w:val="auto"/>
                <w:sz w:val="21"/>
              </w:rPr>
              <mc:AlternateContent>
                <mc:Choice Requires="wps">
                  <w:drawing>
                    <wp:anchor distT="0" distB="0" distL="114300" distR="114300" simplePos="0" relativeHeight="251664384" behindDoc="0" locked="0" layoutInCell="1" allowOverlap="1">
                      <wp:simplePos x="0" y="0"/>
                      <wp:positionH relativeFrom="column">
                        <wp:posOffset>4361815</wp:posOffset>
                      </wp:positionH>
                      <wp:positionV relativeFrom="paragraph">
                        <wp:posOffset>339725</wp:posOffset>
                      </wp:positionV>
                      <wp:extent cx="635" cy="242570"/>
                      <wp:effectExtent l="50165" t="0" r="63500" b="5080"/>
                      <wp:wrapNone/>
                      <wp:docPr id="25" name="直接连接符 25"/>
                      <wp:cNvGraphicFramePr/>
                      <a:graphic xmlns:a="http://schemas.openxmlformats.org/drawingml/2006/main">
                        <a:graphicData uri="http://schemas.microsoft.com/office/word/2010/wordprocessingShape">
                          <wps:wsp>
                            <wps:cNvCnPr/>
                            <wps:spPr>
                              <a:xfrm flipV="1">
                                <a:off x="0" y="0"/>
                                <a:ext cx="635" cy="242570"/>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y;margin-left:343.45pt;margin-top:26.75pt;height:19.1pt;width:0.05pt;z-index:251664384;mso-width-relative:page;mso-height-relative:page;" filled="f" stroked="t" coordsize="21600,21600" o:gfxdata="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xhd4q2wAAAAkBAAAPAAAAAAAAAAEAIAAAACIA&#10;AABkcnMvZG93bnJldi54bWxQSwECFAAUAAAACACHTuJAbkt01QYCAADzAwAADgAAAAAAAAABACAA&#10;AAAqAQAAZHJzL2Uyb0RvYy54bWxQSwUGAAAAAAYABgBZAQAAogUAAAAA&#10;">
                      <v:fill on="f" focussize="0,0"/>
                      <v:stroke weight="1pt" color="#000000" joinstyle="round" endarrow="open"/>
                      <v:imagedata o:title=""/>
                      <o:lock v:ext="edit" aspectratio="f"/>
                    </v:line>
                  </w:pict>
                </mc:Fallback>
              </mc:AlternateContent>
            </w:r>
            <w:r>
              <w:rPr>
                <w:color w:val="auto"/>
                <w:sz w:val="21"/>
              </w:rPr>
              <mc:AlternateContent>
                <mc:Choice Requires="wps">
                  <w:drawing>
                    <wp:anchor distT="0" distB="0" distL="114300" distR="114300" simplePos="0" relativeHeight="251663360" behindDoc="0" locked="0" layoutInCell="1" allowOverlap="1">
                      <wp:simplePos x="0" y="0"/>
                      <wp:positionH relativeFrom="column">
                        <wp:posOffset>4088765</wp:posOffset>
                      </wp:positionH>
                      <wp:positionV relativeFrom="paragraph">
                        <wp:posOffset>95250</wp:posOffset>
                      </wp:positionV>
                      <wp:extent cx="502285" cy="277495"/>
                      <wp:effectExtent l="0" t="0" r="0" b="0"/>
                      <wp:wrapNone/>
                      <wp:docPr id="26" name="矩形 26"/>
                      <wp:cNvGraphicFramePr/>
                      <a:graphic xmlns:a="http://schemas.openxmlformats.org/drawingml/2006/main">
                        <a:graphicData uri="http://schemas.microsoft.com/office/word/2010/wordprocessingShape">
                          <wps:wsp>
                            <wps:cNvSpPr/>
                            <wps:spPr>
                              <a:xfrm>
                                <a:off x="0" y="0"/>
                                <a:ext cx="502285" cy="277495"/>
                              </a:xfrm>
                              <a:prstGeom prst="rect">
                                <a:avLst/>
                              </a:prstGeom>
                              <a:noFill/>
                              <a:ln>
                                <a:noFill/>
                              </a:ln>
                            </wps:spPr>
                            <wps:txbx>
                              <w:txbxContent>
                                <w:p w14:paraId="51EA8EBA">
                                  <w:pPr>
                                    <w:jc w:val="center"/>
                                    <w:rPr>
                                      <w:rFonts w:hint="eastAsia" w:eastAsia="宋体"/>
                                      <w:b/>
                                      <w:bCs/>
                                      <w:lang w:val="en-US" w:eastAsia="zh-CN"/>
                                    </w:rPr>
                                  </w:pPr>
                                  <w:r>
                                    <w:rPr>
                                      <w:rFonts w:hint="eastAsia" w:eastAsia="宋体"/>
                                      <w:b/>
                                      <w:bCs/>
                                      <w:lang w:val="en-US" w:eastAsia="zh-CN"/>
                                    </w:rPr>
                                    <w:t>北</w:t>
                                  </w:r>
                                </w:p>
                              </w:txbxContent>
                            </wps:txbx>
                            <wps:bodyPr upright="1"/>
                          </wps:wsp>
                        </a:graphicData>
                      </a:graphic>
                    </wp:anchor>
                  </w:drawing>
                </mc:Choice>
                <mc:Fallback>
                  <w:pict>
                    <v:rect id="_x0000_s1026" o:spid="_x0000_s1026" o:spt="1" style="position:absolute;left:0pt;margin-left:321.95pt;margin-top:7.5pt;height:21.85pt;width:39.55pt;z-index:251663360;mso-width-relative:page;mso-height-relative:page;" filled="f" stroked="f" coordsize="21600,21600" o:gfxdata="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KvcCW7bAAAACQEAAA8A&#10;AAAAAAAAAQAgAAAAIgAAAGRycy9kb3ducmV2LnhtbFBLAQIUABQAAAAIAIdO4kBomEetogEAAEID&#10;AAAOAAAAAAAAAAEAIAAAACoBAABkcnMvZTJvRG9jLnhtbFBLBQYAAAAABgAGAFkBAAA+BQAAAAA=&#10;">
                      <v:fill on="f" focussize="0,0"/>
                      <v:stroke on="f"/>
                      <v:imagedata o:title=""/>
                      <o:lock v:ext="edit" aspectratio="f"/>
                      <v:textbox>
                        <w:txbxContent>
                          <w:p w14:paraId="51EA8EBA">
                            <w:pPr>
                              <w:jc w:val="center"/>
                              <w:rPr>
                                <w:rFonts w:hint="eastAsia" w:eastAsia="宋体"/>
                                <w:b/>
                                <w:bCs/>
                                <w:lang w:val="en-US" w:eastAsia="zh-CN"/>
                              </w:rPr>
                            </w:pPr>
                            <w:r>
                              <w:rPr>
                                <w:rFonts w:hint="eastAsia" w:eastAsia="宋体"/>
                                <w:b/>
                                <w:bCs/>
                                <w:lang w:val="en-US" w:eastAsia="zh-CN"/>
                              </w:rPr>
                              <w:t>北</w:t>
                            </w:r>
                          </w:p>
                        </w:txbxContent>
                      </v:textbox>
                    </v:rect>
                  </w:pict>
                </mc:Fallback>
              </mc:AlternateContent>
            </w:r>
          </w:p>
          <w:p w14:paraId="5D1DA388">
            <w:pPr>
              <w:bidi w:val="0"/>
              <w:spacing w:line="240" w:lineRule="auto"/>
              <w:jc w:val="center"/>
              <w:rPr>
                <w:rFonts w:hint="default" w:ascii="Times New Roman" w:hAnsi="Times New Roman" w:cs="Times New Roman"/>
                <w:color w:val="auto"/>
                <w:sz w:val="24"/>
                <w:szCs w:val="32"/>
                <w:lang w:val="en-US" w:eastAsia="zh-CN"/>
              </w:rPr>
            </w:pPr>
            <w:r>
              <w:rPr>
                <w:rFonts w:hint="eastAsia" w:ascii="Times New Roman" w:hAnsi="Times New Roman" w:cs="Times New Roman"/>
                <w:b/>
                <w:bCs/>
                <w:color w:val="auto"/>
                <w:sz w:val="24"/>
                <w:szCs w:val="32"/>
                <w:lang w:val="en-US" w:eastAsia="zh-CN"/>
              </w:rPr>
              <w:t>图</w:t>
            </w:r>
            <w:r>
              <w:rPr>
                <w:rFonts w:hint="default" w:ascii="Times New Roman" w:hAnsi="Times New Roman" w:cs="Times New Roman" w:eastAsiaTheme="minorEastAsia"/>
                <w:b/>
                <w:bCs/>
                <w:color w:val="auto"/>
                <w:sz w:val="24"/>
                <w:szCs w:val="32"/>
                <w:lang w:val="en-US" w:eastAsia="zh-CN"/>
              </w:rPr>
              <w:t>1-</w:t>
            </w:r>
            <w:r>
              <w:rPr>
                <w:rFonts w:hint="eastAsia" w:ascii="Times New Roman" w:hAnsi="Times New Roman" w:cs="Times New Roman" w:eastAsiaTheme="minorEastAsia"/>
                <w:b/>
                <w:bCs/>
                <w:color w:val="auto"/>
                <w:sz w:val="24"/>
                <w:szCs w:val="32"/>
                <w:lang w:val="en-US" w:eastAsia="zh-CN"/>
              </w:rPr>
              <w:t xml:space="preserve">1  </w:t>
            </w:r>
            <w:r>
              <w:rPr>
                <w:rFonts w:hint="default" w:ascii="Times New Roman" w:hAnsi="Times New Roman" w:cs="Times New Roman" w:eastAsiaTheme="minorEastAsia"/>
                <w:b/>
                <w:bCs/>
                <w:color w:val="auto"/>
                <w:sz w:val="24"/>
                <w:szCs w:val="32"/>
              </w:rPr>
              <w:t>项目与环境管控单元对照分析示意图</w:t>
            </w:r>
          </w:p>
          <w:p w14:paraId="55126B62">
            <w:pPr>
              <w:bidi w:val="0"/>
              <w:spacing w:line="360" w:lineRule="auto"/>
              <w:ind w:firstLine="480" w:firstLineChars="200"/>
              <w:rPr>
                <w:rFonts w:hint="eastAsia" w:asciiTheme="minorEastAsia" w:hAnsiTheme="minorEastAsia" w:eastAsiaTheme="minorEastAsia" w:cstheme="minorEastAsia"/>
                <w:color w:val="auto"/>
                <w:sz w:val="24"/>
                <w:szCs w:val="32"/>
                <w:lang w:val="en-US" w:eastAsia="zh-CN"/>
              </w:rPr>
            </w:pPr>
            <w:r>
              <w:rPr>
                <w:rFonts w:hint="eastAsia" w:asciiTheme="minorEastAsia" w:hAnsiTheme="minorEastAsia" w:eastAsiaTheme="minorEastAsia" w:cstheme="minorEastAsia"/>
                <w:color w:val="auto"/>
                <w:sz w:val="24"/>
                <w:szCs w:val="32"/>
                <w:lang w:val="en-US" w:eastAsia="zh-CN"/>
              </w:rPr>
              <w:t>（2）“一表”：项目涉及的生态环境管控单元准入清单。</w:t>
            </w:r>
          </w:p>
          <w:p w14:paraId="1769EA2B">
            <w:pPr>
              <w:bidi w:val="0"/>
              <w:spacing w:line="360" w:lineRule="auto"/>
              <w:ind w:firstLine="480" w:firstLineChars="200"/>
              <w:rPr>
                <w:rFonts w:hint="eastAsia" w:asciiTheme="minorEastAsia" w:hAnsiTheme="minorEastAsia" w:eastAsiaTheme="minorEastAsia" w:cstheme="minorEastAsia"/>
                <w:color w:val="auto"/>
                <w:sz w:val="24"/>
                <w:szCs w:val="32"/>
                <w:lang w:val="en-US" w:eastAsia="zh-CN"/>
              </w:rPr>
            </w:pPr>
            <w:r>
              <w:rPr>
                <w:rFonts w:hint="eastAsia" w:asciiTheme="minorEastAsia" w:hAnsiTheme="minorEastAsia" w:eastAsiaTheme="minorEastAsia" w:cstheme="minorEastAsia"/>
                <w:color w:val="auto"/>
                <w:sz w:val="24"/>
                <w:szCs w:val="32"/>
                <w:lang w:val="en-US" w:eastAsia="zh-CN"/>
              </w:rPr>
              <w:t>通过陕西省“三线一单”数据应用系统平台进行冲突分析，本项目环境管控单元涉及情况及环境管控单元管控要求如下。</w:t>
            </w:r>
          </w:p>
          <w:p w14:paraId="26F8C085">
            <w:pPr>
              <w:bidi w:val="0"/>
              <w:spacing w:line="240" w:lineRule="auto"/>
              <w:jc w:val="center"/>
              <w:rPr>
                <w:rFonts w:hint="default" w:ascii="Times New Roman" w:hAnsi="Times New Roman" w:cs="Times New Roman" w:eastAsiaTheme="minorEastAsia"/>
                <w:b/>
                <w:bCs/>
                <w:color w:val="auto"/>
                <w:sz w:val="24"/>
                <w:szCs w:val="32"/>
                <w:lang w:val="en-US" w:eastAsia="zh-CN"/>
              </w:rPr>
            </w:pPr>
            <w:r>
              <w:rPr>
                <w:rFonts w:hint="default" w:ascii="Times New Roman" w:hAnsi="Times New Roman" w:cs="Times New Roman" w:eastAsiaTheme="minorEastAsia"/>
                <w:b/>
                <w:bCs/>
                <w:color w:val="auto"/>
                <w:sz w:val="24"/>
                <w:szCs w:val="32"/>
                <w:lang w:val="en-US" w:eastAsia="zh-CN"/>
              </w:rPr>
              <w:t>表1-</w:t>
            </w:r>
            <w:r>
              <w:rPr>
                <w:rFonts w:hint="eastAsia" w:ascii="Times New Roman" w:hAnsi="Times New Roman" w:cs="Times New Roman" w:eastAsiaTheme="minorEastAsia"/>
                <w:b/>
                <w:bCs/>
                <w:color w:val="auto"/>
                <w:sz w:val="24"/>
                <w:szCs w:val="32"/>
                <w:lang w:val="en-US" w:eastAsia="zh-CN"/>
              </w:rPr>
              <w:t xml:space="preserve">1  </w:t>
            </w:r>
            <w:r>
              <w:rPr>
                <w:rFonts w:hint="eastAsia" w:ascii="Times New Roman" w:hAnsi="Times New Roman" w:cs="Times New Roman"/>
                <w:b/>
                <w:bCs/>
                <w:color w:val="auto"/>
                <w:sz w:val="24"/>
                <w:szCs w:val="32"/>
                <w:lang w:val="en-US" w:eastAsia="zh-CN"/>
              </w:rPr>
              <w:t>本</w:t>
            </w:r>
            <w:r>
              <w:rPr>
                <w:rFonts w:hint="default" w:ascii="Times New Roman" w:hAnsi="Times New Roman" w:cs="Times New Roman"/>
                <w:b/>
                <w:bCs/>
                <w:color w:val="auto"/>
                <w:sz w:val="24"/>
                <w:szCs w:val="32"/>
                <w:lang w:val="en-US" w:eastAsia="zh-CN"/>
              </w:rPr>
              <w:t>项目</w:t>
            </w:r>
            <w:r>
              <w:rPr>
                <w:rFonts w:hint="eastAsia" w:ascii="Times New Roman" w:hAnsi="Times New Roman" w:cs="Times New Roman"/>
                <w:b/>
                <w:bCs/>
                <w:color w:val="auto"/>
                <w:sz w:val="24"/>
                <w:szCs w:val="32"/>
                <w:lang w:val="en-US" w:eastAsia="zh-CN"/>
              </w:rPr>
              <w:t>环境管控单元涉及情况一览表</w:t>
            </w:r>
          </w:p>
          <w:tbl>
            <w:tblPr>
              <w:tblStyle w:val="23"/>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407"/>
              <w:gridCol w:w="2408"/>
            </w:tblGrid>
            <w:tr w14:paraId="627954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6" w:type="pct"/>
                  <w:tcBorders>
                    <w:tl2br w:val="nil"/>
                    <w:tr2bl w:val="nil"/>
                  </w:tcBorders>
                  <w:vAlign w:val="center"/>
                </w:tcPr>
                <w:p w14:paraId="214E9B01">
                  <w:pPr>
                    <w:bidi w:val="0"/>
                    <w:spacing w:line="240" w:lineRule="auto"/>
                    <w:jc w:val="center"/>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sz w:val="21"/>
                      <w:szCs w:val="21"/>
                    </w:rPr>
                    <w:t>环境管控单元分类</w:t>
                  </w:r>
                </w:p>
              </w:tc>
              <w:tc>
                <w:tcPr>
                  <w:tcW w:w="1666" w:type="pct"/>
                  <w:tcBorders>
                    <w:tl2br w:val="nil"/>
                    <w:tr2bl w:val="nil"/>
                  </w:tcBorders>
                  <w:vAlign w:val="center"/>
                </w:tcPr>
                <w:p w14:paraId="531BF2A8">
                  <w:pPr>
                    <w:bidi w:val="0"/>
                    <w:spacing w:line="240" w:lineRule="auto"/>
                    <w:jc w:val="center"/>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sz w:val="21"/>
                      <w:szCs w:val="21"/>
                    </w:rPr>
                    <w:t>是否涉及</w:t>
                  </w:r>
                </w:p>
              </w:tc>
              <w:tc>
                <w:tcPr>
                  <w:tcW w:w="1666" w:type="pct"/>
                  <w:tcBorders>
                    <w:tl2br w:val="nil"/>
                    <w:tr2bl w:val="nil"/>
                  </w:tcBorders>
                  <w:vAlign w:val="center"/>
                </w:tcPr>
                <w:p w14:paraId="3EFAC8CD">
                  <w:pPr>
                    <w:bidi w:val="0"/>
                    <w:spacing w:line="240" w:lineRule="auto"/>
                    <w:jc w:val="center"/>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sz w:val="21"/>
                      <w:szCs w:val="21"/>
                    </w:rPr>
                    <w:t>面积/长度</w:t>
                  </w:r>
                </w:p>
              </w:tc>
            </w:tr>
            <w:tr w14:paraId="652B3B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6" w:type="pct"/>
                  <w:tcBorders>
                    <w:tl2br w:val="nil"/>
                    <w:tr2bl w:val="nil"/>
                  </w:tcBorders>
                  <w:vAlign w:val="center"/>
                </w:tcPr>
                <w:p w14:paraId="4F385659">
                  <w:pPr>
                    <w:bidi w:val="0"/>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优先保护单元</w:t>
                  </w:r>
                </w:p>
              </w:tc>
              <w:tc>
                <w:tcPr>
                  <w:tcW w:w="1666" w:type="pct"/>
                  <w:tcBorders>
                    <w:tl2br w:val="nil"/>
                    <w:tr2bl w:val="nil"/>
                  </w:tcBorders>
                  <w:vAlign w:val="center"/>
                </w:tcPr>
                <w:p w14:paraId="14CC3F54">
                  <w:pPr>
                    <w:bidi w:val="0"/>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否</w:t>
                  </w:r>
                </w:p>
              </w:tc>
              <w:tc>
                <w:tcPr>
                  <w:tcW w:w="1666" w:type="pct"/>
                  <w:tcBorders>
                    <w:tl2br w:val="nil"/>
                    <w:tr2bl w:val="nil"/>
                  </w:tcBorders>
                  <w:vAlign w:val="center"/>
                </w:tcPr>
                <w:p w14:paraId="47E6A0CC">
                  <w:pPr>
                    <w:bidi w:val="0"/>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0m</w:t>
                  </w:r>
                  <w:r>
                    <w:rPr>
                      <w:rFonts w:hint="default" w:ascii="Times New Roman" w:hAnsi="Times New Roman" w:cs="Times New Roman" w:eastAsiaTheme="minorEastAsia"/>
                      <w:color w:val="auto"/>
                      <w:sz w:val="21"/>
                      <w:szCs w:val="21"/>
                      <w:vertAlign w:val="superscript"/>
                    </w:rPr>
                    <w:t>2</w:t>
                  </w:r>
                </w:p>
              </w:tc>
            </w:tr>
            <w:tr w14:paraId="0FA168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6" w:type="pct"/>
                  <w:tcBorders>
                    <w:tl2br w:val="nil"/>
                    <w:tr2bl w:val="nil"/>
                  </w:tcBorders>
                  <w:vAlign w:val="center"/>
                </w:tcPr>
                <w:p w14:paraId="7BEED141">
                  <w:pPr>
                    <w:bidi w:val="0"/>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重点管控单元</w:t>
                  </w:r>
                </w:p>
              </w:tc>
              <w:tc>
                <w:tcPr>
                  <w:tcW w:w="1666" w:type="pct"/>
                  <w:tcBorders>
                    <w:tl2br w:val="nil"/>
                    <w:tr2bl w:val="nil"/>
                  </w:tcBorders>
                  <w:vAlign w:val="center"/>
                </w:tcPr>
                <w:p w14:paraId="0F994CA5">
                  <w:pPr>
                    <w:bidi w:val="0"/>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是</w:t>
                  </w:r>
                </w:p>
              </w:tc>
              <w:tc>
                <w:tcPr>
                  <w:tcW w:w="1666" w:type="pct"/>
                  <w:tcBorders>
                    <w:tl2br w:val="nil"/>
                    <w:tr2bl w:val="nil"/>
                  </w:tcBorders>
                  <w:vAlign w:val="center"/>
                </w:tcPr>
                <w:p w14:paraId="6A76B2DE">
                  <w:pPr>
                    <w:bidi w:val="0"/>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 w:val="21"/>
                      <w:szCs w:val="21"/>
                      <w:lang w:val="en-US" w:eastAsia="zh-CN"/>
                    </w:rPr>
                    <w:t>20000.58</w:t>
                  </w:r>
                  <w:r>
                    <w:rPr>
                      <w:rFonts w:hint="default" w:ascii="Times New Roman" w:hAnsi="Times New Roman" w:cs="Times New Roman" w:eastAsiaTheme="minorEastAsia"/>
                      <w:color w:val="auto"/>
                      <w:sz w:val="21"/>
                      <w:szCs w:val="21"/>
                    </w:rPr>
                    <w:t>m</w:t>
                  </w:r>
                  <w:r>
                    <w:rPr>
                      <w:rFonts w:hint="default" w:ascii="Times New Roman" w:hAnsi="Times New Roman" w:cs="Times New Roman" w:eastAsiaTheme="minorEastAsia"/>
                      <w:color w:val="auto"/>
                      <w:sz w:val="21"/>
                      <w:szCs w:val="21"/>
                      <w:vertAlign w:val="superscript"/>
                    </w:rPr>
                    <w:t>2</w:t>
                  </w:r>
                </w:p>
              </w:tc>
            </w:tr>
            <w:tr w14:paraId="3B8946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6" w:type="pct"/>
                  <w:tcBorders>
                    <w:tl2br w:val="nil"/>
                    <w:tr2bl w:val="nil"/>
                  </w:tcBorders>
                  <w:vAlign w:val="center"/>
                </w:tcPr>
                <w:p w14:paraId="252B78E5">
                  <w:pPr>
                    <w:bidi w:val="0"/>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一般管控单元</w:t>
                  </w:r>
                </w:p>
              </w:tc>
              <w:tc>
                <w:tcPr>
                  <w:tcW w:w="1666" w:type="pct"/>
                  <w:tcBorders>
                    <w:tl2br w:val="nil"/>
                    <w:tr2bl w:val="nil"/>
                  </w:tcBorders>
                  <w:vAlign w:val="center"/>
                </w:tcPr>
                <w:p w14:paraId="120DDF6D">
                  <w:pPr>
                    <w:bidi w:val="0"/>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否</w:t>
                  </w:r>
                </w:p>
              </w:tc>
              <w:tc>
                <w:tcPr>
                  <w:tcW w:w="1666" w:type="pct"/>
                  <w:tcBorders>
                    <w:tl2br w:val="nil"/>
                    <w:tr2bl w:val="nil"/>
                  </w:tcBorders>
                  <w:vAlign w:val="center"/>
                </w:tcPr>
                <w:p w14:paraId="5FFE71BB">
                  <w:pPr>
                    <w:bidi w:val="0"/>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0m</w:t>
                  </w:r>
                  <w:r>
                    <w:rPr>
                      <w:rFonts w:hint="default" w:ascii="Times New Roman" w:hAnsi="Times New Roman" w:cs="Times New Roman" w:eastAsiaTheme="minorEastAsia"/>
                      <w:color w:val="auto"/>
                      <w:sz w:val="21"/>
                      <w:szCs w:val="21"/>
                      <w:vertAlign w:val="superscript"/>
                    </w:rPr>
                    <w:t>2</w:t>
                  </w:r>
                </w:p>
              </w:tc>
            </w:tr>
          </w:tbl>
          <w:p w14:paraId="74E0F6F2">
            <w:pPr>
              <w:bidi w:val="0"/>
              <w:spacing w:line="240" w:lineRule="auto"/>
              <w:jc w:val="center"/>
              <w:rPr>
                <w:rFonts w:hint="default" w:ascii="Times New Roman" w:hAnsi="Times New Roman" w:cs="Times New Roman" w:eastAsiaTheme="minorEastAsia"/>
                <w:b/>
                <w:bCs/>
                <w:color w:val="auto"/>
                <w:sz w:val="24"/>
                <w:szCs w:val="32"/>
                <w:lang w:val="en-US" w:eastAsia="zh-CN"/>
              </w:rPr>
            </w:pPr>
            <w:r>
              <w:rPr>
                <w:rFonts w:hint="default" w:ascii="Times New Roman" w:hAnsi="Times New Roman" w:cs="Times New Roman" w:eastAsiaTheme="minorEastAsia"/>
                <w:b/>
                <w:bCs/>
                <w:color w:val="auto"/>
                <w:sz w:val="24"/>
                <w:szCs w:val="32"/>
                <w:lang w:val="en-US" w:eastAsia="zh-CN"/>
              </w:rPr>
              <w:t>表1-</w:t>
            </w:r>
            <w:r>
              <w:rPr>
                <w:rFonts w:hint="eastAsia" w:ascii="Times New Roman" w:hAnsi="Times New Roman" w:cs="Times New Roman" w:eastAsiaTheme="minorEastAsia"/>
                <w:b/>
                <w:bCs/>
                <w:color w:val="auto"/>
                <w:sz w:val="24"/>
                <w:szCs w:val="32"/>
                <w:lang w:val="en-US" w:eastAsia="zh-CN"/>
              </w:rPr>
              <w:t xml:space="preserve">2 </w:t>
            </w:r>
            <w:r>
              <w:rPr>
                <w:rFonts w:hint="eastAsia" w:ascii="Times New Roman" w:hAnsi="Times New Roman" w:cs="Times New Roman"/>
                <w:b/>
                <w:bCs/>
                <w:color w:val="auto"/>
                <w:sz w:val="24"/>
                <w:szCs w:val="32"/>
                <w:lang w:val="en-US" w:eastAsia="zh-CN"/>
              </w:rPr>
              <w:t>本</w:t>
            </w:r>
            <w:r>
              <w:rPr>
                <w:rFonts w:hint="default" w:ascii="Times New Roman" w:hAnsi="Times New Roman" w:cs="Times New Roman"/>
                <w:b/>
                <w:bCs/>
                <w:color w:val="auto"/>
                <w:sz w:val="24"/>
                <w:szCs w:val="32"/>
                <w:lang w:val="en-US" w:eastAsia="zh-CN"/>
              </w:rPr>
              <w:t>项目</w:t>
            </w:r>
            <w:r>
              <w:rPr>
                <w:rFonts w:hint="eastAsia" w:ascii="Times New Roman" w:hAnsi="Times New Roman" w:cs="Times New Roman"/>
                <w:b/>
                <w:bCs/>
                <w:color w:val="auto"/>
                <w:sz w:val="24"/>
                <w:szCs w:val="32"/>
                <w:lang w:val="en-US" w:eastAsia="zh-CN"/>
              </w:rPr>
              <w:t>与环境管控单元管控要求的</w:t>
            </w:r>
            <w:r>
              <w:rPr>
                <w:rFonts w:hint="default" w:ascii="Times New Roman" w:hAnsi="Times New Roman" w:cs="Times New Roman" w:eastAsiaTheme="minorEastAsia"/>
                <w:b/>
                <w:bCs/>
                <w:color w:val="auto"/>
                <w:sz w:val="24"/>
                <w:szCs w:val="32"/>
                <w:lang w:val="en-US" w:eastAsia="zh-CN"/>
              </w:rPr>
              <w:t>符合性分析</w:t>
            </w:r>
          </w:p>
          <w:tbl>
            <w:tblPr>
              <w:tblStyle w:val="23"/>
              <w:tblW w:w="4995"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23"/>
              <w:gridCol w:w="670"/>
              <w:gridCol w:w="670"/>
              <w:gridCol w:w="705"/>
              <w:gridCol w:w="3222"/>
              <w:gridCol w:w="1097"/>
              <w:gridCol w:w="430"/>
            </w:tblGrid>
            <w:tr w14:paraId="73D3AE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93" w:type="pct"/>
                  <w:tcBorders>
                    <w:tl2br w:val="nil"/>
                    <w:tr2bl w:val="nil"/>
                  </w:tcBorders>
                  <w:vAlign w:val="center"/>
                </w:tcPr>
                <w:p w14:paraId="4760972F">
                  <w:pPr>
                    <w:bidi w:val="0"/>
                    <w:jc w:val="center"/>
                    <w:rPr>
                      <w:rFonts w:hint="default" w:ascii="Times New Roman" w:hAnsi="Times New Roman" w:cs="Times New Roman" w:eastAsiaTheme="minorEastAsia"/>
                      <w:b/>
                      <w:bCs/>
                      <w:color w:val="auto"/>
                      <w:sz w:val="21"/>
                      <w:szCs w:val="21"/>
                      <w:lang w:val="en-US" w:eastAsia="zh-CN"/>
                    </w:rPr>
                  </w:pPr>
                  <w:r>
                    <w:rPr>
                      <w:rFonts w:hint="default" w:ascii="Times New Roman" w:hAnsi="Times New Roman" w:cs="Times New Roman" w:eastAsiaTheme="minorEastAsia"/>
                      <w:b/>
                      <w:bCs/>
                      <w:color w:val="auto"/>
                      <w:sz w:val="21"/>
                      <w:szCs w:val="21"/>
                      <w:lang w:val="en-US" w:eastAsia="zh-CN"/>
                    </w:rPr>
                    <w:t>市区县</w:t>
                  </w:r>
                </w:p>
              </w:tc>
              <w:tc>
                <w:tcPr>
                  <w:tcW w:w="464" w:type="pct"/>
                  <w:tcBorders>
                    <w:tl2br w:val="nil"/>
                    <w:tr2bl w:val="nil"/>
                  </w:tcBorders>
                  <w:vAlign w:val="center"/>
                </w:tcPr>
                <w:p w14:paraId="24C507EA">
                  <w:pPr>
                    <w:bidi w:val="0"/>
                    <w:jc w:val="center"/>
                    <w:rPr>
                      <w:rFonts w:hint="default" w:ascii="Times New Roman" w:hAnsi="Times New Roman" w:cs="Times New Roman" w:eastAsiaTheme="minorEastAsia"/>
                      <w:b/>
                      <w:bCs/>
                      <w:color w:val="auto"/>
                      <w:sz w:val="21"/>
                      <w:szCs w:val="21"/>
                      <w:lang w:val="en-US" w:eastAsia="zh-CN"/>
                    </w:rPr>
                  </w:pPr>
                  <w:r>
                    <w:rPr>
                      <w:rFonts w:hint="default" w:ascii="Times New Roman" w:hAnsi="Times New Roman" w:cs="Times New Roman" w:eastAsiaTheme="minorEastAsia"/>
                      <w:b/>
                      <w:bCs/>
                      <w:color w:val="auto"/>
                      <w:sz w:val="21"/>
                      <w:szCs w:val="21"/>
                      <w:lang w:val="en-US" w:eastAsia="zh-CN"/>
                    </w:rPr>
                    <w:t>环境管控单元名称</w:t>
                  </w:r>
                </w:p>
              </w:tc>
              <w:tc>
                <w:tcPr>
                  <w:tcW w:w="464" w:type="pct"/>
                  <w:tcBorders>
                    <w:tl2br w:val="nil"/>
                    <w:tr2bl w:val="nil"/>
                  </w:tcBorders>
                  <w:vAlign w:val="center"/>
                </w:tcPr>
                <w:p w14:paraId="04739471">
                  <w:pPr>
                    <w:bidi w:val="0"/>
                    <w:jc w:val="center"/>
                    <w:rPr>
                      <w:rFonts w:hint="default" w:ascii="Times New Roman" w:hAnsi="Times New Roman" w:cs="Times New Roman" w:eastAsiaTheme="minorEastAsia"/>
                      <w:b/>
                      <w:bCs/>
                      <w:color w:val="auto"/>
                      <w:sz w:val="21"/>
                      <w:szCs w:val="21"/>
                      <w:lang w:val="en-US" w:eastAsia="zh-CN"/>
                    </w:rPr>
                  </w:pPr>
                  <w:r>
                    <w:rPr>
                      <w:rFonts w:hint="default" w:ascii="Times New Roman" w:hAnsi="Times New Roman" w:cs="Times New Roman" w:eastAsiaTheme="minorEastAsia"/>
                      <w:b/>
                      <w:bCs/>
                      <w:color w:val="auto"/>
                      <w:sz w:val="21"/>
                      <w:szCs w:val="21"/>
                      <w:lang w:val="en-US" w:eastAsia="zh-CN"/>
                    </w:rPr>
                    <w:t>单元要素属性</w:t>
                  </w:r>
                </w:p>
              </w:tc>
              <w:tc>
                <w:tcPr>
                  <w:tcW w:w="488" w:type="pct"/>
                  <w:tcBorders>
                    <w:tl2br w:val="nil"/>
                    <w:tr2bl w:val="nil"/>
                  </w:tcBorders>
                  <w:vAlign w:val="center"/>
                </w:tcPr>
                <w:p w14:paraId="272A8FF7">
                  <w:pPr>
                    <w:bidi w:val="0"/>
                    <w:jc w:val="center"/>
                    <w:rPr>
                      <w:rFonts w:hint="default" w:ascii="Times New Roman" w:hAnsi="Times New Roman" w:cs="Times New Roman" w:eastAsiaTheme="minorEastAsia"/>
                      <w:b/>
                      <w:bCs/>
                      <w:color w:val="auto"/>
                      <w:sz w:val="21"/>
                      <w:szCs w:val="21"/>
                      <w:lang w:val="en-US"/>
                    </w:rPr>
                  </w:pPr>
                  <w:r>
                    <w:rPr>
                      <w:rFonts w:hint="default" w:ascii="Times New Roman" w:hAnsi="Times New Roman" w:cs="Times New Roman" w:eastAsiaTheme="minorEastAsia"/>
                      <w:b/>
                      <w:bCs/>
                      <w:color w:val="auto"/>
                      <w:sz w:val="21"/>
                      <w:szCs w:val="21"/>
                      <w:lang w:val="en-US" w:eastAsia="zh-CN"/>
                    </w:rPr>
                    <w:t>管控要求分类</w:t>
                  </w:r>
                </w:p>
              </w:tc>
              <w:tc>
                <w:tcPr>
                  <w:tcW w:w="2231" w:type="pct"/>
                  <w:tcBorders>
                    <w:tl2br w:val="nil"/>
                    <w:tr2bl w:val="nil"/>
                  </w:tcBorders>
                  <w:vAlign w:val="center"/>
                </w:tcPr>
                <w:p w14:paraId="42E5A71D">
                  <w:pPr>
                    <w:bidi w:val="0"/>
                    <w:jc w:val="center"/>
                    <w:rPr>
                      <w:rFonts w:hint="default" w:ascii="Times New Roman" w:hAnsi="Times New Roman" w:cs="Times New Roman" w:eastAsiaTheme="minorEastAsia"/>
                      <w:b/>
                      <w:bCs/>
                      <w:color w:val="auto"/>
                      <w:sz w:val="21"/>
                      <w:szCs w:val="21"/>
                      <w:lang w:val="en-US" w:eastAsia="zh-CN"/>
                    </w:rPr>
                  </w:pPr>
                  <w:r>
                    <w:rPr>
                      <w:rFonts w:hint="default" w:ascii="Times New Roman" w:hAnsi="Times New Roman" w:cs="Times New Roman" w:eastAsiaTheme="minorEastAsia"/>
                      <w:b/>
                      <w:bCs/>
                      <w:color w:val="auto"/>
                      <w:sz w:val="21"/>
                      <w:szCs w:val="21"/>
                      <w:lang w:val="en-US" w:eastAsia="zh-CN"/>
                    </w:rPr>
                    <w:t>管控要求</w:t>
                  </w:r>
                </w:p>
              </w:tc>
              <w:tc>
                <w:tcPr>
                  <w:tcW w:w="759" w:type="pct"/>
                  <w:tcBorders>
                    <w:tl2br w:val="nil"/>
                    <w:tr2bl w:val="nil"/>
                  </w:tcBorders>
                  <w:vAlign w:val="center"/>
                </w:tcPr>
                <w:p w14:paraId="66EF5470">
                  <w:pPr>
                    <w:bidi w:val="0"/>
                    <w:jc w:val="center"/>
                    <w:rPr>
                      <w:rFonts w:hint="default" w:ascii="Times New Roman" w:hAnsi="Times New Roman" w:cs="Times New Roman" w:eastAsiaTheme="minorEastAsia"/>
                      <w:b/>
                      <w:bCs/>
                      <w:color w:val="auto"/>
                      <w:sz w:val="21"/>
                      <w:szCs w:val="21"/>
                      <w:lang w:val="en-US" w:eastAsia="zh-CN"/>
                    </w:rPr>
                  </w:pPr>
                  <w:r>
                    <w:rPr>
                      <w:rFonts w:hint="default" w:ascii="Times New Roman" w:hAnsi="Times New Roman" w:cs="Times New Roman" w:eastAsiaTheme="minorEastAsia"/>
                      <w:b/>
                      <w:bCs/>
                      <w:color w:val="auto"/>
                      <w:sz w:val="21"/>
                      <w:szCs w:val="21"/>
                      <w:lang w:val="en-US" w:eastAsia="zh-CN"/>
                    </w:rPr>
                    <w:t>符合性分析</w:t>
                  </w:r>
                </w:p>
              </w:tc>
              <w:tc>
                <w:tcPr>
                  <w:tcW w:w="298" w:type="pct"/>
                  <w:tcBorders>
                    <w:tl2br w:val="nil"/>
                    <w:tr2bl w:val="nil"/>
                  </w:tcBorders>
                  <w:vAlign w:val="center"/>
                </w:tcPr>
                <w:p w14:paraId="232A26C6">
                  <w:pPr>
                    <w:bidi w:val="0"/>
                    <w:jc w:val="center"/>
                    <w:rPr>
                      <w:rFonts w:hint="default" w:ascii="Times New Roman" w:hAnsi="Times New Roman" w:cs="Times New Roman" w:eastAsiaTheme="minorEastAsia"/>
                      <w:b/>
                      <w:bCs/>
                      <w:color w:val="auto"/>
                      <w:sz w:val="21"/>
                      <w:szCs w:val="21"/>
                      <w:lang w:val="en-US" w:eastAsia="zh-CN"/>
                    </w:rPr>
                  </w:pPr>
                  <w:r>
                    <w:rPr>
                      <w:rFonts w:hint="default" w:ascii="Times New Roman" w:hAnsi="Times New Roman" w:cs="Times New Roman" w:eastAsiaTheme="minorEastAsia"/>
                      <w:b/>
                      <w:bCs/>
                      <w:color w:val="auto"/>
                      <w:sz w:val="21"/>
                      <w:szCs w:val="21"/>
                      <w:lang w:val="en-US" w:eastAsia="zh-CN"/>
                    </w:rPr>
                    <w:t>是否符合</w:t>
                  </w:r>
                </w:p>
              </w:tc>
            </w:tr>
            <w:tr w14:paraId="1B0E28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3" w:type="pct"/>
                  <w:vMerge w:val="restart"/>
                  <w:tcBorders>
                    <w:tl2br w:val="nil"/>
                    <w:tr2bl w:val="nil"/>
                  </w:tcBorders>
                  <w:vAlign w:val="center"/>
                </w:tcPr>
                <w:p w14:paraId="5E3303EC">
                  <w:pPr>
                    <w:bidi w:val="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宝鸡市</w:t>
                  </w:r>
                  <w:r>
                    <w:rPr>
                      <w:rFonts w:hint="eastAsia" w:ascii="Times New Roman" w:hAnsi="Times New Roman" w:cs="Times New Roman" w:eastAsiaTheme="minorEastAsia"/>
                      <w:color w:val="auto"/>
                      <w:sz w:val="21"/>
                      <w:szCs w:val="21"/>
                      <w:lang w:val="en-US" w:eastAsia="zh-CN"/>
                    </w:rPr>
                    <w:t>陈仓</w:t>
                  </w:r>
                </w:p>
                <w:p w14:paraId="1393A5B5">
                  <w:pPr>
                    <w:bidi w:val="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区</w:t>
                  </w:r>
                </w:p>
              </w:tc>
              <w:tc>
                <w:tcPr>
                  <w:tcW w:w="464" w:type="pct"/>
                  <w:vMerge w:val="restart"/>
                  <w:tcBorders>
                    <w:tl2br w:val="nil"/>
                    <w:tr2bl w:val="nil"/>
                  </w:tcBorders>
                  <w:vAlign w:val="center"/>
                </w:tcPr>
                <w:p w14:paraId="689A9F56">
                  <w:pPr>
                    <w:bidi w:val="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重点管控单元8</w:t>
                  </w:r>
                </w:p>
              </w:tc>
              <w:tc>
                <w:tcPr>
                  <w:tcW w:w="464" w:type="pct"/>
                  <w:vMerge w:val="restart"/>
                  <w:tcBorders>
                    <w:tl2br w:val="nil"/>
                    <w:tr2bl w:val="nil"/>
                  </w:tcBorders>
                  <w:shd w:val="clear" w:color="auto" w:fill="auto"/>
                  <w:vAlign w:val="center"/>
                </w:tcPr>
                <w:p w14:paraId="4F797B99">
                  <w:pPr>
                    <w:bidi w:val="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水环境城镇生活污染重点管控区</w:t>
                  </w:r>
                </w:p>
                <w:p w14:paraId="6880A369">
                  <w:pPr>
                    <w:bidi w:val="0"/>
                    <w:jc w:val="center"/>
                    <w:rPr>
                      <w:rFonts w:hint="default" w:ascii="Times New Roman" w:hAnsi="Times New Roman" w:cs="Times New Roman" w:eastAsiaTheme="minorEastAsia"/>
                      <w:color w:val="auto"/>
                      <w:sz w:val="21"/>
                      <w:szCs w:val="21"/>
                      <w:lang w:val="en-US" w:eastAsia="zh-CN"/>
                    </w:rPr>
                  </w:pPr>
                </w:p>
              </w:tc>
              <w:tc>
                <w:tcPr>
                  <w:tcW w:w="488" w:type="pct"/>
                  <w:tcBorders>
                    <w:tl2br w:val="nil"/>
                    <w:tr2bl w:val="nil"/>
                  </w:tcBorders>
                  <w:shd w:val="clear" w:color="auto" w:fill="auto"/>
                  <w:vAlign w:val="center"/>
                </w:tcPr>
                <w:p w14:paraId="5ADDF968">
                  <w:pPr>
                    <w:bidi w:val="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空间布局约束</w:t>
                  </w:r>
                </w:p>
              </w:tc>
              <w:tc>
                <w:tcPr>
                  <w:tcW w:w="2231" w:type="pct"/>
                  <w:tcBorders>
                    <w:tl2br w:val="nil"/>
                    <w:tr2bl w:val="nil"/>
                  </w:tcBorders>
                  <w:vAlign w:val="center"/>
                </w:tcPr>
                <w:p w14:paraId="409E1DF4">
                  <w:pPr>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1.持续推进城中村、老旧城区、城乡</w:t>
                  </w:r>
                  <w:r>
                    <w:rPr>
                      <w:rFonts w:hint="eastAsia" w:ascii="Times New Roman" w:hAnsi="Times New Roman" w:cs="Times New Roman" w:eastAsiaTheme="minorEastAsia"/>
                      <w:color w:val="auto"/>
                      <w:sz w:val="21"/>
                      <w:szCs w:val="21"/>
                      <w:lang w:val="en-US" w:eastAsia="zh-CN"/>
                    </w:rPr>
                    <w:t>接合</w:t>
                  </w:r>
                  <w:r>
                    <w:rPr>
                      <w:rFonts w:hint="default" w:ascii="Times New Roman" w:hAnsi="Times New Roman" w:cs="Times New Roman" w:eastAsiaTheme="minorEastAsia"/>
                      <w:color w:val="auto"/>
                      <w:sz w:val="21"/>
                      <w:szCs w:val="21"/>
                      <w:lang w:val="en-US" w:eastAsia="zh-CN"/>
                    </w:rPr>
                    <w:t>部污水截流、收集和城市雨污管道新建、改建。到2025年底，基本实现城市和县城建成区内生活污水全收集。</w:t>
                  </w:r>
                </w:p>
              </w:tc>
              <w:tc>
                <w:tcPr>
                  <w:tcW w:w="759" w:type="pct"/>
                  <w:vMerge w:val="restart"/>
                  <w:tcBorders>
                    <w:tl2br w:val="nil"/>
                    <w:tr2bl w:val="nil"/>
                  </w:tcBorders>
                  <w:vAlign w:val="center"/>
                </w:tcPr>
                <w:p w14:paraId="71034EDC">
                  <w:pPr>
                    <w:bidi w:val="0"/>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sz w:val="21"/>
                      <w:szCs w:val="21"/>
                      <w:lang w:val="en-US" w:eastAsia="zh-CN"/>
                    </w:rPr>
                    <w:t>本项目运营期生产废水经配套设施收集处理后回用，不外排</w:t>
                  </w:r>
                  <w:r>
                    <w:rPr>
                      <w:rFonts w:hint="eastAsia" w:ascii="Times New Roman" w:hAnsi="Times New Roman" w:eastAsia="宋体"/>
                      <w:color w:val="auto"/>
                      <w:szCs w:val="21"/>
                      <w:lang w:val="en-US" w:eastAsia="zh-CN"/>
                    </w:rPr>
                    <w:t>；</w:t>
                  </w:r>
                  <w:r>
                    <w:rPr>
                      <w:rFonts w:hint="default" w:ascii="Times New Roman" w:hAnsi="Times New Roman" w:cs="Times New Roman" w:eastAsiaTheme="minorEastAsia"/>
                      <w:color w:val="auto"/>
                      <w:kern w:val="2"/>
                      <w:sz w:val="21"/>
                      <w:szCs w:val="21"/>
                    </w:rPr>
                    <w:t>生活污水</w:t>
                  </w:r>
                  <w:r>
                    <w:rPr>
                      <w:rFonts w:hint="default" w:ascii="Times New Roman" w:hAnsi="Times New Roman" w:cs="Times New Roman" w:eastAsiaTheme="minorEastAsia"/>
                      <w:color w:val="auto"/>
                      <w:kern w:val="2"/>
                      <w:sz w:val="21"/>
                      <w:szCs w:val="21"/>
                      <w:lang w:val="en-US" w:eastAsia="zh-CN"/>
                    </w:rPr>
                    <w:t>经</w:t>
                  </w:r>
                  <w:r>
                    <w:rPr>
                      <w:rFonts w:hint="eastAsia" w:ascii="Times New Roman" w:hAnsi="Times New Roman" w:cs="Times New Roman" w:eastAsiaTheme="minorEastAsia"/>
                      <w:color w:val="auto"/>
                      <w:kern w:val="2"/>
                      <w:sz w:val="21"/>
                      <w:szCs w:val="21"/>
                      <w:lang w:val="en-US" w:eastAsia="zh-CN"/>
                    </w:rPr>
                    <w:t>厂区</w:t>
                  </w:r>
                  <w:r>
                    <w:rPr>
                      <w:rFonts w:hint="eastAsia" w:ascii="Times New Roman" w:hAnsi="Times New Roman" w:cs="Times New Roman" w:eastAsiaTheme="minorEastAsia"/>
                      <w:color w:val="auto"/>
                      <w:kern w:val="2"/>
                      <w:sz w:val="21"/>
                      <w:szCs w:val="21"/>
                      <w:lang w:eastAsia="zh-CN"/>
                    </w:rPr>
                    <w:t>化粪池</w:t>
                  </w:r>
                  <w:r>
                    <w:rPr>
                      <w:rFonts w:hint="default" w:ascii="Times New Roman" w:hAnsi="Times New Roman" w:cs="Times New Roman" w:eastAsiaTheme="minorEastAsia"/>
                      <w:color w:val="auto"/>
                      <w:kern w:val="2"/>
                      <w:sz w:val="21"/>
                      <w:szCs w:val="21"/>
                    </w:rPr>
                    <w:t>预处理后，</w:t>
                  </w:r>
                  <w:r>
                    <w:rPr>
                      <w:rFonts w:hint="eastAsia" w:ascii="Times New Roman" w:hAnsi="Times New Roman" w:cs="Times New Roman" w:eastAsiaTheme="minorEastAsia"/>
                      <w:color w:val="auto"/>
                      <w:sz w:val="21"/>
                      <w:szCs w:val="21"/>
                      <w:lang w:val="en-US" w:eastAsia="zh-CN"/>
                    </w:rPr>
                    <w:t>清运肥田</w:t>
                  </w:r>
                  <w:r>
                    <w:rPr>
                      <w:rFonts w:hint="eastAsia" w:ascii="Times New Roman" w:hAnsi="Times New Roman" w:eastAsiaTheme="minorEastAsia"/>
                      <w:bCs/>
                      <w:color w:val="auto"/>
                      <w:sz w:val="21"/>
                      <w:szCs w:val="21"/>
                      <w:lang w:eastAsia="zh-CN"/>
                    </w:rPr>
                    <w:t>。</w:t>
                  </w:r>
                </w:p>
              </w:tc>
              <w:tc>
                <w:tcPr>
                  <w:tcW w:w="298" w:type="pct"/>
                  <w:tcBorders>
                    <w:tl2br w:val="nil"/>
                    <w:tr2bl w:val="nil"/>
                  </w:tcBorders>
                  <w:vAlign w:val="center"/>
                </w:tcPr>
                <w:p w14:paraId="5696B2F7">
                  <w:pPr>
                    <w:bidi w:val="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符合</w:t>
                  </w:r>
                </w:p>
              </w:tc>
            </w:tr>
            <w:tr w14:paraId="53E34D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93" w:type="pct"/>
                  <w:vMerge w:val="continue"/>
                  <w:tcBorders>
                    <w:tl2br w:val="nil"/>
                    <w:tr2bl w:val="nil"/>
                  </w:tcBorders>
                  <w:vAlign w:val="center"/>
                </w:tcPr>
                <w:p w14:paraId="701478CD">
                  <w:pPr>
                    <w:bidi w:val="0"/>
                    <w:jc w:val="center"/>
                    <w:rPr>
                      <w:rFonts w:hint="default" w:ascii="Times New Roman" w:hAnsi="Times New Roman" w:cs="Times New Roman" w:eastAsiaTheme="minorEastAsia"/>
                      <w:color w:val="auto"/>
                      <w:sz w:val="21"/>
                      <w:szCs w:val="21"/>
                    </w:rPr>
                  </w:pPr>
                </w:p>
              </w:tc>
              <w:tc>
                <w:tcPr>
                  <w:tcW w:w="464" w:type="pct"/>
                  <w:vMerge w:val="continue"/>
                  <w:tcBorders>
                    <w:tl2br w:val="nil"/>
                    <w:tr2bl w:val="nil"/>
                  </w:tcBorders>
                  <w:vAlign w:val="center"/>
                </w:tcPr>
                <w:p w14:paraId="5095E6ED">
                  <w:pPr>
                    <w:bidi w:val="0"/>
                    <w:jc w:val="center"/>
                    <w:rPr>
                      <w:rFonts w:hint="default" w:ascii="Times New Roman" w:hAnsi="Times New Roman" w:cs="Times New Roman" w:eastAsiaTheme="minorEastAsia"/>
                      <w:color w:val="auto"/>
                      <w:sz w:val="21"/>
                      <w:szCs w:val="21"/>
                    </w:rPr>
                  </w:pPr>
                </w:p>
              </w:tc>
              <w:tc>
                <w:tcPr>
                  <w:tcW w:w="464" w:type="pct"/>
                  <w:vMerge w:val="continue"/>
                  <w:tcBorders>
                    <w:tl2br w:val="nil"/>
                    <w:tr2bl w:val="nil"/>
                  </w:tcBorders>
                  <w:vAlign w:val="center"/>
                </w:tcPr>
                <w:p w14:paraId="0B8C1EEF">
                  <w:pPr>
                    <w:bidi w:val="0"/>
                    <w:jc w:val="center"/>
                    <w:rPr>
                      <w:rFonts w:hint="default" w:ascii="Times New Roman" w:hAnsi="Times New Roman" w:cs="Times New Roman" w:eastAsiaTheme="minorEastAsia"/>
                      <w:color w:val="auto"/>
                      <w:sz w:val="21"/>
                      <w:szCs w:val="21"/>
                    </w:rPr>
                  </w:pPr>
                </w:p>
              </w:tc>
              <w:tc>
                <w:tcPr>
                  <w:tcW w:w="488" w:type="pct"/>
                  <w:tcBorders>
                    <w:tl2br w:val="nil"/>
                    <w:tr2bl w:val="nil"/>
                  </w:tcBorders>
                  <w:shd w:val="clear" w:color="auto" w:fill="auto"/>
                  <w:vAlign w:val="center"/>
                </w:tcPr>
                <w:p w14:paraId="68D90BDD">
                  <w:pPr>
                    <w:bidi w:val="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污染物排放管控</w:t>
                  </w:r>
                </w:p>
              </w:tc>
              <w:tc>
                <w:tcPr>
                  <w:tcW w:w="2231" w:type="pct"/>
                  <w:tcBorders>
                    <w:tl2br w:val="nil"/>
                    <w:tr2bl w:val="nil"/>
                  </w:tcBorders>
                  <w:vAlign w:val="center"/>
                </w:tcPr>
                <w:p w14:paraId="440F56C9">
                  <w:pPr>
                    <w:numPr>
                      <w:ilvl w:val="0"/>
                      <w:numId w:val="0"/>
                    </w:numPr>
                    <w:bidi w:val="0"/>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1.</w:t>
                  </w:r>
                  <w:r>
                    <w:rPr>
                      <w:rFonts w:hint="default" w:ascii="Times New Roman" w:hAnsi="Times New Roman" w:cs="Times New Roman" w:eastAsiaTheme="minorEastAsia"/>
                      <w:color w:val="auto"/>
                      <w:sz w:val="21"/>
                      <w:szCs w:val="21"/>
                      <w:lang w:val="en-US" w:eastAsia="zh-CN"/>
                    </w:rPr>
                    <w:t>加强城镇污水收集处理设施建设与提标改造。全省黄河流域城镇生活污水处理达到《陕西省黄河流域污水综合排放标准》（DB61/224-2018）排放限值要求</w:t>
                  </w:r>
                  <w:r>
                    <w:rPr>
                      <w:rFonts w:hint="eastAsia" w:ascii="Times New Roman" w:hAnsi="Times New Roman" w:cs="Times New Roman" w:eastAsiaTheme="minorEastAsia"/>
                      <w:color w:val="auto"/>
                      <w:sz w:val="21"/>
                      <w:szCs w:val="21"/>
                      <w:lang w:val="en-US" w:eastAsia="zh-CN"/>
                    </w:rPr>
                    <w:t>；</w:t>
                  </w:r>
                  <w:r>
                    <w:rPr>
                      <w:rFonts w:hint="default" w:ascii="Times New Roman" w:hAnsi="Times New Roman" w:cs="Times New Roman" w:eastAsiaTheme="minorEastAsia"/>
                      <w:color w:val="auto"/>
                      <w:sz w:val="21"/>
                      <w:szCs w:val="21"/>
                      <w:lang w:val="en-US" w:eastAsia="zh-CN"/>
                    </w:rPr>
                    <w:t>加强城镇生活污水处理，提高对生活污水的处理能力。</w:t>
                  </w:r>
                </w:p>
                <w:p w14:paraId="090A8D64">
                  <w:pPr>
                    <w:numPr>
                      <w:ilvl w:val="0"/>
                      <w:numId w:val="0"/>
                    </w:numPr>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2.城镇新区管网建设及老旧城区管网升级改造中实行雨污分流，鼓励推进初期雨水收集、处理和资源化利用，建设人工湿地水质净化工程，对处理达标后的尾水进一步净化。</w:t>
                  </w:r>
                </w:p>
                <w:p w14:paraId="4FA61452">
                  <w:pPr>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3.污水处理厂出水用于绿化、农灌等用途的，合理确定管控要求，确保达到相应污水再生利用标准。</w:t>
                  </w:r>
                </w:p>
              </w:tc>
              <w:tc>
                <w:tcPr>
                  <w:tcW w:w="759" w:type="pct"/>
                  <w:vMerge w:val="continue"/>
                  <w:tcBorders>
                    <w:tl2br w:val="nil"/>
                    <w:tr2bl w:val="nil"/>
                  </w:tcBorders>
                  <w:vAlign w:val="center"/>
                </w:tcPr>
                <w:p w14:paraId="324E60AE">
                  <w:pPr>
                    <w:bidi w:val="0"/>
                    <w:jc w:val="both"/>
                    <w:rPr>
                      <w:rFonts w:hint="default" w:ascii="Times New Roman" w:hAnsi="Times New Roman" w:cs="Times New Roman" w:eastAsiaTheme="minorEastAsia"/>
                      <w:color w:val="auto"/>
                      <w:kern w:val="2"/>
                      <w:sz w:val="21"/>
                      <w:szCs w:val="21"/>
                      <w:lang w:val="en-US" w:eastAsia="zh-CN" w:bidi="ar-SA"/>
                    </w:rPr>
                  </w:pPr>
                </w:p>
              </w:tc>
              <w:tc>
                <w:tcPr>
                  <w:tcW w:w="298" w:type="pct"/>
                  <w:tcBorders>
                    <w:tl2br w:val="nil"/>
                    <w:tr2bl w:val="nil"/>
                  </w:tcBorders>
                  <w:vAlign w:val="center"/>
                </w:tcPr>
                <w:p w14:paraId="6B0D3834">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符合</w:t>
                  </w:r>
                </w:p>
              </w:tc>
            </w:tr>
          </w:tbl>
          <w:p w14:paraId="01CC4A23">
            <w:pPr>
              <w:bidi w:val="0"/>
              <w:spacing w:line="360" w:lineRule="auto"/>
              <w:ind w:firstLine="480" w:firstLineChars="200"/>
              <w:rPr>
                <w:rFonts w:hint="default" w:ascii="Times New Roman" w:hAnsi="Times New Roman" w:cs="Times New Roman" w:eastAsiaTheme="minorEastAsia"/>
                <w:color w:val="auto"/>
                <w:sz w:val="24"/>
                <w:szCs w:val="32"/>
                <w:lang w:val="en-US" w:eastAsia="zh-CN"/>
              </w:rPr>
            </w:pPr>
            <w:r>
              <w:rPr>
                <w:rFonts w:hint="default" w:ascii="Times New Roman" w:hAnsi="Times New Roman" w:cs="Times New Roman" w:eastAsiaTheme="minorEastAsia"/>
                <w:color w:val="auto"/>
                <w:sz w:val="24"/>
                <w:szCs w:val="32"/>
                <w:lang w:val="en-US" w:eastAsia="zh-CN"/>
              </w:rPr>
              <w:t>（3）</w:t>
            </w:r>
            <w:r>
              <w:rPr>
                <w:rFonts w:hint="eastAsia" w:ascii="Times New Roman" w:hAnsi="Times New Roman" w:cs="Times New Roman" w:eastAsiaTheme="minorEastAsia"/>
                <w:color w:val="auto"/>
                <w:sz w:val="24"/>
                <w:szCs w:val="32"/>
                <w:lang w:val="en-US" w:eastAsia="zh-CN"/>
              </w:rPr>
              <w:t>“</w:t>
            </w:r>
            <w:r>
              <w:rPr>
                <w:rFonts w:hint="default" w:ascii="Times New Roman" w:hAnsi="Times New Roman" w:cs="Times New Roman" w:eastAsiaTheme="minorEastAsia"/>
                <w:color w:val="auto"/>
                <w:sz w:val="24"/>
                <w:szCs w:val="32"/>
              </w:rPr>
              <w:t>一说明</w:t>
            </w:r>
            <w:r>
              <w:rPr>
                <w:rFonts w:hint="eastAsia" w:ascii="Times New Roman" w:hAnsi="Times New Roman" w:cs="Times New Roman" w:eastAsiaTheme="minorEastAsia"/>
                <w:color w:val="auto"/>
                <w:sz w:val="24"/>
                <w:szCs w:val="32"/>
                <w:lang w:val="en-US" w:eastAsia="zh-CN"/>
              </w:rPr>
              <w:t>”</w:t>
            </w:r>
            <w:r>
              <w:rPr>
                <w:rFonts w:hint="default" w:ascii="Times New Roman" w:hAnsi="Times New Roman" w:cs="Times New Roman" w:eastAsiaTheme="minorEastAsia"/>
                <w:color w:val="auto"/>
                <w:sz w:val="24"/>
                <w:szCs w:val="32"/>
                <w:lang w:val="en-US" w:eastAsia="zh-CN"/>
              </w:rPr>
              <w:t>：</w:t>
            </w:r>
            <w:r>
              <w:rPr>
                <w:rFonts w:hint="default" w:ascii="Times New Roman" w:hAnsi="Times New Roman" w:cs="Times New Roman" w:eastAsiaTheme="minorEastAsia"/>
                <w:color w:val="auto"/>
                <w:sz w:val="24"/>
                <w:szCs w:val="32"/>
              </w:rPr>
              <w:t>依据</w:t>
            </w:r>
            <w:r>
              <w:rPr>
                <w:rFonts w:hint="eastAsia" w:ascii="Times New Roman" w:hAnsi="Times New Roman" w:cs="Times New Roman" w:eastAsiaTheme="minorEastAsia"/>
                <w:color w:val="auto"/>
                <w:sz w:val="24"/>
                <w:szCs w:val="32"/>
                <w:lang w:val="en-US" w:eastAsia="zh-CN"/>
              </w:rPr>
              <w:t>“</w:t>
            </w:r>
            <w:r>
              <w:rPr>
                <w:rFonts w:hint="default" w:ascii="Times New Roman" w:hAnsi="Times New Roman" w:cs="Times New Roman" w:eastAsiaTheme="minorEastAsia"/>
                <w:color w:val="auto"/>
                <w:sz w:val="24"/>
                <w:szCs w:val="32"/>
              </w:rPr>
              <w:t>一图</w:t>
            </w:r>
            <w:r>
              <w:rPr>
                <w:rFonts w:hint="eastAsia" w:ascii="Times New Roman" w:hAnsi="Times New Roman" w:cs="Times New Roman" w:eastAsiaTheme="minorEastAsia"/>
                <w:color w:val="auto"/>
                <w:sz w:val="24"/>
                <w:szCs w:val="32"/>
                <w:lang w:val="en-US" w:eastAsia="zh-CN"/>
              </w:rPr>
              <w:t>”</w:t>
            </w:r>
            <w:r>
              <w:rPr>
                <w:rFonts w:hint="default" w:ascii="Times New Roman" w:hAnsi="Times New Roman" w:cs="Times New Roman" w:eastAsiaTheme="minorEastAsia"/>
                <w:color w:val="auto"/>
                <w:sz w:val="24"/>
                <w:szCs w:val="32"/>
              </w:rPr>
              <w:t>和</w:t>
            </w:r>
            <w:r>
              <w:rPr>
                <w:rFonts w:hint="eastAsia" w:ascii="Times New Roman" w:hAnsi="Times New Roman" w:cs="Times New Roman" w:eastAsiaTheme="minorEastAsia"/>
                <w:color w:val="auto"/>
                <w:sz w:val="24"/>
                <w:szCs w:val="32"/>
                <w:lang w:val="en-US" w:eastAsia="zh-CN"/>
              </w:rPr>
              <w:t>“</w:t>
            </w:r>
            <w:r>
              <w:rPr>
                <w:rFonts w:hint="default" w:ascii="Times New Roman" w:hAnsi="Times New Roman" w:cs="Times New Roman" w:eastAsiaTheme="minorEastAsia"/>
                <w:color w:val="auto"/>
                <w:sz w:val="24"/>
                <w:szCs w:val="32"/>
              </w:rPr>
              <w:t>一表</w:t>
            </w:r>
            <w:r>
              <w:rPr>
                <w:rFonts w:hint="eastAsia" w:ascii="Times New Roman" w:hAnsi="Times New Roman" w:cs="Times New Roman" w:eastAsiaTheme="minorEastAsia"/>
                <w:color w:val="auto"/>
                <w:sz w:val="24"/>
                <w:szCs w:val="32"/>
                <w:lang w:val="en-US" w:eastAsia="zh-CN"/>
              </w:rPr>
              <w:t>”</w:t>
            </w:r>
            <w:r>
              <w:rPr>
                <w:rFonts w:hint="default" w:ascii="Times New Roman" w:hAnsi="Times New Roman" w:cs="Times New Roman" w:eastAsiaTheme="minorEastAsia"/>
                <w:color w:val="auto"/>
                <w:sz w:val="24"/>
                <w:szCs w:val="32"/>
              </w:rPr>
              <w:t>结果，论证项目符合性的说明。</w:t>
            </w:r>
          </w:p>
          <w:p w14:paraId="365D6B2D">
            <w:pPr>
              <w:adjustRightInd w:val="0"/>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根据</w:t>
            </w:r>
            <w:r>
              <w:rPr>
                <w:rFonts w:hint="eastAsia" w:ascii="Times New Roman" w:hAnsi="Times New Roman" w:eastAsia="宋体" w:cs="Times New Roman"/>
                <w:color w:val="auto"/>
                <w:sz w:val="24"/>
                <w:lang w:val="en-US" w:eastAsia="zh-CN"/>
              </w:rPr>
              <w:t>前文“</w:t>
            </w:r>
            <w:r>
              <w:rPr>
                <w:rFonts w:hint="default" w:ascii="Times New Roman" w:hAnsi="Times New Roman" w:eastAsia="宋体" w:cs="Times New Roman"/>
                <w:color w:val="auto"/>
                <w:sz w:val="24"/>
                <w:lang w:val="en-US" w:eastAsia="zh-CN"/>
              </w:rPr>
              <w:t>一图</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lang w:val="en-US" w:eastAsia="zh-CN"/>
              </w:rPr>
              <w:t>和</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lang w:val="en-US" w:eastAsia="zh-CN"/>
              </w:rPr>
              <w:t>一表</w:t>
            </w:r>
            <w:r>
              <w:rPr>
                <w:rFonts w:hint="eastAsia" w:ascii="Times New Roman" w:hAnsi="Times New Roman" w:eastAsia="宋体" w:cs="Times New Roman"/>
                <w:color w:val="auto"/>
                <w:sz w:val="24"/>
                <w:lang w:val="en-US" w:eastAsia="zh-CN"/>
              </w:rPr>
              <w:t>”的</w:t>
            </w:r>
            <w:r>
              <w:rPr>
                <w:rFonts w:hint="default" w:ascii="Times New Roman" w:hAnsi="Times New Roman" w:eastAsia="宋体" w:cs="Times New Roman"/>
                <w:color w:val="auto"/>
                <w:sz w:val="24"/>
                <w:lang w:val="en-US" w:eastAsia="zh-CN"/>
              </w:rPr>
              <w:t>分析结果，</w:t>
            </w:r>
            <w:r>
              <w:rPr>
                <w:rFonts w:hint="eastAsia" w:ascii="Times New Roman" w:hAnsi="Times New Roman" w:eastAsia="宋体" w:cs="Times New Roman"/>
                <w:color w:val="auto"/>
                <w:sz w:val="24"/>
                <w:lang w:val="en-US" w:eastAsia="zh-CN"/>
              </w:rPr>
              <w:t>本项目位于陈仓区重点管控单元8，重点管控单元以优化空间布局提升资源利用效率、加强污染物减排治理和环境风险防控为重点，解决突出生态环境问题</w:t>
            </w:r>
            <w:r>
              <w:rPr>
                <w:rFonts w:hint="default" w:ascii="Times New Roman" w:hAnsi="Times New Roman" w:eastAsia="宋体" w:cs="Times New Roman"/>
                <w:color w:val="auto"/>
                <w:sz w:val="24"/>
                <w:lang w:val="en-US" w:eastAsia="zh-CN"/>
              </w:rPr>
              <w:t>。本项目</w:t>
            </w:r>
            <w:r>
              <w:rPr>
                <w:rFonts w:hint="eastAsia" w:ascii="Times New Roman" w:hAnsi="Times New Roman" w:eastAsia="宋体" w:cs="Times New Roman"/>
                <w:color w:val="auto"/>
                <w:sz w:val="24"/>
                <w:lang w:val="en-US" w:eastAsia="zh-CN"/>
              </w:rPr>
              <w:t>运营期</w:t>
            </w:r>
            <w:r>
              <w:rPr>
                <w:rFonts w:hint="default" w:ascii="Times New Roman" w:hAnsi="Times New Roman" w:eastAsia="宋体" w:cs="Times New Roman"/>
                <w:color w:val="auto"/>
                <w:sz w:val="24"/>
                <w:lang w:val="en-US" w:eastAsia="zh-CN"/>
              </w:rPr>
              <w:t>严格落实生产过程中</w:t>
            </w:r>
            <w:r>
              <w:rPr>
                <w:rFonts w:hint="eastAsia" w:ascii="Times New Roman" w:hAnsi="Times New Roman" w:eastAsia="宋体" w:cs="Times New Roman"/>
                <w:color w:val="auto"/>
                <w:sz w:val="24"/>
                <w:lang w:val="en-US" w:eastAsia="zh-CN"/>
              </w:rPr>
              <w:t>污染物减排治理</w:t>
            </w:r>
            <w:r>
              <w:rPr>
                <w:rFonts w:hint="default" w:ascii="Times New Roman" w:hAnsi="Times New Roman" w:eastAsia="宋体" w:cs="Times New Roman"/>
                <w:color w:val="auto"/>
                <w:sz w:val="24"/>
                <w:lang w:val="en-US" w:eastAsia="zh-CN"/>
              </w:rPr>
              <w:t>措施</w:t>
            </w:r>
            <w:r>
              <w:rPr>
                <w:rFonts w:hint="eastAsia" w:ascii="Times New Roman" w:hAnsi="Times New Roman" w:eastAsia="宋体" w:cs="Times New Roman"/>
                <w:color w:val="auto"/>
                <w:sz w:val="24"/>
                <w:lang w:val="en-US" w:eastAsia="zh-CN"/>
              </w:rPr>
              <w:t>及环境风险防控措施，废气、废水、噪声、固废处置均满足相关环保要求，建设项目符合宝鸡市“三线一单”管控要求。</w:t>
            </w:r>
          </w:p>
          <w:p w14:paraId="36EA7C37">
            <w:pPr>
              <w:bidi w:val="0"/>
              <w:spacing w:line="360" w:lineRule="auto"/>
              <w:ind w:firstLine="480" w:firstLineChars="200"/>
              <w:rPr>
                <w:rFonts w:hint="eastAsia" w:ascii="Times New Roman" w:hAnsi="Times New Roman" w:cs="Times New Roman"/>
                <w:b/>
                <w:bCs/>
                <w:color w:val="auto"/>
                <w:sz w:val="24"/>
                <w:szCs w:val="32"/>
                <w:lang w:val="en-US" w:eastAsia="zh-CN"/>
              </w:rPr>
            </w:pPr>
            <w:r>
              <w:rPr>
                <w:rFonts w:hint="eastAsia" w:ascii="Times New Roman" w:hAnsi="Times New Roman" w:cs="Times New Roman"/>
                <w:b/>
                <w:bCs/>
                <w:color w:val="auto"/>
                <w:sz w:val="24"/>
                <w:szCs w:val="32"/>
                <w:lang w:val="en-US" w:eastAsia="zh-CN"/>
              </w:rPr>
              <w:t>2.项目与相关生态环境保护法律法规政策的符合性分析。</w:t>
            </w:r>
          </w:p>
          <w:p w14:paraId="3FF04931">
            <w:pPr>
              <w:jc w:val="center"/>
              <w:rPr>
                <w:rFonts w:ascii="Times New Roman" w:hAnsi="Times New Roman" w:eastAsiaTheme="minorEastAsia"/>
                <w:color w:val="auto"/>
                <w:sz w:val="24"/>
              </w:rPr>
            </w:pPr>
            <w:r>
              <w:rPr>
                <w:rFonts w:hint="default" w:ascii="Times New Roman" w:hAnsi="Times New Roman" w:eastAsia="宋体" w:cs="Times New Roman"/>
                <w:b/>
                <w:bCs/>
                <w:color w:val="auto"/>
                <w:sz w:val="24"/>
              </w:rPr>
              <w:t>表1-</w:t>
            </w:r>
            <w:r>
              <w:rPr>
                <w:rFonts w:hint="eastAsia" w:ascii="Times New Roman" w:hAnsi="Times New Roman" w:eastAsia="宋体" w:cs="Times New Roman"/>
                <w:b/>
                <w:bCs/>
                <w:color w:val="auto"/>
                <w:sz w:val="24"/>
                <w:lang w:val="en-US" w:eastAsia="zh-CN"/>
              </w:rPr>
              <w:t xml:space="preserve">3  </w:t>
            </w:r>
            <w:r>
              <w:rPr>
                <w:rFonts w:hint="default" w:ascii="Times New Roman" w:hAnsi="Times New Roman" w:eastAsia="宋体" w:cs="Times New Roman"/>
                <w:b/>
                <w:bCs/>
                <w:color w:val="auto"/>
                <w:sz w:val="24"/>
              </w:rPr>
              <w:t>项目与相关</w:t>
            </w:r>
            <w:r>
              <w:rPr>
                <w:rFonts w:hint="eastAsia" w:ascii="Times New Roman" w:hAnsi="Times New Roman" w:eastAsia="宋体" w:cs="Times New Roman"/>
                <w:b/>
                <w:bCs/>
                <w:color w:val="auto"/>
                <w:sz w:val="24"/>
                <w:lang w:val="en-US" w:eastAsia="zh-CN"/>
              </w:rPr>
              <w:t>生态环境保护法律法规政策</w:t>
            </w:r>
            <w:r>
              <w:rPr>
                <w:rFonts w:hint="default" w:ascii="Times New Roman" w:hAnsi="Times New Roman" w:eastAsia="宋体" w:cs="Times New Roman"/>
                <w:b/>
                <w:bCs/>
                <w:color w:val="auto"/>
                <w:sz w:val="24"/>
              </w:rPr>
              <w:t>的</w:t>
            </w:r>
            <w:r>
              <w:rPr>
                <w:rFonts w:hint="eastAsia" w:ascii="Times New Roman" w:hAnsi="Times New Roman" w:eastAsia="宋体" w:cs="Times New Roman"/>
                <w:b/>
                <w:bCs/>
                <w:color w:val="auto"/>
                <w:sz w:val="24"/>
                <w:lang w:val="en-US" w:eastAsia="zh-CN"/>
              </w:rPr>
              <w:t>符合性</w:t>
            </w:r>
            <w:r>
              <w:rPr>
                <w:rFonts w:hint="default" w:ascii="Times New Roman" w:hAnsi="Times New Roman" w:eastAsia="宋体" w:cs="Times New Roman"/>
                <w:b/>
                <w:bCs/>
                <w:color w:val="auto"/>
                <w:sz w:val="24"/>
              </w:rPr>
              <w:t>分析</w:t>
            </w:r>
          </w:p>
          <w:tbl>
            <w:tblPr>
              <w:tblStyle w:val="23"/>
              <w:tblW w:w="4995"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273"/>
              <w:gridCol w:w="2309"/>
              <w:gridCol w:w="722"/>
            </w:tblGrid>
            <w:tr w14:paraId="7A792E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3" w:type="pct"/>
                  <w:tcBorders>
                    <w:tl2br w:val="nil"/>
                    <w:tr2bl w:val="nil"/>
                  </w:tcBorders>
                  <w:vAlign w:val="center"/>
                </w:tcPr>
                <w:p w14:paraId="58ADA663">
                  <w:pPr>
                    <w:widowControl/>
                    <w:snapToGrid w:val="0"/>
                    <w:jc w:val="center"/>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文件</w:t>
                  </w:r>
                </w:p>
                <w:p w14:paraId="11BB191A">
                  <w:pPr>
                    <w:widowControl/>
                    <w:snapToGrid w:val="0"/>
                    <w:jc w:val="center"/>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名称</w:t>
                  </w:r>
                </w:p>
              </w:tc>
              <w:tc>
                <w:tcPr>
                  <w:tcW w:w="2267" w:type="pct"/>
                  <w:tcBorders>
                    <w:tl2br w:val="nil"/>
                    <w:tr2bl w:val="nil"/>
                  </w:tcBorders>
                  <w:vAlign w:val="center"/>
                </w:tcPr>
                <w:p w14:paraId="62AAEDEF">
                  <w:pPr>
                    <w:widowControl/>
                    <w:snapToGrid w:val="0"/>
                    <w:jc w:val="center"/>
                    <w:rPr>
                      <w:rFonts w:hint="default" w:ascii="Times New Roman" w:hAnsi="Times New Roman" w:cs="Times New Roman" w:eastAsiaTheme="minorEastAsia"/>
                      <w:b/>
                      <w:color w:val="auto"/>
                      <w:sz w:val="21"/>
                      <w:szCs w:val="21"/>
                      <w:lang w:val="en-GB"/>
                    </w:rPr>
                  </w:pPr>
                  <w:r>
                    <w:rPr>
                      <w:rFonts w:hint="default" w:ascii="Times New Roman" w:hAnsi="Times New Roman" w:cs="Times New Roman" w:eastAsiaTheme="minorEastAsia"/>
                      <w:b/>
                      <w:color w:val="auto"/>
                      <w:sz w:val="21"/>
                      <w:szCs w:val="21"/>
                      <w:lang w:val="en-GB"/>
                    </w:rPr>
                    <w:t>内容</w:t>
                  </w:r>
                </w:p>
              </w:tc>
              <w:tc>
                <w:tcPr>
                  <w:tcW w:w="1599" w:type="pct"/>
                  <w:tcBorders>
                    <w:tl2br w:val="nil"/>
                    <w:tr2bl w:val="nil"/>
                  </w:tcBorders>
                  <w:vAlign w:val="center"/>
                </w:tcPr>
                <w:p w14:paraId="069C3269">
                  <w:pPr>
                    <w:widowControl/>
                    <w:snapToGrid w:val="0"/>
                    <w:jc w:val="center"/>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本项目情况</w:t>
                  </w:r>
                </w:p>
              </w:tc>
              <w:tc>
                <w:tcPr>
                  <w:tcW w:w="500" w:type="pct"/>
                  <w:tcBorders>
                    <w:tl2br w:val="nil"/>
                    <w:tr2bl w:val="nil"/>
                  </w:tcBorders>
                  <w:vAlign w:val="center"/>
                </w:tcPr>
                <w:p w14:paraId="350A78B3">
                  <w:pPr>
                    <w:widowControl/>
                    <w:snapToGrid w:val="0"/>
                    <w:jc w:val="center"/>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lang w:val="en-GB"/>
                    </w:rPr>
                    <w:t>符合性</w:t>
                  </w:r>
                </w:p>
              </w:tc>
            </w:tr>
            <w:tr w14:paraId="4A0FD5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3" w:type="pct"/>
                  <w:tcBorders>
                    <w:tl2br w:val="nil"/>
                    <w:tr2bl w:val="nil"/>
                  </w:tcBorders>
                  <w:shd w:val="clear" w:color="auto" w:fill="auto"/>
                  <w:vAlign w:val="center"/>
                </w:tcPr>
                <w:p w14:paraId="37B59DC0">
                  <w:pPr>
                    <w:topLinePunct/>
                    <w:adjustRightInd w:val="0"/>
                    <w:jc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宝鸡市人民政府办公室关于进一步做好扬尘污染防治工作的通知宝政办发</w:t>
                  </w:r>
                </w:p>
                <w:p w14:paraId="1AD2722C">
                  <w:pPr>
                    <w:topLinePunct/>
                    <w:adjustRightInd w:val="0"/>
                    <w:jc w:val="center"/>
                    <w:rPr>
                      <w:rFonts w:hint="default" w:ascii="Times New Roman" w:hAnsi="Times New Roman" w:cs="Times New Roman" w:eastAsiaTheme="minorEastAsia"/>
                      <w:bCs/>
                      <w:color w:val="auto"/>
                      <w:kern w:val="2"/>
                      <w:sz w:val="21"/>
                      <w:szCs w:val="21"/>
                      <w:lang w:val="en-US" w:eastAsia="zh-CN" w:bidi="ar-SA"/>
                    </w:rPr>
                  </w:pPr>
                  <w:r>
                    <w:rPr>
                      <w:rFonts w:hint="default" w:ascii="Times New Roman" w:hAnsi="Times New Roman" w:cs="Times New Roman" w:eastAsiaTheme="minorEastAsia"/>
                      <w:bCs/>
                      <w:color w:val="auto"/>
                      <w:sz w:val="21"/>
                      <w:szCs w:val="21"/>
                    </w:rPr>
                    <w:t>〔2020〕25号</w:t>
                  </w:r>
                </w:p>
              </w:tc>
              <w:tc>
                <w:tcPr>
                  <w:tcW w:w="2267" w:type="pct"/>
                  <w:tcBorders>
                    <w:tl2br w:val="nil"/>
                    <w:tr2bl w:val="nil"/>
                  </w:tcBorders>
                  <w:shd w:val="clear" w:color="auto" w:fill="auto"/>
                  <w:vAlign w:val="center"/>
                </w:tcPr>
                <w:p w14:paraId="2545E3CE">
                  <w:pPr>
                    <w:topLinePunct/>
                    <w:adjustRightInd w:val="0"/>
                    <w:jc w:val="center"/>
                    <w:rPr>
                      <w:rFonts w:hint="default" w:ascii="Times New Roman" w:hAnsi="Times New Roman" w:cs="Times New Roman" w:eastAsiaTheme="minorEastAsia"/>
                      <w:bCs/>
                      <w:color w:val="auto"/>
                      <w:kern w:val="2"/>
                      <w:sz w:val="21"/>
                      <w:szCs w:val="21"/>
                      <w:lang w:val="en-GB" w:eastAsia="zh-CN" w:bidi="ar-SA"/>
                    </w:rPr>
                  </w:pPr>
                  <w:r>
                    <w:rPr>
                      <w:rFonts w:hint="default" w:ascii="Times New Roman" w:hAnsi="Times New Roman" w:cs="Times New Roman" w:eastAsiaTheme="minorEastAsia"/>
                      <w:bCs/>
                      <w:color w:val="auto"/>
                      <w:sz w:val="21"/>
                      <w:szCs w:val="21"/>
                    </w:rPr>
                    <w:t>①深入推进建筑施工、房屋拆迁、道路施工、道路保洁、渣土运输、露天堆场、商砼企业、裸露土地等扬尘污染防治，切实落实建设施工</w:t>
                  </w:r>
                  <w:r>
                    <w:rPr>
                      <w:rFonts w:hint="eastAsia" w:ascii="Times New Roman" w:hAnsi="Times New Roman" w:cs="Times New Roman" w:eastAsiaTheme="minorEastAsia"/>
                      <w:bCs/>
                      <w:color w:val="auto"/>
                      <w:sz w:val="21"/>
                      <w:szCs w:val="21"/>
                      <w:lang w:eastAsia="zh-CN"/>
                    </w:rPr>
                    <w:t>“</w:t>
                  </w:r>
                  <w:r>
                    <w:rPr>
                      <w:rFonts w:hint="default" w:ascii="Times New Roman" w:hAnsi="Times New Roman" w:cs="Times New Roman" w:eastAsiaTheme="minorEastAsia"/>
                      <w:bCs/>
                      <w:color w:val="auto"/>
                      <w:sz w:val="21"/>
                      <w:szCs w:val="21"/>
                    </w:rPr>
                    <w:t>6个百分之百</w:t>
                  </w:r>
                  <w:r>
                    <w:rPr>
                      <w:rFonts w:hint="eastAsia" w:ascii="Times New Roman" w:hAnsi="Times New Roman" w:cs="Times New Roman" w:eastAsiaTheme="minorEastAsia"/>
                      <w:bCs/>
                      <w:color w:val="auto"/>
                      <w:sz w:val="21"/>
                      <w:szCs w:val="21"/>
                      <w:lang w:eastAsia="zh-CN"/>
                    </w:rPr>
                    <w:t>”</w:t>
                  </w:r>
                  <w:r>
                    <w:rPr>
                      <w:rFonts w:hint="default" w:ascii="Times New Roman" w:hAnsi="Times New Roman" w:cs="Times New Roman" w:eastAsiaTheme="minorEastAsia"/>
                      <w:bCs/>
                      <w:color w:val="auto"/>
                      <w:sz w:val="21"/>
                      <w:szCs w:val="21"/>
                    </w:rPr>
                    <w:t>防尘抑尘措施，大幅提升绿色施工、文明施工和文明运输水平，提高机械化清扫率和城区裸地复绿面积，减少建筑工地、道路和裸露土地等扬尘污染源排放总量，推进环境空气质量持续改善。②强化裸地扬尘治理。加强荒地空地、非硬化路面、绿化带、工地裸地等裸露土地扬尘治理，持续开展摸底排查，按覆盖、植绿、硬化的要求分类治理。</w:t>
                  </w:r>
                </w:p>
              </w:tc>
              <w:tc>
                <w:tcPr>
                  <w:tcW w:w="1599" w:type="pct"/>
                  <w:tcBorders>
                    <w:tl2br w:val="nil"/>
                    <w:tr2bl w:val="nil"/>
                  </w:tcBorders>
                  <w:shd w:val="clear" w:color="auto" w:fill="auto"/>
                  <w:vAlign w:val="center"/>
                </w:tcPr>
                <w:p w14:paraId="673011AD">
                  <w:pPr>
                    <w:topLinePunct/>
                    <w:adjustRightInd w:val="0"/>
                    <w:jc w:val="center"/>
                    <w:rPr>
                      <w:rFonts w:hint="default" w:ascii="Times New Roman" w:hAnsi="Times New Roman" w:cs="Times New Roman" w:eastAsiaTheme="minorEastAsia"/>
                      <w:bCs/>
                      <w:color w:val="auto"/>
                      <w:kern w:val="2"/>
                      <w:sz w:val="21"/>
                      <w:szCs w:val="21"/>
                      <w:lang w:val="en-US" w:eastAsia="zh-CN" w:bidi="ar-SA"/>
                    </w:rPr>
                  </w:pPr>
                  <w:r>
                    <w:rPr>
                      <w:rFonts w:hint="eastAsia" w:ascii="Times New Roman" w:hAnsi="Times New Roman" w:cs="Times New Roman" w:eastAsiaTheme="minorEastAsia"/>
                      <w:bCs/>
                      <w:color w:val="auto"/>
                      <w:sz w:val="21"/>
                      <w:szCs w:val="21"/>
                      <w:lang w:val="en-US" w:eastAsia="zh-CN"/>
                    </w:rPr>
                    <w:t>本项目</w:t>
                  </w:r>
                  <w:r>
                    <w:rPr>
                      <w:rFonts w:hint="default" w:ascii="Times New Roman" w:hAnsi="Times New Roman" w:cs="Times New Roman" w:eastAsiaTheme="minorEastAsia"/>
                      <w:bCs/>
                      <w:color w:val="auto"/>
                      <w:sz w:val="21"/>
                      <w:szCs w:val="21"/>
                    </w:rPr>
                    <w:t>严格按照行动方案要求落实各项施工扬尘污染防治措施</w:t>
                  </w:r>
                  <w:r>
                    <w:rPr>
                      <w:rFonts w:hint="eastAsia" w:ascii="Times New Roman" w:hAnsi="Times New Roman" w:cs="Times New Roman" w:eastAsiaTheme="minorEastAsia"/>
                      <w:bCs/>
                      <w:color w:val="auto"/>
                      <w:sz w:val="21"/>
                      <w:szCs w:val="21"/>
                      <w:lang w:eastAsia="zh-CN"/>
                    </w:rPr>
                    <w:t>。</w:t>
                  </w:r>
                </w:p>
              </w:tc>
              <w:tc>
                <w:tcPr>
                  <w:tcW w:w="500" w:type="pct"/>
                  <w:tcBorders>
                    <w:tl2br w:val="nil"/>
                    <w:tr2bl w:val="nil"/>
                  </w:tcBorders>
                  <w:shd w:val="clear" w:color="auto" w:fill="auto"/>
                  <w:vAlign w:val="center"/>
                </w:tcPr>
                <w:p w14:paraId="2E1E97E2">
                  <w:pPr>
                    <w:jc w:val="center"/>
                    <w:rPr>
                      <w:rFonts w:hint="default" w:ascii="Times New Roman" w:hAnsi="Times New Roman" w:cs="Times New Roman" w:eastAsiaTheme="minorEastAsia"/>
                      <w:color w:val="auto"/>
                      <w:kern w:val="2"/>
                      <w:sz w:val="21"/>
                      <w:szCs w:val="21"/>
                      <w:lang w:val="en-GB" w:eastAsia="zh-CN" w:bidi="ar-SA"/>
                    </w:rPr>
                  </w:pPr>
                  <w:r>
                    <w:rPr>
                      <w:rFonts w:hint="default" w:ascii="Times New Roman" w:hAnsi="Times New Roman" w:cs="Times New Roman" w:eastAsiaTheme="minorEastAsia"/>
                      <w:color w:val="auto"/>
                      <w:sz w:val="21"/>
                      <w:szCs w:val="21"/>
                      <w:lang w:val="en-US" w:eastAsia="zh-CN"/>
                    </w:rPr>
                    <w:t>符合</w:t>
                  </w:r>
                </w:p>
              </w:tc>
            </w:tr>
            <w:tr w14:paraId="1EB1E4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3" w:type="pct"/>
                  <w:vMerge w:val="restart"/>
                  <w:tcBorders>
                    <w:tl2br w:val="nil"/>
                    <w:tr2bl w:val="nil"/>
                  </w:tcBorders>
                  <w:shd w:val="clear" w:color="auto" w:fill="auto"/>
                  <w:vAlign w:val="center"/>
                </w:tcPr>
                <w:p w14:paraId="222346A1">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《大气污染防治行动计划》</w:t>
                  </w:r>
                </w:p>
              </w:tc>
              <w:tc>
                <w:tcPr>
                  <w:tcW w:w="2267" w:type="pct"/>
                  <w:tcBorders>
                    <w:tl2br w:val="nil"/>
                    <w:tr2bl w:val="nil"/>
                  </w:tcBorders>
                  <w:shd w:val="clear" w:color="auto" w:fill="auto"/>
                  <w:vAlign w:val="center"/>
                </w:tcPr>
                <w:p w14:paraId="07022594">
                  <w:pPr>
                    <w:topLinePunct/>
                    <w:adjustRightInd w:val="0"/>
                    <w:jc w:val="center"/>
                    <w:rPr>
                      <w:rFonts w:hint="eastAsia" w:ascii="Times New Roman" w:hAnsi="Times New Roman" w:cs="Times New Roman" w:eastAsiaTheme="minorEastAsia"/>
                      <w:bCs/>
                      <w:color w:val="auto"/>
                      <w:kern w:val="2"/>
                      <w:sz w:val="21"/>
                      <w:szCs w:val="21"/>
                      <w:lang w:val="en-GB" w:eastAsia="zh-CN" w:bidi="ar-SA"/>
                    </w:rPr>
                  </w:pPr>
                  <w:r>
                    <w:rPr>
                      <w:rFonts w:hint="default" w:ascii="Times New Roman" w:hAnsi="Times New Roman" w:cs="Times New Roman" w:eastAsiaTheme="minorEastAsia"/>
                      <w:bCs/>
                      <w:color w:val="auto"/>
                      <w:sz w:val="21"/>
                      <w:szCs w:val="21"/>
                    </w:rPr>
                    <w:t>加大综合治理力度，</w:t>
                  </w:r>
                  <w:r>
                    <w:rPr>
                      <w:rFonts w:hint="eastAsia" w:ascii="Times New Roman" w:hAnsi="Times New Roman" w:cs="Times New Roman" w:eastAsiaTheme="minorEastAsia"/>
                      <w:bCs/>
                      <w:color w:val="auto"/>
                      <w:sz w:val="21"/>
                      <w:szCs w:val="21"/>
                      <w:lang w:eastAsia="zh-CN"/>
                    </w:rPr>
                    <w:t>减少</w:t>
                  </w:r>
                  <w:r>
                    <w:rPr>
                      <w:rFonts w:hint="default" w:ascii="Times New Roman" w:hAnsi="Times New Roman" w:cs="Times New Roman" w:eastAsiaTheme="minorEastAsia"/>
                      <w:bCs/>
                      <w:color w:val="auto"/>
                      <w:sz w:val="21"/>
                      <w:szCs w:val="21"/>
                    </w:rPr>
                    <w:t>污染物排放，加强工业企业大气污染综合治理，全面整治燃煤小锅炉</w:t>
                  </w:r>
                  <w:r>
                    <w:rPr>
                      <w:rFonts w:hint="eastAsia" w:ascii="Times New Roman" w:hAnsi="Times New Roman" w:cs="Times New Roman" w:eastAsiaTheme="minorEastAsia"/>
                      <w:bCs/>
                      <w:color w:val="auto"/>
                      <w:sz w:val="21"/>
                      <w:szCs w:val="21"/>
                      <w:lang w:eastAsia="zh-CN"/>
                    </w:rPr>
                    <w:t>。</w:t>
                  </w:r>
                </w:p>
              </w:tc>
              <w:tc>
                <w:tcPr>
                  <w:tcW w:w="1599" w:type="pct"/>
                  <w:tcBorders>
                    <w:tl2br w:val="nil"/>
                    <w:tr2bl w:val="nil"/>
                  </w:tcBorders>
                  <w:shd w:val="clear" w:color="auto" w:fill="auto"/>
                  <w:vAlign w:val="center"/>
                </w:tcPr>
                <w:p w14:paraId="3AAFDBBC">
                  <w:pPr>
                    <w:adjustRightInd w:val="0"/>
                    <w:jc w:val="center"/>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本项目生产</w:t>
                  </w:r>
                  <w:r>
                    <w:rPr>
                      <w:rFonts w:hint="eastAsia" w:ascii="Times New Roman" w:hAnsi="Times New Roman" w:cs="Times New Roman" w:eastAsiaTheme="minorEastAsia"/>
                      <w:color w:val="auto"/>
                      <w:sz w:val="21"/>
                      <w:szCs w:val="21"/>
                      <w:lang w:val="en-US" w:eastAsia="zh-CN"/>
                    </w:rPr>
                    <w:t>过程中不涉及</w:t>
                  </w:r>
                  <w:r>
                    <w:rPr>
                      <w:rFonts w:hint="default" w:ascii="Times New Roman" w:hAnsi="Times New Roman" w:cs="Times New Roman" w:eastAsiaTheme="minorEastAsia"/>
                      <w:bCs/>
                      <w:color w:val="auto"/>
                      <w:sz w:val="21"/>
                      <w:szCs w:val="21"/>
                    </w:rPr>
                    <w:t>燃煤小锅炉</w:t>
                  </w:r>
                  <w:r>
                    <w:rPr>
                      <w:rFonts w:hint="eastAsia" w:ascii="Times New Roman" w:hAnsi="Times New Roman" w:cs="Times New Roman" w:eastAsiaTheme="minorEastAsia"/>
                      <w:bCs/>
                      <w:color w:val="auto"/>
                      <w:sz w:val="21"/>
                      <w:szCs w:val="21"/>
                      <w:lang w:eastAsia="zh-CN"/>
                    </w:rPr>
                    <w:t>；</w:t>
                  </w:r>
                  <w:r>
                    <w:rPr>
                      <w:rFonts w:hint="default" w:ascii="Times New Roman" w:hAnsi="Times New Roman" w:cs="Times New Roman" w:eastAsiaTheme="minorEastAsia"/>
                      <w:color w:val="auto"/>
                      <w:kern w:val="18"/>
                      <w:sz w:val="21"/>
                      <w:szCs w:val="21"/>
                    </w:rPr>
                    <w:t>项目</w:t>
                  </w:r>
                  <w:r>
                    <w:rPr>
                      <w:rFonts w:hint="eastAsia" w:ascii="Times New Roman" w:hAnsi="Times New Roman" w:cs="Times New Roman" w:eastAsiaTheme="minorEastAsia"/>
                      <w:color w:val="auto"/>
                      <w:kern w:val="18"/>
                      <w:sz w:val="21"/>
                      <w:szCs w:val="21"/>
                      <w:lang w:val="en-US" w:eastAsia="zh-CN"/>
                    </w:rPr>
                    <w:t>运营期废气经配套处理设施处理后均可</w:t>
                  </w:r>
                  <w:r>
                    <w:rPr>
                      <w:rFonts w:hint="default" w:ascii="Times New Roman" w:hAnsi="Times New Roman" w:cs="Times New Roman" w:eastAsiaTheme="minorEastAsia"/>
                      <w:color w:val="auto"/>
                      <w:kern w:val="18"/>
                      <w:sz w:val="21"/>
                      <w:szCs w:val="21"/>
                      <w:lang w:val="en-US" w:eastAsia="zh-CN"/>
                    </w:rPr>
                    <w:t>达标排放。</w:t>
                  </w:r>
                </w:p>
              </w:tc>
              <w:tc>
                <w:tcPr>
                  <w:tcW w:w="500" w:type="pct"/>
                  <w:tcBorders>
                    <w:tl2br w:val="nil"/>
                    <w:tr2bl w:val="nil"/>
                  </w:tcBorders>
                  <w:shd w:val="clear" w:color="auto" w:fill="auto"/>
                  <w:vAlign w:val="center"/>
                </w:tcPr>
                <w:p w14:paraId="3E17E655">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符合</w:t>
                  </w:r>
                </w:p>
              </w:tc>
            </w:tr>
            <w:tr w14:paraId="68DE1D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3" w:type="pct"/>
                  <w:vMerge w:val="continue"/>
                  <w:tcBorders>
                    <w:tl2br w:val="nil"/>
                    <w:tr2bl w:val="nil"/>
                  </w:tcBorders>
                  <w:shd w:val="clear" w:color="auto" w:fill="auto"/>
                  <w:vAlign w:val="center"/>
                </w:tcPr>
                <w:p w14:paraId="273F4DAE">
                  <w:pPr>
                    <w:jc w:val="center"/>
                    <w:rPr>
                      <w:rFonts w:hint="default" w:ascii="Times New Roman" w:hAnsi="Times New Roman" w:cs="Times New Roman" w:eastAsiaTheme="minorEastAsia"/>
                      <w:color w:val="auto"/>
                      <w:sz w:val="21"/>
                      <w:szCs w:val="21"/>
                    </w:rPr>
                  </w:pPr>
                </w:p>
              </w:tc>
              <w:tc>
                <w:tcPr>
                  <w:tcW w:w="2267" w:type="pct"/>
                  <w:tcBorders>
                    <w:tl2br w:val="nil"/>
                    <w:tr2bl w:val="nil"/>
                  </w:tcBorders>
                  <w:shd w:val="clear" w:color="auto" w:fill="auto"/>
                  <w:vAlign w:val="center"/>
                </w:tcPr>
                <w:p w14:paraId="141AF478">
                  <w:pPr>
                    <w:spacing w:before="72" w:beforeLines="30" w:line="240" w:lineRule="auto"/>
                    <w:jc w:val="center"/>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调整优化产业结构，推动产业转型升级加快淘汰落后产能。结合产业发展实际和环境质量状况，进一步提高环保、能耗、安全、质量等标准，分区域明确落后产能淘汰任务，倒逼产业转型升级</w:t>
                  </w:r>
                  <w:r>
                    <w:rPr>
                      <w:rFonts w:hint="eastAsia" w:ascii="Times New Roman" w:hAnsi="Times New Roman" w:cs="Times New Roman" w:eastAsiaTheme="minorEastAsia"/>
                      <w:color w:val="auto"/>
                      <w:sz w:val="21"/>
                      <w:szCs w:val="21"/>
                      <w:lang w:eastAsia="zh-CN"/>
                    </w:rPr>
                    <w:t>。</w:t>
                  </w:r>
                </w:p>
              </w:tc>
              <w:tc>
                <w:tcPr>
                  <w:tcW w:w="1599" w:type="pct"/>
                  <w:tcBorders>
                    <w:tl2br w:val="nil"/>
                    <w:tr2bl w:val="nil"/>
                  </w:tcBorders>
                  <w:shd w:val="clear" w:color="auto" w:fill="auto"/>
                  <w:vAlign w:val="center"/>
                </w:tcPr>
                <w:p w14:paraId="0ACE7666">
                  <w:pPr>
                    <w:spacing w:before="72" w:beforeLines="30" w:line="240" w:lineRule="auto"/>
                    <w:jc w:val="center"/>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本项目不涉及淘汰落后设备及产能</w:t>
                  </w:r>
                  <w:r>
                    <w:rPr>
                      <w:rFonts w:hint="eastAsia" w:ascii="Times New Roman" w:hAnsi="Times New Roman" w:cs="Times New Roman" w:eastAsiaTheme="minorEastAsia"/>
                      <w:color w:val="auto"/>
                      <w:sz w:val="21"/>
                      <w:szCs w:val="21"/>
                      <w:lang w:eastAsia="zh-CN"/>
                    </w:rPr>
                    <w:t>。</w:t>
                  </w:r>
                </w:p>
              </w:tc>
              <w:tc>
                <w:tcPr>
                  <w:tcW w:w="500" w:type="pct"/>
                  <w:tcBorders>
                    <w:tl2br w:val="nil"/>
                    <w:tr2bl w:val="nil"/>
                  </w:tcBorders>
                  <w:shd w:val="clear" w:color="auto" w:fill="auto"/>
                  <w:vAlign w:val="center"/>
                </w:tcPr>
                <w:p w14:paraId="6C96155E">
                  <w:pPr>
                    <w:spacing w:before="72" w:beforeLines="30"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符合</w:t>
                  </w:r>
                </w:p>
              </w:tc>
            </w:tr>
            <w:tr w14:paraId="180948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3" w:type="pct"/>
                  <w:vMerge w:val="restart"/>
                  <w:tcBorders>
                    <w:tl2br w:val="nil"/>
                    <w:tr2bl w:val="nil"/>
                  </w:tcBorders>
                  <w:shd w:val="clear" w:color="auto" w:fill="auto"/>
                  <w:vAlign w:val="center"/>
                </w:tcPr>
                <w:p w14:paraId="71275AAD">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sz w:val="21"/>
                      <w:szCs w:val="21"/>
                      <w:lang w:val="en-US" w:eastAsia="zh-CN"/>
                    </w:rPr>
                    <w:t>《宝鸡市大气污染防治条例》</w:t>
                  </w:r>
                </w:p>
                <w:p w14:paraId="267B09A6">
                  <w:pPr>
                    <w:jc w:val="center"/>
                    <w:rPr>
                      <w:rFonts w:hint="default" w:ascii="Times New Roman" w:hAnsi="Times New Roman" w:cs="Times New Roman" w:eastAsiaTheme="minorEastAsia"/>
                      <w:color w:val="auto"/>
                      <w:sz w:val="21"/>
                      <w:szCs w:val="21"/>
                    </w:rPr>
                  </w:pPr>
                </w:p>
              </w:tc>
              <w:tc>
                <w:tcPr>
                  <w:tcW w:w="2267" w:type="pct"/>
                  <w:tcBorders>
                    <w:tl2br w:val="nil"/>
                    <w:tr2bl w:val="nil"/>
                  </w:tcBorders>
                  <w:shd w:val="clear" w:color="auto" w:fill="auto"/>
                  <w:vAlign w:val="center"/>
                </w:tcPr>
                <w:p w14:paraId="5ADB0E1A">
                  <w:pPr>
                    <w:bidi w:val="0"/>
                    <w:jc w:val="center"/>
                    <w:rPr>
                      <w:rFonts w:hint="default" w:ascii="Times New Roman" w:hAnsi="Times New Roman" w:cs="Times New Roman" w:eastAsiaTheme="minorEastAsia"/>
                      <w:bCs/>
                      <w:color w:val="auto"/>
                      <w:kern w:val="2"/>
                      <w:sz w:val="21"/>
                      <w:szCs w:val="21"/>
                      <w:lang w:val="en-GB" w:eastAsia="zh-CN" w:bidi="ar-SA"/>
                    </w:rPr>
                  </w:pPr>
                  <w:r>
                    <w:rPr>
                      <w:rFonts w:hint="default" w:ascii="Times New Roman" w:hAnsi="Times New Roman" w:cs="Times New Roman"/>
                      <w:color w:val="auto"/>
                    </w:rPr>
                    <w:t>在施工工地内采取下列防尘措施：（</w:t>
                  </w:r>
                  <w:r>
                    <w:rPr>
                      <w:rFonts w:hint="default" w:ascii="Times New Roman" w:hAnsi="Times New Roman" w:eastAsia="宋体" w:cs="Times New Roman"/>
                      <w:color w:val="auto"/>
                      <w:lang w:val="en-US" w:eastAsia="zh-CN"/>
                    </w:rPr>
                    <w:t>1</w:t>
                  </w:r>
                  <w:r>
                    <w:rPr>
                      <w:rFonts w:hint="default" w:ascii="Times New Roman" w:hAnsi="Times New Roman" w:cs="Times New Roman"/>
                      <w:color w:val="auto"/>
                    </w:rPr>
                    <w:t>）应当设置硬质围挡，分段作业、择时施工，洒水抑尘、冲洗地面</w:t>
                  </w:r>
                  <w:r>
                    <w:rPr>
                      <w:rFonts w:hint="default" w:ascii="Times New Roman" w:hAnsi="Times New Roman" w:eastAsia="宋体" w:cs="Times New Roman"/>
                      <w:color w:val="auto"/>
                      <w:lang w:eastAsia="zh-CN"/>
                    </w:rPr>
                    <w:t>；</w:t>
                  </w:r>
                  <w:r>
                    <w:rPr>
                      <w:rFonts w:hint="default" w:ascii="Times New Roman" w:hAnsi="Times New Roman" w:cs="Times New Roman"/>
                      <w:color w:val="auto"/>
                    </w:rPr>
                    <w:t>（</w:t>
                  </w:r>
                  <w:r>
                    <w:rPr>
                      <w:rFonts w:hint="default" w:ascii="Times New Roman" w:hAnsi="Times New Roman" w:eastAsia="宋体" w:cs="Times New Roman"/>
                      <w:color w:val="auto"/>
                      <w:lang w:val="en-US" w:eastAsia="zh-CN"/>
                    </w:rPr>
                    <w:t>2</w:t>
                  </w:r>
                  <w:r>
                    <w:rPr>
                      <w:rFonts w:hint="default" w:ascii="Times New Roman" w:hAnsi="Times New Roman" w:cs="Times New Roman"/>
                      <w:color w:val="auto"/>
                    </w:rPr>
                    <w:t>）建筑土方、工程渣土、建筑垃圾应当及时清运；在场地内堆存的，应当采用密闭式防尘网遮盖</w:t>
                  </w:r>
                  <w:r>
                    <w:rPr>
                      <w:rFonts w:hint="default" w:ascii="Times New Roman" w:hAnsi="Times New Roman" w:eastAsia="宋体" w:cs="Times New Roman"/>
                      <w:color w:val="auto"/>
                      <w:lang w:eastAsia="zh-CN"/>
                    </w:rPr>
                    <w:t>；</w:t>
                  </w:r>
                  <w:r>
                    <w:rPr>
                      <w:rFonts w:hint="default" w:ascii="Times New Roman" w:hAnsi="Times New Roman" w:cs="Times New Roman"/>
                      <w:color w:val="auto"/>
                    </w:rPr>
                    <w:t>（</w:t>
                  </w:r>
                  <w:r>
                    <w:rPr>
                      <w:rFonts w:hint="default" w:ascii="Times New Roman" w:hAnsi="Times New Roman" w:eastAsia="宋体" w:cs="Times New Roman"/>
                      <w:color w:val="auto"/>
                      <w:lang w:val="en-US" w:eastAsia="zh-CN"/>
                    </w:rPr>
                    <w:t>3</w:t>
                  </w:r>
                  <w:r>
                    <w:rPr>
                      <w:rFonts w:hint="default" w:ascii="Times New Roman" w:hAnsi="Times New Roman" w:cs="Times New Roman"/>
                      <w:color w:val="auto"/>
                    </w:rPr>
                    <w:t>）车行道路采取硬化或者铺设礁渣、砾石或其他功能相当的材料等措施</w:t>
                  </w:r>
                  <w:r>
                    <w:rPr>
                      <w:rFonts w:hint="default" w:ascii="Times New Roman" w:hAnsi="Times New Roman" w:eastAsia="宋体" w:cs="Times New Roman"/>
                      <w:color w:val="auto"/>
                      <w:lang w:eastAsia="zh-CN"/>
                    </w:rPr>
                    <w:t>；</w:t>
                  </w:r>
                  <w:r>
                    <w:rPr>
                      <w:rFonts w:hint="default" w:ascii="Times New Roman" w:hAnsi="Times New Roman" w:cs="Times New Roman"/>
                      <w:color w:val="auto"/>
                    </w:rPr>
                    <w:t>（</w:t>
                  </w:r>
                  <w:r>
                    <w:rPr>
                      <w:rFonts w:hint="default" w:ascii="Times New Roman" w:hAnsi="Times New Roman" w:eastAsia="宋体" w:cs="Times New Roman"/>
                      <w:color w:val="auto"/>
                      <w:lang w:val="en-US" w:eastAsia="zh-CN"/>
                    </w:rPr>
                    <w:t>4</w:t>
                  </w:r>
                  <w:r>
                    <w:rPr>
                      <w:rFonts w:hint="default" w:ascii="Times New Roman" w:hAnsi="Times New Roman" w:cs="Times New Roman"/>
                      <w:color w:val="auto"/>
                    </w:rPr>
                    <w:t>）出入口内侧安装车辆冲洗设备，车辆冲洗干净后方可驶出</w:t>
                  </w:r>
                  <w:r>
                    <w:rPr>
                      <w:rFonts w:hint="default" w:ascii="Times New Roman" w:hAnsi="Times New Roman" w:eastAsia="宋体" w:cs="Times New Roman"/>
                      <w:color w:val="auto"/>
                      <w:lang w:eastAsia="zh-CN"/>
                    </w:rPr>
                    <w:t>；</w:t>
                  </w:r>
                  <w:r>
                    <w:rPr>
                      <w:rFonts w:hint="default" w:ascii="Times New Roman" w:hAnsi="Times New Roman" w:cs="Times New Roman"/>
                      <w:color w:val="auto"/>
                    </w:rPr>
                    <w:t>（</w:t>
                  </w:r>
                  <w:r>
                    <w:rPr>
                      <w:rFonts w:hint="default" w:ascii="Times New Roman" w:hAnsi="Times New Roman" w:eastAsia="宋体" w:cs="Times New Roman"/>
                      <w:color w:val="auto"/>
                      <w:lang w:val="en-US" w:eastAsia="zh-CN"/>
                    </w:rPr>
                    <w:t>5</w:t>
                  </w:r>
                  <w:r>
                    <w:rPr>
                      <w:rFonts w:hint="default" w:ascii="Times New Roman" w:hAnsi="Times New Roman" w:cs="Times New Roman"/>
                      <w:color w:val="auto"/>
                    </w:rPr>
                    <w:t>）施工作业产生泥浆的，设置泥浆池、泥浆沟，确保泥浆不溢流，废弃泥浆采用密封式罐车清运</w:t>
                  </w:r>
                  <w:r>
                    <w:rPr>
                      <w:rFonts w:hint="default" w:ascii="Times New Roman" w:hAnsi="Times New Roman" w:eastAsia="宋体" w:cs="Times New Roman"/>
                      <w:color w:val="auto"/>
                      <w:lang w:eastAsia="zh-CN"/>
                    </w:rPr>
                    <w:t>；</w:t>
                  </w:r>
                  <w:r>
                    <w:rPr>
                      <w:rFonts w:hint="default" w:ascii="Times New Roman" w:hAnsi="Times New Roman" w:cs="Times New Roman"/>
                      <w:color w:val="auto"/>
                    </w:rPr>
                    <w:t>（</w:t>
                  </w:r>
                  <w:r>
                    <w:rPr>
                      <w:rFonts w:hint="default" w:ascii="Times New Roman" w:hAnsi="Times New Roman" w:eastAsia="宋体" w:cs="Times New Roman"/>
                      <w:color w:val="auto"/>
                      <w:lang w:val="en-US" w:eastAsia="zh-CN"/>
                    </w:rPr>
                    <w:t>6</w:t>
                  </w:r>
                  <w:r>
                    <w:rPr>
                      <w:rFonts w:hint="default" w:ascii="Times New Roman" w:hAnsi="Times New Roman" w:cs="Times New Roman"/>
                      <w:color w:val="auto"/>
                    </w:rPr>
                    <w:t>）土方作业、拆除、爆破等易产生扬尘的工程，采取洒水抑尘措施</w:t>
                  </w:r>
                  <w:r>
                    <w:rPr>
                      <w:rFonts w:hint="default" w:ascii="Times New Roman" w:hAnsi="Times New Roman" w:eastAsia="宋体" w:cs="Times New Roman"/>
                      <w:color w:val="auto"/>
                      <w:lang w:eastAsia="zh-CN"/>
                    </w:rPr>
                    <w:t>；</w:t>
                  </w:r>
                  <w:r>
                    <w:rPr>
                      <w:rFonts w:hint="default" w:ascii="Times New Roman" w:hAnsi="Times New Roman" w:cs="Times New Roman"/>
                      <w:color w:val="auto"/>
                    </w:rPr>
                    <w:t>（</w:t>
                  </w:r>
                  <w:r>
                    <w:rPr>
                      <w:rFonts w:hint="default" w:ascii="Times New Roman" w:hAnsi="Times New Roman" w:eastAsia="宋体" w:cs="Times New Roman"/>
                      <w:color w:val="auto"/>
                      <w:lang w:val="en-US" w:eastAsia="zh-CN"/>
                    </w:rPr>
                    <w:t>7</w:t>
                  </w:r>
                  <w:r>
                    <w:rPr>
                      <w:rFonts w:hint="default" w:ascii="Times New Roman" w:hAnsi="Times New Roman" w:cs="Times New Roman"/>
                      <w:color w:val="auto"/>
                    </w:rPr>
                    <w:t>）公示扬尘污染防治措施、负责人、扬尘监督管理主管部门等信息。</w:t>
                  </w:r>
                </w:p>
              </w:tc>
              <w:tc>
                <w:tcPr>
                  <w:tcW w:w="1599" w:type="pct"/>
                  <w:tcBorders>
                    <w:tl2br w:val="nil"/>
                    <w:tr2bl w:val="nil"/>
                  </w:tcBorders>
                  <w:shd w:val="clear" w:color="auto" w:fill="auto"/>
                  <w:vAlign w:val="center"/>
                </w:tcPr>
                <w:p w14:paraId="179AE718">
                  <w:pPr>
                    <w:topLinePunct/>
                    <w:adjustRightInd w:val="0"/>
                    <w:jc w:val="center"/>
                    <w:rPr>
                      <w:rFonts w:hint="default" w:ascii="Times New Roman" w:hAnsi="Times New Roman" w:cs="Times New Roman" w:eastAsiaTheme="minorEastAsia"/>
                      <w:bCs/>
                      <w:color w:val="auto"/>
                      <w:kern w:val="2"/>
                      <w:sz w:val="21"/>
                      <w:szCs w:val="21"/>
                      <w:lang w:val="en-US" w:eastAsia="zh-CN" w:bidi="ar-SA"/>
                    </w:rPr>
                  </w:pPr>
                  <w:r>
                    <w:rPr>
                      <w:rFonts w:hint="default" w:ascii="Times New Roman" w:hAnsi="Times New Roman" w:cs="Times New Roman" w:eastAsiaTheme="minorEastAsia"/>
                      <w:bCs/>
                      <w:color w:val="auto"/>
                      <w:sz w:val="21"/>
                      <w:szCs w:val="21"/>
                    </w:rPr>
                    <w:t>建设单位严格按照</w:t>
                  </w:r>
                  <w:r>
                    <w:rPr>
                      <w:rFonts w:hint="eastAsia" w:ascii="Times New Roman" w:hAnsi="Times New Roman" w:cs="Times New Roman" w:eastAsiaTheme="minorEastAsia"/>
                      <w:bCs/>
                      <w:color w:val="auto"/>
                      <w:sz w:val="21"/>
                      <w:szCs w:val="21"/>
                      <w:lang w:val="en-US" w:eastAsia="zh-CN"/>
                    </w:rPr>
                    <w:t>条例</w:t>
                  </w:r>
                  <w:r>
                    <w:rPr>
                      <w:rFonts w:hint="default" w:ascii="Times New Roman" w:hAnsi="Times New Roman" w:cs="Times New Roman" w:eastAsiaTheme="minorEastAsia"/>
                      <w:bCs/>
                      <w:color w:val="auto"/>
                      <w:sz w:val="21"/>
                      <w:szCs w:val="21"/>
                    </w:rPr>
                    <w:t>要求落实各项施工扬尘污染防治措施</w:t>
                  </w:r>
                  <w:r>
                    <w:rPr>
                      <w:rFonts w:hint="eastAsia" w:ascii="Times New Roman" w:hAnsi="Times New Roman" w:cs="Times New Roman" w:eastAsiaTheme="minorEastAsia"/>
                      <w:bCs/>
                      <w:color w:val="auto"/>
                      <w:sz w:val="21"/>
                      <w:szCs w:val="21"/>
                      <w:lang w:eastAsia="zh-CN"/>
                    </w:rPr>
                    <w:t>。</w:t>
                  </w:r>
                </w:p>
              </w:tc>
              <w:tc>
                <w:tcPr>
                  <w:tcW w:w="500" w:type="pct"/>
                  <w:tcBorders>
                    <w:tl2br w:val="nil"/>
                    <w:tr2bl w:val="nil"/>
                  </w:tcBorders>
                  <w:shd w:val="clear" w:color="auto" w:fill="auto"/>
                  <w:vAlign w:val="center"/>
                </w:tcPr>
                <w:p w14:paraId="018C073F">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 w:val="21"/>
                      <w:szCs w:val="21"/>
                      <w:lang w:val="en-US" w:eastAsia="zh-CN"/>
                    </w:rPr>
                    <w:t>符合</w:t>
                  </w:r>
                </w:p>
              </w:tc>
            </w:tr>
            <w:tr w14:paraId="556EDE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3" w:type="pct"/>
                  <w:vMerge w:val="continue"/>
                  <w:tcBorders>
                    <w:tl2br w:val="nil"/>
                    <w:tr2bl w:val="nil"/>
                  </w:tcBorders>
                  <w:shd w:val="clear" w:color="auto" w:fill="auto"/>
                  <w:vAlign w:val="center"/>
                </w:tcPr>
                <w:p w14:paraId="14CB41B7">
                  <w:pPr>
                    <w:jc w:val="center"/>
                    <w:rPr>
                      <w:rFonts w:hint="default" w:ascii="Times New Roman" w:hAnsi="Times New Roman" w:cs="Times New Roman" w:eastAsiaTheme="minorEastAsia"/>
                      <w:color w:val="auto"/>
                      <w:sz w:val="21"/>
                      <w:szCs w:val="21"/>
                    </w:rPr>
                  </w:pPr>
                </w:p>
              </w:tc>
              <w:tc>
                <w:tcPr>
                  <w:tcW w:w="2267" w:type="pct"/>
                  <w:tcBorders>
                    <w:tl2br w:val="nil"/>
                    <w:tr2bl w:val="nil"/>
                  </w:tcBorders>
                  <w:shd w:val="clear" w:color="auto" w:fill="auto"/>
                  <w:vAlign w:val="center"/>
                </w:tcPr>
                <w:p w14:paraId="48AB072D">
                  <w:pPr>
                    <w:bidi w:val="0"/>
                    <w:jc w:val="center"/>
                    <w:rPr>
                      <w:rFonts w:hint="eastAsia" w:ascii="Times New Roman" w:hAnsi="Times New Roman" w:eastAsia="宋体" w:cs="Times New Roman"/>
                      <w:color w:val="auto"/>
                      <w:kern w:val="2"/>
                      <w:sz w:val="21"/>
                      <w:szCs w:val="24"/>
                      <w:lang w:val="en-GB" w:eastAsia="zh-CN" w:bidi="ar-SA"/>
                    </w:rPr>
                  </w:pPr>
                  <w:r>
                    <w:rPr>
                      <w:rFonts w:hint="default"/>
                      <w:color w:val="auto"/>
                    </w:rPr>
                    <w:t>钢铁、建材、有色金属、石油、化工、制药、矿产开采等企业，应当加强精细化管理，采取集中收集处理等措施，严格控制粉尘和气态污染物的排放</w:t>
                  </w:r>
                  <w:r>
                    <w:rPr>
                      <w:rFonts w:hint="eastAsia" w:eastAsia="宋体"/>
                      <w:color w:val="auto"/>
                      <w:lang w:eastAsia="zh-CN"/>
                    </w:rPr>
                    <w:t>。</w:t>
                  </w:r>
                </w:p>
              </w:tc>
              <w:tc>
                <w:tcPr>
                  <w:tcW w:w="1599" w:type="pct"/>
                  <w:tcBorders>
                    <w:tl2br w:val="nil"/>
                    <w:tr2bl w:val="nil"/>
                  </w:tcBorders>
                  <w:shd w:val="clear" w:color="auto" w:fill="auto"/>
                  <w:vAlign w:val="center"/>
                </w:tcPr>
                <w:p w14:paraId="0F3CA4B1">
                  <w:pPr>
                    <w:jc w:val="center"/>
                    <w:rPr>
                      <w:rFonts w:hint="default" w:ascii="Times New Roman" w:hAnsi="Times New Roman" w:cs="Times New Roman" w:eastAsiaTheme="minorEastAsia"/>
                      <w:bCs/>
                      <w:color w:val="auto"/>
                      <w:kern w:val="2"/>
                      <w:sz w:val="21"/>
                      <w:szCs w:val="21"/>
                      <w:lang w:val="en-US" w:eastAsia="zh-CN" w:bidi="ar-SA"/>
                    </w:rPr>
                  </w:pPr>
                  <w:r>
                    <w:rPr>
                      <w:rFonts w:hint="default" w:ascii="Times New Roman" w:hAnsi="Times New Roman" w:cs="Times New Roman" w:eastAsiaTheme="minorEastAsia"/>
                      <w:color w:val="auto"/>
                      <w:kern w:val="18"/>
                      <w:sz w:val="21"/>
                      <w:szCs w:val="21"/>
                    </w:rPr>
                    <w:t>本项目</w:t>
                  </w:r>
                  <w:r>
                    <w:rPr>
                      <w:rFonts w:hint="eastAsia" w:ascii="Times New Roman" w:hAnsi="Times New Roman" w:cs="Times New Roman" w:eastAsiaTheme="minorEastAsia"/>
                      <w:color w:val="auto"/>
                      <w:kern w:val="18"/>
                      <w:sz w:val="21"/>
                      <w:szCs w:val="21"/>
                      <w:lang w:val="en-US" w:eastAsia="zh-CN"/>
                    </w:rPr>
                    <w:t>运营期</w:t>
                  </w:r>
                  <w:r>
                    <w:rPr>
                      <w:rFonts w:hint="eastAsia" w:ascii="Times New Roman" w:hAnsi="Times New Roman" w:cs="Times New Roman" w:eastAsiaTheme="minorEastAsia"/>
                      <w:b w:val="0"/>
                      <w:bCs w:val="0"/>
                      <w:color w:val="auto"/>
                      <w:sz w:val="21"/>
                      <w:szCs w:val="21"/>
                      <w:lang w:val="en-US" w:eastAsia="zh-CN"/>
                    </w:rPr>
                    <w:t>铣刨料</w:t>
                  </w:r>
                  <w:r>
                    <w:rPr>
                      <w:rFonts w:hint="default" w:ascii="Times New Roman" w:hAnsi="Times New Roman" w:cs="Times New Roman" w:eastAsiaTheme="minorEastAsia"/>
                      <w:b w:val="0"/>
                      <w:bCs w:val="0"/>
                      <w:color w:val="auto"/>
                      <w:sz w:val="21"/>
                      <w:szCs w:val="21"/>
                      <w:lang w:val="en-US" w:eastAsia="zh-CN"/>
                    </w:rPr>
                    <w:t>（RAP）</w:t>
                  </w:r>
                  <w:r>
                    <w:rPr>
                      <w:rFonts w:hint="default" w:ascii="Times New Roman" w:hAnsi="Times New Roman" w:cs="Times New Roman" w:eastAsiaTheme="minorEastAsia"/>
                      <w:b w:val="0"/>
                      <w:bCs w:val="0"/>
                      <w:color w:val="auto"/>
                      <w:sz w:val="21"/>
                      <w:szCs w:val="21"/>
                      <w:lang w:eastAsia="zh-CN"/>
                    </w:rPr>
                    <w:t>上料</w:t>
                  </w:r>
                  <w:r>
                    <w:rPr>
                      <w:rFonts w:hint="default" w:ascii="Times New Roman" w:hAnsi="Times New Roman" w:cs="Times New Roman" w:eastAsiaTheme="minorEastAsia"/>
                      <w:b w:val="0"/>
                      <w:bCs w:val="0"/>
                      <w:color w:val="auto"/>
                      <w:sz w:val="21"/>
                      <w:szCs w:val="21"/>
                    </w:rPr>
                    <w:t>粉尘</w:t>
                  </w:r>
                  <w:r>
                    <w:rPr>
                      <w:rFonts w:hint="default" w:ascii="Times New Roman" w:hAnsi="Times New Roman" w:cs="Times New Roman" w:eastAsiaTheme="minorEastAsia"/>
                      <w:b w:val="0"/>
                      <w:bCs w:val="0"/>
                      <w:color w:val="auto"/>
                      <w:sz w:val="21"/>
                      <w:szCs w:val="21"/>
                      <w:lang w:val="en-US" w:eastAsia="zh-CN"/>
                    </w:rPr>
                    <w:t>及破碎粉尘、筛分粉尘</w:t>
                  </w:r>
                  <w:r>
                    <w:rPr>
                      <w:rFonts w:hint="default" w:ascii="Times New Roman" w:hAnsi="Times New Roman" w:cs="Times New Roman" w:eastAsiaTheme="minorEastAsia"/>
                      <w:color w:val="auto"/>
                      <w:sz w:val="21"/>
                      <w:szCs w:val="21"/>
                    </w:rPr>
                    <w:t>经</w:t>
                  </w:r>
                  <w:r>
                    <w:rPr>
                      <w:rFonts w:hint="eastAsia"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b w:val="0"/>
                      <w:bCs w:val="0"/>
                      <w:color w:val="auto"/>
                      <w:sz w:val="21"/>
                      <w:szCs w:val="21"/>
                      <w:lang w:val="en-US" w:eastAsia="zh-CN"/>
                    </w:rPr>
                    <w:t>集气罩（</w:t>
                  </w:r>
                  <w:r>
                    <w:rPr>
                      <w:rFonts w:hint="default" w:ascii="Times New Roman" w:hAnsi="Times New Roman" w:cs="Times New Roman" w:eastAsiaTheme="minorEastAsia"/>
                      <w:color w:val="auto"/>
                      <w:sz w:val="21"/>
                      <w:szCs w:val="21"/>
                      <w:shd w:val="clear" w:color="auto" w:fill="FFFFFF"/>
                      <w:lang w:val="en-US" w:eastAsia="zh-CN"/>
                    </w:rPr>
                    <w:t>三面封闭，一面设置软帘/全封闭</w:t>
                  </w:r>
                  <w:r>
                    <w:rPr>
                      <w:rFonts w:hint="default" w:ascii="Times New Roman" w:hAnsi="Times New Roman" w:cs="Times New Roman" w:eastAsiaTheme="minorEastAsia"/>
                      <w:b w:val="0"/>
                      <w:bCs w:val="0"/>
                      <w:color w:val="auto"/>
                      <w:sz w:val="21"/>
                      <w:szCs w:val="21"/>
                      <w:lang w:val="en-US" w:eastAsia="zh-CN"/>
                    </w:rPr>
                    <w:t>）</w:t>
                  </w:r>
                  <w:r>
                    <w:rPr>
                      <w:rFonts w:hint="default"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lang w:val="en-US" w:eastAsia="zh-CN"/>
                    </w:rPr>
                    <w:t>脉冲布袋除尘器</w:t>
                  </w:r>
                  <w:r>
                    <w:rPr>
                      <w:rFonts w:hint="default" w:ascii="Times New Roman" w:hAnsi="Times New Roman" w:cs="Times New Roman" w:eastAsiaTheme="minorEastAsia"/>
                      <w:color w:val="auto"/>
                      <w:sz w:val="21"/>
                      <w:szCs w:val="21"/>
                      <w:vertAlign w:val="baseline"/>
                      <w:lang w:val="en-US" w:eastAsia="zh-CN"/>
                    </w:rPr>
                    <w:t>+15m排气筒</w:t>
                  </w:r>
                  <w:r>
                    <w:rPr>
                      <w:rFonts w:hint="default" w:ascii="Times New Roman" w:hAnsi="Times New Roman" w:cs="Times New Roman" w:eastAsiaTheme="minorEastAsia"/>
                      <w:color w:val="auto"/>
                      <w:sz w:val="21"/>
                      <w:szCs w:val="21"/>
                    </w:rPr>
                    <w:t>（DA00</w:t>
                  </w:r>
                  <w:r>
                    <w:rPr>
                      <w:rFonts w:hint="default" w:ascii="Times New Roman" w:hAnsi="Times New Roman" w:cs="Times New Roman" w:eastAsiaTheme="minorEastAsia"/>
                      <w:color w:val="auto"/>
                      <w:sz w:val="21"/>
                      <w:szCs w:val="21"/>
                      <w:lang w:val="en-US" w:eastAsia="zh-CN"/>
                    </w:rPr>
                    <w:t>1</w:t>
                  </w:r>
                  <w:r>
                    <w:rPr>
                      <w:rFonts w:hint="default" w:ascii="Times New Roman" w:hAnsi="Times New Roman" w:cs="Times New Roman" w:eastAsiaTheme="minorEastAsia"/>
                      <w:color w:val="auto"/>
                      <w:sz w:val="21"/>
                      <w:szCs w:val="21"/>
                    </w:rPr>
                    <w:t>）</w:t>
                  </w:r>
                  <w:r>
                    <w:rPr>
                      <w:rFonts w:hint="eastAsia"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处理后排放</w:t>
                  </w:r>
                  <w:r>
                    <w:rPr>
                      <w:rFonts w:hint="eastAsia" w:ascii="Times New Roman" w:hAnsi="Times New Roman" w:cs="Times New Roman" w:eastAsiaTheme="minorEastAsia"/>
                      <w:color w:val="auto"/>
                      <w:sz w:val="21"/>
                      <w:szCs w:val="21"/>
                      <w:lang w:eastAsia="zh-CN"/>
                    </w:rPr>
                    <w:t>；</w:t>
                  </w:r>
                  <w:r>
                    <w:rPr>
                      <w:rFonts w:hint="eastAsia" w:ascii="Times New Roman" w:hAnsi="Times New Roman" w:cs="Times New Roman" w:eastAsiaTheme="minorEastAsia"/>
                      <w:b w:val="0"/>
                      <w:bCs w:val="0"/>
                      <w:color w:val="auto"/>
                      <w:sz w:val="21"/>
                      <w:szCs w:val="21"/>
                      <w:lang w:val="en-US" w:eastAsia="zh-CN"/>
                    </w:rPr>
                    <w:t>铣刨料</w:t>
                  </w:r>
                  <w:r>
                    <w:rPr>
                      <w:rFonts w:hint="default" w:ascii="Times New Roman" w:hAnsi="Times New Roman" w:cs="Times New Roman" w:eastAsiaTheme="minorEastAsia"/>
                      <w:b w:val="0"/>
                      <w:bCs w:val="0"/>
                      <w:color w:val="auto"/>
                      <w:sz w:val="21"/>
                      <w:szCs w:val="21"/>
                      <w:lang w:val="en-US" w:eastAsia="zh-CN"/>
                    </w:rPr>
                    <w:t>（RAP）</w:t>
                  </w:r>
                  <w:r>
                    <w:rPr>
                      <w:rFonts w:hint="default" w:ascii="Times New Roman" w:hAnsi="Times New Roman" w:cs="Times New Roman" w:eastAsiaTheme="minorEastAsia"/>
                      <w:b w:val="0"/>
                      <w:bCs w:val="0"/>
                      <w:color w:val="auto"/>
                      <w:sz w:val="21"/>
                      <w:szCs w:val="21"/>
                      <w:lang w:eastAsia="zh-CN"/>
                    </w:rPr>
                    <w:t>（</w:t>
                  </w:r>
                  <w:r>
                    <w:rPr>
                      <w:rFonts w:hint="default" w:ascii="Times New Roman" w:hAnsi="Times New Roman" w:cs="Times New Roman" w:eastAsiaTheme="minorEastAsia"/>
                      <w:b w:val="0"/>
                      <w:bCs w:val="0"/>
                      <w:color w:val="auto"/>
                      <w:sz w:val="21"/>
                      <w:szCs w:val="21"/>
                      <w:lang w:val="en-US" w:eastAsia="zh-CN"/>
                    </w:rPr>
                    <w:t>二次</w:t>
                  </w:r>
                  <w:r>
                    <w:rPr>
                      <w:rFonts w:hint="default" w:ascii="Times New Roman" w:hAnsi="Times New Roman" w:cs="Times New Roman" w:eastAsiaTheme="minorEastAsia"/>
                      <w:b w:val="0"/>
                      <w:bCs w:val="0"/>
                      <w:color w:val="auto"/>
                      <w:sz w:val="21"/>
                      <w:szCs w:val="21"/>
                      <w:lang w:eastAsia="zh-CN"/>
                    </w:rPr>
                    <w:t>）上料</w:t>
                  </w:r>
                  <w:r>
                    <w:rPr>
                      <w:rFonts w:hint="default" w:ascii="Times New Roman" w:hAnsi="Times New Roman" w:cs="Times New Roman" w:eastAsiaTheme="minorEastAsia"/>
                      <w:b w:val="0"/>
                      <w:bCs w:val="0"/>
                      <w:color w:val="auto"/>
                      <w:sz w:val="21"/>
                      <w:szCs w:val="21"/>
                    </w:rPr>
                    <w:t>粉尘</w:t>
                  </w:r>
                  <w:r>
                    <w:rPr>
                      <w:rFonts w:hint="default" w:ascii="Times New Roman" w:hAnsi="Times New Roman" w:cs="Times New Roman" w:eastAsiaTheme="minorEastAsia"/>
                      <w:b w:val="0"/>
                      <w:bCs w:val="0"/>
                      <w:color w:val="auto"/>
                      <w:sz w:val="21"/>
                      <w:szCs w:val="21"/>
                      <w:lang w:val="en-US" w:eastAsia="zh-CN"/>
                    </w:rPr>
                    <w:t>及粗、细集料</w:t>
                  </w:r>
                  <w:r>
                    <w:rPr>
                      <w:rFonts w:hint="default" w:ascii="Times New Roman" w:hAnsi="Times New Roman" w:cs="Times New Roman" w:eastAsiaTheme="minorEastAsia"/>
                      <w:b w:val="0"/>
                      <w:bCs w:val="0"/>
                      <w:color w:val="auto"/>
                      <w:sz w:val="21"/>
                      <w:szCs w:val="21"/>
                      <w:lang w:eastAsia="zh-CN"/>
                    </w:rPr>
                    <w:t>上料</w:t>
                  </w:r>
                  <w:r>
                    <w:rPr>
                      <w:rFonts w:hint="default" w:ascii="Times New Roman" w:hAnsi="Times New Roman" w:cs="Times New Roman" w:eastAsiaTheme="minorEastAsia"/>
                      <w:b w:val="0"/>
                      <w:bCs w:val="0"/>
                      <w:color w:val="auto"/>
                      <w:sz w:val="21"/>
                      <w:szCs w:val="21"/>
                    </w:rPr>
                    <w:t>粉尘</w:t>
                  </w:r>
                  <w:r>
                    <w:rPr>
                      <w:rFonts w:hint="default" w:ascii="Times New Roman" w:hAnsi="Times New Roman" w:cs="Times New Roman" w:eastAsiaTheme="minorEastAsia"/>
                      <w:color w:val="auto"/>
                      <w:sz w:val="21"/>
                      <w:szCs w:val="21"/>
                    </w:rPr>
                    <w:t>经</w:t>
                  </w:r>
                  <w:r>
                    <w:rPr>
                      <w:rFonts w:hint="eastAsia"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b w:val="0"/>
                      <w:bCs w:val="0"/>
                      <w:color w:val="auto"/>
                      <w:sz w:val="21"/>
                      <w:szCs w:val="21"/>
                      <w:lang w:val="en-US" w:eastAsia="zh-CN"/>
                    </w:rPr>
                    <w:t>集气罩（</w:t>
                  </w:r>
                  <w:r>
                    <w:rPr>
                      <w:rFonts w:hint="default" w:ascii="Times New Roman" w:hAnsi="Times New Roman" w:cs="Times New Roman" w:eastAsiaTheme="minorEastAsia"/>
                      <w:color w:val="auto"/>
                      <w:sz w:val="21"/>
                      <w:szCs w:val="21"/>
                      <w:shd w:val="clear" w:color="auto" w:fill="FFFFFF"/>
                      <w:lang w:val="en-US" w:eastAsia="zh-CN"/>
                    </w:rPr>
                    <w:t>三面封闭，一面设置软帘</w:t>
                  </w:r>
                  <w:r>
                    <w:rPr>
                      <w:rFonts w:hint="default" w:ascii="Times New Roman" w:hAnsi="Times New Roman" w:cs="Times New Roman" w:eastAsiaTheme="minorEastAsia"/>
                      <w:b w:val="0"/>
                      <w:bCs w:val="0"/>
                      <w:color w:val="auto"/>
                      <w:sz w:val="21"/>
                      <w:szCs w:val="21"/>
                      <w:lang w:val="en-US" w:eastAsia="zh-CN"/>
                    </w:rPr>
                    <w:t>）</w:t>
                  </w:r>
                  <w:r>
                    <w:rPr>
                      <w:rFonts w:hint="default"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lang w:val="en-US" w:eastAsia="zh-CN"/>
                    </w:rPr>
                    <w:t>脉冲布袋除尘器</w:t>
                  </w:r>
                  <w:r>
                    <w:rPr>
                      <w:rFonts w:hint="default" w:ascii="Times New Roman" w:hAnsi="Times New Roman" w:cs="Times New Roman" w:eastAsiaTheme="minorEastAsia"/>
                      <w:color w:val="auto"/>
                      <w:sz w:val="21"/>
                      <w:szCs w:val="21"/>
                      <w:vertAlign w:val="baseline"/>
                      <w:lang w:val="en-US" w:eastAsia="zh-CN"/>
                    </w:rPr>
                    <w:t>+15m排气筒</w:t>
                  </w:r>
                  <w:r>
                    <w:rPr>
                      <w:rFonts w:hint="default" w:ascii="Times New Roman" w:hAnsi="Times New Roman" w:cs="Times New Roman" w:eastAsiaTheme="minorEastAsia"/>
                      <w:color w:val="auto"/>
                      <w:sz w:val="21"/>
                      <w:szCs w:val="21"/>
                    </w:rPr>
                    <w:t>（DA00</w:t>
                  </w:r>
                  <w:r>
                    <w:rPr>
                      <w:rFonts w:hint="default" w:ascii="Times New Roman" w:hAnsi="Times New Roman" w:cs="Times New Roman" w:eastAsiaTheme="minorEastAsia"/>
                      <w:color w:val="auto"/>
                      <w:sz w:val="21"/>
                      <w:szCs w:val="21"/>
                      <w:lang w:val="en-US" w:eastAsia="zh-CN"/>
                    </w:rPr>
                    <w:t>2</w:t>
                  </w:r>
                  <w:r>
                    <w:rPr>
                      <w:rFonts w:hint="default" w:ascii="Times New Roman" w:hAnsi="Times New Roman" w:cs="Times New Roman" w:eastAsiaTheme="minorEastAsia"/>
                      <w:color w:val="auto"/>
                      <w:sz w:val="21"/>
                      <w:szCs w:val="21"/>
                    </w:rPr>
                    <w:t>）</w:t>
                  </w:r>
                  <w:r>
                    <w:rPr>
                      <w:rFonts w:hint="eastAsia"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处理后排放</w:t>
                  </w:r>
                  <w:r>
                    <w:rPr>
                      <w:rFonts w:hint="eastAsia"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烘干废气</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lang w:val="en-US" w:eastAsia="zh-CN"/>
                    </w:rPr>
                    <w:t>烘干粉尘+燃烧废气+沥青烟气</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lang w:val="en-US" w:eastAsia="zh-CN"/>
                    </w:rPr>
                    <w:t>筛分粉尘</w:t>
                  </w:r>
                  <w:r>
                    <w:rPr>
                      <w:rFonts w:hint="default" w:ascii="Times New Roman" w:hAnsi="Times New Roman" w:cs="Times New Roman" w:eastAsiaTheme="minorEastAsia"/>
                      <w:color w:val="auto"/>
                      <w:sz w:val="21"/>
                      <w:szCs w:val="21"/>
                    </w:rPr>
                    <w:t>经</w:t>
                  </w:r>
                  <w:r>
                    <w:rPr>
                      <w:rFonts w:hint="eastAsia"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lang w:val="en-US" w:eastAsia="zh-CN"/>
                    </w:rPr>
                    <w:t>直接燃烧，</w:t>
                  </w:r>
                  <w:r>
                    <w:rPr>
                      <w:rFonts w:hint="default" w:ascii="Times New Roman" w:hAnsi="Times New Roman" w:cs="Times New Roman" w:eastAsiaTheme="minorEastAsia"/>
                      <w:color w:val="auto"/>
                      <w:sz w:val="21"/>
                      <w:szCs w:val="21"/>
                    </w:rPr>
                    <w:t>集气管道+</w:t>
                  </w:r>
                  <w:r>
                    <w:rPr>
                      <w:rStyle w:val="56"/>
                      <w:rFonts w:hint="default" w:ascii="Times New Roman" w:hAnsi="Times New Roman" w:cs="Times New Roman" w:eastAsiaTheme="minorEastAsia"/>
                      <w:color w:val="auto"/>
                      <w:sz w:val="21"/>
                      <w:szCs w:val="21"/>
                      <w:lang w:val="en-US" w:eastAsia="zh-CN" w:bidi="ar"/>
                    </w:rPr>
                    <w:t>重力+脉冲布袋一体式除尘装置</w:t>
                  </w:r>
                  <w:r>
                    <w:rPr>
                      <w:rFonts w:hint="default" w:ascii="Times New Roman" w:hAnsi="Times New Roman" w:cs="Times New Roman" w:eastAsiaTheme="minorEastAsia"/>
                      <w:color w:val="auto"/>
                      <w:sz w:val="21"/>
                      <w:szCs w:val="21"/>
                    </w:rPr>
                    <w:t>+15m排气筒（DA00</w:t>
                  </w:r>
                  <w:r>
                    <w:rPr>
                      <w:rFonts w:hint="default" w:ascii="Times New Roman" w:hAnsi="Times New Roman" w:cs="Times New Roman" w:eastAsiaTheme="minorEastAsia"/>
                      <w:color w:val="auto"/>
                      <w:sz w:val="21"/>
                      <w:szCs w:val="21"/>
                      <w:lang w:val="en-US" w:eastAsia="zh-CN"/>
                    </w:rPr>
                    <w:t>3</w:t>
                  </w:r>
                  <w:r>
                    <w:rPr>
                      <w:rFonts w:hint="default" w:ascii="Times New Roman" w:hAnsi="Times New Roman" w:cs="Times New Roman" w:eastAsiaTheme="minorEastAsia"/>
                      <w:color w:val="auto"/>
                      <w:sz w:val="21"/>
                      <w:szCs w:val="21"/>
                    </w:rPr>
                    <w:t>）</w:t>
                  </w:r>
                  <w:r>
                    <w:rPr>
                      <w:rFonts w:hint="eastAsia"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处理后排放</w:t>
                  </w:r>
                  <w:r>
                    <w:rPr>
                      <w:rFonts w:hint="eastAsia"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lang w:val="en-US" w:eastAsia="zh-CN"/>
                    </w:rPr>
                    <w:t>再生利用沥青混凝土生产线</w:t>
                  </w:r>
                  <w:r>
                    <w:rPr>
                      <w:rFonts w:hint="default" w:ascii="Times New Roman" w:hAnsi="Times New Roman" w:cs="Times New Roman" w:eastAsiaTheme="minorEastAsia"/>
                      <w:color w:val="auto"/>
                      <w:sz w:val="21"/>
                      <w:szCs w:val="21"/>
                    </w:rPr>
                    <w:t>搅拌废气、出料废气经</w:t>
                  </w:r>
                  <w:r>
                    <w:rPr>
                      <w:rFonts w:hint="eastAsia"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lang w:val="en-US" w:eastAsia="zh-CN"/>
                    </w:rPr>
                    <w:t>接料车道系统封闭，蜂窝状烟尘捕集器（四周配备软帘）+</w:t>
                  </w:r>
                  <w:r>
                    <w:rPr>
                      <w:rFonts w:hint="default" w:ascii="Times New Roman" w:hAnsi="Times New Roman" w:cs="Times New Roman" w:eastAsiaTheme="minorEastAsia"/>
                      <w:i w:val="0"/>
                      <w:iCs w:val="0"/>
                      <w:color w:val="auto"/>
                      <w:kern w:val="0"/>
                      <w:sz w:val="21"/>
                      <w:szCs w:val="21"/>
                      <w:u w:val="none"/>
                      <w:lang w:val="en-US" w:eastAsia="zh-CN" w:bidi="ar"/>
                    </w:rPr>
                    <w:t>TYC40000烟尘一体机净化设备（粉滤烟器+高压电捕+高压电解+二级煅后焦吸附）+15m排气筒</w:t>
                  </w:r>
                  <w:r>
                    <w:rPr>
                      <w:rFonts w:hint="default" w:ascii="Times New Roman" w:hAnsi="Times New Roman" w:cs="Times New Roman" w:eastAsiaTheme="minorEastAsia"/>
                      <w:color w:val="auto"/>
                      <w:sz w:val="21"/>
                      <w:szCs w:val="21"/>
                    </w:rPr>
                    <w:t>（DA00</w:t>
                  </w:r>
                  <w:r>
                    <w:rPr>
                      <w:rFonts w:hint="default" w:ascii="Times New Roman" w:hAnsi="Times New Roman" w:cs="Times New Roman" w:eastAsiaTheme="minorEastAsia"/>
                      <w:color w:val="auto"/>
                      <w:sz w:val="21"/>
                      <w:szCs w:val="21"/>
                      <w:lang w:val="en-US" w:eastAsia="zh-CN"/>
                    </w:rPr>
                    <w:t>4</w:t>
                  </w:r>
                  <w:r>
                    <w:rPr>
                      <w:rFonts w:hint="default" w:ascii="Times New Roman" w:hAnsi="Times New Roman" w:cs="Times New Roman" w:eastAsiaTheme="minorEastAsia"/>
                      <w:color w:val="auto"/>
                      <w:sz w:val="21"/>
                      <w:szCs w:val="21"/>
                    </w:rPr>
                    <w:t>）</w:t>
                  </w:r>
                  <w:r>
                    <w:rPr>
                      <w:rFonts w:hint="eastAsia"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处理后排放</w:t>
                  </w:r>
                  <w:r>
                    <w:rPr>
                      <w:rFonts w:hint="eastAsia"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lang w:val="en-US" w:eastAsia="zh-CN"/>
                    </w:rPr>
                    <w:t>改性</w:t>
                  </w:r>
                  <w:r>
                    <w:rPr>
                      <w:rFonts w:hint="default" w:ascii="Times New Roman" w:hAnsi="Times New Roman" w:cs="Times New Roman" w:eastAsiaTheme="minorEastAsia"/>
                      <w:color w:val="auto"/>
                      <w:sz w:val="21"/>
                      <w:szCs w:val="21"/>
                    </w:rPr>
                    <w:t>沥青</w:t>
                  </w:r>
                  <w:r>
                    <w:rPr>
                      <w:rFonts w:hint="default" w:ascii="Times New Roman" w:hAnsi="Times New Roman" w:cs="Times New Roman" w:eastAsiaTheme="minorEastAsia"/>
                      <w:color w:val="auto"/>
                      <w:sz w:val="21"/>
                      <w:szCs w:val="21"/>
                      <w:lang w:val="en-US" w:eastAsia="zh-CN"/>
                    </w:rPr>
                    <w:t>生产线、</w:t>
                  </w:r>
                  <w:r>
                    <w:rPr>
                      <w:rFonts w:hint="default" w:ascii="Times New Roman" w:hAnsi="Times New Roman" w:cs="Times New Roman" w:eastAsiaTheme="minorEastAsia"/>
                      <w:color w:val="auto"/>
                      <w:sz w:val="21"/>
                      <w:szCs w:val="21"/>
                    </w:rPr>
                    <w:t>乳化沥青</w:t>
                  </w:r>
                  <w:r>
                    <w:rPr>
                      <w:rFonts w:hint="default" w:ascii="Times New Roman" w:hAnsi="Times New Roman" w:cs="Times New Roman" w:eastAsiaTheme="minorEastAsia"/>
                      <w:color w:val="auto"/>
                      <w:sz w:val="21"/>
                      <w:szCs w:val="21"/>
                      <w:lang w:val="en-US" w:eastAsia="zh-CN"/>
                    </w:rPr>
                    <w:t>生产线、沥青储罐搅拌废气、出料废气、储罐呼吸废气</w:t>
                  </w:r>
                  <w:r>
                    <w:rPr>
                      <w:rFonts w:hint="default" w:ascii="Times New Roman" w:hAnsi="Times New Roman" w:cs="Times New Roman" w:eastAsiaTheme="minorEastAsia"/>
                      <w:color w:val="auto"/>
                      <w:sz w:val="21"/>
                      <w:szCs w:val="21"/>
                    </w:rPr>
                    <w:t>经</w:t>
                  </w:r>
                  <w:r>
                    <w:rPr>
                      <w:rFonts w:hint="eastAsia"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lang w:val="en-US" w:eastAsia="zh-CN"/>
                    </w:rPr>
                    <w:t>接料车道系统封闭，蜂窝状烟尘捕集器（四周配备软帘），密闭管道+</w:t>
                  </w:r>
                  <w:r>
                    <w:rPr>
                      <w:rFonts w:hint="default" w:ascii="Times New Roman" w:hAnsi="Times New Roman" w:cs="Times New Roman" w:eastAsiaTheme="minorEastAsia"/>
                      <w:i w:val="0"/>
                      <w:iCs w:val="0"/>
                      <w:color w:val="auto"/>
                      <w:kern w:val="0"/>
                      <w:sz w:val="21"/>
                      <w:szCs w:val="21"/>
                      <w:u w:val="none"/>
                      <w:lang w:val="en-US" w:eastAsia="zh-CN" w:bidi="ar"/>
                    </w:rPr>
                    <w:t>间接冷却（自来水）+煅后焦吸附+高压电捕+高压电解+15m排气筒</w:t>
                  </w:r>
                  <w:r>
                    <w:rPr>
                      <w:rFonts w:hint="default" w:ascii="Times New Roman" w:hAnsi="Times New Roman" w:cs="Times New Roman" w:eastAsiaTheme="minorEastAsia"/>
                      <w:color w:val="auto"/>
                      <w:sz w:val="21"/>
                      <w:szCs w:val="21"/>
                    </w:rPr>
                    <w:t>（DA00</w:t>
                  </w:r>
                  <w:r>
                    <w:rPr>
                      <w:rFonts w:hint="default" w:ascii="Times New Roman" w:hAnsi="Times New Roman" w:cs="Times New Roman" w:eastAsiaTheme="minorEastAsia"/>
                      <w:color w:val="auto"/>
                      <w:sz w:val="21"/>
                      <w:szCs w:val="21"/>
                      <w:lang w:val="en-US" w:eastAsia="zh-CN"/>
                    </w:rPr>
                    <w:t>5</w:t>
                  </w:r>
                  <w:r>
                    <w:rPr>
                      <w:rFonts w:hint="default" w:ascii="Times New Roman" w:hAnsi="Times New Roman" w:cs="Times New Roman" w:eastAsiaTheme="minorEastAsia"/>
                      <w:color w:val="auto"/>
                      <w:sz w:val="21"/>
                      <w:szCs w:val="21"/>
                    </w:rPr>
                    <w:t>）</w:t>
                  </w:r>
                  <w:r>
                    <w:rPr>
                      <w:rFonts w:hint="eastAsia"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处理后排放</w:t>
                  </w:r>
                  <w:r>
                    <w:rPr>
                      <w:rFonts w:hint="eastAsia"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筒仓呼吸粉尘经仓顶式</w:t>
                  </w:r>
                  <w:r>
                    <w:rPr>
                      <w:rFonts w:hint="default" w:ascii="Times New Roman" w:hAnsi="Times New Roman" w:cs="Times New Roman" w:eastAsiaTheme="minorEastAsia"/>
                      <w:color w:val="auto"/>
                      <w:sz w:val="21"/>
                      <w:szCs w:val="21"/>
                      <w:lang w:val="en-US" w:eastAsia="zh-CN"/>
                    </w:rPr>
                    <w:t>脉冲</w:t>
                  </w:r>
                  <w:r>
                    <w:rPr>
                      <w:rFonts w:hint="default" w:ascii="Times New Roman" w:hAnsi="Times New Roman" w:cs="Times New Roman" w:eastAsiaTheme="minorEastAsia"/>
                      <w:color w:val="auto"/>
                      <w:sz w:val="21"/>
                      <w:szCs w:val="21"/>
                    </w:rPr>
                    <w:t>布袋除尘器处理后排放</w:t>
                  </w:r>
                  <w:r>
                    <w:rPr>
                      <w:rFonts w:hint="eastAsia"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lang w:val="en-US" w:eastAsia="zh-CN"/>
                    </w:rPr>
                    <w:t>堆存粉尘</w:t>
                  </w:r>
                  <w:r>
                    <w:rPr>
                      <w:rFonts w:hint="default" w:ascii="Times New Roman" w:hAnsi="Times New Roman" w:cs="Times New Roman" w:eastAsiaTheme="minorEastAsia"/>
                      <w:color w:val="auto"/>
                      <w:sz w:val="21"/>
                      <w:szCs w:val="21"/>
                    </w:rPr>
                    <w:t>通过设置</w:t>
                  </w:r>
                  <w:r>
                    <w:rPr>
                      <w:rFonts w:hint="default" w:ascii="Times New Roman" w:hAnsi="Times New Roman" w:cs="Times New Roman" w:eastAsiaTheme="minorEastAsia"/>
                      <w:color w:val="auto"/>
                      <w:sz w:val="21"/>
                      <w:szCs w:val="21"/>
                      <w:lang w:val="en-US" w:eastAsia="zh-CN"/>
                    </w:rPr>
                    <w:t>全封闭车间，出入口配备自动门，内设3</w:t>
                  </w:r>
                  <w:r>
                    <w:rPr>
                      <w:rFonts w:hint="default" w:ascii="Times New Roman" w:hAnsi="Times New Roman" w:cs="Times New Roman" w:eastAsiaTheme="minorEastAsia"/>
                      <w:color w:val="auto"/>
                      <w:sz w:val="21"/>
                      <w:szCs w:val="21"/>
                      <w:lang w:val="zh-CN" w:eastAsia="zh-CN"/>
                    </w:rPr>
                    <w:t>套喷雾装置</w:t>
                  </w:r>
                  <w:r>
                    <w:rPr>
                      <w:rFonts w:hint="default" w:ascii="Times New Roman" w:hAnsi="Times New Roman" w:cs="Times New Roman" w:eastAsiaTheme="minorEastAsia"/>
                      <w:color w:val="auto"/>
                      <w:sz w:val="21"/>
                      <w:szCs w:val="21"/>
                      <w:lang w:val="en-US" w:eastAsia="zh-CN"/>
                    </w:rPr>
                    <w:t>处理</w:t>
                  </w:r>
                  <w:r>
                    <w:rPr>
                      <w:rFonts w:hint="eastAsia" w:ascii="Times New Roman" w:hAnsi="Times New Roman" w:cs="Times New Roman" w:eastAsiaTheme="minorEastAsia"/>
                      <w:color w:val="auto"/>
                      <w:sz w:val="21"/>
                      <w:szCs w:val="21"/>
                      <w:lang w:val="en-US" w:eastAsia="zh-CN"/>
                    </w:rPr>
                    <w:t>；</w:t>
                  </w:r>
                  <w:r>
                    <w:rPr>
                      <w:rFonts w:hint="default" w:ascii="Times New Roman" w:hAnsi="Times New Roman" w:cs="Times New Roman" w:eastAsiaTheme="minorEastAsia"/>
                      <w:color w:val="auto"/>
                      <w:sz w:val="21"/>
                      <w:szCs w:val="21"/>
                      <w:lang w:val="en-US" w:eastAsia="zh-CN"/>
                    </w:rPr>
                    <w:t>运输扬尘通过对进出车辆冲洗，采取道路清扫、洒水降尘措施处理。</w:t>
                  </w:r>
                  <w:r>
                    <w:rPr>
                      <w:rFonts w:hint="eastAsia" w:ascii="Times New Roman" w:hAnsi="Times New Roman" w:cs="Times New Roman" w:eastAsiaTheme="minorEastAsia"/>
                      <w:color w:val="auto"/>
                      <w:sz w:val="21"/>
                      <w:szCs w:val="21"/>
                      <w:lang w:val="en-US" w:eastAsia="zh-CN"/>
                    </w:rPr>
                    <w:t>各</w:t>
                  </w:r>
                  <w:r>
                    <w:rPr>
                      <w:rFonts w:hint="eastAsia" w:ascii="Times New Roman" w:hAnsi="Times New Roman" w:cs="Times New Roman" w:eastAsiaTheme="minorEastAsia"/>
                      <w:color w:val="auto"/>
                      <w:kern w:val="18"/>
                      <w:sz w:val="21"/>
                      <w:szCs w:val="21"/>
                      <w:lang w:val="en-US" w:eastAsia="zh-CN"/>
                    </w:rPr>
                    <w:t>废气经配套处理设施处理后均可</w:t>
                  </w:r>
                  <w:r>
                    <w:rPr>
                      <w:rFonts w:hint="default" w:ascii="Times New Roman" w:hAnsi="Times New Roman" w:cs="Times New Roman" w:eastAsiaTheme="minorEastAsia"/>
                      <w:color w:val="auto"/>
                      <w:kern w:val="18"/>
                      <w:sz w:val="21"/>
                      <w:szCs w:val="21"/>
                      <w:lang w:val="en-US" w:eastAsia="zh-CN"/>
                    </w:rPr>
                    <w:t>达标排放。</w:t>
                  </w:r>
                </w:p>
              </w:tc>
              <w:tc>
                <w:tcPr>
                  <w:tcW w:w="500" w:type="pct"/>
                  <w:tcBorders>
                    <w:tl2br w:val="nil"/>
                    <w:tr2bl w:val="nil"/>
                  </w:tcBorders>
                  <w:shd w:val="clear" w:color="auto" w:fill="auto"/>
                  <w:vAlign w:val="center"/>
                </w:tcPr>
                <w:p w14:paraId="166E46F7">
                  <w:pPr>
                    <w:jc w:val="center"/>
                    <w:rPr>
                      <w:rFonts w:hint="default" w:ascii="Times New Roman" w:hAnsi="Times New Roman" w:eastAsia="Calibri"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符合</w:t>
                  </w:r>
                </w:p>
              </w:tc>
            </w:tr>
            <w:tr w14:paraId="188A3F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3" w:type="pct"/>
                  <w:vMerge w:val="restart"/>
                  <w:tcBorders>
                    <w:tl2br w:val="nil"/>
                    <w:tr2bl w:val="nil"/>
                  </w:tcBorders>
                  <w:shd w:val="clear" w:color="auto" w:fill="auto"/>
                  <w:vAlign w:val="center"/>
                </w:tcPr>
                <w:p w14:paraId="534C1797">
                  <w:pPr>
                    <w:topLinePunct/>
                    <w:adjustRightInd w:val="0"/>
                    <w:jc w:val="center"/>
                    <w:rPr>
                      <w:rFonts w:ascii="Times New Roman" w:hAnsi="Times New Roman" w:cs="Times New Roman" w:eastAsiaTheme="minorEastAsia"/>
                      <w:color w:val="auto"/>
                      <w:kern w:val="18"/>
                      <w:sz w:val="21"/>
                      <w:szCs w:val="21"/>
                      <w:lang w:val="en-US" w:eastAsia="zh-CN" w:bidi="ar-SA"/>
                    </w:rPr>
                  </w:pPr>
                  <w:r>
                    <w:rPr>
                      <w:rFonts w:ascii="Times New Roman" w:hAnsi="Times New Roman" w:eastAsiaTheme="minorEastAsia"/>
                      <w:color w:val="auto"/>
                      <w:szCs w:val="21"/>
                    </w:rPr>
                    <w:t>《工业炉窑大气污染综合治理方案》环大气〔2019〕56号</w:t>
                  </w:r>
                </w:p>
                <w:p w14:paraId="4B7E641D">
                  <w:pPr>
                    <w:jc w:val="center"/>
                    <w:rPr>
                      <w:rFonts w:hint="default" w:ascii="Times New Roman" w:hAnsi="Times New Roman" w:cs="Times New Roman" w:eastAsiaTheme="minorEastAsia"/>
                      <w:color w:val="auto"/>
                      <w:sz w:val="21"/>
                      <w:szCs w:val="21"/>
                    </w:rPr>
                  </w:pPr>
                </w:p>
              </w:tc>
              <w:tc>
                <w:tcPr>
                  <w:tcW w:w="2267" w:type="pct"/>
                  <w:tcBorders>
                    <w:tl2br w:val="nil"/>
                    <w:tr2bl w:val="nil"/>
                  </w:tcBorders>
                  <w:shd w:val="clear" w:color="auto" w:fill="auto"/>
                  <w:vAlign w:val="center"/>
                </w:tcPr>
                <w:p w14:paraId="17CC7897">
                  <w:pPr>
                    <w:topLinePunct/>
                    <w:adjustRightInd w:val="0"/>
                    <w:jc w:val="center"/>
                    <w:rPr>
                      <w:rFonts w:hint="eastAsia" w:ascii="Times New Roman" w:hAnsi="Times New Roman" w:cs="Times New Roman" w:eastAsiaTheme="minorEastAsia"/>
                      <w:color w:val="auto"/>
                      <w:kern w:val="18"/>
                      <w:sz w:val="21"/>
                      <w:szCs w:val="21"/>
                      <w:lang w:val="en-GB" w:eastAsia="zh-CN" w:bidi="ar-SA"/>
                    </w:rPr>
                  </w:pPr>
                  <w:r>
                    <w:rPr>
                      <w:rFonts w:ascii="Times New Roman" w:hAnsi="Times New Roman" w:eastAsiaTheme="minorEastAsia"/>
                      <w:bCs/>
                      <w:color w:val="auto"/>
                      <w:szCs w:val="21"/>
                    </w:rPr>
                    <w:t>重点区域严格控制涉工业炉窑建设项目，严禁新增钢铁、焦化、电解铝、铸造、水泥和平板玻璃等产能</w:t>
                  </w:r>
                  <w:r>
                    <w:rPr>
                      <w:rFonts w:hint="eastAsia" w:ascii="Times New Roman" w:hAnsi="Times New Roman" w:eastAsiaTheme="minorEastAsia"/>
                      <w:bCs/>
                      <w:color w:val="auto"/>
                      <w:szCs w:val="21"/>
                      <w:lang w:eastAsia="zh-CN"/>
                    </w:rPr>
                    <w:t>。</w:t>
                  </w:r>
                </w:p>
              </w:tc>
              <w:tc>
                <w:tcPr>
                  <w:tcW w:w="1599" w:type="pct"/>
                  <w:tcBorders>
                    <w:tl2br w:val="nil"/>
                    <w:tr2bl w:val="nil"/>
                  </w:tcBorders>
                  <w:shd w:val="clear" w:color="auto" w:fill="auto"/>
                  <w:vAlign w:val="center"/>
                </w:tcPr>
                <w:p w14:paraId="46430195">
                  <w:pPr>
                    <w:topLinePunct/>
                    <w:adjustRightInd w:val="0"/>
                    <w:jc w:val="center"/>
                    <w:rPr>
                      <w:rFonts w:hint="eastAsia" w:ascii="Times New Roman" w:hAnsi="Times New Roman" w:cs="Times New Roman" w:eastAsiaTheme="minorEastAsia"/>
                      <w:bCs/>
                      <w:color w:val="auto"/>
                      <w:kern w:val="2"/>
                      <w:sz w:val="21"/>
                      <w:szCs w:val="21"/>
                      <w:lang w:val="en-US" w:eastAsia="zh-CN" w:bidi="ar-SA"/>
                    </w:rPr>
                  </w:pPr>
                  <w:r>
                    <w:rPr>
                      <w:rFonts w:ascii="Times New Roman" w:hAnsi="Times New Roman" w:eastAsiaTheme="minorEastAsia"/>
                      <w:bCs/>
                      <w:color w:val="auto"/>
                      <w:szCs w:val="21"/>
                    </w:rPr>
                    <w:t>本项目为</w:t>
                  </w:r>
                  <w:r>
                    <w:rPr>
                      <w:rFonts w:hint="eastAsia" w:ascii="Times New Roman" w:hAnsi="Times New Roman" w:eastAsiaTheme="minorEastAsia"/>
                      <w:color w:val="auto"/>
                      <w:szCs w:val="21"/>
                    </w:rPr>
                    <w:t>沥青拌合站项目</w:t>
                  </w:r>
                  <w:r>
                    <w:rPr>
                      <w:rFonts w:ascii="Times New Roman" w:hAnsi="Times New Roman" w:eastAsiaTheme="minorEastAsia"/>
                      <w:bCs/>
                      <w:color w:val="auto"/>
                      <w:szCs w:val="21"/>
                    </w:rPr>
                    <w:t>，不属于钢铁、焦化、电解铝、铸造、水泥和平板玻璃等行业</w:t>
                  </w:r>
                  <w:r>
                    <w:rPr>
                      <w:rFonts w:hint="eastAsia" w:ascii="Times New Roman" w:hAnsi="Times New Roman" w:eastAsiaTheme="minorEastAsia"/>
                      <w:bCs/>
                      <w:color w:val="auto"/>
                      <w:szCs w:val="21"/>
                      <w:lang w:eastAsia="zh-CN"/>
                    </w:rPr>
                    <w:t>。</w:t>
                  </w:r>
                </w:p>
              </w:tc>
              <w:tc>
                <w:tcPr>
                  <w:tcW w:w="500" w:type="pct"/>
                  <w:tcBorders>
                    <w:tl2br w:val="nil"/>
                    <w:tr2bl w:val="nil"/>
                  </w:tcBorders>
                  <w:shd w:val="clear" w:color="auto" w:fill="auto"/>
                  <w:vAlign w:val="center"/>
                </w:tcPr>
                <w:p w14:paraId="44C35746">
                  <w:pPr>
                    <w:topLinePunct/>
                    <w:adjustRightInd w:val="0"/>
                    <w:jc w:val="center"/>
                    <w:rPr>
                      <w:rFonts w:hint="eastAsia" w:ascii="Times New Roman" w:hAnsi="Times New Roman" w:cs="Times New Roman" w:eastAsiaTheme="minorEastAsia"/>
                      <w:color w:val="auto"/>
                      <w:kern w:val="2"/>
                      <w:sz w:val="21"/>
                      <w:szCs w:val="21"/>
                      <w:lang w:val="en-US" w:eastAsia="zh-CN" w:bidi="ar-SA"/>
                    </w:rPr>
                  </w:pPr>
                  <w:r>
                    <w:rPr>
                      <w:rFonts w:ascii="Times New Roman" w:hAnsi="Times New Roman" w:eastAsiaTheme="minorEastAsia"/>
                      <w:bCs/>
                      <w:color w:val="auto"/>
                      <w:szCs w:val="21"/>
                    </w:rPr>
                    <w:t>符合</w:t>
                  </w:r>
                </w:p>
              </w:tc>
            </w:tr>
            <w:tr w14:paraId="52E6ED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3" w:type="pct"/>
                  <w:vMerge w:val="continue"/>
                  <w:tcBorders>
                    <w:tl2br w:val="nil"/>
                    <w:tr2bl w:val="nil"/>
                  </w:tcBorders>
                  <w:shd w:val="clear" w:color="auto" w:fill="auto"/>
                  <w:vAlign w:val="center"/>
                </w:tcPr>
                <w:p w14:paraId="433FB427">
                  <w:pPr>
                    <w:jc w:val="center"/>
                    <w:rPr>
                      <w:rFonts w:hint="default" w:ascii="Times New Roman" w:hAnsi="Times New Roman" w:cs="Times New Roman" w:eastAsiaTheme="minorEastAsia"/>
                      <w:color w:val="auto"/>
                      <w:sz w:val="21"/>
                      <w:szCs w:val="21"/>
                    </w:rPr>
                  </w:pPr>
                </w:p>
              </w:tc>
              <w:tc>
                <w:tcPr>
                  <w:tcW w:w="2267" w:type="pct"/>
                  <w:tcBorders>
                    <w:tl2br w:val="nil"/>
                    <w:tr2bl w:val="nil"/>
                  </w:tcBorders>
                  <w:shd w:val="clear" w:color="auto" w:fill="auto"/>
                  <w:vAlign w:val="center"/>
                </w:tcPr>
                <w:p w14:paraId="71C08AFE">
                  <w:pPr>
                    <w:topLinePunct/>
                    <w:adjustRightInd w:val="0"/>
                    <w:jc w:val="center"/>
                    <w:rPr>
                      <w:rFonts w:hint="default" w:ascii="Times New Roman" w:hAnsi="Times New Roman" w:cs="Times New Roman" w:eastAsiaTheme="minorEastAsia"/>
                      <w:color w:val="auto"/>
                      <w:kern w:val="18"/>
                      <w:sz w:val="21"/>
                      <w:szCs w:val="21"/>
                      <w:lang w:val="en-GB" w:eastAsia="zh-CN" w:bidi="ar-SA"/>
                    </w:rPr>
                  </w:pPr>
                  <w:r>
                    <w:rPr>
                      <w:rFonts w:ascii="Times New Roman" w:hAnsi="Times New Roman" w:eastAsiaTheme="minorEastAsia"/>
                      <w:bCs/>
                      <w:color w:val="auto"/>
                      <w:szCs w:val="21"/>
                    </w:rPr>
                    <w:t>加快淘汰燃煤工业炉窑。重点区域取缔燃煤热风炉，基本淘汰热电联产供热管网覆盖范围内的燃煤加热、烘干炉（窑）。</w:t>
                  </w:r>
                </w:p>
              </w:tc>
              <w:tc>
                <w:tcPr>
                  <w:tcW w:w="1599" w:type="pct"/>
                  <w:tcBorders>
                    <w:tl2br w:val="nil"/>
                    <w:tr2bl w:val="nil"/>
                  </w:tcBorders>
                  <w:shd w:val="clear" w:color="auto" w:fill="auto"/>
                  <w:vAlign w:val="center"/>
                </w:tcPr>
                <w:p w14:paraId="76A9EE27">
                  <w:pPr>
                    <w:topLinePunct/>
                    <w:adjustRightInd w:val="0"/>
                    <w:jc w:val="center"/>
                    <w:rPr>
                      <w:rFonts w:hint="default" w:ascii="Times New Roman" w:hAnsi="Times New Roman" w:cs="Times New Roman" w:eastAsiaTheme="minorEastAsia"/>
                      <w:bCs/>
                      <w:color w:val="auto"/>
                      <w:kern w:val="2"/>
                      <w:sz w:val="21"/>
                      <w:szCs w:val="21"/>
                      <w:lang w:val="en-US" w:eastAsia="zh-CN" w:bidi="ar-SA"/>
                    </w:rPr>
                  </w:pPr>
                  <w:r>
                    <w:rPr>
                      <w:rFonts w:ascii="Times New Roman" w:hAnsi="Times New Roman" w:eastAsiaTheme="minorEastAsia"/>
                      <w:bCs/>
                      <w:color w:val="auto"/>
                      <w:szCs w:val="21"/>
                    </w:rPr>
                    <w:t>本项目不涉及燃煤</w:t>
                  </w:r>
                  <w:r>
                    <w:rPr>
                      <w:rFonts w:hint="eastAsia" w:ascii="Times New Roman" w:hAnsi="Times New Roman" w:eastAsiaTheme="minorEastAsia"/>
                      <w:bCs/>
                      <w:color w:val="auto"/>
                      <w:szCs w:val="21"/>
                      <w:lang w:eastAsia="zh-CN"/>
                    </w:rPr>
                    <w:t>，</w:t>
                  </w:r>
                  <w:r>
                    <w:rPr>
                      <w:rFonts w:hint="eastAsia" w:ascii="Times New Roman" w:hAnsi="Times New Roman" w:eastAsiaTheme="minorEastAsia"/>
                      <w:bCs/>
                      <w:color w:val="auto"/>
                      <w:szCs w:val="21"/>
                      <w:lang w:val="en-US" w:eastAsia="zh-CN"/>
                    </w:rPr>
                    <w:t>采用能源为电、天然气及轻质柴油。</w:t>
                  </w:r>
                </w:p>
              </w:tc>
              <w:tc>
                <w:tcPr>
                  <w:tcW w:w="500" w:type="pct"/>
                  <w:tcBorders>
                    <w:tl2br w:val="nil"/>
                    <w:tr2bl w:val="nil"/>
                  </w:tcBorders>
                  <w:shd w:val="clear" w:color="auto" w:fill="auto"/>
                  <w:vAlign w:val="center"/>
                </w:tcPr>
                <w:p w14:paraId="1D1AF4AC">
                  <w:pPr>
                    <w:topLinePunct/>
                    <w:adjustRightInd w:val="0"/>
                    <w:jc w:val="center"/>
                    <w:rPr>
                      <w:rFonts w:hint="eastAsia" w:ascii="Times New Roman" w:hAnsi="Times New Roman" w:cs="Times New Roman" w:eastAsiaTheme="minorEastAsia"/>
                      <w:color w:val="auto"/>
                      <w:kern w:val="2"/>
                      <w:sz w:val="21"/>
                      <w:szCs w:val="21"/>
                      <w:lang w:val="en-US" w:eastAsia="zh-CN" w:bidi="ar-SA"/>
                    </w:rPr>
                  </w:pPr>
                  <w:r>
                    <w:rPr>
                      <w:rFonts w:ascii="Times New Roman" w:hAnsi="Times New Roman" w:eastAsiaTheme="minorEastAsia"/>
                      <w:bCs/>
                      <w:color w:val="auto"/>
                      <w:szCs w:val="21"/>
                    </w:rPr>
                    <w:t>符合</w:t>
                  </w:r>
                </w:p>
              </w:tc>
            </w:tr>
            <w:tr w14:paraId="477697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3" w:type="pct"/>
                  <w:vMerge w:val="continue"/>
                  <w:tcBorders>
                    <w:tl2br w:val="nil"/>
                    <w:tr2bl w:val="nil"/>
                  </w:tcBorders>
                  <w:shd w:val="clear" w:color="auto" w:fill="auto"/>
                  <w:vAlign w:val="center"/>
                </w:tcPr>
                <w:p w14:paraId="0A61AEA7">
                  <w:pPr>
                    <w:jc w:val="center"/>
                    <w:rPr>
                      <w:rFonts w:hint="default" w:ascii="Times New Roman" w:hAnsi="Times New Roman" w:cs="Times New Roman" w:eastAsiaTheme="minorEastAsia"/>
                      <w:color w:val="auto"/>
                      <w:sz w:val="21"/>
                      <w:szCs w:val="21"/>
                    </w:rPr>
                  </w:pPr>
                </w:p>
              </w:tc>
              <w:tc>
                <w:tcPr>
                  <w:tcW w:w="2267" w:type="pct"/>
                  <w:tcBorders>
                    <w:tl2br w:val="nil"/>
                    <w:tr2bl w:val="nil"/>
                  </w:tcBorders>
                  <w:shd w:val="clear" w:color="auto" w:fill="auto"/>
                  <w:vAlign w:val="center"/>
                </w:tcPr>
                <w:p w14:paraId="11A500D5">
                  <w:pPr>
                    <w:topLinePunct/>
                    <w:adjustRightInd w:val="0"/>
                    <w:jc w:val="center"/>
                    <w:rPr>
                      <w:rFonts w:hint="default" w:ascii="Times New Roman" w:hAnsi="Times New Roman" w:cs="Times New Roman" w:eastAsiaTheme="minorEastAsia"/>
                      <w:color w:val="auto"/>
                      <w:kern w:val="18"/>
                      <w:sz w:val="21"/>
                      <w:szCs w:val="21"/>
                      <w:lang w:val="en-GB" w:eastAsia="zh-CN" w:bidi="ar-SA"/>
                    </w:rPr>
                  </w:pPr>
                  <w:r>
                    <w:rPr>
                      <w:rFonts w:ascii="Times New Roman" w:hAnsi="Times New Roman" w:eastAsiaTheme="minorEastAsia"/>
                      <w:bCs/>
                      <w:color w:val="auto"/>
                      <w:szCs w:val="21"/>
                    </w:rPr>
                    <w:t>严格控制工业炉窑生产工艺过程及相关物料储存、输送等无组织排放，在保障生产安全的前提下，采取密闭、封闭等有效措施，有效提高废气收集率，产尘点及车间不得有可见烟粉尘外逸。</w:t>
                  </w:r>
                </w:p>
              </w:tc>
              <w:tc>
                <w:tcPr>
                  <w:tcW w:w="1599" w:type="pct"/>
                  <w:tcBorders>
                    <w:tl2br w:val="nil"/>
                    <w:tr2bl w:val="nil"/>
                  </w:tcBorders>
                  <w:shd w:val="clear" w:color="auto" w:fill="auto"/>
                  <w:vAlign w:val="center"/>
                </w:tcPr>
                <w:p w14:paraId="1FDB69E4">
                  <w:pPr>
                    <w:topLinePunct/>
                    <w:adjustRightInd w:val="0"/>
                    <w:jc w:val="center"/>
                    <w:rPr>
                      <w:rFonts w:hint="eastAsia" w:ascii="Times New Roman" w:hAnsi="Times New Roman" w:cs="Times New Roman" w:eastAsiaTheme="minorEastAsia"/>
                      <w:bCs/>
                      <w:color w:val="auto"/>
                      <w:kern w:val="2"/>
                      <w:sz w:val="21"/>
                      <w:szCs w:val="21"/>
                      <w:lang w:val="en-US" w:eastAsia="zh-CN" w:bidi="ar-SA"/>
                    </w:rPr>
                  </w:pPr>
                  <w:r>
                    <w:rPr>
                      <w:rFonts w:ascii="Times New Roman" w:hAnsi="Times New Roman" w:eastAsiaTheme="minorEastAsia"/>
                      <w:bCs/>
                      <w:color w:val="auto"/>
                      <w:szCs w:val="21"/>
                    </w:rPr>
                    <w:t>本项目</w:t>
                  </w:r>
                  <w:r>
                    <w:rPr>
                      <w:rFonts w:hint="eastAsia" w:ascii="Times New Roman" w:hAnsi="Times New Roman" w:eastAsiaTheme="minorEastAsia"/>
                      <w:bCs/>
                      <w:color w:val="auto"/>
                      <w:szCs w:val="21"/>
                    </w:rPr>
                    <w:t>于密闭烘干滚筒内进行烘干，</w:t>
                  </w:r>
                  <w:r>
                    <w:rPr>
                      <w:rFonts w:hint="default" w:ascii="Times New Roman" w:hAnsi="Times New Roman" w:cs="Times New Roman" w:eastAsiaTheme="minorEastAsia"/>
                      <w:color w:val="auto"/>
                      <w:sz w:val="21"/>
                      <w:szCs w:val="21"/>
                    </w:rPr>
                    <w:t>烘干废气</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lang w:val="en-US" w:eastAsia="zh-CN"/>
                    </w:rPr>
                    <w:t>烘干粉尘+燃烧废气+沥青烟气</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lang w:val="en-US" w:eastAsia="zh-CN"/>
                    </w:rPr>
                    <w:t>筛分粉尘</w:t>
                  </w:r>
                  <w:r>
                    <w:rPr>
                      <w:rFonts w:hint="default" w:ascii="Times New Roman" w:hAnsi="Times New Roman" w:cs="Times New Roman" w:eastAsiaTheme="minorEastAsia"/>
                      <w:color w:val="auto"/>
                      <w:sz w:val="21"/>
                      <w:szCs w:val="21"/>
                    </w:rPr>
                    <w:t>经</w:t>
                  </w:r>
                  <w:r>
                    <w:rPr>
                      <w:rFonts w:hint="eastAsia"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lang w:val="en-US" w:eastAsia="zh-CN"/>
                    </w:rPr>
                    <w:t>直接燃烧，</w:t>
                  </w:r>
                  <w:r>
                    <w:rPr>
                      <w:rFonts w:hint="default" w:ascii="Times New Roman" w:hAnsi="Times New Roman" w:cs="Times New Roman" w:eastAsiaTheme="minorEastAsia"/>
                      <w:color w:val="auto"/>
                      <w:sz w:val="21"/>
                      <w:szCs w:val="21"/>
                    </w:rPr>
                    <w:t>集气管道+</w:t>
                  </w:r>
                  <w:r>
                    <w:rPr>
                      <w:rStyle w:val="56"/>
                      <w:rFonts w:hint="default" w:ascii="Times New Roman" w:hAnsi="Times New Roman" w:cs="Times New Roman" w:eastAsiaTheme="minorEastAsia"/>
                      <w:color w:val="auto"/>
                      <w:sz w:val="21"/>
                      <w:szCs w:val="21"/>
                      <w:lang w:val="en-US" w:eastAsia="zh-CN" w:bidi="ar"/>
                    </w:rPr>
                    <w:t>重力+脉冲布袋一体式除尘装置</w:t>
                  </w:r>
                  <w:r>
                    <w:rPr>
                      <w:rFonts w:hint="default" w:ascii="Times New Roman" w:hAnsi="Times New Roman" w:cs="Times New Roman" w:eastAsiaTheme="minorEastAsia"/>
                      <w:color w:val="auto"/>
                      <w:sz w:val="21"/>
                      <w:szCs w:val="21"/>
                    </w:rPr>
                    <w:t>+15m排气筒（DA00</w:t>
                  </w:r>
                  <w:r>
                    <w:rPr>
                      <w:rFonts w:hint="default" w:ascii="Times New Roman" w:hAnsi="Times New Roman" w:cs="Times New Roman" w:eastAsiaTheme="minorEastAsia"/>
                      <w:color w:val="auto"/>
                      <w:sz w:val="21"/>
                      <w:szCs w:val="21"/>
                      <w:lang w:val="en-US" w:eastAsia="zh-CN"/>
                    </w:rPr>
                    <w:t>3</w:t>
                  </w:r>
                  <w:r>
                    <w:rPr>
                      <w:rFonts w:hint="default" w:ascii="Times New Roman" w:hAnsi="Times New Roman" w:cs="Times New Roman" w:eastAsiaTheme="minorEastAsia"/>
                      <w:color w:val="auto"/>
                      <w:sz w:val="21"/>
                      <w:szCs w:val="21"/>
                    </w:rPr>
                    <w:t>）</w:t>
                  </w:r>
                  <w:r>
                    <w:rPr>
                      <w:rFonts w:hint="eastAsia"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处理后</w:t>
                  </w:r>
                  <w:r>
                    <w:rPr>
                      <w:rFonts w:hint="eastAsia" w:ascii="Times New Roman" w:hAnsi="Times New Roman" w:eastAsiaTheme="minorEastAsia"/>
                      <w:bCs/>
                      <w:color w:val="auto"/>
                      <w:szCs w:val="21"/>
                    </w:rPr>
                    <w:t>达标排放</w:t>
                  </w:r>
                  <w:r>
                    <w:rPr>
                      <w:rFonts w:hint="eastAsia" w:ascii="Times New Roman" w:hAnsi="Times New Roman" w:eastAsiaTheme="minorEastAsia"/>
                      <w:bCs/>
                      <w:color w:val="auto"/>
                      <w:szCs w:val="21"/>
                      <w:lang w:eastAsia="zh-CN"/>
                    </w:rPr>
                    <w:t>。</w:t>
                  </w:r>
                </w:p>
              </w:tc>
              <w:tc>
                <w:tcPr>
                  <w:tcW w:w="500" w:type="pct"/>
                  <w:tcBorders>
                    <w:tl2br w:val="nil"/>
                    <w:tr2bl w:val="nil"/>
                  </w:tcBorders>
                  <w:shd w:val="clear" w:color="auto" w:fill="auto"/>
                  <w:vAlign w:val="center"/>
                </w:tcPr>
                <w:p w14:paraId="3E2C0066">
                  <w:pPr>
                    <w:topLinePunct/>
                    <w:adjustRightInd w:val="0"/>
                    <w:jc w:val="center"/>
                    <w:rPr>
                      <w:rFonts w:hint="eastAsia" w:ascii="Times New Roman" w:hAnsi="Times New Roman" w:cs="Times New Roman" w:eastAsiaTheme="minorEastAsia"/>
                      <w:color w:val="auto"/>
                      <w:kern w:val="2"/>
                      <w:sz w:val="21"/>
                      <w:szCs w:val="21"/>
                      <w:lang w:val="en-US" w:eastAsia="zh-CN" w:bidi="ar-SA"/>
                    </w:rPr>
                  </w:pPr>
                  <w:r>
                    <w:rPr>
                      <w:rFonts w:ascii="Times New Roman" w:hAnsi="Times New Roman" w:eastAsiaTheme="minorEastAsia"/>
                      <w:bCs/>
                      <w:color w:val="auto"/>
                      <w:szCs w:val="21"/>
                    </w:rPr>
                    <w:t>符合</w:t>
                  </w:r>
                </w:p>
              </w:tc>
            </w:tr>
            <w:tr w14:paraId="36EDF4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3" w:type="pct"/>
                  <w:vMerge w:val="continue"/>
                  <w:tcBorders>
                    <w:tl2br w:val="nil"/>
                    <w:tr2bl w:val="nil"/>
                  </w:tcBorders>
                  <w:shd w:val="clear" w:color="auto" w:fill="auto"/>
                  <w:vAlign w:val="center"/>
                </w:tcPr>
                <w:p w14:paraId="72506475">
                  <w:pPr>
                    <w:jc w:val="center"/>
                    <w:rPr>
                      <w:rFonts w:hint="default" w:ascii="Times New Roman" w:hAnsi="Times New Roman" w:cs="Times New Roman" w:eastAsiaTheme="minorEastAsia"/>
                      <w:color w:val="auto"/>
                      <w:sz w:val="21"/>
                      <w:szCs w:val="21"/>
                    </w:rPr>
                  </w:pPr>
                </w:p>
              </w:tc>
              <w:tc>
                <w:tcPr>
                  <w:tcW w:w="2267" w:type="pct"/>
                  <w:tcBorders>
                    <w:tl2br w:val="nil"/>
                    <w:tr2bl w:val="nil"/>
                  </w:tcBorders>
                  <w:shd w:val="clear" w:color="auto" w:fill="auto"/>
                  <w:vAlign w:val="center"/>
                </w:tcPr>
                <w:p w14:paraId="592FDFE2">
                  <w:pPr>
                    <w:topLinePunct/>
                    <w:adjustRightInd w:val="0"/>
                    <w:jc w:val="center"/>
                    <w:rPr>
                      <w:rFonts w:hint="eastAsia" w:ascii="Times New Roman" w:hAnsi="Times New Roman" w:cs="Times New Roman" w:eastAsiaTheme="minorEastAsia"/>
                      <w:bCs/>
                      <w:color w:val="auto"/>
                      <w:szCs w:val="21"/>
                      <w:lang w:val="en-GB" w:eastAsia="zh-CN"/>
                    </w:rPr>
                  </w:pPr>
                  <w:r>
                    <w:rPr>
                      <w:rFonts w:ascii="Times New Roman" w:hAnsi="Times New Roman" w:cs="Times New Roman" w:eastAsiaTheme="minorEastAsia"/>
                      <w:bCs/>
                      <w:color w:val="auto"/>
                      <w:szCs w:val="21"/>
                    </w:rPr>
                    <w:t>新建涉工业炉窑的建设项目，原则上要入园区，配套建设高效环保治理设施</w:t>
                  </w:r>
                  <w:r>
                    <w:rPr>
                      <w:rFonts w:hint="eastAsia" w:ascii="Times New Roman" w:hAnsi="Times New Roman" w:cs="Times New Roman" w:eastAsiaTheme="minorEastAsia"/>
                      <w:bCs/>
                      <w:color w:val="auto"/>
                      <w:szCs w:val="21"/>
                      <w:lang w:eastAsia="zh-CN"/>
                    </w:rPr>
                    <w:t>。</w:t>
                  </w:r>
                </w:p>
              </w:tc>
              <w:tc>
                <w:tcPr>
                  <w:tcW w:w="1599" w:type="pct"/>
                  <w:tcBorders>
                    <w:tl2br w:val="nil"/>
                    <w:tr2bl w:val="nil"/>
                  </w:tcBorders>
                  <w:shd w:val="clear" w:color="auto" w:fill="auto"/>
                  <w:vAlign w:val="center"/>
                </w:tcPr>
                <w:p w14:paraId="592B0804">
                  <w:pPr>
                    <w:topLinePunct/>
                    <w:adjustRightInd w:val="0"/>
                    <w:jc w:val="center"/>
                    <w:rPr>
                      <w:rFonts w:hint="eastAsia" w:ascii="Times New Roman" w:hAnsi="Times New Roman" w:cs="Times New Roman" w:eastAsiaTheme="minorEastAsia"/>
                      <w:bCs/>
                      <w:color w:val="auto"/>
                      <w:szCs w:val="21"/>
                      <w:lang w:val="en-US" w:eastAsia="zh-CN"/>
                    </w:rPr>
                  </w:pPr>
                  <w:r>
                    <w:rPr>
                      <w:rFonts w:ascii="Times New Roman" w:hAnsi="Times New Roman" w:cs="Times New Roman" w:eastAsiaTheme="minorEastAsia"/>
                      <w:bCs/>
                      <w:color w:val="auto"/>
                      <w:szCs w:val="21"/>
                    </w:rPr>
                    <w:t>本</w:t>
                  </w:r>
                  <w:r>
                    <w:rPr>
                      <w:rFonts w:hint="default" w:ascii="Times New Roman" w:hAnsi="Times New Roman" w:cs="Times New Roman" w:eastAsiaTheme="minorEastAsia"/>
                      <w:bCs/>
                      <w:color w:val="auto"/>
                      <w:szCs w:val="21"/>
                    </w:rPr>
                    <w:t>项目位于</w:t>
                  </w:r>
                  <w:r>
                    <w:rPr>
                      <w:rFonts w:hint="eastAsia" w:ascii="Times New Roman" w:hAnsi="Times New Roman" w:cs="Times New Roman" w:eastAsiaTheme="minorEastAsia"/>
                      <w:bCs/>
                      <w:color w:val="auto"/>
                      <w:szCs w:val="21"/>
                      <w:lang w:eastAsia="zh-CN"/>
                    </w:rPr>
                    <w:t>陕西省宝鸡市陈仓区阳平镇五星村</w:t>
                  </w:r>
                  <w:r>
                    <w:rPr>
                      <w:rFonts w:hint="default" w:ascii="Times New Roman" w:hAnsi="Times New Roman" w:cs="Times New Roman" w:eastAsiaTheme="minorEastAsia"/>
                      <w:bCs/>
                      <w:color w:val="auto"/>
                      <w:szCs w:val="21"/>
                    </w:rPr>
                    <w:t>，项目所属地工业园区有限，烘干过程使用</w:t>
                  </w:r>
                  <w:r>
                    <w:rPr>
                      <w:rFonts w:hint="eastAsia" w:ascii="Times New Roman" w:hAnsi="Times New Roman" w:cs="Times New Roman" w:eastAsiaTheme="minorEastAsia"/>
                      <w:bCs/>
                      <w:color w:val="auto"/>
                      <w:szCs w:val="21"/>
                      <w:lang w:val="en-US" w:eastAsia="zh-CN"/>
                    </w:rPr>
                    <w:t>轻质柴油</w:t>
                  </w:r>
                  <w:r>
                    <w:rPr>
                      <w:rFonts w:hint="default" w:ascii="Times New Roman" w:hAnsi="Times New Roman" w:cs="Times New Roman" w:eastAsiaTheme="minorEastAsia"/>
                      <w:bCs/>
                      <w:color w:val="auto"/>
                      <w:szCs w:val="21"/>
                    </w:rPr>
                    <w:t>及天然气，燃烧</w:t>
                  </w:r>
                  <w:r>
                    <w:rPr>
                      <w:rFonts w:hint="eastAsia" w:ascii="Times New Roman" w:hAnsi="Times New Roman" w:cs="Times New Roman" w:eastAsiaTheme="minorEastAsia"/>
                      <w:bCs/>
                      <w:color w:val="auto"/>
                      <w:szCs w:val="21"/>
                      <w:lang w:val="en-US" w:eastAsia="zh-CN"/>
                    </w:rPr>
                    <w:t>机</w:t>
                  </w:r>
                  <w:r>
                    <w:rPr>
                      <w:rFonts w:hint="default" w:ascii="Times New Roman" w:hAnsi="Times New Roman" w:cs="Times New Roman" w:eastAsiaTheme="minorEastAsia"/>
                      <w:bCs/>
                      <w:color w:val="auto"/>
                      <w:szCs w:val="21"/>
                    </w:rPr>
                    <w:t>采用低氮燃烧装置，产生的烟气经</w:t>
                  </w:r>
                  <w:r>
                    <w:rPr>
                      <w:rFonts w:hint="default" w:ascii="Times New Roman" w:hAnsi="Times New Roman" w:cs="Times New Roman" w:eastAsiaTheme="minorEastAsia"/>
                      <w:bCs/>
                      <w:color w:val="auto"/>
                      <w:szCs w:val="21"/>
                      <w:lang w:val="en-US" w:eastAsia="zh-CN"/>
                    </w:rPr>
                    <w:t>直接燃烧，</w:t>
                  </w:r>
                  <w:r>
                    <w:rPr>
                      <w:rFonts w:hint="default" w:ascii="Times New Roman" w:hAnsi="Times New Roman" w:cs="Times New Roman" w:eastAsiaTheme="minorEastAsia"/>
                      <w:bCs/>
                      <w:color w:val="auto"/>
                      <w:szCs w:val="21"/>
                    </w:rPr>
                    <w:t>集气管道+</w:t>
                  </w:r>
                  <w:r>
                    <w:rPr>
                      <w:rFonts w:hint="default" w:ascii="Times New Roman" w:hAnsi="Times New Roman" w:cs="Times New Roman" w:eastAsiaTheme="minorEastAsia"/>
                      <w:bCs/>
                      <w:color w:val="auto"/>
                      <w:szCs w:val="21"/>
                      <w:lang w:val="en-US" w:eastAsia="zh-CN"/>
                    </w:rPr>
                    <w:t>重力+脉冲布袋一体式除尘装置</w:t>
                  </w:r>
                  <w:r>
                    <w:rPr>
                      <w:rFonts w:hint="default" w:ascii="Times New Roman" w:hAnsi="Times New Roman" w:cs="Times New Roman" w:eastAsiaTheme="minorEastAsia"/>
                      <w:bCs/>
                      <w:color w:val="auto"/>
                      <w:szCs w:val="21"/>
                    </w:rPr>
                    <w:t>+15m排气筒</w:t>
                  </w:r>
                  <w:r>
                    <w:rPr>
                      <w:rFonts w:hint="eastAsia" w:ascii="Times New Roman" w:hAnsi="Times New Roman" w:cs="Times New Roman" w:eastAsiaTheme="minorEastAsia"/>
                      <w:bCs/>
                      <w:color w:val="auto"/>
                      <w:szCs w:val="21"/>
                      <w:lang w:val="en-US" w:eastAsia="zh-CN"/>
                    </w:rPr>
                    <w:t>处理后达标排放</w:t>
                  </w:r>
                  <w:r>
                    <w:rPr>
                      <w:rFonts w:hint="eastAsia" w:ascii="Times New Roman" w:hAnsi="Times New Roman" w:cs="Times New Roman" w:eastAsiaTheme="minorEastAsia"/>
                      <w:bCs/>
                      <w:color w:val="auto"/>
                      <w:szCs w:val="21"/>
                      <w:lang w:eastAsia="zh-CN"/>
                    </w:rPr>
                    <w:t>。</w:t>
                  </w:r>
                </w:p>
              </w:tc>
              <w:tc>
                <w:tcPr>
                  <w:tcW w:w="500" w:type="pct"/>
                  <w:tcBorders>
                    <w:tl2br w:val="nil"/>
                    <w:tr2bl w:val="nil"/>
                  </w:tcBorders>
                  <w:shd w:val="clear" w:color="auto" w:fill="auto"/>
                  <w:vAlign w:val="center"/>
                </w:tcPr>
                <w:p w14:paraId="4A7FF589">
                  <w:pPr>
                    <w:topLinePunct/>
                    <w:adjustRightInd w:val="0"/>
                    <w:jc w:val="center"/>
                    <w:rPr>
                      <w:rFonts w:hint="eastAsia" w:ascii="Times New Roman" w:hAnsi="Times New Roman" w:cs="Times New Roman" w:eastAsiaTheme="minorEastAsia"/>
                      <w:color w:val="auto"/>
                      <w:kern w:val="2"/>
                      <w:sz w:val="21"/>
                      <w:szCs w:val="21"/>
                      <w:lang w:val="en-US" w:eastAsia="zh-CN" w:bidi="ar-SA"/>
                    </w:rPr>
                  </w:pPr>
                  <w:r>
                    <w:rPr>
                      <w:rFonts w:ascii="Times New Roman" w:hAnsi="Times New Roman" w:eastAsiaTheme="minorEastAsia"/>
                      <w:bCs/>
                      <w:color w:val="auto"/>
                      <w:szCs w:val="21"/>
                    </w:rPr>
                    <w:t>符合</w:t>
                  </w:r>
                </w:p>
              </w:tc>
            </w:tr>
            <w:tr w14:paraId="7963AA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3" w:type="pct"/>
                  <w:vMerge w:val="continue"/>
                  <w:tcBorders>
                    <w:tl2br w:val="nil"/>
                    <w:tr2bl w:val="nil"/>
                  </w:tcBorders>
                  <w:shd w:val="clear" w:color="auto" w:fill="auto"/>
                  <w:vAlign w:val="center"/>
                </w:tcPr>
                <w:p w14:paraId="607D0E3E">
                  <w:pPr>
                    <w:jc w:val="center"/>
                    <w:rPr>
                      <w:rFonts w:hint="default" w:ascii="Times New Roman" w:hAnsi="Times New Roman" w:cs="Times New Roman" w:eastAsiaTheme="minorEastAsia"/>
                      <w:color w:val="auto"/>
                      <w:sz w:val="21"/>
                      <w:szCs w:val="21"/>
                    </w:rPr>
                  </w:pPr>
                </w:p>
              </w:tc>
              <w:tc>
                <w:tcPr>
                  <w:tcW w:w="2267" w:type="pct"/>
                  <w:tcBorders>
                    <w:tl2br w:val="nil"/>
                    <w:tr2bl w:val="nil"/>
                  </w:tcBorders>
                  <w:shd w:val="clear" w:color="auto" w:fill="auto"/>
                  <w:vAlign w:val="center"/>
                </w:tcPr>
                <w:p w14:paraId="4FC9C358">
                  <w:pPr>
                    <w:topLinePunct/>
                    <w:adjustRightInd w:val="0"/>
                    <w:jc w:val="center"/>
                    <w:rPr>
                      <w:rFonts w:hint="eastAsia" w:ascii="Times New Roman" w:hAnsi="Times New Roman" w:cs="Times New Roman" w:eastAsiaTheme="minorEastAsia"/>
                      <w:bCs/>
                      <w:color w:val="auto"/>
                      <w:kern w:val="2"/>
                      <w:sz w:val="21"/>
                      <w:szCs w:val="21"/>
                      <w:lang w:val="en-US" w:eastAsia="zh-CN" w:bidi="ar-SA"/>
                    </w:rPr>
                  </w:pPr>
                  <w:r>
                    <w:rPr>
                      <w:rFonts w:ascii="Times New Roman" w:hAnsi="Times New Roman" w:eastAsiaTheme="minorEastAsia"/>
                      <w:color w:val="auto"/>
                      <w:szCs w:val="21"/>
                    </w:rPr>
                    <w:t>重点区域原则上按照颗粒物、二氧化硫、氮氧化物排放限值分别不高于30、200、300毫克/立方米实施改造，其中，日用玻璃、玻璃棉氮氧化物排放限值不高于400毫克/立方米</w:t>
                  </w:r>
                  <w:r>
                    <w:rPr>
                      <w:rFonts w:hint="eastAsia" w:ascii="Times New Roman" w:hAnsi="Times New Roman" w:eastAsiaTheme="minorEastAsia"/>
                      <w:color w:val="auto"/>
                      <w:szCs w:val="21"/>
                      <w:lang w:eastAsia="zh-CN"/>
                    </w:rPr>
                    <w:t>。</w:t>
                  </w:r>
                </w:p>
              </w:tc>
              <w:tc>
                <w:tcPr>
                  <w:tcW w:w="1599" w:type="pct"/>
                  <w:tcBorders>
                    <w:tl2br w:val="nil"/>
                    <w:tr2bl w:val="nil"/>
                  </w:tcBorders>
                  <w:shd w:val="clear" w:color="auto" w:fill="auto"/>
                  <w:vAlign w:val="center"/>
                </w:tcPr>
                <w:p w14:paraId="7541BB66">
                  <w:pPr>
                    <w:topLinePunct/>
                    <w:adjustRightInd w:val="0"/>
                    <w:jc w:val="center"/>
                    <w:rPr>
                      <w:rFonts w:hint="default" w:ascii="Times New Roman" w:hAnsi="Times New Roman" w:cs="Times New Roman" w:eastAsiaTheme="minorEastAsia"/>
                      <w:bCs/>
                      <w:color w:val="auto"/>
                      <w:kern w:val="2"/>
                      <w:sz w:val="21"/>
                      <w:szCs w:val="21"/>
                      <w:lang w:val="en-US" w:eastAsia="zh-CN" w:bidi="ar-SA"/>
                    </w:rPr>
                  </w:pPr>
                  <w:r>
                    <w:rPr>
                      <w:rFonts w:hint="eastAsia" w:ascii="Times New Roman" w:hAnsi="Times New Roman" w:eastAsiaTheme="minorEastAsia"/>
                      <w:bCs/>
                      <w:color w:val="auto"/>
                      <w:szCs w:val="21"/>
                    </w:rPr>
                    <w:t>本项目</w:t>
                  </w:r>
                  <w:r>
                    <w:rPr>
                      <w:rFonts w:hint="eastAsia" w:ascii="Times New Roman" w:hAnsi="Times New Roman" w:eastAsiaTheme="minorEastAsia"/>
                      <w:color w:val="auto"/>
                      <w:szCs w:val="21"/>
                    </w:rPr>
                    <w:t>烘干废气经废气处理设施处理后可以满足浓度限值要</w:t>
                  </w:r>
                  <w:r>
                    <w:rPr>
                      <w:rFonts w:hint="eastAsia" w:ascii="Times New Roman" w:hAnsi="Times New Roman" w:eastAsiaTheme="minorEastAsia"/>
                      <w:color w:val="auto"/>
                      <w:szCs w:val="21"/>
                      <w:lang w:val="en-US" w:eastAsia="zh-CN"/>
                    </w:rPr>
                    <w:t>求。</w:t>
                  </w:r>
                </w:p>
              </w:tc>
              <w:tc>
                <w:tcPr>
                  <w:tcW w:w="500" w:type="pct"/>
                  <w:tcBorders>
                    <w:tl2br w:val="nil"/>
                    <w:tr2bl w:val="nil"/>
                  </w:tcBorders>
                  <w:shd w:val="clear" w:color="auto" w:fill="auto"/>
                  <w:vAlign w:val="center"/>
                </w:tcPr>
                <w:p w14:paraId="2C511B56">
                  <w:pPr>
                    <w:topLinePunct/>
                    <w:adjustRightInd w:val="0"/>
                    <w:jc w:val="center"/>
                    <w:rPr>
                      <w:rFonts w:ascii="Times New Roman" w:hAnsi="Times New Roman" w:cs="Times New Roman" w:eastAsiaTheme="minorEastAsia"/>
                      <w:bCs/>
                      <w:color w:val="auto"/>
                      <w:kern w:val="2"/>
                      <w:sz w:val="21"/>
                      <w:szCs w:val="21"/>
                      <w:lang w:val="en-US" w:eastAsia="zh-CN" w:bidi="ar-SA"/>
                    </w:rPr>
                  </w:pPr>
                  <w:r>
                    <w:rPr>
                      <w:rFonts w:hint="eastAsia" w:ascii="Times New Roman" w:hAnsi="Times New Roman" w:eastAsiaTheme="minorEastAsia"/>
                      <w:bCs/>
                      <w:color w:val="auto"/>
                      <w:szCs w:val="21"/>
                    </w:rPr>
                    <w:t>符合</w:t>
                  </w:r>
                </w:p>
              </w:tc>
            </w:tr>
            <w:tr w14:paraId="7E7D4C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3" w:type="pct"/>
                  <w:vMerge w:val="restart"/>
                  <w:tcBorders>
                    <w:tl2br w:val="nil"/>
                    <w:tr2bl w:val="nil"/>
                  </w:tcBorders>
                  <w:shd w:val="clear" w:color="auto" w:fill="auto"/>
                  <w:vAlign w:val="center"/>
                </w:tcPr>
                <w:p w14:paraId="65139BCD">
                  <w:pPr>
                    <w:topLinePunct/>
                    <w:adjustRightInd w:val="0"/>
                    <w:jc w:val="center"/>
                    <w:rPr>
                      <w:rFonts w:hint="default" w:ascii="Times New Roman" w:hAnsi="Times New Roman" w:cs="Times New Roman" w:eastAsiaTheme="minorEastAsia"/>
                      <w:color w:val="auto"/>
                      <w:sz w:val="21"/>
                      <w:szCs w:val="21"/>
                    </w:rPr>
                  </w:pPr>
                  <w:r>
                    <w:rPr>
                      <w:rFonts w:hint="eastAsia" w:ascii="Times New Roman" w:hAnsi="Times New Roman" w:cs="Times New Roman"/>
                      <w:color w:val="auto"/>
                      <w:sz w:val="21"/>
                      <w:szCs w:val="21"/>
                      <w:lang w:val="en-US" w:eastAsia="zh-Hans"/>
                    </w:rPr>
                    <w:t>《</w:t>
                  </w:r>
                  <w:r>
                    <w:rPr>
                      <w:rFonts w:hint="eastAsia" w:ascii="Times New Roman" w:hAnsi="Times New Roman" w:eastAsia="宋体" w:cs="Times New Roman"/>
                      <w:color w:val="auto"/>
                      <w:sz w:val="21"/>
                      <w:szCs w:val="21"/>
                      <w:lang w:val="en-US" w:eastAsia="zh-CN"/>
                    </w:rPr>
                    <w:t>宝鸡市</w:t>
                  </w:r>
                  <w:r>
                    <w:rPr>
                      <w:rFonts w:hint="eastAsia" w:ascii="Times New Roman" w:hAnsi="Times New Roman" w:cs="Times New Roman"/>
                      <w:color w:val="auto"/>
                      <w:sz w:val="21"/>
                      <w:szCs w:val="21"/>
                      <w:lang w:val="en-US" w:eastAsia="zh-Hans"/>
                    </w:rPr>
                    <w:t>工业炉窑大气污染综合治理实施方案》</w:t>
                  </w:r>
                </w:p>
              </w:tc>
              <w:tc>
                <w:tcPr>
                  <w:tcW w:w="2267" w:type="pct"/>
                  <w:tcBorders>
                    <w:tl2br w:val="nil"/>
                    <w:tr2bl w:val="nil"/>
                  </w:tcBorders>
                  <w:shd w:val="clear" w:color="auto" w:fill="auto"/>
                  <w:vAlign w:val="center"/>
                </w:tcPr>
                <w:p w14:paraId="5DB22511">
                  <w:pPr>
                    <w:jc w:val="center"/>
                    <w:rPr>
                      <w:rFonts w:hint="eastAsia" w:ascii="Times New Roman" w:hAnsi="Times New Roman" w:eastAsia="宋体" w:cs="Times New Roman"/>
                      <w:color w:val="auto"/>
                      <w:kern w:val="2"/>
                      <w:sz w:val="21"/>
                      <w:szCs w:val="21"/>
                      <w:lang w:val="en-US" w:eastAsia="zh-Hans" w:bidi="ar-SA"/>
                    </w:rPr>
                  </w:pPr>
                  <w:r>
                    <w:rPr>
                      <w:rFonts w:hint="eastAsia" w:ascii="Times New Roman" w:hAnsi="Times New Roman" w:eastAsia="宋体"/>
                      <w:color w:val="auto"/>
                      <w:szCs w:val="21"/>
                      <w:lang w:eastAsia="zh-CN"/>
                    </w:rPr>
                    <w:t>加大落后产能和不达标工业炉窑淘汰力度。</w:t>
                  </w:r>
                </w:p>
              </w:tc>
              <w:tc>
                <w:tcPr>
                  <w:tcW w:w="1599" w:type="pct"/>
                  <w:tcBorders>
                    <w:tl2br w:val="nil"/>
                    <w:tr2bl w:val="nil"/>
                  </w:tcBorders>
                  <w:shd w:val="clear" w:color="auto" w:fill="auto"/>
                  <w:vAlign w:val="center"/>
                </w:tcPr>
                <w:p w14:paraId="4F9EA42F">
                  <w:pPr>
                    <w:jc w:val="center"/>
                    <w:rPr>
                      <w:rFonts w:hint="default" w:ascii="Times New Roman" w:hAnsi="Times New Roman" w:eastAsia="宋体" w:cs="Times New Roman"/>
                      <w:color w:val="auto"/>
                      <w:kern w:val="2"/>
                      <w:sz w:val="21"/>
                      <w:szCs w:val="21"/>
                      <w:lang w:val="en-US" w:eastAsia="zh-CN" w:bidi="ar-SA"/>
                    </w:rPr>
                  </w:pPr>
                  <w:r>
                    <w:rPr>
                      <w:rFonts w:ascii="Times New Roman" w:hAnsi="Times New Roman" w:eastAsia="宋体"/>
                      <w:color w:val="auto"/>
                      <w:szCs w:val="21"/>
                    </w:rPr>
                    <w:t>本项目</w:t>
                  </w:r>
                  <w:r>
                    <w:rPr>
                      <w:rFonts w:hint="eastAsia" w:ascii="Times New Roman" w:hAnsi="Times New Roman" w:cs="Times New Roman" w:eastAsiaTheme="minorEastAsia"/>
                      <w:color w:val="auto"/>
                      <w:sz w:val="21"/>
                      <w:szCs w:val="21"/>
                      <w:lang w:val="en-US" w:eastAsia="zh-CN"/>
                    </w:rPr>
                    <w:t>烘干滚筒</w:t>
                  </w:r>
                  <w:r>
                    <w:rPr>
                      <w:rFonts w:ascii="Times New Roman" w:hAnsi="Times New Roman" w:eastAsia="宋体"/>
                      <w:color w:val="auto"/>
                      <w:szCs w:val="21"/>
                    </w:rPr>
                    <w:t>不属于落后产能。</w:t>
                  </w:r>
                </w:p>
              </w:tc>
              <w:tc>
                <w:tcPr>
                  <w:tcW w:w="500" w:type="pct"/>
                  <w:tcBorders>
                    <w:tl2br w:val="nil"/>
                    <w:tr2bl w:val="nil"/>
                  </w:tcBorders>
                  <w:shd w:val="clear" w:color="auto" w:fill="auto"/>
                  <w:vAlign w:val="center"/>
                </w:tcPr>
                <w:p w14:paraId="2A5E2DC3">
                  <w:pPr>
                    <w:jc w:val="center"/>
                    <w:rPr>
                      <w:rFonts w:hint="default" w:ascii="Times New Roman" w:hAnsi="Times New Roman" w:eastAsia="宋体" w:cs="Times New Roman"/>
                      <w:color w:val="auto"/>
                      <w:kern w:val="2"/>
                      <w:sz w:val="21"/>
                      <w:szCs w:val="21"/>
                      <w:lang w:val="en-US" w:eastAsia="zh-CN" w:bidi="ar-SA"/>
                    </w:rPr>
                  </w:pPr>
                  <w:r>
                    <w:rPr>
                      <w:rFonts w:ascii="Times New Roman" w:hAnsi="Times New Roman" w:eastAsia="宋体"/>
                      <w:color w:val="auto"/>
                      <w:szCs w:val="21"/>
                    </w:rPr>
                    <w:t>符合</w:t>
                  </w:r>
                </w:p>
              </w:tc>
            </w:tr>
            <w:tr w14:paraId="21C4E0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3" w:type="pct"/>
                  <w:vMerge w:val="continue"/>
                  <w:tcBorders>
                    <w:tl2br w:val="nil"/>
                    <w:tr2bl w:val="nil"/>
                  </w:tcBorders>
                  <w:shd w:val="clear" w:color="auto" w:fill="auto"/>
                  <w:vAlign w:val="center"/>
                </w:tcPr>
                <w:p w14:paraId="76DEC681">
                  <w:pPr>
                    <w:jc w:val="center"/>
                    <w:rPr>
                      <w:rFonts w:hint="default" w:ascii="Times New Roman" w:hAnsi="Times New Roman" w:cs="Times New Roman" w:eastAsiaTheme="minorEastAsia"/>
                      <w:color w:val="auto"/>
                      <w:sz w:val="21"/>
                      <w:szCs w:val="21"/>
                    </w:rPr>
                  </w:pPr>
                </w:p>
              </w:tc>
              <w:tc>
                <w:tcPr>
                  <w:tcW w:w="2267" w:type="pct"/>
                  <w:tcBorders>
                    <w:tl2br w:val="nil"/>
                    <w:tr2bl w:val="nil"/>
                  </w:tcBorders>
                  <w:shd w:val="clear" w:color="auto" w:fill="auto"/>
                  <w:vAlign w:val="center"/>
                </w:tcPr>
                <w:p w14:paraId="47E248C1">
                  <w:pPr>
                    <w:jc w:val="center"/>
                    <w:rPr>
                      <w:rFonts w:hint="eastAsia" w:ascii="Times New Roman" w:hAnsi="Times New Roman" w:eastAsia="宋体" w:cs="Times New Roman"/>
                      <w:color w:val="auto"/>
                      <w:kern w:val="2"/>
                      <w:sz w:val="21"/>
                      <w:szCs w:val="21"/>
                      <w:shd w:val="clear" w:color="auto" w:fill="FFFFFF"/>
                      <w:lang w:val="en-US" w:eastAsia="zh-CN" w:bidi="ar-SA"/>
                    </w:rPr>
                  </w:pPr>
                  <w:r>
                    <w:rPr>
                      <w:rFonts w:hint="eastAsia" w:ascii="Times New Roman" w:hAnsi="Times New Roman" w:eastAsia="宋体"/>
                      <w:color w:val="auto"/>
                      <w:spacing w:val="8"/>
                      <w:szCs w:val="21"/>
                      <w:shd w:val="clear" w:color="auto" w:fill="FFFFFF"/>
                    </w:rPr>
                    <w:t>新建涉工业炉窑的建设项目，原则上要入园区，配套建设高效环保治理设施</w:t>
                  </w:r>
                  <w:r>
                    <w:rPr>
                      <w:rFonts w:hint="eastAsia" w:ascii="Times New Roman" w:hAnsi="Times New Roman" w:eastAsia="宋体"/>
                      <w:color w:val="auto"/>
                      <w:spacing w:val="8"/>
                      <w:szCs w:val="21"/>
                      <w:shd w:val="clear" w:color="auto" w:fill="FFFFFF"/>
                      <w:lang w:eastAsia="zh-CN"/>
                    </w:rPr>
                    <w:t>。</w:t>
                  </w:r>
                </w:p>
              </w:tc>
              <w:tc>
                <w:tcPr>
                  <w:tcW w:w="1599" w:type="pct"/>
                  <w:tcBorders>
                    <w:tl2br w:val="nil"/>
                    <w:tr2bl w:val="nil"/>
                  </w:tcBorders>
                  <w:shd w:val="clear" w:color="auto" w:fill="auto"/>
                  <w:vAlign w:val="center"/>
                </w:tcPr>
                <w:p w14:paraId="6B03E2D8">
                  <w:pPr>
                    <w:spacing w:line="160" w:lineRule="atLeast"/>
                    <w:jc w:val="center"/>
                    <w:rPr>
                      <w:rFonts w:hint="default" w:ascii="Times New Roman" w:hAnsi="Times New Roman" w:eastAsia="宋体" w:cs="Times New Roman"/>
                      <w:color w:val="auto"/>
                      <w:kern w:val="2"/>
                      <w:sz w:val="21"/>
                      <w:szCs w:val="21"/>
                      <w:shd w:val="clear" w:color="auto" w:fill="FFFFFF"/>
                      <w:lang w:val="en-US" w:eastAsia="zh-CN" w:bidi="ar-SA"/>
                    </w:rPr>
                  </w:pPr>
                  <w:r>
                    <w:rPr>
                      <w:rFonts w:ascii="Times New Roman" w:hAnsi="Times New Roman" w:cs="Times New Roman" w:eastAsiaTheme="minorEastAsia"/>
                      <w:bCs/>
                      <w:color w:val="auto"/>
                      <w:szCs w:val="21"/>
                    </w:rPr>
                    <w:t>本</w:t>
                  </w:r>
                  <w:r>
                    <w:rPr>
                      <w:rFonts w:hint="default" w:ascii="Times New Roman" w:hAnsi="Times New Roman" w:cs="Times New Roman" w:eastAsiaTheme="minorEastAsia"/>
                      <w:bCs/>
                      <w:color w:val="auto"/>
                      <w:szCs w:val="21"/>
                    </w:rPr>
                    <w:t>项目位于</w:t>
                  </w:r>
                  <w:r>
                    <w:rPr>
                      <w:rFonts w:hint="eastAsia" w:ascii="Times New Roman" w:hAnsi="Times New Roman" w:cs="Times New Roman" w:eastAsiaTheme="minorEastAsia"/>
                      <w:bCs/>
                      <w:color w:val="auto"/>
                      <w:szCs w:val="21"/>
                      <w:lang w:eastAsia="zh-CN"/>
                    </w:rPr>
                    <w:t>陕西省宝鸡市陈仓区阳平镇五星村</w:t>
                  </w:r>
                  <w:r>
                    <w:rPr>
                      <w:rFonts w:hint="default" w:ascii="Times New Roman" w:hAnsi="Times New Roman" w:cs="Times New Roman" w:eastAsiaTheme="minorEastAsia"/>
                      <w:bCs/>
                      <w:color w:val="auto"/>
                      <w:szCs w:val="21"/>
                    </w:rPr>
                    <w:t>，项目所属地工业园区有限，烘干过程使用</w:t>
                  </w:r>
                  <w:r>
                    <w:rPr>
                      <w:rFonts w:hint="eastAsia" w:ascii="Times New Roman" w:hAnsi="Times New Roman" w:cs="Times New Roman" w:eastAsiaTheme="minorEastAsia"/>
                      <w:bCs/>
                      <w:color w:val="auto"/>
                      <w:szCs w:val="21"/>
                      <w:lang w:val="en-US" w:eastAsia="zh-CN"/>
                    </w:rPr>
                    <w:t>轻质柴油</w:t>
                  </w:r>
                  <w:r>
                    <w:rPr>
                      <w:rFonts w:hint="default" w:ascii="Times New Roman" w:hAnsi="Times New Roman" w:cs="Times New Roman" w:eastAsiaTheme="minorEastAsia"/>
                      <w:bCs/>
                      <w:color w:val="auto"/>
                      <w:szCs w:val="21"/>
                    </w:rPr>
                    <w:t>及天然气，燃烧</w:t>
                  </w:r>
                  <w:r>
                    <w:rPr>
                      <w:rFonts w:hint="eastAsia" w:ascii="Times New Roman" w:hAnsi="Times New Roman" w:cs="Times New Roman" w:eastAsiaTheme="minorEastAsia"/>
                      <w:bCs/>
                      <w:color w:val="auto"/>
                      <w:szCs w:val="21"/>
                      <w:lang w:val="en-US" w:eastAsia="zh-CN"/>
                    </w:rPr>
                    <w:t>机</w:t>
                  </w:r>
                  <w:r>
                    <w:rPr>
                      <w:rFonts w:hint="default" w:ascii="Times New Roman" w:hAnsi="Times New Roman" w:cs="Times New Roman" w:eastAsiaTheme="minorEastAsia"/>
                      <w:bCs/>
                      <w:color w:val="auto"/>
                      <w:szCs w:val="21"/>
                    </w:rPr>
                    <w:t>采用低氮燃烧装置，产生的烟气经</w:t>
                  </w:r>
                  <w:r>
                    <w:rPr>
                      <w:rFonts w:hint="default" w:ascii="Times New Roman" w:hAnsi="Times New Roman" w:cs="Times New Roman" w:eastAsiaTheme="minorEastAsia"/>
                      <w:bCs/>
                      <w:color w:val="auto"/>
                      <w:szCs w:val="21"/>
                      <w:lang w:val="en-US" w:eastAsia="zh-CN"/>
                    </w:rPr>
                    <w:t>直接燃烧，</w:t>
                  </w:r>
                  <w:r>
                    <w:rPr>
                      <w:rFonts w:hint="default" w:ascii="Times New Roman" w:hAnsi="Times New Roman" w:cs="Times New Roman" w:eastAsiaTheme="minorEastAsia"/>
                      <w:bCs/>
                      <w:color w:val="auto"/>
                      <w:szCs w:val="21"/>
                    </w:rPr>
                    <w:t>集气管道+</w:t>
                  </w:r>
                  <w:r>
                    <w:rPr>
                      <w:rFonts w:hint="default" w:ascii="Times New Roman" w:hAnsi="Times New Roman" w:cs="Times New Roman" w:eastAsiaTheme="minorEastAsia"/>
                      <w:bCs/>
                      <w:color w:val="auto"/>
                      <w:szCs w:val="21"/>
                      <w:lang w:val="en-US" w:eastAsia="zh-CN"/>
                    </w:rPr>
                    <w:t>重力+脉冲布袋一体式除尘装置</w:t>
                  </w:r>
                  <w:r>
                    <w:rPr>
                      <w:rFonts w:hint="default" w:ascii="Times New Roman" w:hAnsi="Times New Roman" w:cs="Times New Roman" w:eastAsiaTheme="minorEastAsia"/>
                      <w:bCs/>
                      <w:color w:val="auto"/>
                      <w:szCs w:val="21"/>
                    </w:rPr>
                    <w:t>+15m排气筒</w:t>
                  </w:r>
                  <w:r>
                    <w:rPr>
                      <w:rFonts w:hint="eastAsia" w:ascii="Times New Roman" w:hAnsi="Times New Roman" w:cs="Times New Roman" w:eastAsiaTheme="minorEastAsia"/>
                      <w:bCs/>
                      <w:color w:val="auto"/>
                      <w:szCs w:val="21"/>
                      <w:lang w:val="en-US" w:eastAsia="zh-CN"/>
                    </w:rPr>
                    <w:t>处理后达标排放</w:t>
                  </w:r>
                  <w:r>
                    <w:rPr>
                      <w:rFonts w:hint="eastAsia" w:ascii="Times New Roman" w:hAnsi="Times New Roman" w:cs="Times New Roman" w:eastAsiaTheme="minorEastAsia"/>
                      <w:bCs/>
                      <w:color w:val="auto"/>
                      <w:szCs w:val="21"/>
                      <w:lang w:eastAsia="zh-CN"/>
                    </w:rPr>
                    <w:t>。</w:t>
                  </w:r>
                </w:p>
              </w:tc>
              <w:tc>
                <w:tcPr>
                  <w:tcW w:w="500" w:type="pct"/>
                  <w:tcBorders>
                    <w:tl2br w:val="nil"/>
                    <w:tr2bl w:val="nil"/>
                  </w:tcBorders>
                  <w:shd w:val="clear" w:color="auto" w:fill="auto"/>
                  <w:vAlign w:val="center"/>
                </w:tcPr>
                <w:p w14:paraId="419DB321">
                  <w:pPr>
                    <w:jc w:val="center"/>
                    <w:rPr>
                      <w:rFonts w:hint="default" w:ascii="Times New Roman" w:hAnsi="Times New Roman" w:eastAsia="Calibri" w:cs="Times New Roman"/>
                      <w:color w:val="auto"/>
                      <w:kern w:val="2"/>
                      <w:sz w:val="21"/>
                      <w:szCs w:val="24"/>
                      <w:lang w:val="en-US" w:eastAsia="zh-CN" w:bidi="ar-SA"/>
                    </w:rPr>
                  </w:pPr>
                  <w:r>
                    <w:rPr>
                      <w:rFonts w:ascii="Times New Roman" w:hAnsi="Times New Roman"/>
                      <w:color w:val="auto"/>
                    </w:rPr>
                    <w:t>符合</w:t>
                  </w:r>
                </w:p>
              </w:tc>
            </w:tr>
            <w:tr w14:paraId="0C0E08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3" w:type="pct"/>
                  <w:vMerge w:val="continue"/>
                  <w:tcBorders>
                    <w:tl2br w:val="nil"/>
                    <w:tr2bl w:val="nil"/>
                  </w:tcBorders>
                  <w:shd w:val="clear" w:color="auto" w:fill="auto"/>
                  <w:vAlign w:val="center"/>
                </w:tcPr>
                <w:p w14:paraId="10FAB424">
                  <w:pPr>
                    <w:jc w:val="center"/>
                    <w:rPr>
                      <w:rFonts w:hint="default" w:ascii="Times New Roman" w:hAnsi="Times New Roman" w:cs="Times New Roman" w:eastAsiaTheme="minorEastAsia"/>
                      <w:color w:val="auto"/>
                      <w:sz w:val="21"/>
                      <w:szCs w:val="21"/>
                    </w:rPr>
                  </w:pPr>
                </w:p>
              </w:tc>
              <w:tc>
                <w:tcPr>
                  <w:tcW w:w="2267" w:type="pct"/>
                  <w:tcBorders>
                    <w:tl2br w:val="nil"/>
                    <w:tr2bl w:val="nil"/>
                  </w:tcBorders>
                  <w:shd w:val="clear" w:color="auto" w:fill="auto"/>
                  <w:vAlign w:val="center"/>
                </w:tcPr>
                <w:p w14:paraId="4FDADBCF">
                  <w:pPr>
                    <w:bidi w:val="0"/>
                    <w:jc w:val="center"/>
                    <w:rPr>
                      <w:rFonts w:hint="eastAsia" w:ascii="Calibri" w:hAnsi="Calibri" w:eastAsia="宋体" w:cs="Times New Roman"/>
                      <w:color w:val="auto"/>
                      <w:kern w:val="2"/>
                      <w:sz w:val="21"/>
                      <w:szCs w:val="24"/>
                      <w:lang w:val="en-US" w:eastAsia="zh-CN" w:bidi="ar-SA"/>
                    </w:rPr>
                  </w:pPr>
                  <w:r>
                    <w:rPr>
                      <w:rFonts w:hint="eastAsia"/>
                      <w:color w:val="auto"/>
                    </w:rPr>
                    <w:t>严格控制涉工业炉窑建设项目，严禁新增焦化、铸造、水泥等产能</w:t>
                  </w:r>
                  <w:r>
                    <w:rPr>
                      <w:rFonts w:hint="eastAsia" w:eastAsia="宋体"/>
                      <w:color w:val="auto"/>
                      <w:lang w:eastAsia="zh-CN"/>
                    </w:rPr>
                    <w:t>。</w:t>
                  </w:r>
                </w:p>
              </w:tc>
              <w:tc>
                <w:tcPr>
                  <w:tcW w:w="1599" w:type="pct"/>
                  <w:tcBorders>
                    <w:tl2br w:val="nil"/>
                    <w:tr2bl w:val="nil"/>
                  </w:tcBorders>
                  <w:shd w:val="clear" w:color="auto" w:fill="auto"/>
                  <w:vAlign w:val="center"/>
                </w:tcPr>
                <w:p w14:paraId="4400883A">
                  <w:pPr>
                    <w:bidi w:val="0"/>
                    <w:jc w:val="center"/>
                    <w:rPr>
                      <w:rFonts w:hint="default" w:ascii="Calibri" w:hAnsi="Calibri" w:eastAsia="宋体" w:cs="Times New Roman"/>
                      <w:color w:val="auto"/>
                      <w:kern w:val="2"/>
                      <w:sz w:val="21"/>
                      <w:szCs w:val="24"/>
                      <w:lang w:val="en-US" w:eastAsia="zh-CN" w:bidi="ar-SA"/>
                    </w:rPr>
                  </w:pPr>
                  <w:r>
                    <w:rPr>
                      <w:color w:val="auto"/>
                    </w:rPr>
                    <w:t>本项目不属于</w:t>
                  </w:r>
                  <w:r>
                    <w:rPr>
                      <w:rFonts w:hint="eastAsia"/>
                      <w:color w:val="auto"/>
                    </w:rPr>
                    <w:t>焦化、铸造、水泥</w:t>
                  </w:r>
                  <w:r>
                    <w:rPr>
                      <w:color w:val="auto"/>
                    </w:rPr>
                    <w:t>等行业</w:t>
                  </w:r>
                  <w:r>
                    <w:rPr>
                      <w:rFonts w:hint="eastAsia" w:eastAsia="宋体"/>
                      <w:color w:val="auto"/>
                      <w:lang w:eastAsia="zh-CN"/>
                    </w:rPr>
                    <w:t>。</w:t>
                  </w:r>
                </w:p>
              </w:tc>
              <w:tc>
                <w:tcPr>
                  <w:tcW w:w="500" w:type="pct"/>
                  <w:tcBorders>
                    <w:tl2br w:val="nil"/>
                    <w:tr2bl w:val="nil"/>
                  </w:tcBorders>
                  <w:shd w:val="clear" w:color="auto" w:fill="auto"/>
                  <w:vAlign w:val="center"/>
                </w:tcPr>
                <w:p w14:paraId="736CBFA7">
                  <w:pPr>
                    <w:jc w:val="center"/>
                    <w:rPr>
                      <w:rFonts w:hint="default" w:ascii="Times New Roman" w:hAnsi="Times New Roman" w:eastAsia="Calibri" w:cs="Times New Roman"/>
                      <w:color w:val="auto"/>
                      <w:kern w:val="2"/>
                      <w:sz w:val="21"/>
                      <w:szCs w:val="24"/>
                      <w:lang w:val="en-US" w:eastAsia="zh-CN" w:bidi="ar-SA"/>
                    </w:rPr>
                  </w:pPr>
                  <w:r>
                    <w:rPr>
                      <w:rFonts w:ascii="Times New Roman" w:hAnsi="Times New Roman"/>
                      <w:color w:val="auto"/>
                    </w:rPr>
                    <w:t>符合</w:t>
                  </w:r>
                </w:p>
              </w:tc>
            </w:tr>
            <w:tr w14:paraId="019988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3" w:type="pct"/>
                  <w:tcBorders>
                    <w:tl2br w:val="nil"/>
                    <w:tr2bl w:val="nil"/>
                  </w:tcBorders>
                  <w:shd w:val="clear" w:color="auto" w:fill="auto"/>
                  <w:vAlign w:val="center"/>
                </w:tcPr>
                <w:p w14:paraId="12C4613B">
                  <w:pPr>
                    <w:topLinePunct/>
                    <w:adjustRightInd w:val="0"/>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eastAsia="宋体" w:cs="Times New Roman"/>
                      <w:color w:val="auto"/>
                      <w:sz w:val="21"/>
                      <w:szCs w:val="24"/>
                      <w:lang w:val="en-GB" w:eastAsia="zh-CN"/>
                    </w:rPr>
                    <w:t>《</w:t>
                  </w:r>
                  <w:r>
                    <w:rPr>
                      <w:rFonts w:hint="eastAsia" w:ascii="Times New Roman" w:hAnsi="Times New Roman" w:eastAsia="宋体" w:cs="Times New Roman"/>
                      <w:color w:val="auto"/>
                      <w:sz w:val="21"/>
                      <w:szCs w:val="24"/>
                      <w:lang w:val="en-US" w:eastAsia="zh-CN"/>
                    </w:rPr>
                    <w:t>陕西省大气污染治理专项行动方案</w:t>
                  </w:r>
                  <w:r>
                    <w:rPr>
                      <w:rFonts w:hint="eastAsia" w:ascii="Times New Roman" w:hAnsi="Times New Roman" w:eastAsia="宋体" w:cs="Times New Roman"/>
                      <w:color w:val="auto"/>
                      <w:sz w:val="21"/>
                      <w:szCs w:val="24"/>
                      <w:lang w:val="en-GB" w:eastAsia="zh-CN"/>
                    </w:rPr>
                    <w:t>（</w:t>
                  </w:r>
                  <w:r>
                    <w:rPr>
                      <w:rFonts w:hint="eastAsia" w:ascii="Times New Roman" w:hAnsi="Times New Roman" w:eastAsia="宋体" w:cs="Times New Roman"/>
                      <w:color w:val="auto"/>
                      <w:sz w:val="21"/>
                      <w:szCs w:val="24"/>
                      <w:lang w:val="en-US" w:eastAsia="zh-CN"/>
                    </w:rPr>
                    <w:t>2023-2027年</w:t>
                  </w:r>
                  <w:r>
                    <w:rPr>
                      <w:rFonts w:hint="eastAsia" w:ascii="Times New Roman" w:hAnsi="Times New Roman" w:eastAsia="宋体" w:cs="Times New Roman"/>
                      <w:color w:val="auto"/>
                      <w:sz w:val="21"/>
                      <w:szCs w:val="24"/>
                      <w:lang w:val="en-GB" w:eastAsia="zh-CN"/>
                    </w:rPr>
                    <w:t>）》</w:t>
                  </w:r>
                </w:p>
              </w:tc>
              <w:tc>
                <w:tcPr>
                  <w:tcW w:w="2267" w:type="pct"/>
                  <w:tcBorders>
                    <w:tl2br w:val="nil"/>
                    <w:tr2bl w:val="nil"/>
                  </w:tcBorders>
                  <w:shd w:val="clear" w:color="auto" w:fill="auto"/>
                  <w:vAlign w:val="center"/>
                </w:tcPr>
                <w:p w14:paraId="3E2BBC32">
                  <w:pPr>
                    <w:bidi w:val="0"/>
                    <w:jc w:val="center"/>
                    <w:rPr>
                      <w:rFonts w:hint="eastAsia" w:ascii="Calibri" w:hAnsi="Calibri" w:eastAsia="宋体" w:cs="Times New Roman"/>
                      <w:color w:val="auto"/>
                      <w:kern w:val="2"/>
                      <w:sz w:val="21"/>
                      <w:szCs w:val="24"/>
                      <w:lang w:val="en-US" w:eastAsia="zh-CN" w:bidi="ar-SA"/>
                    </w:rPr>
                  </w:pPr>
                  <w:r>
                    <w:rPr>
                      <w:rFonts w:hint="eastAsia"/>
                      <w:color w:val="auto"/>
                    </w:rPr>
                    <w:t>产业发展结构调整。关中地区严禁新增钢铁、焦化、水泥熟料、平板玻璃、电解铝、氧化铝、煤化工产能</w:t>
                  </w:r>
                  <w:r>
                    <w:rPr>
                      <w:rFonts w:hint="eastAsia" w:eastAsia="宋体"/>
                      <w:color w:val="auto"/>
                      <w:lang w:eastAsia="zh-CN"/>
                    </w:rPr>
                    <w:t>。</w:t>
                  </w:r>
                </w:p>
              </w:tc>
              <w:tc>
                <w:tcPr>
                  <w:tcW w:w="1599" w:type="pct"/>
                  <w:tcBorders>
                    <w:tl2br w:val="nil"/>
                    <w:tr2bl w:val="nil"/>
                  </w:tcBorders>
                  <w:shd w:val="clear" w:color="auto" w:fill="auto"/>
                  <w:vAlign w:val="center"/>
                </w:tcPr>
                <w:p w14:paraId="447E5C22">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本项目不属于</w:t>
                  </w:r>
                  <w:r>
                    <w:rPr>
                      <w:rFonts w:hint="eastAsia" w:ascii="Times New Roman" w:hAnsi="Times New Roman" w:cs="Times New Roman"/>
                      <w:color w:val="auto"/>
                      <w:sz w:val="21"/>
                      <w:szCs w:val="21"/>
                      <w:lang w:val="en-US" w:eastAsia="zh-Hans"/>
                    </w:rPr>
                    <w:t>钢铁、焦化、水泥熟料、平板玻璃、电解铝、氧化铝、煤化工</w:t>
                  </w:r>
                  <w:r>
                    <w:rPr>
                      <w:rFonts w:hint="eastAsia" w:ascii="Times New Roman" w:hAnsi="Times New Roman" w:eastAsia="宋体" w:cs="Times New Roman"/>
                      <w:color w:val="auto"/>
                      <w:sz w:val="21"/>
                      <w:szCs w:val="21"/>
                      <w:lang w:val="en-US" w:eastAsia="zh-CN"/>
                    </w:rPr>
                    <w:t>等相关产业。</w:t>
                  </w:r>
                </w:p>
              </w:tc>
              <w:tc>
                <w:tcPr>
                  <w:tcW w:w="500" w:type="pct"/>
                  <w:tcBorders>
                    <w:tl2br w:val="nil"/>
                    <w:tr2bl w:val="nil"/>
                  </w:tcBorders>
                  <w:shd w:val="clear" w:color="auto" w:fill="auto"/>
                  <w:vAlign w:val="center"/>
                </w:tcPr>
                <w:p w14:paraId="06BCAFA8">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lang w:val="en-US" w:eastAsia="zh-CN"/>
                    </w:rPr>
                    <w:t>符合</w:t>
                  </w:r>
                </w:p>
              </w:tc>
            </w:tr>
            <w:tr w14:paraId="0A1467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3" w:type="pct"/>
                  <w:vMerge w:val="restart"/>
                  <w:tcBorders>
                    <w:tl2br w:val="nil"/>
                    <w:tr2bl w:val="nil"/>
                  </w:tcBorders>
                  <w:shd w:val="clear" w:color="auto" w:fill="auto"/>
                  <w:vAlign w:val="center"/>
                </w:tcPr>
                <w:p w14:paraId="71AE7C94">
                  <w:pPr>
                    <w:jc w:val="center"/>
                    <w:rPr>
                      <w:rFonts w:hint="eastAsia" w:ascii="Times New Roman" w:hAnsi="Times New Roman" w:cs="Times New Roman" w:eastAsiaTheme="minorEastAsia"/>
                      <w:color w:val="auto"/>
                      <w:kern w:val="0"/>
                      <w:sz w:val="21"/>
                      <w:szCs w:val="21"/>
                      <w:lang w:val="en-US" w:eastAsia="zh-Hans" w:bidi="ar-SA"/>
                    </w:rPr>
                  </w:pPr>
                  <w:r>
                    <w:rPr>
                      <w:rFonts w:hint="default" w:ascii="Times New Roman Regular" w:hAnsi="Times New Roman Regular" w:cs="Times New Roman Regular"/>
                      <w:color w:val="auto"/>
                      <w:kern w:val="0"/>
                      <w:sz w:val="21"/>
                      <w:szCs w:val="21"/>
                      <w:lang w:eastAsia="zh-Hans"/>
                    </w:rPr>
                    <w:t>《</w:t>
                  </w:r>
                  <w:r>
                    <w:rPr>
                      <w:rFonts w:hint="eastAsia" w:ascii="Times New Roman Regular" w:hAnsi="Times New Roman Regular" w:cs="Times New Roman Regular"/>
                      <w:color w:val="auto"/>
                      <w:kern w:val="0"/>
                      <w:sz w:val="21"/>
                      <w:szCs w:val="21"/>
                      <w:lang w:val="en-US" w:eastAsia="zh-Hans"/>
                    </w:rPr>
                    <w:t>宝鸡市大气污染</w:t>
                  </w:r>
                  <w:r>
                    <w:rPr>
                      <w:rFonts w:hint="eastAsia" w:ascii="Times New Roman Regular" w:hAnsi="Times New Roman Regular" w:eastAsia="宋体" w:cs="Times New Roman Regular"/>
                      <w:color w:val="auto"/>
                      <w:kern w:val="0"/>
                      <w:sz w:val="21"/>
                      <w:szCs w:val="21"/>
                      <w:lang w:val="en-US" w:eastAsia="zh-CN"/>
                    </w:rPr>
                    <w:t>治理</w:t>
                  </w:r>
                  <w:r>
                    <w:rPr>
                      <w:rFonts w:hint="eastAsia" w:ascii="Times New Roman Regular" w:hAnsi="Times New Roman Regular" w:cs="Times New Roman Regular"/>
                      <w:color w:val="auto"/>
                      <w:kern w:val="0"/>
                      <w:sz w:val="21"/>
                      <w:szCs w:val="21"/>
                      <w:lang w:val="en-US" w:eastAsia="zh-Hans"/>
                    </w:rPr>
                    <w:t>专项行动方案</w:t>
                  </w:r>
                  <w:r>
                    <w:rPr>
                      <w:rFonts w:hint="default" w:ascii="Times New Roman Regular" w:hAnsi="Times New Roman Regular" w:cs="Times New Roman Regular"/>
                      <w:color w:val="auto"/>
                      <w:kern w:val="0"/>
                      <w:sz w:val="21"/>
                      <w:szCs w:val="21"/>
                      <w:lang w:eastAsia="zh-Hans"/>
                    </w:rPr>
                    <w:t>》（2023-2027</w:t>
                  </w:r>
                  <w:r>
                    <w:rPr>
                      <w:rFonts w:hint="eastAsia" w:ascii="Times New Roman Regular" w:hAnsi="Times New Roman Regular" w:cs="Times New Roman Regular"/>
                      <w:color w:val="auto"/>
                      <w:kern w:val="0"/>
                      <w:sz w:val="21"/>
                      <w:szCs w:val="21"/>
                      <w:lang w:val="en-US" w:eastAsia="zh-Hans"/>
                    </w:rPr>
                    <w:t>年</w:t>
                  </w:r>
                  <w:r>
                    <w:rPr>
                      <w:rFonts w:hint="default" w:ascii="Times New Roman Regular" w:hAnsi="Times New Roman Regular" w:cs="Times New Roman Regular"/>
                      <w:color w:val="auto"/>
                      <w:kern w:val="0"/>
                      <w:sz w:val="21"/>
                      <w:szCs w:val="21"/>
                      <w:lang w:eastAsia="zh-Hans"/>
                    </w:rPr>
                    <w:t>）</w:t>
                  </w:r>
                </w:p>
                <w:p w14:paraId="37DF711B">
                  <w:pPr>
                    <w:topLinePunct/>
                    <w:adjustRightInd w:val="0"/>
                    <w:jc w:val="center"/>
                    <w:rPr>
                      <w:rFonts w:hint="eastAsia" w:ascii="Times New Roman" w:hAnsi="Times New Roman" w:eastAsia="宋体" w:cs="Times New Roman"/>
                      <w:color w:val="auto"/>
                      <w:sz w:val="21"/>
                      <w:szCs w:val="24"/>
                      <w:lang w:val="en-GB" w:eastAsia="zh-CN"/>
                    </w:rPr>
                  </w:pPr>
                </w:p>
              </w:tc>
              <w:tc>
                <w:tcPr>
                  <w:tcW w:w="2267" w:type="pct"/>
                  <w:tcBorders>
                    <w:tl2br w:val="nil"/>
                    <w:tr2bl w:val="nil"/>
                  </w:tcBorders>
                  <w:shd w:val="clear" w:color="auto" w:fill="auto"/>
                  <w:vAlign w:val="center"/>
                </w:tcPr>
                <w:p w14:paraId="073831E6">
                  <w:pPr>
                    <w:jc w:val="center"/>
                    <w:rPr>
                      <w:rFonts w:hint="eastAsia" w:ascii="Times New Roman" w:hAnsi="Times New Roman" w:eastAsia="Calibri" w:cs="Times New Roman"/>
                      <w:color w:val="auto"/>
                      <w:kern w:val="2"/>
                      <w:sz w:val="21"/>
                      <w:szCs w:val="21"/>
                      <w:lang w:val="en-US" w:eastAsia="zh-Hans" w:bidi="ar-SA"/>
                    </w:rPr>
                  </w:pPr>
                  <w:r>
                    <w:rPr>
                      <w:rFonts w:hint="eastAsia" w:ascii="Times New Roman" w:hAnsi="Times New Roman" w:cs="Times New Roman"/>
                      <w:color w:val="auto"/>
                      <w:sz w:val="21"/>
                      <w:szCs w:val="21"/>
                      <w:lang w:val="en-US" w:eastAsia="zh-Hans"/>
                    </w:rPr>
                    <w:t>重污染天气应对行动。开展</w:t>
                  </w:r>
                  <w:r>
                    <w:rPr>
                      <w:rFonts w:hint="eastAsia" w:ascii="Times New Roman" w:hAnsi="Times New Roman" w:eastAsia="宋体" w:cs="Times New Roman"/>
                      <w:color w:val="auto"/>
                      <w:sz w:val="21"/>
                      <w:szCs w:val="21"/>
                      <w:lang w:val="en-US" w:eastAsia="zh-CN"/>
                    </w:rPr>
                    <w:t>“</w:t>
                  </w:r>
                  <w:r>
                    <w:rPr>
                      <w:rFonts w:hint="eastAsia" w:ascii="Times New Roman" w:hAnsi="Times New Roman" w:cs="Times New Roman"/>
                      <w:color w:val="auto"/>
                      <w:sz w:val="21"/>
                      <w:szCs w:val="21"/>
                      <w:lang w:val="en-US" w:eastAsia="zh-Hans"/>
                    </w:rPr>
                    <w:t>创A升B减C清D</w:t>
                  </w:r>
                  <w:r>
                    <w:rPr>
                      <w:rFonts w:hint="eastAsia" w:ascii="Times New Roman" w:hAnsi="Times New Roman" w:eastAsia="宋体" w:cs="Times New Roman"/>
                      <w:color w:val="auto"/>
                      <w:sz w:val="21"/>
                      <w:szCs w:val="21"/>
                      <w:lang w:val="en-US" w:eastAsia="zh-CN"/>
                    </w:rPr>
                    <w:t>”</w:t>
                  </w:r>
                  <w:r>
                    <w:rPr>
                      <w:rFonts w:hint="eastAsia" w:ascii="Times New Roman" w:hAnsi="Times New Roman" w:cs="Times New Roman"/>
                      <w:color w:val="auto"/>
                      <w:sz w:val="21"/>
                      <w:szCs w:val="21"/>
                      <w:lang w:val="en-US" w:eastAsia="zh-Hans"/>
                    </w:rPr>
                    <w:t>活动</w:t>
                  </w:r>
                  <w:r>
                    <w:rPr>
                      <w:rFonts w:hint="eastAsia" w:ascii="Times New Roman" w:hAnsi="Times New Roman" w:eastAsia="宋体" w:cs="Times New Roman"/>
                      <w:color w:val="auto"/>
                      <w:sz w:val="21"/>
                      <w:szCs w:val="21"/>
                      <w:lang w:val="en-US" w:eastAsia="zh-CN"/>
                    </w:rPr>
                    <w:t>，</w:t>
                  </w:r>
                  <w:r>
                    <w:rPr>
                      <w:rFonts w:hint="eastAsia" w:ascii="Times New Roman" w:hAnsi="Times New Roman" w:cs="Times New Roman"/>
                      <w:color w:val="auto"/>
                      <w:sz w:val="21"/>
                      <w:szCs w:val="21"/>
                      <w:lang w:val="en-US" w:eastAsia="zh-Hans"/>
                    </w:rPr>
                    <w:t>提升重点行业绩效分级B级及以上和引领性企业占比</w:t>
                  </w:r>
                  <w:r>
                    <w:rPr>
                      <w:rFonts w:hint="eastAsia" w:ascii="Times New Roman" w:hAnsi="Times New Roman" w:eastAsia="宋体" w:cs="Times New Roman"/>
                      <w:color w:val="auto"/>
                      <w:sz w:val="21"/>
                      <w:szCs w:val="21"/>
                      <w:lang w:val="en-US" w:eastAsia="zh-CN"/>
                    </w:rPr>
                    <w:t>，</w:t>
                  </w:r>
                  <w:r>
                    <w:rPr>
                      <w:rFonts w:hint="eastAsia" w:ascii="Times New Roman" w:hAnsi="Times New Roman" w:cs="Times New Roman"/>
                      <w:color w:val="auto"/>
                      <w:sz w:val="21"/>
                      <w:szCs w:val="21"/>
                      <w:lang w:val="en-US" w:eastAsia="zh-Hans"/>
                    </w:rPr>
                    <w:t>聚焦重点涉气企业</w:t>
                  </w:r>
                  <w:r>
                    <w:rPr>
                      <w:rFonts w:hint="eastAsia" w:ascii="Times New Roman" w:hAnsi="Times New Roman" w:eastAsia="宋体" w:cs="Times New Roman"/>
                      <w:color w:val="auto"/>
                      <w:sz w:val="21"/>
                      <w:szCs w:val="21"/>
                      <w:lang w:val="en-US" w:eastAsia="zh-CN"/>
                    </w:rPr>
                    <w:t>，</w:t>
                  </w:r>
                  <w:r>
                    <w:rPr>
                      <w:rFonts w:hint="eastAsia" w:ascii="Times New Roman" w:hAnsi="Times New Roman" w:cs="Times New Roman"/>
                      <w:color w:val="auto"/>
                      <w:sz w:val="21"/>
                      <w:szCs w:val="21"/>
                      <w:lang w:val="en-US" w:eastAsia="zh-Hans"/>
                    </w:rPr>
                    <w:t>兼顾企业数量和质量</w:t>
                  </w:r>
                  <w:r>
                    <w:rPr>
                      <w:rFonts w:hint="eastAsia" w:ascii="Times New Roman" w:hAnsi="Times New Roman" w:eastAsia="宋体" w:cs="Times New Roman"/>
                      <w:color w:val="auto"/>
                      <w:sz w:val="21"/>
                      <w:szCs w:val="21"/>
                      <w:lang w:val="en-US" w:eastAsia="zh-CN"/>
                    </w:rPr>
                    <w:t>，</w:t>
                  </w:r>
                  <w:r>
                    <w:rPr>
                      <w:rFonts w:hint="eastAsia" w:ascii="Times New Roman" w:hAnsi="Times New Roman" w:cs="Times New Roman"/>
                      <w:color w:val="auto"/>
                      <w:sz w:val="21"/>
                      <w:szCs w:val="21"/>
                      <w:lang w:val="en-US" w:eastAsia="zh-Hans"/>
                    </w:rPr>
                    <w:t>重点行业头部企业、排放大户要率先升级。</w:t>
                  </w:r>
                </w:p>
              </w:tc>
              <w:tc>
                <w:tcPr>
                  <w:tcW w:w="1599" w:type="pct"/>
                  <w:vMerge w:val="restart"/>
                  <w:tcBorders>
                    <w:tl2br w:val="nil"/>
                    <w:tr2bl w:val="nil"/>
                  </w:tcBorders>
                  <w:shd w:val="clear" w:color="auto" w:fill="auto"/>
                  <w:vAlign w:val="center"/>
                </w:tcPr>
                <w:p w14:paraId="6D35F3B1">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Hans"/>
                    </w:rPr>
                    <w:t>对照</w:t>
                  </w:r>
                  <w:r>
                    <w:rPr>
                      <w:rFonts w:hint="eastAsia" w:ascii="Times New Roman" w:hAnsi="Times New Roman" w:eastAsia="宋体"/>
                      <w:b w:val="0"/>
                      <w:bCs w:val="0"/>
                      <w:color w:val="auto"/>
                      <w:sz w:val="21"/>
                      <w:szCs w:val="21"/>
                    </w:rPr>
                    <w:t>《重污染天气重点行业应急减排措施制定技术指南》</w:t>
                  </w:r>
                  <w:r>
                    <w:rPr>
                      <w:rFonts w:hint="eastAsia" w:ascii="Times New Roman" w:hAnsi="Times New Roman" w:eastAsia="宋体"/>
                      <w:b w:val="0"/>
                      <w:bCs w:val="0"/>
                      <w:color w:val="auto"/>
                      <w:sz w:val="21"/>
                      <w:szCs w:val="21"/>
                      <w:lang w:eastAsia="zh-CN"/>
                    </w:rPr>
                    <w:t>（</w:t>
                  </w:r>
                  <w:r>
                    <w:rPr>
                      <w:rFonts w:hint="eastAsia" w:ascii="Times New Roman" w:hAnsi="Times New Roman" w:eastAsia="宋体"/>
                      <w:b w:val="0"/>
                      <w:bCs w:val="0"/>
                      <w:color w:val="auto"/>
                      <w:sz w:val="21"/>
                      <w:szCs w:val="21"/>
                    </w:rPr>
                    <w:t>环办大气函【2</w:t>
                  </w:r>
                  <w:r>
                    <w:rPr>
                      <w:rFonts w:ascii="Times New Roman" w:hAnsi="Times New Roman" w:eastAsia="宋体"/>
                      <w:b w:val="0"/>
                      <w:bCs w:val="0"/>
                      <w:color w:val="auto"/>
                      <w:sz w:val="21"/>
                      <w:szCs w:val="21"/>
                    </w:rPr>
                    <w:t>020</w:t>
                  </w:r>
                  <w:r>
                    <w:rPr>
                      <w:rFonts w:hint="eastAsia" w:ascii="Times New Roman" w:hAnsi="Times New Roman" w:eastAsia="宋体"/>
                      <w:b w:val="0"/>
                      <w:bCs w:val="0"/>
                      <w:color w:val="auto"/>
                      <w:sz w:val="21"/>
                      <w:szCs w:val="21"/>
                    </w:rPr>
                    <w:t>】（3</w:t>
                  </w:r>
                  <w:r>
                    <w:rPr>
                      <w:rFonts w:ascii="Times New Roman" w:hAnsi="Times New Roman" w:eastAsia="宋体"/>
                      <w:b w:val="0"/>
                      <w:bCs w:val="0"/>
                      <w:color w:val="auto"/>
                      <w:sz w:val="21"/>
                      <w:szCs w:val="21"/>
                    </w:rPr>
                    <w:t>40</w:t>
                  </w:r>
                  <w:r>
                    <w:rPr>
                      <w:rFonts w:hint="eastAsia" w:ascii="Times New Roman" w:hAnsi="Times New Roman" w:eastAsia="宋体"/>
                      <w:b w:val="0"/>
                      <w:bCs w:val="0"/>
                      <w:color w:val="auto"/>
                      <w:sz w:val="21"/>
                      <w:szCs w:val="21"/>
                    </w:rPr>
                    <w:t>号）</w:t>
                  </w:r>
                  <w:r>
                    <w:rPr>
                      <w:rFonts w:hint="eastAsia" w:ascii="Times New Roman" w:hAnsi="Times New Roman" w:eastAsia="宋体"/>
                      <w:b w:val="0"/>
                      <w:bCs w:val="0"/>
                      <w:color w:val="auto"/>
                      <w:sz w:val="21"/>
                      <w:szCs w:val="21"/>
                      <w:lang w:eastAsia="zh-CN"/>
                    </w:rPr>
                    <w:t>，</w:t>
                  </w:r>
                  <w:r>
                    <w:rPr>
                      <w:rFonts w:hint="eastAsia" w:ascii="Times New Roman" w:hAnsi="Times New Roman" w:cs="Times New Roman"/>
                      <w:color w:val="auto"/>
                      <w:sz w:val="21"/>
                      <w:szCs w:val="21"/>
                      <w:lang w:val="en-US" w:eastAsia="zh-Hans"/>
                    </w:rPr>
                    <w:t>本项目</w:t>
                  </w:r>
                  <w:r>
                    <w:rPr>
                      <w:rFonts w:hint="eastAsia" w:ascii="Times New Roman" w:hAnsi="Times New Roman" w:eastAsia="宋体" w:cs="Times New Roman"/>
                      <w:color w:val="auto"/>
                      <w:sz w:val="21"/>
                      <w:szCs w:val="21"/>
                      <w:lang w:val="en-US" w:eastAsia="zh-CN"/>
                    </w:rPr>
                    <w:t>不属于39个重点行业范围，不纳入绩效管理范围。</w:t>
                  </w:r>
                </w:p>
              </w:tc>
              <w:tc>
                <w:tcPr>
                  <w:tcW w:w="500" w:type="pct"/>
                  <w:tcBorders>
                    <w:tl2br w:val="nil"/>
                    <w:tr2bl w:val="nil"/>
                  </w:tcBorders>
                  <w:shd w:val="clear" w:color="auto" w:fill="auto"/>
                  <w:vAlign w:val="center"/>
                </w:tcPr>
                <w:p w14:paraId="59B691D0">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lang w:val="en-US" w:eastAsia="zh-CN"/>
                    </w:rPr>
                    <w:t>符合</w:t>
                  </w:r>
                </w:p>
              </w:tc>
            </w:tr>
            <w:tr w14:paraId="1C240F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3" w:type="pct"/>
                  <w:vMerge w:val="continue"/>
                  <w:tcBorders>
                    <w:tl2br w:val="nil"/>
                    <w:tr2bl w:val="nil"/>
                  </w:tcBorders>
                  <w:shd w:val="clear" w:color="auto" w:fill="auto"/>
                  <w:vAlign w:val="center"/>
                </w:tcPr>
                <w:p w14:paraId="388CE48C">
                  <w:pPr>
                    <w:topLinePunct/>
                    <w:adjustRightInd w:val="0"/>
                    <w:jc w:val="center"/>
                    <w:rPr>
                      <w:rFonts w:hint="eastAsia" w:ascii="Times New Roman" w:hAnsi="Times New Roman" w:eastAsia="宋体" w:cs="Times New Roman"/>
                      <w:color w:val="auto"/>
                      <w:sz w:val="21"/>
                      <w:szCs w:val="24"/>
                      <w:lang w:val="en-GB" w:eastAsia="zh-CN"/>
                    </w:rPr>
                  </w:pPr>
                </w:p>
              </w:tc>
              <w:tc>
                <w:tcPr>
                  <w:tcW w:w="2267" w:type="pct"/>
                  <w:tcBorders>
                    <w:tl2br w:val="nil"/>
                    <w:tr2bl w:val="nil"/>
                  </w:tcBorders>
                  <w:shd w:val="clear" w:color="auto" w:fill="auto"/>
                  <w:vAlign w:val="center"/>
                </w:tcPr>
                <w:p w14:paraId="2603C577">
                  <w:pPr>
                    <w:jc w:val="center"/>
                    <w:rPr>
                      <w:rFonts w:hint="eastAsia" w:ascii="Times New Roman" w:hAnsi="Times New Roman" w:eastAsia="Calibri" w:cs="Times New Roman"/>
                      <w:color w:val="auto"/>
                      <w:kern w:val="2"/>
                      <w:sz w:val="21"/>
                      <w:szCs w:val="21"/>
                      <w:lang w:val="en-US" w:eastAsia="zh-Hans" w:bidi="ar-SA"/>
                    </w:rPr>
                  </w:pPr>
                  <w:r>
                    <w:rPr>
                      <w:rFonts w:hint="eastAsia"/>
                      <w:color w:val="auto"/>
                    </w:rPr>
                    <w:t>市辖区及开发区新、改、扩建涉</w:t>
                  </w:r>
                  <w:r>
                    <w:rPr>
                      <w:rFonts w:hint="eastAsia" w:ascii="Times New Roman" w:hAnsi="Times New Roman" w:eastAsia="宋体" w:cs="Times New Roman"/>
                      <w:color w:val="auto"/>
                      <w:sz w:val="21"/>
                      <w:szCs w:val="24"/>
                      <w:lang w:val="en-GB" w:eastAsia="zh-CN"/>
                    </w:rPr>
                    <w:t>气重点行业企业应达到环保绩效A级。</w:t>
                  </w:r>
                </w:p>
              </w:tc>
              <w:tc>
                <w:tcPr>
                  <w:tcW w:w="1599" w:type="pct"/>
                  <w:vMerge w:val="continue"/>
                  <w:tcBorders>
                    <w:tl2br w:val="nil"/>
                    <w:tr2bl w:val="nil"/>
                  </w:tcBorders>
                  <w:shd w:val="clear" w:color="auto" w:fill="auto"/>
                  <w:vAlign w:val="center"/>
                </w:tcPr>
                <w:p w14:paraId="5FAC86D0">
                  <w:pPr>
                    <w:jc w:val="center"/>
                    <w:rPr>
                      <w:rFonts w:hint="eastAsia" w:ascii="Times New Roman" w:hAnsi="Times New Roman" w:eastAsia="宋体" w:cs="Times New Roman"/>
                      <w:color w:val="auto"/>
                      <w:sz w:val="21"/>
                      <w:szCs w:val="21"/>
                      <w:lang w:val="en-US" w:eastAsia="zh-CN"/>
                    </w:rPr>
                  </w:pPr>
                </w:p>
              </w:tc>
              <w:tc>
                <w:tcPr>
                  <w:tcW w:w="500" w:type="pct"/>
                  <w:tcBorders>
                    <w:tl2br w:val="nil"/>
                    <w:tr2bl w:val="nil"/>
                  </w:tcBorders>
                  <w:shd w:val="clear" w:color="auto" w:fill="auto"/>
                  <w:vAlign w:val="center"/>
                </w:tcPr>
                <w:p w14:paraId="1ED722AE">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lang w:val="en-US" w:eastAsia="zh-CN"/>
                    </w:rPr>
                    <w:t>符合</w:t>
                  </w:r>
                </w:p>
              </w:tc>
            </w:tr>
            <w:tr w14:paraId="57DC2F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3" w:type="pct"/>
                  <w:vMerge w:val="continue"/>
                  <w:tcBorders>
                    <w:tl2br w:val="nil"/>
                    <w:tr2bl w:val="nil"/>
                  </w:tcBorders>
                  <w:shd w:val="clear" w:color="auto" w:fill="auto"/>
                  <w:vAlign w:val="center"/>
                </w:tcPr>
                <w:p w14:paraId="380EBF75">
                  <w:pPr>
                    <w:topLinePunct/>
                    <w:adjustRightInd w:val="0"/>
                    <w:jc w:val="center"/>
                    <w:rPr>
                      <w:rFonts w:hint="eastAsia" w:ascii="Times New Roman" w:hAnsi="Times New Roman" w:eastAsia="宋体" w:cs="Times New Roman"/>
                      <w:color w:val="auto"/>
                      <w:sz w:val="21"/>
                      <w:szCs w:val="24"/>
                      <w:lang w:val="en-GB" w:eastAsia="zh-CN"/>
                    </w:rPr>
                  </w:pPr>
                </w:p>
              </w:tc>
              <w:tc>
                <w:tcPr>
                  <w:tcW w:w="2267" w:type="pct"/>
                  <w:tcBorders>
                    <w:tl2br w:val="nil"/>
                    <w:tr2bl w:val="nil"/>
                  </w:tcBorders>
                  <w:shd w:val="clear" w:color="auto" w:fill="auto"/>
                  <w:vAlign w:val="center"/>
                </w:tcPr>
                <w:p w14:paraId="4A6D95D6">
                  <w:pPr>
                    <w:bidi w:val="0"/>
                    <w:jc w:val="center"/>
                    <w:rPr>
                      <w:rFonts w:hint="eastAsia" w:ascii="Times New Roman" w:hAnsi="Times New Roman" w:eastAsia="Calibri" w:cs="Times New Roman"/>
                      <w:color w:val="auto"/>
                      <w:kern w:val="2"/>
                      <w:sz w:val="21"/>
                      <w:szCs w:val="21"/>
                      <w:lang w:val="en-US" w:eastAsia="zh-Hans" w:bidi="ar-SA"/>
                    </w:rPr>
                  </w:pPr>
                  <w:r>
                    <w:rPr>
                      <w:rFonts w:hint="eastAsia"/>
                      <w:color w:val="auto"/>
                      <w:lang w:val="en-US" w:eastAsia="zh-Hans"/>
                    </w:rPr>
                    <w:t>产业发展结构调整。严禁新增钢铁、焦化、水泥熟料、平板玻璃、电解铝、氧化铝、煤化工产能</w:t>
                  </w:r>
                  <w:r>
                    <w:rPr>
                      <w:rFonts w:hint="eastAsia"/>
                      <w:color w:val="auto"/>
                      <w:lang w:val="en-US" w:eastAsia="zh-CN"/>
                    </w:rPr>
                    <w:t>，</w:t>
                  </w:r>
                  <w:r>
                    <w:rPr>
                      <w:rFonts w:hint="eastAsia"/>
                      <w:color w:val="auto"/>
                      <w:lang w:val="en-US" w:eastAsia="zh-Hans"/>
                    </w:rPr>
                    <w:t>合理控制煤制油气产能规模</w:t>
                  </w:r>
                  <w:r>
                    <w:rPr>
                      <w:rFonts w:hint="eastAsia"/>
                      <w:color w:val="auto"/>
                      <w:lang w:val="en-US" w:eastAsia="zh-CN"/>
                    </w:rPr>
                    <w:t>，</w:t>
                  </w:r>
                  <w:r>
                    <w:rPr>
                      <w:rFonts w:hint="eastAsia"/>
                      <w:color w:val="auto"/>
                      <w:lang w:val="en-US" w:eastAsia="zh-Hans"/>
                    </w:rPr>
                    <w:t>严控新增炼油产能。</w:t>
                  </w:r>
                </w:p>
              </w:tc>
              <w:tc>
                <w:tcPr>
                  <w:tcW w:w="1599" w:type="pct"/>
                  <w:tcBorders>
                    <w:tl2br w:val="nil"/>
                    <w:tr2bl w:val="nil"/>
                  </w:tcBorders>
                  <w:shd w:val="clear" w:color="auto" w:fill="auto"/>
                  <w:vAlign w:val="center"/>
                </w:tcPr>
                <w:p w14:paraId="4712B2F1">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本项目不属于</w:t>
                  </w:r>
                  <w:r>
                    <w:rPr>
                      <w:rFonts w:hint="eastAsia" w:ascii="Times New Roman" w:hAnsi="Times New Roman" w:cs="Times New Roman"/>
                      <w:color w:val="auto"/>
                      <w:sz w:val="21"/>
                      <w:szCs w:val="21"/>
                      <w:lang w:val="en-US" w:eastAsia="zh-Hans"/>
                    </w:rPr>
                    <w:t>钢铁、焦化、水泥熟料、平板玻璃、电解铝、氧化铝、煤化工</w:t>
                  </w:r>
                  <w:r>
                    <w:rPr>
                      <w:rFonts w:hint="eastAsia" w:ascii="Times New Roman" w:hAnsi="Times New Roman" w:eastAsia="宋体" w:cs="Times New Roman"/>
                      <w:color w:val="auto"/>
                      <w:sz w:val="21"/>
                      <w:szCs w:val="21"/>
                      <w:lang w:val="en-US" w:eastAsia="zh-CN"/>
                    </w:rPr>
                    <w:t>等行业。</w:t>
                  </w:r>
                </w:p>
              </w:tc>
              <w:tc>
                <w:tcPr>
                  <w:tcW w:w="500" w:type="pct"/>
                  <w:tcBorders>
                    <w:tl2br w:val="nil"/>
                    <w:tr2bl w:val="nil"/>
                  </w:tcBorders>
                  <w:shd w:val="clear" w:color="auto" w:fill="auto"/>
                  <w:vAlign w:val="center"/>
                </w:tcPr>
                <w:p w14:paraId="552E1139">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szCs w:val="21"/>
                      <w:lang w:val="en-US" w:eastAsia="zh-CN"/>
                    </w:rPr>
                    <w:t>符合</w:t>
                  </w:r>
                </w:p>
              </w:tc>
            </w:tr>
            <w:tr w14:paraId="2BFE9A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3" w:type="pct"/>
                  <w:vMerge w:val="restart"/>
                  <w:tcBorders>
                    <w:tl2br w:val="nil"/>
                    <w:tr2bl w:val="nil"/>
                  </w:tcBorders>
                  <w:shd w:val="clear" w:color="auto" w:fill="auto"/>
                  <w:vAlign w:val="center"/>
                </w:tcPr>
                <w:p w14:paraId="37372194">
                  <w:pPr>
                    <w:jc w:val="center"/>
                    <w:rPr>
                      <w:rFonts w:hint="eastAsia" w:ascii="Times New Roman" w:hAnsi="Times New Roman" w:cs="Times New Roman" w:eastAsiaTheme="minorEastAsia"/>
                      <w:color w:val="auto"/>
                      <w:kern w:val="2"/>
                      <w:sz w:val="21"/>
                      <w:szCs w:val="24"/>
                      <w:lang w:val="en-US" w:eastAsia="zh-CN" w:bidi="ar-SA"/>
                    </w:rPr>
                  </w:pPr>
                  <w:r>
                    <w:rPr>
                      <w:rFonts w:hint="eastAsia" w:ascii="Times New Roman" w:hAnsi="Times New Roman" w:eastAsiaTheme="minorEastAsia"/>
                      <w:color w:val="auto"/>
                      <w:lang w:eastAsia="zh-CN"/>
                    </w:rPr>
                    <w:t>《</w:t>
                  </w:r>
                  <w:r>
                    <w:rPr>
                      <w:rFonts w:hint="eastAsia" w:ascii="Times New Roman" w:hAnsi="Times New Roman" w:eastAsiaTheme="minorEastAsia"/>
                      <w:color w:val="auto"/>
                    </w:rPr>
                    <w:t>宝鸡市环境空气质量限期达标规划</w:t>
                  </w:r>
                  <w:r>
                    <w:rPr>
                      <w:rFonts w:hint="eastAsia" w:ascii="Times New Roman" w:hAnsi="Times New Roman" w:eastAsiaTheme="minorEastAsia"/>
                      <w:color w:val="auto"/>
                      <w:lang w:eastAsia="zh-CN"/>
                    </w:rPr>
                    <w:t>》</w:t>
                  </w:r>
                  <w:r>
                    <w:rPr>
                      <w:rFonts w:hint="eastAsia" w:ascii="Times New Roman" w:hAnsi="Times New Roman" w:eastAsiaTheme="minorEastAsia"/>
                      <w:color w:val="auto"/>
                    </w:rPr>
                    <w:t>（2023</w:t>
                  </w:r>
                  <w:r>
                    <w:rPr>
                      <w:rFonts w:hint="eastAsia" w:ascii="Times New Roman" w:hAnsi="Times New Roman" w:eastAsiaTheme="minorEastAsia"/>
                      <w:color w:val="auto"/>
                      <w:lang w:val="en-US" w:eastAsia="zh-CN"/>
                    </w:rPr>
                    <w:t>-</w:t>
                  </w:r>
                  <w:r>
                    <w:rPr>
                      <w:rFonts w:hint="eastAsia" w:ascii="Times New Roman" w:hAnsi="Times New Roman" w:eastAsiaTheme="minorEastAsia"/>
                      <w:color w:val="auto"/>
                    </w:rPr>
                    <w:t>2030年）</w:t>
                  </w:r>
                </w:p>
                <w:p w14:paraId="03361154">
                  <w:pPr>
                    <w:topLinePunct/>
                    <w:adjustRightInd w:val="0"/>
                    <w:jc w:val="center"/>
                    <w:rPr>
                      <w:rFonts w:hint="eastAsia" w:ascii="Times New Roman" w:hAnsi="Times New Roman" w:eastAsia="宋体" w:cs="Times New Roman"/>
                      <w:color w:val="auto"/>
                      <w:sz w:val="21"/>
                      <w:szCs w:val="24"/>
                      <w:lang w:val="en-GB" w:eastAsia="zh-CN"/>
                    </w:rPr>
                  </w:pPr>
                </w:p>
              </w:tc>
              <w:tc>
                <w:tcPr>
                  <w:tcW w:w="2267" w:type="pct"/>
                  <w:tcBorders>
                    <w:tl2br w:val="nil"/>
                    <w:tr2bl w:val="nil"/>
                  </w:tcBorders>
                  <w:shd w:val="clear" w:color="auto" w:fill="auto"/>
                  <w:vAlign w:val="center"/>
                </w:tcPr>
                <w:p w14:paraId="1EC19638">
                  <w:pPr>
                    <w:jc w:val="center"/>
                    <w:rPr>
                      <w:rFonts w:hint="eastAsia" w:ascii="Times New Roman" w:hAnsi="Times New Roman" w:eastAsia="宋体" w:cs="Times New Roman"/>
                      <w:color w:val="auto"/>
                      <w:kern w:val="2"/>
                      <w:sz w:val="21"/>
                      <w:szCs w:val="21"/>
                      <w:lang w:val="en-US" w:eastAsia="zh-Hans" w:bidi="ar-SA"/>
                    </w:rPr>
                  </w:pPr>
                  <w:r>
                    <w:rPr>
                      <w:rFonts w:hint="default" w:ascii="Times New Roman" w:hAnsi="Times New Roman" w:eastAsia="宋体" w:cs="Times New Roman"/>
                      <w:color w:val="auto"/>
                      <w:sz w:val="21"/>
                      <w:szCs w:val="21"/>
                      <w:lang w:val="en-US" w:eastAsia="zh-CN"/>
                    </w:rPr>
                    <w:t>坚决遏制</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两高</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项目盲目发展。严格能耗、环保、质量、安全、技术等综合标准，严禁新增钢铁、焦化、水泥熟料、平板玻璃、电解铝、氧化铝、煤化工产能，</w:t>
                  </w:r>
                </w:p>
              </w:tc>
              <w:tc>
                <w:tcPr>
                  <w:tcW w:w="1599" w:type="pct"/>
                  <w:tcBorders>
                    <w:tl2br w:val="nil"/>
                    <w:tr2bl w:val="nil"/>
                  </w:tcBorders>
                  <w:shd w:val="clear" w:color="auto" w:fill="auto"/>
                  <w:vAlign w:val="center"/>
                </w:tcPr>
                <w:p w14:paraId="2559ED9E">
                  <w:pPr>
                    <w:adjustRightInd w:val="0"/>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sz w:val="21"/>
                      <w:szCs w:val="21"/>
                      <w:lang w:val="en-US" w:eastAsia="zh-CN"/>
                    </w:rPr>
                    <w:t>经查阅</w:t>
                  </w:r>
                  <w:r>
                    <w:rPr>
                      <w:rFonts w:hint="default" w:ascii="Times New Roman" w:hAnsi="Times New Roman" w:cs="Times New Roman" w:eastAsiaTheme="minorEastAsia"/>
                      <w:color w:val="auto"/>
                      <w:sz w:val="21"/>
                      <w:szCs w:val="21"/>
                      <w:lang w:val="en-US" w:eastAsia="zh-CN"/>
                    </w:rPr>
                    <w:t>《陕西省</w:t>
                  </w:r>
                  <w:r>
                    <w:rPr>
                      <w:rFonts w:hint="eastAsia" w:ascii="Times New Roman" w:hAnsi="Times New Roman" w:cs="Times New Roman" w:eastAsiaTheme="minorEastAsia"/>
                      <w:color w:val="auto"/>
                      <w:sz w:val="21"/>
                      <w:szCs w:val="21"/>
                      <w:lang w:val="en-US" w:eastAsia="zh-CN"/>
                    </w:rPr>
                    <w:t>“</w:t>
                  </w:r>
                  <w:r>
                    <w:rPr>
                      <w:rFonts w:hint="default" w:ascii="Times New Roman" w:hAnsi="Times New Roman" w:cs="Times New Roman" w:eastAsiaTheme="minorEastAsia"/>
                      <w:color w:val="auto"/>
                      <w:sz w:val="21"/>
                      <w:szCs w:val="21"/>
                      <w:lang w:val="en-US" w:eastAsia="zh-CN"/>
                    </w:rPr>
                    <w:t>两高</w:t>
                  </w:r>
                  <w:r>
                    <w:rPr>
                      <w:rFonts w:hint="eastAsia" w:ascii="Times New Roman" w:hAnsi="Times New Roman" w:cs="Times New Roman" w:eastAsiaTheme="minorEastAsia"/>
                      <w:color w:val="auto"/>
                      <w:sz w:val="21"/>
                      <w:szCs w:val="21"/>
                      <w:lang w:val="en-US" w:eastAsia="zh-CN"/>
                    </w:rPr>
                    <w:t>”</w:t>
                  </w:r>
                  <w:r>
                    <w:rPr>
                      <w:rFonts w:hint="default" w:ascii="Times New Roman" w:hAnsi="Times New Roman" w:cs="Times New Roman" w:eastAsiaTheme="minorEastAsia"/>
                      <w:color w:val="auto"/>
                      <w:sz w:val="21"/>
                      <w:szCs w:val="21"/>
                      <w:lang w:val="en-US" w:eastAsia="zh-CN"/>
                    </w:rPr>
                    <w:t>项目管理暂行目录》</w:t>
                  </w:r>
                  <w:r>
                    <w:rPr>
                      <w:rFonts w:hint="eastAsia" w:ascii="Times New Roman" w:hAnsi="Times New Roman" w:cs="Times New Roman" w:eastAsiaTheme="minorEastAsia"/>
                      <w:color w:val="auto"/>
                      <w:sz w:val="21"/>
                      <w:szCs w:val="21"/>
                      <w:lang w:val="en-US" w:eastAsia="zh-CN"/>
                    </w:rPr>
                    <w:t>（2024年本），</w:t>
                  </w:r>
                  <w:r>
                    <w:rPr>
                      <w:rFonts w:hint="default" w:ascii="Times New Roman" w:hAnsi="Times New Roman" w:cs="Times New Roman" w:eastAsiaTheme="minorEastAsia"/>
                      <w:color w:val="auto"/>
                      <w:sz w:val="21"/>
                      <w:szCs w:val="21"/>
                      <w:lang w:val="en-US" w:eastAsia="zh-CN"/>
                    </w:rPr>
                    <w:t>本项目不属于</w:t>
                  </w:r>
                  <w:r>
                    <w:rPr>
                      <w:rFonts w:hint="eastAsia" w:ascii="Times New Roman" w:hAnsi="Times New Roman" w:cs="Times New Roman" w:eastAsiaTheme="minorEastAsia"/>
                      <w:color w:val="auto"/>
                      <w:sz w:val="21"/>
                      <w:szCs w:val="21"/>
                      <w:lang w:val="en-US" w:eastAsia="zh-CN"/>
                    </w:rPr>
                    <w:t>“两高”项目。</w:t>
                  </w:r>
                </w:p>
              </w:tc>
              <w:tc>
                <w:tcPr>
                  <w:tcW w:w="500" w:type="pct"/>
                  <w:tcBorders>
                    <w:tl2br w:val="nil"/>
                    <w:tr2bl w:val="nil"/>
                  </w:tcBorders>
                  <w:shd w:val="clear" w:color="auto" w:fill="auto"/>
                  <w:vAlign w:val="center"/>
                </w:tcPr>
                <w:p w14:paraId="65576765">
                  <w:pPr>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szCs w:val="21"/>
                      <w:lang w:val="en-US" w:eastAsia="zh-CN"/>
                    </w:rPr>
                    <w:t>符合</w:t>
                  </w:r>
                </w:p>
              </w:tc>
            </w:tr>
            <w:tr w14:paraId="0D0182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3" w:type="pct"/>
                  <w:vMerge w:val="continue"/>
                  <w:tcBorders>
                    <w:tl2br w:val="nil"/>
                    <w:tr2bl w:val="nil"/>
                  </w:tcBorders>
                  <w:shd w:val="clear" w:color="auto" w:fill="auto"/>
                  <w:vAlign w:val="center"/>
                </w:tcPr>
                <w:p w14:paraId="2C66D4AD">
                  <w:pPr>
                    <w:topLinePunct/>
                    <w:adjustRightInd w:val="0"/>
                    <w:jc w:val="center"/>
                    <w:rPr>
                      <w:rFonts w:hint="eastAsia" w:ascii="Times New Roman" w:hAnsi="Times New Roman" w:eastAsia="宋体" w:cs="Times New Roman"/>
                      <w:color w:val="auto"/>
                      <w:sz w:val="21"/>
                      <w:szCs w:val="24"/>
                      <w:lang w:val="en-GB" w:eastAsia="zh-CN"/>
                    </w:rPr>
                  </w:pPr>
                </w:p>
              </w:tc>
              <w:tc>
                <w:tcPr>
                  <w:tcW w:w="2267" w:type="pct"/>
                  <w:tcBorders>
                    <w:tl2br w:val="nil"/>
                    <w:tr2bl w:val="nil"/>
                  </w:tcBorders>
                  <w:shd w:val="clear" w:color="auto" w:fill="auto"/>
                  <w:vAlign w:val="center"/>
                </w:tcPr>
                <w:p w14:paraId="416EAACD">
                  <w:pPr>
                    <w:jc w:val="center"/>
                    <w:rPr>
                      <w:rFonts w:hint="eastAsia" w:ascii="Times New Roman" w:hAnsi="Times New Roman" w:eastAsia="宋体" w:cs="Times New Roman"/>
                      <w:color w:val="auto"/>
                      <w:kern w:val="2"/>
                      <w:sz w:val="21"/>
                      <w:szCs w:val="21"/>
                      <w:lang w:val="en-US" w:eastAsia="zh-Hans" w:bidi="ar-SA"/>
                    </w:rPr>
                  </w:pPr>
                  <w:r>
                    <w:rPr>
                      <w:rFonts w:hint="default" w:ascii="Times New Roman" w:hAnsi="Times New Roman" w:eastAsia="宋体" w:cs="Times New Roman"/>
                      <w:color w:val="auto"/>
                      <w:sz w:val="21"/>
                      <w:szCs w:val="21"/>
                      <w:lang w:val="en-US" w:eastAsia="zh-CN"/>
                    </w:rPr>
                    <w:t>加快推进重污染天气应急预案修订，优化重污染天气预警启动标准。动态更新大气</w:t>
                  </w:r>
                  <w:r>
                    <w:rPr>
                      <w:rFonts w:hint="eastAsia" w:ascii="Times New Roman" w:hAnsi="Times New Roman" w:eastAsia="宋体" w:cs="Times New Roman"/>
                      <w:color w:val="auto"/>
                      <w:sz w:val="21"/>
                      <w:szCs w:val="21"/>
                      <w:lang w:val="en-US" w:eastAsia="zh-CN"/>
                    </w:rPr>
                    <w:t>污染</w:t>
                  </w:r>
                  <w:r>
                    <w:rPr>
                      <w:rFonts w:hint="default" w:ascii="Times New Roman" w:hAnsi="Times New Roman" w:eastAsia="宋体" w:cs="Times New Roman"/>
                      <w:color w:val="auto"/>
                      <w:sz w:val="21"/>
                      <w:szCs w:val="21"/>
                      <w:lang w:val="en-US" w:eastAsia="zh-CN"/>
                    </w:rPr>
                    <w:t>源排放清单，细化、优化污染天气应急减排措施清单。</w:t>
                  </w:r>
                </w:p>
              </w:tc>
              <w:tc>
                <w:tcPr>
                  <w:tcW w:w="1599" w:type="pct"/>
                  <w:tcBorders>
                    <w:tl2br w:val="nil"/>
                    <w:tr2bl w:val="nil"/>
                  </w:tcBorders>
                  <w:shd w:val="clear" w:color="auto" w:fill="auto"/>
                  <w:vAlign w:val="center"/>
                </w:tcPr>
                <w:p w14:paraId="69EF924D">
                  <w:pPr>
                    <w:adjustRightInd w:val="0"/>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szCs w:val="21"/>
                      <w:lang w:val="en-US" w:eastAsia="zh-CN"/>
                    </w:rPr>
                    <w:t>重污染应急预警期间，本项目严格落实相关减排、停产等要求。</w:t>
                  </w:r>
                </w:p>
              </w:tc>
              <w:tc>
                <w:tcPr>
                  <w:tcW w:w="500" w:type="pct"/>
                  <w:tcBorders>
                    <w:tl2br w:val="nil"/>
                    <w:tr2bl w:val="nil"/>
                  </w:tcBorders>
                  <w:shd w:val="clear" w:color="auto" w:fill="auto"/>
                  <w:vAlign w:val="center"/>
                </w:tcPr>
                <w:p w14:paraId="16BBE13E">
                  <w:pPr>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szCs w:val="21"/>
                      <w:lang w:val="en-US" w:eastAsia="zh-CN"/>
                    </w:rPr>
                    <w:t>符合</w:t>
                  </w:r>
                </w:p>
              </w:tc>
            </w:tr>
            <w:tr w14:paraId="0A06BF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3" w:type="pct"/>
                  <w:vMerge w:val="restart"/>
                  <w:tcBorders>
                    <w:tl2br w:val="nil"/>
                    <w:tr2bl w:val="nil"/>
                  </w:tcBorders>
                  <w:shd w:val="clear" w:color="auto" w:fill="auto"/>
                  <w:vAlign w:val="center"/>
                </w:tcPr>
                <w:p w14:paraId="766A3E54">
                  <w:pPr>
                    <w:jc w:val="center"/>
                    <w:rPr>
                      <w:rFonts w:hint="eastAsia" w:ascii="Times New Roman" w:hAnsi="Times New Roman" w:cs="Times New Roman" w:eastAsiaTheme="minorEastAsia"/>
                      <w:color w:val="auto"/>
                      <w:kern w:val="2"/>
                      <w:sz w:val="21"/>
                      <w:szCs w:val="24"/>
                      <w:lang w:val="en-US" w:eastAsia="zh-CN" w:bidi="ar-SA"/>
                    </w:rPr>
                  </w:pPr>
                  <w:r>
                    <w:rPr>
                      <w:rFonts w:hint="default" w:ascii="Times New Roman" w:hAnsi="Times New Roman" w:eastAsia="宋体" w:cs="Times New Roman"/>
                      <w:color w:val="auto"/>
                      <w:sz w:val="21"/>
                      <w:szCs w:val="24"/>
                      <w:lang w:val="en-GB" w:eastAsia="zh-CN"/>
                    </w:rPr>
                    <w:t>《陕西省噪声污染防治行动计划（2023-2025年）》</w:t>
                  </w:r>
                </w:p>
                <w:p w14:paraId="00CF0555">
                  <w:pPr>
                    <w:topLinePunct/>
                    <w:adjustRightInd w:val="0"/>
                    <w:jc w:val="center"/>
                    <w:rPr>
                      <w:rFonts w:hint="eastAsia" w:ascii="Times New Roman" w:hAnsi="Times New Roman" w:eastAsia="宋体" w:cs="Times New Roman"/>
                      <w:color w:val="auto"/>
                      <w:sz w:val="21"/>
                      <w:szCs w:val="24"/>
                      <w:lang w:val="en-GB" w:eastAsia="zh-CN"/>
                    </w:rPr>
                  </w:pPr>
                </w:p>
              </w:tc>
              <w:tc>
                <w:tcPr>
                  <w:tcW w:w="2267" w:type="pct"/>
                  <w:tcBorders>
                    <w:tl2br w:val="nil"/>
                    <w:tr2bl w:val="nil"/>
                  </w:tcBorders>
                  <w:shd w:val="clear" w:color="auto" w:fill="auto"/>
                  <w:vAlign w:val="center"/>
                </w:tcPr>
                <w:p w14:paraId="2923C23C">
                  <w:pPr>
                    <w:jc w:val="center"/>
                    <w:rPr>
                      <w:rFonts w:hint="eastAsia" w:ascii="Times New Roman" w:hAnsi="Times New Roman" w:cs="Times New Roman" w:eastAsiaTheme="minorEastAsia"/>
                      <w:color w:val="auto"/>
                      <w:kern w:val="2"/>
                      <w:sz w:val="21"/>
                      <w:szCs w:val="24"/>
                      <w:lang w:val="en-US" w:eastAsia="zh-Hans" w:bidi="ar-SA"/>
                    </w:rPr>
                  </w:pPr>
                  <w:r>
                    <w:rPr>
                      <w:rFonts w:hint="default" w:ascii="Times New Roman" w:hAnsi="Times New Roman" w:cs="Times New Roman" w:eastAsiaTheme="minorEastAsia"/>
                      <w:color w:val="auto"/>
                      <w:sz w:val="21"/>
                      <w:szCs w:val="24"/>
                      <w:lang w:val="en-GB"/>
                    </w:rPr>
                    <w:t>严格落实噪声污染防治要求。建设项目的噪声污染防治设施应当与主体工程同时设计、同时施工、同时投产使用。</w:t>
                  </w:r>
                </w:p>
              </w:tc>
              <w:tc>
                <w:tcPr>
                  <w:tcW w:w="1599" w:type="pct"/>
                  <w:tcBorders>
                    <w:tl2br w:val="nil"/>
                    <w:tr2bl w:val="nil"/>
                  </w:tcBorders>
                  <w:shd w:val="clear" w:color="auto" w:fill="auto"/>
                  <w:vAlign w:val="center"/>
                </w:tcPr>
                <w:p w14:paraId="1E6C482C">
                  <w:pPr>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sz w:val="21"/>
                      <w:szCs w:val="21"/>
                      <w:lang w:val="en-US" w:eastAsia="zh-CN"/>
                    </w:rPr>
                    <w:t>本项目</w:t>
                  </w:r>
                  <w:r>
                    <w:rPr>
                      <w:rFonts w:hint="default" w:ascii="Times New Roman" w:hAnsi="Times New Roman" w:cs="Times New Roman" w:eastAsiaTheme="minorEastAsia"/>
                      <w:color w:val="auto"/>
                      <w:sz w:val="21"/>
                      <w:szCs w:val="24"/>
                      <w:lang w:val="en-GB"/>
                    </w:rPr>
                    <w:t>噪声污染</w:t>
                  </w:r>
                  <w:r>
                    <w:rPr>
                      <w:rFonts w:hint="eastAsia" w:ascii="Times New Roman" w:hAnsi="Times New Roman" w:cs="Times New Roman" w:eastAsiaTheme="minorEastAsia"/>
                      <w:color w:val="auto"/>
                      <w:sz w:val="21"/>
                      <w:szCs w:val="24"/>
                      <w:lang w:val="en-US" w:eastAsia="zh-CN"/>
                    </w:rPr>
                    <w:t>防治设施严格按照“三同时”要求建设、投产。</w:t>
                  </w:r>
                </w:p>
              </w:tc>
              <w:tc>
                <w:tcPr>
                  <w:tcW w:w="500" w:type="pct"/>
                  <w:tcBorders>
                    <w:tl2br w:val="nil"/>
                    <w:tr2bl w:val="nil"/>
                  </w:tcBorders>
                  <w:shd w:val="clear" w:color="auto" w:fill="auto"/>
                  <w:vAlign w:val="center"/>
                </w:tcPr>
                <w:p w14:paraId="2CD6247E">
                  <w:pPr>
                    <w:jc w:val="center"/>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Cs w:val="21"/>
                      <w:lang w:val="en-US" w:eastAsia="zh-CN"/>
                    </w:rPr>
                    <w:t>符合</w:t>
                  </w:r>
                </w:p>
              </w:tc>
            </w:tr>
            <w:tr w14:paraId="72272E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3" w:type="pct"/>
                  <w:vMerge w:val="continue"/>
                  <w:tcBorders>
                    <w:tl2br w:val="nil"/>
                    <w:tr2bl w:val="nil"/>
                  </w:tcBorders>
                  <w:shd w:val="clear" w:color="auto" w:fill="auto"/>
                  <w:vAlign w:val="center"/>
                </w:tcPr>
                <w:p w14:paraId="0728C70E">
                  <w:pPr>
                    <w:topLinePunct/>
                    <w:adjustRightInd w:val="0"/>
                    <w:jc w:val="center"/>
                    <w:rPr>
                      <w:rFonts w:hint="eastAsia" w:ascii="Times New Roman" w:hAnsi="Times New Roman" w:eastAsia="宋体" w:cs="Times New Roman"/>
                      <w:color w:val="auto"/>
                      <w:sz w:val="21"/>
                      <w:szCs w:val="24"/>
                      <w:lang w:val="en-GB" w:eastAsia="zh-CN"/>
                    </w:rPr>
                  </w:pPr>
                </w:p>
              </w:tc>
              <w:tc>
                <w:tcPr>
                  <w:tcW w:w="2267" w:type="pct"/>
                  <w:tcBorders>
                    <w:tl2br w:val="nil"/>
                    <w:tr2bl w:val="nil"/>
                  </w:tcBorders>
                  <w:shd w:val="clear" w:color="auto" w:fill="auto"/>
                  <w:vAlign w:val="center"/>
                </w:tcPr>
                <w:p w14:paraId="3EC5CAEC">
                  <w:pPr>
                    <w:jc w:val="center"/>
                    <w:rPr>
                      <w:rFonts w:hint="eastAsia" w:ascii="Times New Roman" w:hAnsi="Times New Roman" w:cs="Times New Roman" w:eastAsiaTheme="minorEastAsia"/>
                      <w:color w:val="auto"/>
                      <w:kern w:val="2"/>
                      <w:sz w:val="21"/>
                      <w:szCs w:val="24"/>
                      <w:lang w:val="en-US" w:eastAsia="zh-Hans" w:bidi="ar-SA"/>
                    </w:rPr>
                  </w:pPr>
                  <w:r>
                    <w:rPr>
                      <w:rFonts w:hint="default" w:ascii="Times New Roman" w:hAnsi="Times New Roman" w:cs="Times New Roman" w:eastAsiaTheme="minorEastAsia"/>
                      <w:color w:val="auto"/>
                      <w:sz w:val="21"/>
                      <w:szCs w:val="24"/>
                      <w:lang w:val="en-GB"/>
                    </w:rPr>
                    <w:t>落实工业噪声过程控制。噪声排放工业企业切实落实噪声污染防治措施，开展工业噪声达标专项整治，严肃查处工业企业噪声超标排放行为，</w:t>
                  </w:r>
                </w:p>
              </w:tc>
              <w:tc>
                <w:tcPr>
                  <w:tcW w:w="1599" w:type="pct"/>
                  <w:tcBorders>
                    <w:tl2br w:val="nil"/>
                    <w:tr2bl w:val="nil"/>
                  </w:tcBorders>
                  <w:shd w:val="clear" w:color="auto" w:fill="auto"/>
                  <w:vAlign w:val="center"/>
                </w:tcPr>
                <w:p w14:paraId="7A0470BD">
                  <w:pPr>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sz w:val="21"/>
                      <w:szCs w:val="21"/>
                      <w:lang w:val="en-US" w:eastAsia="zh-CN"/>
                    </w:rPr>
                    <w:t>本项目严格落实相关隔声降噪措施，确保厂界噪声达标排放。</w:t>
                  </w:r>
                </w:p>
              </w:tc>
              <w:tc>
                <w:tcPr>
                  <w:tcW w:w="500" w:type="pct"/>
                  <w:tcBorders>
                    <w:tl2br w:val="nil"/>
                    <w:tr2bl w:val="nil"/>
                  </w:tcBorders>
                  <w:shd w:val="clear" w:color="auto" w:fill="auto"/>
                  <w:vAlign w:val="center"/>
                </w:tcPr>
                <w:p w14:paraId="7F112240">
                  <w:pPr>
                    <w:jc w:val="center"/>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Cs w:val="21"/>
                      <w:lang w:val="en-US" w:eastAsia="zh-CN"/>
                    </w:rPr>
                    <w:t>符合</w:t>
                  </w:r>
                </w:p>
              </w:tc>
            </w:tr>
            <w:tr w14:paraId="184DE4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3" w:type="pct"/>
                  <w:vMerge w:val="continue"/>
                  <w:tcBorders>
                    <w:tl2br w:val="nil"/>
                    <w:tr2bl w:val="nil"/>
                  </w:tcBorders>
                  <w:shd w:val="clear" w:color="auto" w:fill="auto"/>
                  <w:vAlign w:val="center"/>
                </w:tcPr>
                <w:p w14:paraId="5CB50B88">
                  <w:pPr>
                    <w:topLinePunct/>
                    <w:adjustRightInd w:val="0"/>
                    <w:jc w:val="center"/>
                    <w:rPr>
                      <w:rFonts w:hint="eastAsia" w:ascii="Times New Roman" w:hAnsi="Times New Roman" w:eastAsia="宋体" w:cs="Times New Roman"/>
                      <w:color w:val="auto"/>
                      <w:sz w:val="21"/>
                      <w:szCs w:val="24"/>
                      <w:lang w:val="en-GB" w:eastAsia="zh-CN"/>
                    </w:rPr>
                  </w:pPr>
                </w:p>
              </w:tc>
              <w:tc>
                <w:tcPr>
                  <w:tcW w:w="2267" w:type="pct"/>
                  <w:tcBorders>
                    <w:tl2br w:val="nil"/>
                    <w:tr2bl w:val="nil"/>
                  </w:tcBorders>
                  <w:shd w:val="clear" w:color="auto" w:fill="auto"/>
                  <w:vAlign w:val="center"/>
                </w:tcPr>
                <w:p w14:paraId="3E56D181">
                  <w:pPr>
                    <w:jc w:val="center"/>
                    <w:rPr>
                      <w:rFonts w:hint="eastAsia" w:ascii="Times New Roman" w:hAnsi="Times New Roman" w:cs="Times New Roman" w:eastAsiaTheme="minorEastAsia"/>
                      <w:color w:val="auto"/>
                      <w:kern w:val="2"/>
                      <w:sz w:val="21"/>
                      <w:szCs w:val="24"/>
                      <w:lang w:val="en-US" w:eastAsia="zh-Hans" w:bidi="ar-SA"/>
                    </w:rPr>
                  </w:pPr>
                  <w:r>
                    <w:rPr>
                      <w:rFonts w:hint="default" w:ascii="Times New Roman" w:hAnsi="Times New Roman" w:cs="Times New Roman" w:eastAsiaTheme="minorEastAsia"/>
                      <w:color w:val="auto"/>
                      <w:sz w:val="21"/>
                      <w:szCs w:val="24"/>
                      <w:lang w:val="en-GB"/>
                    </w:rPr>
                    <w:t>推进工业噪声实施排污许可管理。依据工业噪声排污许可证申请与核发技术规范，依法开展工业噪声排污许可证核发及排污登记工作，严格执行排污许可证、环评及批复文件的噪声排放管理要求；实行排污许可管理的单位依证排污，按照规定开展自行监测并向社会公开。</w:t>
                  </w:r>
                </w:p>
              </w:tc>
              <w:tc>
                <w:tcPr>
                  <w:tcW w:w="1599" w:type="pct"/>
                  <w:tcBorders>
                    <w:tl2br w:val="nil"/>
                    <w:tr2bl w:val="nil"/>
                  </w:tcBorders>
                  <w:shd w:val="clear" w:color="auto" w:fill="auto"/>
                  <w:vAlign w:val="center"/>
                </w:tcPr>
                <w:p w14:paraId="53614078">
                  <w:pPr>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lang w:val="en-US" w:eastAsia="zh-CN"/>
                    </w:rPr>
                    <w:t>本项目严格落实排污许可相关制度，后续完善排污许可证办理工作，同时，按要求落实</w:t>
                  </w:r>
                  <w:r>
                    <w:rPr>
                      <w:rFonts w:hint="default" w:ascii="Times New Roman" w:hAnsi="Times New Roman" w:eastAsia="宋体" w:cs="Times New Roman"/>
                      <w:color w:val="auto"/>
                      <w:spacing w:val="0"/>
                      <w:sz w:val="21"/>
                      <w:szCs w:val="21"/>
                    </w:rPr>
                    <w:t>自行监测</w:t>
                  </w:r>
                  <w:r>
                    <w:rPr>
                      <w:rFonts w:hint="default" w:ascii="Times New Roman" w:hAnsi="Times New Roman" w:cs="Times New Roman" w:eastAsiaTheme="minorEastAsia"/>
                      <w:color w:val="auto"/>
                      <w:sz w:val="21"/>
                      <w:szCs w:val="24"/>
                      <w:lang w:val="en-GB"/>
                    </w:rPr>
                    <w:t>并向社会公开</w:t>
                  </w:r>
                  <w:r>
                    <w:rPr>
                      <w:rFonts w:hint="default" w:ascii="Times New Roman" w:hAnsi="Times New Roman" w:eastAsia="宋体" w:cs="Times New Roman"/>
                      <w:color w:val="auto"/>
                      <w:spacing w:val="0"/>
                      <w:sz w:val="21"/>
                      <w:szCs w:val="21"/>
                    </w:rPr>
                    <w:t>、台账记录和</w:t>
                  </w:r>
                  <w:r>
                    <w:rPr>
                      <w:rFonts w:hint="eastAsia" w:ascii="Times New Roman" w:hAnsi="Times New Roman" w:eastAsia="宋体" w:cs="Times New Roman"/>
                      <w:color w:val="auto"/>
                      <w:spacing w:val="0"/>
                      <w:sz w:val="21"/>
                      <w:szCs w:val="21"/>
                      <w:lang w:val="en-US" w:eastAsia="zh-CN"/>
                    </w:rPr>
                    <w:t>执行</w:t>
                  </w:r>
                  <w:r>
                    <w:rPr>
                      <w:rFonts w:hint="default" w:ascii="Times New Roman" w:hAnsi="Times New Roman" w:eastAsia="宋体" w:cs="Times New Roman"/>
                      <w:color w:val="auto"/>
                      <w:spacing w:val="0"/>
                      <w:sz w:val="21"/>
                      <w:szCs w:val="21"/>
                    </w:rPr>
                    <w:t>报告</w:t>
                  </w:r>
                  <w:r>
                    <w:rPr>
                      <w:rFonts w:hint="eastAsia" w:ascii="Times New Roman" w:hAnsi="Times New Roman" w:eastAsia="宋体" w:cs="Times New Roman"/>
                      <w:color w:val="auto"/>
                      <w:spacing w:val="0"/>
                      <w:sz w:val="21"/>
                      <w:szCs w:val="21"/>
                      <w:lang w:val="en-US" w:eastAsia="zh-CN"/>
                    </w:rPr>
                    <w:t>定期上传等，做到</w:t>
                  </w:r>
                  <w:r>
                    <w:rPr>
                      <w:rFonts w:hint="default" w:ascii="Times New Roman" w:hAnsi="Times New Roman" w:eastAsia="宋体" w:cs="Times New Roman"/>
                      <w:color w:val="auto"/>
                      <w:spacing w:val="0"/>
                      <w:sz w:val="21"/>
                      <w:szCs w:val="21"/>
                    </w:rPr>
                    <w:t>持证、按证排污</w:t>
                  </w:r>
                  <w:r>
                    <w:rPr>
                      <w:rFonts w:hint="eastAsia" w:ascii="Times New Roman" w:hAnsi="Times New Roman" w:eastAsia="宋体" w:cs="Times New Roman"/>
                      <w:color w:val="auto"/>
                      <w:spacing w:val="0"/>
                      <w:sz w:val="21"/>
                      <w:szCs w:val="21"/>
                      <w:lang w:eastAsia="zh-CN"/>
                    </w:rPr>
                    <w:t>。</w:t>
                  </w:r>
                </w:p>
              </w:tc>
              <w:tc>
                <w:tcPr>
                  <w:tcW w:w="500" w:type="pct"/>
                  <w:tcBorders>
                    <w:tl2br w:val="nil"/>
                    <w:tr2bl w:val="nil"/>
                  </w:tcBorders>
                  <w:shd w:val="clear" w:color="auto" w:fill="auto"/>
                  <w:vAlign w:val="center"/>
                </w:tcPr>
                <w:p w14:paraId="4493A08C">
                  <w:pPr>
                    <w:jc w:val="center"/>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Cs w:val="21"/>
                      <w:lang w:val="en-US" w:eastAsia="zh-CN"/>
                    </w:rPr>
                    <w:t>符合</w:t>
                  </w:r>
                </w:p>
              </w:tc>
            </w:tr>
            <w:tr w14:paraId="629CBB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3" w:type="pct"/>
                  <w:tcBorders>
                    <w:tl2br w:val="nil"/>
                    <w:tr2bl w:val="nil"/>
                  </w:tcBorders>
                  <w:vAlign w:val="center"/>
                </w:tcPr>
                <w:p w14:paraId="3EF00B4F">
                  <w:pPr>
                    <w:jc w:val="center"/>
                    <w:rPr>
                      <w:rFonts w:hint="default" w:ascii="Times New Roman" w:hAnsi="Times New Roman" w:cs="Times New Roman" w:eastAsiaTheme="minorEastAsia"/>
                      <w:color w:val="auto"/>
                      <w:kern w:val="2"/>
                      <w:sz w:val="21"/>
                      <w:szCs w:val="24"/>
                      <w:lang w:val="en-US" w:eastAsia="zh-Hans" w:bidi="ar-SA"/>
                    </w:rPr>
                  </w:pPr>
                  <w:r>
                    <w:rPr>
                      <w:rFonts w:hint="eastAsia" w:ascii="Times New Roman" w:hAnsi="Times New Roman" w:eastAsiaTheme="minorEastAsia"/>
                      <w:color w:val="auto"/>
                    </w:rPr>
                    <w:t>《宝鸡市水污染防治工作方案》</w:t>
                  </w:r>
                </w:p>
              </w:tc>
              <w:tc>
                <w:tcPr>
                  <w:tcW w:w="2267" w:type="pct"/>
                  <w:tcBorders>
                    <w:tl2br w:val="nil"/>
                    <w:tr2bl w:val="nil"/>
                  </w:tcBorders>
                  <w:vAlign w:val="center"/>
                </w:tcPr>
                <w:p w14:paraId="5E9FF328">
                  <w:pPr>
                    <w:jc w:val="center"/>
                    <w:rPr>
                      <w:rFonts w:hint="eastAsia" w:ascii="Times New Roman" w:hAnsi="Times New Roman" w:cs="Times New Roman" w:eastAsiaTheme="minorEastAsia"/>
                      <w:color w:val="auto"/>
                      <w:kern w:val="2"/>
                      <w:sz w:val="21"/>
                      <w:szCs w:val="24"/>
                      <w:lang w:val="en-US" w:eastAsia="zh-CN" w:bidi="ar-SA"/>
                    </w:rPr>
                  </w:pPr>
                  <w:r>
                    <w:rPr>
                      <w:rFonts w:ascii="Times New Roman" w:hAnsi="Times New Roman" w:eastAsiaTheme="minorEastAsia"/>
                      <w:color w:val="auto"/>
                    </w:rPr>
                    <w:t>集中治理工业集聚区水污染。强化高新技术开发区、经济技术开发区、工业园区等工业集聚区污染治理。集聚区内工业废水必须经预处理达到集中处理要求后，方可进入污水集中处理设施。</w:t>
                  </w:r>
                </w:p>
              </w:tc>
              <w:tc>
                <w:tcPr>
                  <w:tcW w:w="1599" w:type="pct"/>
                  <w:tcBorders>
                    <w:tl2br w:val="nil"/>
                    <w:tr2bl w:val="nil"/>
                  </w:tcBorders>
                  <w:vAlign w:val="center"/>
                </w:tcPr>
                <w:p w14:paraId="1FB1A7CE">
                  <w:pPr>
                    <w:jc w:val="center"/>
                    <w:rPr>
                      <w:rFonts w:hint="eastAsia" w:ascii="Times New Roman" w:hAnsi="Times New Roman" w:cs="Times New Roman" w:eastAsiaTheme="minorEastAsia"/>
                      <w:color w:val="auto"/>
                      <w:kern w:val="2"/>
                      <w:sz w:val="21"/>
                      <w:szCs w:val="24"/>
                      <w:lang w:val="en-US" w:eastAsia="zh-CN" w:bidi="ar-SA"/>
                    </w:rPr>
                  </w:pPr>
                  <w:r>
                    <w:rPr>
                      <w:rFonts w:hint="eastAsia" w:ascii="Times New Roman" w:hAnsi="Times New Roman" w:cs="Times New Roman" w:eastAsiaTheme="minorEastAsia"/>
                      <w:color w:val="auto"/>
                      <w:sz w:val="21"/>
                      <w:szCs w:val="21"/>
                      <w:lang w:val="en-US" w:eastAsia="zh-CN"/>
                    </w:rPr>
                    <w:t>本项目运营期生产废水经配套设施收集处理后回用，不外排</w:t>
                  </w:r>
                  <w:r>
                    <w:rPr>
                      <w:rFonts w:hint="eastAsia" w:ascii="Times New Roman" w:hAnsi="Times New Roman" w:eastAsia="宋体"/>
                      <w:color w:val="auto"/>
                      <w:szCs w:val="21"/>
                      <w:lang w:val="en-US" w:eastAsia="zh-CN"/>
                    </w:rPr>
                    <w:t>；</w:t>
                  </w:r>
                  <w:r>
                    <w:rPr>
                      <w:rFonts w:hint="default" w:ascii="Times New Roman" w:hAnsi="Times New Roman" w:cs="Times New Roman" w:eastAsiaTheme="minorEastAsia"/>
                      <w:color w:val="auto"/>
                      <w:kern w:val="2"/>
                      <w:sz w:val="21"/>
                      <w:szCs w:val="21"/>
                    </w:rPr>
                    <w:t>生活污水</w:t>
                  </w:r>
                  <w:r>
                    <w:rPr>
                      <w:rFonts w:hint="default" w:ascii="Times New Roman" w:hAnsi="Times New Roman" w:cs="Times New Roman" w:eastAsiaTheme="minorEastAsia"/>
                      <w:color w:val="auto"/>
                      <w:kern w:val="2"/>
                      <w:sz w:val="21"/>
                      <w:szCs w:val="21"/>
                      <w:lang w:val="en-US" w:eastAsia="zh-CN"/>
                    </w:rPr>
                    <w:t>经</w:t>
                  </w:r>
                  <w:r>
                    <w:rPr>
                      <w:rFonts w:hint="eastAsia" w:ascii="Times New Roman" w:hAnsi="Times New Roman" w:cs="Times New Roman" w:eastAsiaTheme="minorEastAsia"/>
                      <w:color w:val="auto"/>
                      <w:kern w:val="2"/>
                      <w:sz w:val="21"/>
                      <w:szCs w:val="21"/>
                      <w:lang w:val="en-US" w:eastAsia="zh-CN"/>
                    </w:rPr>
                    <w:t>厂区</w:t>
                  </w:r>
                  <w:r>
                    <w:rPr>
                      <w:rFonts w:hint="eastAsia" w:ascii="Times New Roman" w:hAnsi="Times New Roman" w:cs="Times New Roman" w:eastAsiaTheme="minorEastAsia"/>
                      <w:color w:val="auto"/>
                      <w:kern w:val="2"/>
                      <w:sz w:val="21"/>
                      <w:szCs w:val="21"/>
                      <w:lang w:eastAsia="zh-CN"/>
                    </w:rPr>
                    <w:t>化粪池</w:t>
                  </w:r>
                  <w:r>
                    <w:rPr>
                      <w:rFonts w:hint="default" w:ascii="Times New Roman" w:hAnsi="Times New Roman" w:cs="Times New Roman" w:eastAsiaTheme="minorEastAsia"/>
                      <w:color w:val="auto"/>
                      <w:kern w:val="2"/>
                      <w:sz w:val="21"/>
                      <w:szCs w:val="21"/>
                    </w:rPr>
                    <w:t>预处理后，</w:t>
                  </w:r>
                  <w:r>
                    <w:rPr>
                      <w:rFonts w:hint="eastAsia" w:ascii="Times New Roman" w:hAnsi="Times New Roman" w:cs="Times New Roman" w:eastAsiaTheme="minorEastAsia"/>
                      <w:color w:val="auto"/>
                      <w:sz w:val="21"/>
                      <w:szCs w:val="21"/>
                      <w:lang w:val="en-US" w:eastAsia="zh-CN"/>
                    </w:rPr>
                    <w:t>清运肥田</w:t>
                  </w:r>
                  <w:r>
                    <w:rPr>
                      <w:rFonts w:hint="eastAsia" w:ascii="Times New Roman" w:hAnsi="Times New Roman" w:eastAsiaTheme="minorEastAsia"/>
                      <w:bCs/>
                      <w:color w:val="auto"/>
                      <w:sz w:val="21"/>
                      <w:szCs w:val="21"/>
                      <w:lang w:eastAsia="zh-CN"/>
                    </w:rPr>
                    <w:t>。</w:t>
                  </w:r>
                </w:p>
              </w:tc>
              <w:tc>
                <w:tcPr>
                  <w:tcW w:w="500" w:type="pct"/>
                  <w:tcBorders>
                    <w:tl2br w:val="nil"/>
                    <w:tr2bl w:val="nil"/>
                  </w:tcBorders>
                  <w:vAlign w:val="center"/>
                </w:tcPr>
                <w:p w14:paraId="28DC38B7">
                  <w:pPr>
                    <w:jc w:val="center"/>
                    <w:rPr>
                      <w:rFonts w:hint="eastAsia" w:ascii="Times New Roman" w:hAnsi="Times New Roman"/>
                      <w:color w:val="auto"/>
                      <w:szCs w:val="21"/>
                    </w:rPr>
                  </w:pPr>
                  <w:r>
                    <w:rPr>
                      <w:rFonts w:hint="eastAsia" w:ascii="Times New Roman" w:hAnsi="Times New Roman"/>
                      <w:color w:val="auto"/>
                      <w:szCs w:val="21"/>
                    </w:rPr>
                    <w:t>符合</w:t>
                  </w:r>
                </w:p>
              </w:tc>
            </w:tr>
            <w:tr w14:paraId="53F341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3" w:type="pct"/>
                  <w:vMerge w:val="restart"/>
                  <w:shd w:val="clear" w:color="auto" w:fill="auto"/>
                  <w:vAlign w:val="center"/>
                </w:tcPr>
                <w:p w14:paraId="251649B8">
                  <w:pPr>
                    <w:pStyle w:val="8"/>
                    <w:jc w:val="center"/>
                    <w:rPr>
                      <w:rFonts w:hint="default" w:ascii="Times New Roman" w:hAnsi="Times New Roman" w:cs="Times New Roman" w:eastAsiaTheme="minorEastAsia"/>
                      <w:color w:val="auto"/>
                      <w:kern w:val="2"/>
                      <w:sz w:val="21"/>
                      <w:szCs w:val="24"/>
                      <w:lang w:val="en-US" w:eastAsia="zh-Hans" w:bidi="ar-SA"/>
                    </w:rPr>
                  </w:pPr>
                  <w:r>
                    <w:rPr>
                      <w:rFonts w:ascii="Times New Roman" w:hAnsi="Times New Roman" w:eastAsiaTheme="minorEastAsia"/>
                      <w:color w:val="auto"/>
                    </w:rPr>
                    <w:t>《挥发性有机物（VOCs）污染防治技术政策》</w:t>
                  </w:r>
                </w:p>
              </w:tc>
              <w:tc>
                <w:tcPr>
                  <w:tcW w:w="0" w:type="auto"/>
                  <w:shd w:val="clear" w:color="auto" w:fill="auto"/>
                  <w:vAlign w:val="center"/>
                </w:tcPr>
                <w:p w14:paraId="0D6F9722">
                  <w:pPr>
                    <w:keepNext w:val="0"/>
                    <w:keepLines w:val="0"/>
                    <w:pageBreakBefore w:val="0"/>
                    <w:kinsoku/>
                    <w:wordWrap/>
                    <w:overflowPunct/>
                    <w:topLinePunct w:val="0"/>
                    <w:autoSpaceDE/>
                    <w:autoSpaceDN/>
                    <w:bidi w:val="0"/>
                    <w:adjustRightInd/>
                    <w:snapToGrid/>
                    <w:spacing w:line="240" w:lineRule="auto"/>
                    <w:ind w:left="42" w:leftChars="20" w:right="42" w:rightChars="20"/>
                    <w:jc w:val="center"/>
                    <w:textAlignment w:val="auto"/>
                    <w:rPr>
                      <w:rFonts w:hint="eastAsia" w:ascii="Times New Roman" w:hAnsi="Times New Roman" w:cs="Times New Roman" w:eastAsiaTheme="minorEastAsia"/>
                      <w:color w:val="auto"/>
                      <w:kern w:val="2"/>
                      <w:sz w:val="21"/>
                      <w:szCs w:val="24"/>
                      <w:lang w:val="en-US" w:eastAsia="zh-CN" w:bidi="ar-SA"/>
                    </w:rPr>
                  </w:pPr>
                  <w:r>
                    <w:rPr>
                      <w:rFonts w:hint="default" w:ascii="Times New Roman" w:hAnsi="Times New Roman" w:eastAsia="宋体" w:cs="Times New Roman"/>
                      <w:color w:val="auto"/>
                      <w:spacing w:val="0"/>
                      <w:sz w:val="21"/>
                      <w:szCs w:val="21"/>
                    </w:rPr>
                    <w:t>含VOC产品的使用过程中，应采取废气收集措施，提高废气收集效率，减少废气的无组织排放与逸散，并对收集后的废气进行回收或处理后达标排放。</w:t>
                  </w:r>
                </w:p>
              </w:tc>
              <w:tc>
                <w:tcPr>
                  <w:tcW w:w="1599" w:type="pct"/>
                  <w:vMerge w:val="restart"/>
                  <w:shd w:val="clear" w:color="auto" w:fill="auto"/>
                  <w:vAlign w:val="center"/>
                </w:tcPr>
                <w:p w14:paraId="4069032A">
                  <w:pPr>
                    <w:jc w:val="center"/>
                    <w:rPr>
                      <w:rFonts w:hint="eastAsia" w:ascii="Times New Roman" w:hAnsi="Times New Roman" w:cs="Times New Roman" w:eastAsiaTheme="minorEastAsia"/>
                      <w:color w:val="auto"/>
                      <w:kern w:val="2"/>
                      <w:sz w:val="21"/>
                      <w:szCs w:val="24"/>
                      <w:lang w:val="en-US" w:eastAsia="zh-CN" w:bidi="ar-SA"/>
                    </w:rPr>
                  </w:pPr>
                  <w:r>
                    <w:rPr>
                      <w:rFonts w:hint="eastAsia" w:ascii="Times New Roman" w:hAnsi="Times New Roman" w:eastAsiaTheme="minorEastAsia"/>
                      <w:color w:val="auto"/>
                      <w:lang w:val="en-US" w:eastAsia="zh-CN"/>
                    </w:rPr>
                    <w:t>本项目</w:t>
                  </w:r>
                  <w:r>
                    <w:rPr>
                      <w:rFonts w:hint="eastAsia" w:ascii="Times New Roman" w:hAnsi="Times New Roman" w:cs="Times New Roman" w:eastAsiaTheme="minorEastAsia"/>
                      <w:bCs/>
                      <w:color w:val="auto"/>
                      <w:sz w:val="21"/>
                      <w:szCs w:val="21"/>
                      <w:lang w:val="en-US" w:eastAsia="zh-CN"/>
                    </w:rPr>
                    <w:t>非甲烷总烃收集后通过直接燃烧或煅后焦吸附处理后经15m排气筒达标排放；</w:t>
                  </w:r>
                  <w:r>
                    <w:rPr>
                      <w:rFonts w:ascii="Times New Roman" w:hAnsi="Times New Roman" w:eastAsiaTheme="minorEastAsia"/>
                      <w:color w:val="auto"/>
                      <w:sz w:val="21"/>
                      <w:szCs w:val="21"/>
                    </w:rPr>
                    <w:t>废</w:t>
                  </w:r>
                  <w:r>
                    <w:rPr>
                      <w:rFonts w:hint="eastAsia" w:ascii="Times New Roman" w:hAnsi="Times New Roman" w:eastAsiaTheme="minorEastAsia"/>
                      <w:color w:val="auto"/>
                      <w:sz w:val="21"/>
                      <w:szCs w:val="21"/>
                      <w:lang w:eastAsia="zh-CN"/>
                    </w:rPr>
                    <w:t>煅后焦</w:t>
                  </w:r>
                  <w:r>
                    <w:rPr>
                      <w:rFonts w:ascii="Times New Roman" w:hAnsi="Times New Roman" w:eastAsiaTheme="minorEastAsia"/>
                      <w:color w:val="auto"/>
                      <w:kern w:val="0"/>
                      <w:sz w:val="21"/>
                      <w:szCs w:val="21"/>
                    </w:rPr>
                    <w:t>、</w:t>
                  </w:r>
                  <w:r>
                    <w:rPr>
                      <w:rFonts w:ascii="Times New Roman" w:hAnsi="Times New Roman" w:eastAsiaTheme="minorEastAsia"/>
                      <w:color w:val="auto"/>
                      <w:sz w:val="21"/>
                      <w:szCs w:val="21"/>
                    </w:rPr>
                    <w:t>焦油</w:t>
                  </w:r>
                  <w:r>
                    <w:rPr>
                      <w:rFonts w:hint="eastAsia" w:ascii="Times New Roman" w:hAnsi="Times New Roman" w:eastAsiaTheme="minorEastAsia"/>
                      <w:color w:val="auto"/>
                      <w:sz w:val="21"/>
                      <w:szCs w:val="21"/>
                      <w:lang w:val="en-US" w:eastAsia="zh-CN"/>
                    </w:rPr>
                    <w:t>收集后作为用于</w:t>
                  </w:r>
                  <w:r>
                    <w:rPr>
                      <w:rFonts w:hint="eastAsia" w:ascii="宋体" w:hAnsi="宋体" w:eastAsia="宋体" w:cs="宋体"/>
                      <w:color w:val="auto"/>
                      <w:sz w:val="21"/>
                      <w:szCs w:val="21"/>
                      <w:vertAlign w:val="baseline"/>
                      <w:lang w:val="en-US" w:eastAsia="zh-CN"/>
                    </w:rPr>
                    <w:t>沥青混凝土生产使用</w:t>
                  </w:r>
                  <w:r>
                    <w:rPr>
                      <w:rFonts w:hint="eastAsia" w:ascii="Times New Roman" w:hAnsi="Times New Roman" w:eastAsiaTheme="minorEastAsia"/>
                      <w:color w:val="auto"/>
                      <w:lang w:val="en-US" w:eastAsia="zh-CN"/>
                    </w:rPr>
                    <w:t>。</w:t>
                  </w:r>
                </w:p>
              </w:tc>
              <w:tc>
                <w:tcPr>
                  <w:tcW w:w="0" w:type="auto"/>
                  <w:shd w:val="clear" w:color="auto" w:fill="auto"/>
                  <w:vAlign w:val="center"/>
                </w:tcPr>
                <w:p w14:paraId="20E45041">
                  <w:pPr>
                    <w:jc w:val="center"/>
                    <w:rPr>
                      <w:rFonts w:hint="eastAsia" w:ascii="Times New Roman" w:hAnsi="Times New Roman" w:cs="Times New Roman" w:eastAsiaTheme="minorEastAsia"/>
                      <w:color w:val="auto"/>
                      <w:kern w:val="2"/>
                      <w:sz w:val="21"/>
                      <w:szCs w:val="24"/>
                      <w:lang w:val="en-US" w:eastAsia="zh-CN" w:bidi="ar-SA"/>
                    </w:rPr>
                  </w:pPr>
                  <w:r>
                    <w:rPr>
                      <w:rFonts w:ascii="Times New Roman" w:hAnsi="Times New Roman" w:eastAsiaTheme="minorEastAsia"/>
                      <w:color w:val="auto"/>
                      <w:szCs w:val="21"/>
                    </w:rPr>
                    <w:t>符合</w:t>
                  </w:r>
                </w:p>
              </w:tc>
            </w:tr>
            <w:tr w14:paraId="1D4B23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3" w:type="pct"/>
                  <w:vMerge w:val="continue"/>
                </w:tcPr>
                <w:p w14:paraId="7494346C">
                  <w:pPr>
                    <w:widowControl/>
                    <w:adjustRightInd w:val="0"/>
                    <w:spacing w:line="312" w:lineRule="atLeast"/>
                    <w:jc w:val="center"/>
                    <w:textAlignment w:val="baseline"/>
                    <w:rPr>
                      <w:color w:val="auto"/>
                    </w:rPr>
                  </w:pPr>
                </w:p>
              </w:tc>
              <w:tc>
                <w:tcPr>
                  <w:tcW w:w="0" w:type="auto"/>
                  <w:shd w:val="clear" w:color="auto" w:fill="auto"/>
                  <w:vAlign w:val="center"/>
                </w:tcPr>
                <w:p w14:paraId="32909E88">
                  <w:pPr>
                    <w:keepNext w:val="0"/>
                    <w:keepLines w:val="0"/>
                    <w:pageBreakBefore w:val="0"/>
                    <w:kinsoku/>
                    <w:wordWrap/>
                    <w:overflowPunct/>
                    <w:topLinePunct w:val="0"/>
                    <w:autoSpaceDE/>
                    <w:autoSpaceDN/>
                    <w:bidi w:val="0"/>
                    <w:adjustRightInd/>
                    <w:snapToGrid/>
                    <w:spacing w:line="240" w:lineRule="auto"/>
                    <w:ind w:left="42" w:leftChars="20" w:right="42" w:rightChars="20"/>
                    <w:jc w:val="center"/>
                    <w:textAlignment w:val="auto"/>
                    <w:rPr>
                      <w:rFonts w:ascii="Times New Roman" w:hAnsi="Times New Roman" w:cs="Times New Roman" w:eastAsiaTheme="minorEastAsia"/>
                      <w:color w:val="auto"/>
                      <w:kern w:val="2"/>
                      <w:sz w:val="21"/>
                      <w:szCs w:val="24"/>
                      <w:lang w:val="en-US" w:eastAsia="zh-CN" w:bidi="ar-SA"/>
                    </w:rPr>
                  </w:pPr>
                  <w:r>
                    <w:rPr>
                      <w:rFonts w:hint="default" w:ascii="Times New Roman" w:hAnsi="Times New Roman" w:eastAsia="宋体" w:cs="Times New Roman"/>
                      <w:color w:val="auto"/>
                      <w:spacing w:val="0"/>
                      <w:sz w:val="21"/>
                      <w:szCs w:val="21"/>
                    </w:rPr>
                    <w:t>对于含低浓度VOCs的废气，有回收价值时可采用吸附技术、吸收技术对有机溶剂回收后达标排放；不宜回收时，可采用吸附浓缩燃烧技术、生物技术、</w:t>
                  </w:r>
                  <w:r>
                    <w:rPr>
                      <w:rFonts w:hint="default" w:ascii="Times New Roman" w:hAnsi="Times New Roman" w:eastAsia="宋体" w:cs="Times New Roman"/>
                      <w:b/>
                      <w:bCs/>
                      <w:color w:val="auto"/>
                      <w:spacing w:val="0"/>
                      <w:sz w:val="21"/>
                      <w:szCs w:val="21"/>
                    </w:rPr>
                    <w:t>吸收</w:t>
                  </w:r>
                  <w:r>
                    <w:rPr>
                      <w:rFonts w:hint="default" w:ascii="Times New Roman" w:hAnsi="Times New Roman" w:eastAsia="宋体" w:cs="Times New Roman"/>
                      <w:color w:val="auto"/>
                      <w:spacing w:val="0"/>
                      <w:sz w:val="21"/>
                      <w:szCs w:val="21"/>
                    </w:rPr>
                    <w:t>技术、等离子体技术或紫外光高级氧化技术等净化后达标排放</w:t>
                  </w:r>
                </w:p>
              </w:tc>
              <w:tc>
                <w:tcPr>
                  <w:tcW w:w="1599" w:type="pct"/>
                  <w:vMerge w:val="continue"/>
                </w:tcPr>
                <w:p w14:paraId="476E1900">
                  <w:pPr>
                    <w:adjustRightInd w:val="0"/>
                    <w:jc w:val="center"/>
                    <w:textAlignment w:val="baseline"/>
                    <w:rPr>
                      <w:rFonts w:hint="eastAsia"/>
                      <w:color w:val="auto"/>
                      <w:kern w:val="0"/>
                      <w:szCs w:val="21"/>
                    </w:rPr>
                  </w:pPr>
                </w:p>
              </w:tc>
              <w:tc>
                <w:tcPr>
                  <w:tcW w:w="0" w:type="auto"/>
                  <w:shd w:val="clear" w:color="auto" w:fill="auto"/>
                  <w:vAlign w:val="center"/>
                </w:tcPr>
                <w:p w14:paraId="4C52CF72">
                  <w:pPr>
                    <w:jc w:val="center"/>
                    <w:rPr>
                      <w:rFonts w:hint="eastAsia" w:ascii="Times New Roman" w:hAnsi="Times New Roman" w:cs="Times New Roman" w:eastAsiaTheme="minorEastAsia"/>
                      <w:color w:val="auto"/>
                      <w:kern w:val="2"/>
                      <w:sz w:val="21"/>
                      <w:szCs w:val="21"/>
                      <w:lang w:val="en-US" w:eastAsia="zh-CN" w:bidi="ar-SA"/>
                    </w:rPr>
                  </w:pPr>
                  <w:r>
                    <w:rPr>
                      <w:rFonts w:ascii="Times New Roman" w:hAnsi="Times New Roman" w:eastAsiaTheme="minorEastAsia"/>
                      <w:color w:val="auto"/>
                      <w:szCs w:val="21"/>
                    </w:rPr>
                    <w:t>符合</w:t>
                  </w:r>
                </w:p>
              </w:tc>
            </w:tr>
            <w:tr w14:paraId="7D9F72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3" w:type="pct"/>
                  <w:vMerge w:val="continue"/>
                </w:tcPr>
                <w:p w14:paraId="75D371C8">
                  <w:pPr>
                    <w:widowControl/>
                    <w:adjustRightInd w:val="0"/>
                    <w:spacing w:line="312" w:lineRule="atLeast"/>
                    <w:jc w:val="center"/>
                    <w:textAlignment w:val="baseline"/>
                    <w:rPr>
                      <w:color w:val="auto"/>
                    </w:rPr>
                  </w:pPr>
                </w:p>
              </w:tc>
              <w:tc>
                <w:tcPr>
                  <w:tcW w:w="0" w:type="auto"/>
                  <w:shd w:val="clear" w:color="auto" w:fill="auto"/>
                  <w:vAlign w:val="center"/>
                </w:tcPr>
                <w:p w14:paraId="283CBF1F">
                  <w:pPr>
                    <w:keepNext w:val="0"/>
                    <w:keepLines w:val="0"/>
                    <w:pageBreakBefore w:val="0"/>
                    <w:kinsoku/>
                    <w:wordWrap/>
                    <w:overflowPunct/>
                    <w:topLinePunct w:val="0"/>
                    <w:autoSpaceDE/>
                    <w:autoSpaceDN/>
                    <w:bidi w:val="0"/>
                    <w:adjustRightInd/>
                    <w:snapToGrid/>
                    <w:spacing w:line="240" w:lineRule="auto"/>
                    <w:ind w:left="42" w:leftChars="20" w:right="42" w:rightChars="20"/>
                    <w:jc w:val="center"/>
                    <w:textAlignment w:val="auto"/>
                    <w:rPr>
                      <w:rFonts w:ascii="Times New Roman" w:hAnsi="Times New Roman" w:cs="Times New Roman" w:eastAsiaTheme="minorEastAsia"/>
                      <w:color w:val="auto"/>
                      <w:kern w:val="2"/>
                      <w:sz w:val="21"/>
                      <w:szCs w:val="24"/>
                      <w:lang w:val="en-US" w:eastAsia="zh-CN" w:bidi="ar-SA"/>
                    </w:rPr>
                  </w:pPr>
                  <w:r>
                    <w:rPr>
                      <w:rFonts w:hint="default" w:ascii="Times New Roman" w:hAnsi="Times New Roman" w:eastAsia="宋体" w:cs="Times New Roman"/>
                      <w:color w:val="auto"/>
                      <w:spacing w:val="0"/>
                      <w:sz w:val="21"/>
                      <w:szCs w:val="21"/>
                    </w:rPr>
                    <w:t>对于不能再生的过滤材料、吸附剂及催化剂等净化材料，应按照国家固体废物管理的相关规定处理处置。</w:t>
                  </w:r>
                </w:p>
              </w:tc>
              <w:tc>
                <w:tcPr>
                  <w:tcW w:w="1599" w:type="pct"/>
                  <w:vMerge w:val="continue"/>
                </w:tcPr>
                <w:p w14:paraId="1D5E282F">
                  <w:pPr>
                    <w:adjustRightInd w:val="0"/>
                    <w:jc w:val="center"/>
                    <w:textAlignment w:val="baseline"/>
                    <w:rPr>
                      <w:rFonts w:hint="eastAsia"/>
                      <w:color w:val="auto"/>
                      <w:kern w:val="0"/>
                      <w:szCs w:val="21"/>
                    </w:rPr>
                  </w:pPr>
                </w:p>
              </w:tc>
              <w:tc>
                <w:tcPr>
                  <w:tcW w:w="0" w:type="auto"/>
                  <w:shd w:val="clear" w:color="auto" w:fill="auto"/>
                  <w:vAlign w:val="center"/>
                </w:tcPr>
                <w:p w14:paraId="33E26428">
                  <w:pPr>
                    <w:jc w:val="center"/>
                    <w:rPr>
                      <w:rFonts w:hint="eastAsia" w:ascii="Times New Roman" w:hAnsi="Times New Roman" w:cs="Times New Roman" w:eastAsiaTheme="minorEastAsia"/>
                      <w:color w:val="auto"/>
                      <w:kern w:val="2"/>
                      <w:sz w:val="21"/>
                      <w:szCs w:val="21"/>
                      <w:lang w:val="en-US" w:eastAsia="zh-CN" w:bidi="ar-SA"/>
                    </w:rPr>
                  </w:pPr>
                  <w:r>
                    <w:rPr>
                      <w:rFonts w:ascii="Times New Roman" w:hAnsi="Times New Roman" w:eastAsiaTheme="minorEastAsia"/>
                      <w:color w:val="auto"/>
                      <w:szCs w:val="21"/>
                    </w:rPr>
                    <w:t>符合</w:t>
                  </w:r>
                </w:p>
              </w:tc>
            </w:tr>
            <w:tr w14:paraId="2A7FD0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3" w:type="pct"/>
                  <w:vMerge w:val="restart"/>
                  <w:shd w:val="clear" w:color="auto" w:fill="auto"/>
                  <w:vAlign w:val="center"/>
                </w:tcPr>
                <w:p w14:paraId="6B27CDD7">
                  <w:pPr>
                    <w:pStyle w:val="8"/>
                    <w:jc w:val="center"/>
                    <w:rPr>
                      <w:rFonts w:ascii="Times New Roman" w:hAnsi="Times New Roman" w:cs="Times New Roman" w:eastAsiaTheme="minorEastAsia"/>
                      <w:color w:val="auto"/>
                      <w:kern w:val="2"/>
                      <w:sz w:val="21"/>
                      <w:szCs w:val="24"/>
                      <w:lang w:val="en-US" w:eastAsia="zh-CN" w:bidi="ar-SA"/>
                    </w:rPr>
                  </w:pPr>
                  <w:r>
                    <w:rPr>
                      <w:rFonts w:hint="eastAsia" w:ascii="Times New Roman" w:hAnsi="Times New Roman" w:cs="Times New Roman" w:eastAsiaTheme="minorEastAsia"/>
                      <w:color w:val="auto"/>
                      <w:kern w:val="2"/>
                      <w:sz w:val="21"/>
                      <w:szCs w:val="24"/>
                      <w:lang w:val="en-GB" w:eastAsia="zh-CN" w:bidi="ar-SA"/>
                    </w:rPr>
                    <w:t>《挥发性有机物无组织排放控制标准》（GB37822-2019）</w:t>
                  </w:r>
                </w:p>
              </w:tc>
              <w:tc>
                <w:tcPr>
                  <w:tcW w:w="0" w:type="auto"/>
                  <w:shd w:val="clear" w:color="auto" w:fill="auto"/>
                  <w:vAlign w:val="center"/>
                </w:tcPr>
                <w:p w14:paraId="1729220C">
                  <w:pPr>
                    <w:bidi w:val="0"/>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eastAsiaTheme="minorEastAsia"/>
                      <w:color w:val="auto"/>
                    </w:rPr>
                    <w:t>粉状、粒状VOCs物料应采用气力输送方式或采用密闭固体投料器等给料方式密闭投加。无法密闭投加的，应在密闭空间内操作，或进行局部气体收集，废气应排至除尘设施、VOCs废气收集处理系统。</w:t>
                  </w:r>
                </w:p>
              </w:tc>
              <w:tc>
                <w:tcPr>
                  <w:tcW w:w="1599" w:type="pct"/>
                  <w:vMerge w:val="restart"/>
                  <w:shd w:val="clear" w:color="auto" w:fill="auto"/>
                  <w:vAlign w:val="center"/>
                </w:tcPr>
                <w:p w14:paraId="4BF8432C">
                  <w:pPr>
                    <w:jc w:val="center"/>
                    <w:rPr>
                      <w:rFonts w:hint="eastAsia" w:ascii="Times New Roman" w:hAnsi="Times New Roman" w:cs="Times New Roman" w:eastAsiaTheme="minorEastAsia"/>
                      <w:color w:val="auto"/>
                      <w:kern w:val="2"/>
                      <w:sz w:val="21"/>
                      <w:szCs w:val="24"/>
                      <w:lang w:val="en-US" w:eastAsia="zh-CN" w:bidi="ar-SA"/>
                    </w:rPr>
                  </w:pPr>
                  <w:r>
                    <w:rPr>
                      <w:rFonts w:hint="eastAsia" w:ascii="Times New Roman" w:hAnsi="Times New Roman" w:cs="Times New Roman" w:eastAsiaTheme="minorEastAsia"/>
                      <w:color w:val="auto"/>
                      <w:kern w:val="2"/>
                      <w:sz w:val="21"/>
                      <w:szCs w:val="24"/>
                      <w:lang w:val="en-US" w:eastAsia="zh-CN" w:bidi="ar-SA"/>
                    </w:rPr>
                    <w:t>本项目沥青运输、储存、装卸等过程密闭，沥青采用密闭管道输送投加。沥青混凝土生产过程中产生的废气收集后经配套设施处理后经15m排气筒排放。</w:t>
                  </w:r>
                </w:p>
              </w:tc>
              <w:tc>
                <w:tcPr>
                  <w:tcW w:w="500" w:type="pct"/>
                  <w:vMerge w:val="restart"/>
                  <w:shd w:val="clear" w:color="auto" w:fill="auto"/>
                  <w:vAlign w:val="center"/>
                </w:tcPr>
                <w:p w14:paraId="4BBBEE68">
                  <w:pPr>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eastAsiaTheme="minorEastAsia"/>
                      <w:color w:val="auto"/>
                      <w:szCs w:val="21"/>
                    </w:rPr>
                    <w:t>符合</w:t>
                  </w:r>
                </w:p>
              </w:tc>
            </w:tr>
            <w:tr w14:paraId="5EF385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3" w:type="pct"/>
                  <w:vMerge w:val="continue"/>
                </w:tcPr>
                <w:p w14:paraId="086AF928">
                  <w:pPr>
                    <w:widowControl/>
                    <w:adjustRightInd w:val="0"/>
                    <w:spacing w:line="312" w:lineRule="atLeast"/>
                    <w:jc w:val="center"/>
                    <w:textAlignment w:val="baseline"/>
                    <w:rPr>
                      <w:color w:val="auto"/>
                    </w:rPr>
                  </w:pPr>
                </w:p>
              </w:tc>
              <w:tc>
                <w:tcPr>
                  <w:tcW w:w="0" w:type="auto"/>
                  <w:shd w:val="clear" w:color="auto" w:fill="auto"/>
                  <w:vAlign w:val="center"/>
                </w:tcPr>
                <w:p w14:paraId="2827FF39">
                  <w:pPr>
                    <w:bidi w:val="0"/>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eastAsiaTheme="minorEastAsia"/>
                      <w:color w:val="auto"/>
                    </w:rPr>
                    <w:t>VOCs物料卸</w:t>
                  </w:r>
                  <w:r>
                    <w:rPr>
                      <w:rFonts w:hint="eastAsia" w:ascii="Times New Roman" w:hAnsi="Times New Roman" w:cs="Times New Roman" w:eastAsiaTheme="minorEastAsia"/>
                      <w:color w:val="auto"/>
                      <w:lang w:eastAsia="zh-CN"/>
                    </w:rPr>
                    <w:t>（</w:t>
                  </w:r>
                  <w:r>
                    <w:rPr>
                      <w:rFonts w:hint="default" w:ascii="Times New Roman" w:hAnsi="Times New Roman" w:cs="Times New Roman" w:eastAsiaTheme="minorEastAsia"/>
                      <w:color w:val="auto"/>
                    </w:rPr>
                    <w:t>出、放</w:t>
                  </w:r>
                  <w:r>
                    <w:rPr>
                      <w:rFonts w:hint="eastAsia" w:ascii="Times New Roman" w:hAnsi="Times New Roman" w:cs="Times New Roman" w:eastAsiaTheme="minorEastAsia"/>
                      <w:color w:val="auto"/>
                      <w:lang w:eastAsia="zh-CN"/>
                    </w:rPr>
                    <w:t>）</w:t>
                  </w:r>
                  <w:r>
                    <w:rPr>
                      <w:rFonts w:hint="default" w:ascii="Times New Roman" w:hAnsi="Times New Roman" w:cs="Times New Roman" w:eastAsiaTheme="minorEastAsia"/>
                      <w:color w:val="auto"/>
                    </w:rPr>
                    <w:t>料过程应密闭，卸料废气应排至VOCs废气收集处理系统；无法密闭的，应采取局部气体收集措施，废气应排至VOCs废气收集处理系统。</w:t>
                  </w:r>
                </w:p>
              </w:tc>
              <w:tc>
                <w:tcPr>
                  <w:tcW w:w="1599" w:type="pct"/>
                  <w:vMerge w:val="continue"/>
                  <w:shd w:val="clear" w:color="auto" w:fill="auto"/>
                  <w:vAlign w:val="center"/>
                </w:tcPr>
                <w:p w14:paraId="156E97BF">
                  <w:pPr>
                    <w:jc w:val="center"/>
                    <w:rPr>
                      <w:rFonts w:hint="eastAsia" w:ascii="Times New Roman" w:hAnsi="Times New Roman" w:cs="Times New Roman" w:eastAsiaTheme="minorEastAsia"/>
                      <w:color w:val="auto"/>
                      <w:kern w:val="2"/>
                      <w:sz w:val="21"/>
                      <w:szCs w:val="24"/>
                      <w:lang w:val="en-US" w:eastAsia="zh-CN" w:bidi="ar-SA"/>
                    </w:rPr>
                  </w:pPr>
                </w:p>
              </w:tc>
              <w:tc>
                <w:tcPr>
                  <w:tcW w:w="500" w:type="pct"/>
                  <w:vMerge w:val="continue"/>
                  <w:shd w:val="clear" w:color="auto" w:fill="auto"/>
                  <w:vAlign w:val="center"/>
                </w:tcPr>
                <w:p w14:paraId="5BDF1E37">
                  <w:pPr>
                    <w:jc w:val="center"/>
                    <w:rPr>
                      <w:rFonts w:ascii="Times New Roman" w:hAnsi="Times New Roman" w:cs="Times New Roman" w:eastAsiaTheme="minorEastAsia"/>
                      <w:color w:val="auto"/>
                      <w:kern w:val="2"/>
                      <w:sz w:val="21"/>
                      <w:szCs w:val="21"/>
                      <w:lang w:val="en-US" w:eastAsia="zh-CN" w:bidi="ar-SA"/>
                    </w:rPr>
                  </w:pPr>
                </w:p>
              </w:tc>
            </w:tr>
            <w:tr w14:paraId="703D4C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3" w:type="pct"/>
                  <w:vMerge w:val="continue"/>
                </w:tcPr>
                <w:p w14:paraId="42ACD0F7">
                  <w:pPr>
                    <w:widowControl/>
                    <w:adjustRightInd w:val="0"/>
                    <w:spacing w:line="312" w:lineRule="atLeast"/>
                    <w:jc w:val="center"/>
                    <w:textAlignment w:val="baseline"/>
                    <w:rPr>
                      <w:color w:val="auto"/>
                    </w:rPr>
                  </w:pPr>
                </w:p>
              </w:tc>
              <w:tc>
                <w:tcPr>
                  <w:tcW w:w="0" w:type="auto"/>
                  <w:shd w:val="clear" w:color="auto" w:fill="auto"/>
                  <w:vAlign w:val="center"/>
                </w:tcPr>
                <w:p w14:paraId="69A27521">
                  <w:pPr>
                    <w:bidi w:val="0"/>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eastAsiaTheme="minorEastAsia"/>
                      <w:color w:val="auto"/>
                    </w:rPr>
                    <w:t>10.3.2收集的废气中NMHC初始排放速率≥3kg/h时，应配置VOCs处理设施，处理效率不应低于80%</w:t>
                  </w:r>
                  <w:r>
                    <w:rPr>
                      <w:rFonts w:hint="eastAsia" w:ascii="Times New Roman" w:hAnsi="Times New Roman" w:cs="Times New Roman" w:eastAsiaTheme="minorEastAsia"/>
                      <w:color w:val="auto"/>
                      <w:lang w:eastAsia="zh-CN"/>
                    </w:rPr>
                    <w:t>；</w:t>
                  </w:r>
                  <w:r>
                    <w:rPr>
                      <w:rFonts w:hint="default" w:ascii="Times New Roman" w:hAnsi="Times New Roman" w:cs="Times New Roman" w:eastAsiaTheme="minorEastAsia"/>
                      <w:color w:val="auto"/>
                    </w:rPr>
                    <w:t>对于重点地区，收集的废气中NMHC初始排放速率≥2kg/h时，应配置VOCs处理设施，处理效率不应低于80%。</w:t>
                  </w:r>
                </w:p>
              </w:tc>
              <w:tc>
                <w:tcPr>
                  <w:tcW w:w="0" w:type="auto"/>
                  <w:shd w:val="clear" w:color="auto" w:fill="auto"/>
                  <w:vAlign w:val="center"/>
                </w:tcPr>
                <w:p w14:paraId="6BE5EEB6">
                  <w:pPr>
                    <w:jc w:val="center"/>
                    <w:rPr>
                      <w:rFonts w:hint="eastAsia" w:ascii="Times New Roman" w:hAnsi="Times New Roman" w:cs="Times New Roman" w:eastAsiaTheme="minorEastAsia"/>
                      <w:color w:val="auto"/>
                      <w:kern w:val="2"/>
                      <w:sz w:val="21"/>
                      <w:szCs w:val="24"/>
                      <w:lang w:val="en-US" w:eastAsia="zh-CN" w:bidi="ar-SA"/>
                    </w:rPr>
                  </w:pPr>
                  <w:r>
                    <w:rPr>
                      <w:rFonts w:hint="eastAsia" w:ascii="Times New Roman" w:hAnsi="Times New Roman" w:eastAsiaTheme="minorEastAsia"/>
                      <w:color w:val="auto"/>
                      <w:lang w:val="en-US" w:eastAsia="zh-CN"/>
                    </w:rPr>
                    <w:t>本项目</w:t>
                  </w:r>
                  <w:r>
                    <w:rPr>
                      <w:rFonts w:hint="eastAsia" w:ascii="Times New Roman" w:hAnsi="Times New Roman" w:cs="Times New Roman" w:eastAsiaTheme="minorEastAsia"/>
                      <w:bCs/>
                      <w:color w:val="auto"/>
                      <w:sz w:val="21"/>
                      <w:szCs w:val="21"/>
                      <w:lang w:val="en-US" w:eastAsia="zh-CN"/>
                    </w:rPr>
                    <w:t>非甲烷总烃收集后通过直接燃烧或煅后焦吸附处理后经15m排气筒达标排放；</w:t>
                  </w:r>
                  <w:r>
                    <w:rPr>
                      <w:rFonts w:ascii="Times New Roman" w:hAnsi="Times New Roman" w:eastAsiaTheme="minorEastAsia"/>
                      <w:color w:val="auto"/>
                      <w:sz w:val="21"/>
                      <w:szCs w:val="21"/>
                    </w:rPr>
                    <w:t>废</w:t>
                  </w:r>
                  <w:r>
                    <w:rPr>
                      <w:rFonts w:hint="eastAsia" w:ascii="Times New Roman" w:hAnsi="Times New Roman" w:eastAsiaTheme="minorEastAsia"/>
                      <w:color w:val="auto"/>
                      <w:sz w:val="21"/>
                      <w:szCs w:val="21"/>
                      <w:lang w:eastAsia="zh-CN"/>
                    </w:rPr>
                    <w:t>煅后焦</w:t>
                  </w:r>
                  <w:r>
                    <w:rPr>
                      <w:rFonts w:ascii="Times New Roman" w:hAnsi="Times New Roman" w:eastAsiaTheme="minorEastAsia"/>
                      <w:color w:val="auto"/>
                      <w:kern w:val="0"/>
                      <w:sz w:val="21"/>
                      <w:szCs w:val="21"/>
                    </w:rPr>
                    <w:t>、</w:t>
                  </w:r>
                  <w:r>
                    <w:rPr>
                      <w:rFonts w:ascii="Times New Roman" w:hAnsi="Times New Roman" w:eastAsiaTheme="minorEastAsia"/>
                      <w:color w:val="auto"/>
                      <w:sz w:val="21"/>
                      <w:szCs w:val="21"/>
                    </w:rPr>
                    <w:t>焦油</w:t>
                  </w:r>
                  <w:r>
                    <w:rPr>
                      <w:rFonts w:hint="eastAsia" w:ascii="Times New Roman" w:hAnsi="Times New Roman" w:eastAsiaTheme="minorEastAsia"/>
                      <w:color w:val="auto"/>
                      <w:sz w:val="21"/>
                      <w:szCs w:val="21"/>
                      <w:lang w:val="en-US" w:eastAsia="zh-CN"/>
                    </w:rPr>
                    <w:t>收集后作为用于</w:t>
                  </w:r>
                  <w:r>
                    <w:rPr>
                      <w:rFonts w:hint="eastAsia" w:ascii="宋体" w:hAnsi="宋体" w:eastAsia="宋体" w:cs="宋体"/>
                      <w:color w:val="auto"/>
                      <w:sz w:val="21"/>
                      <w:szCs w:val="21"/>
                      <w:vertAlign w:val="baseline"/>
                      <w:lang w:val="en-US" w:eastAsia="zh-CN"/>
                    </w:rPr>
                    <w:t>沥青混凝土生产使用</w:t>
                  </w:r>
                  <w:r>
                    <w:rPr>
                      <w:rFonts w:hint="eastAsia" w:ascii="Times New Roman" w:hAnsi="Times New Roman" w:eastAsiaTheme="minorEastAsia"/>
                      <w:color w:val="auto"/>
                      <w:lang w:val="en-US" w:eastAsia="zh-CN"/>
                    </w:rPr>
                    <w:t>。</w:t>
                  </w:r>
                </w:p>
              </w:tc>
              <w:tc>
                <w:tcPr>
                  <w:tcW w:w="0" w:type="auto"/>
                  <w:shd w:val="clear" w:color="auto" w:fill="auto"/>
                  <w:vAlign w:val="center"/>
                </w:tcPr>
                <w:p w14:paraId="3C1BE284">
                  <w:pPr>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Cs w:val="21"/>
                      <w:lang w:val="en-US" w:eastAsia="zh-CN"/>
                    </w:rPr>
                    <w:t>符合</w:t>
                  </w:r>
                </w:p>
              </w:tc>
            </w:tr>
            <w:tr w14:paraId="222EE8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3" w:type="pct"/>
                  <w:shd w:val="clear" w:color="auto" w:fill="auto"/>
                  <w:vAlign w:val="center"/>
                </w:tcPr>
                <w:p w14:paraId="43EABC6A">
                  <w:pPr>
                    <w:jc w:val="center"/>
                    <w:rPr>
                      <w:rFonts w:hint="default" w:ascii="Times New Roman" w:hAnsi="Times New Roman" w:cs="Times New Roman" w:eastAsiaTheme="minorEastAsia"/>
                      <w:color w:val="auto"/>
                      <w:kern w:val="2"/>
                      <w:sz w:val="21"/>
                      <w:szCs w:val="24"/>
                      <w:lang w:val="en-US" w:eastAsia="zh-Hans" w:bidi="ar-SA"/>
                    </w:rPr>
                  </w:pPr>
                  <w:r>
                    <w:rPr>
                      <w:rFonts w:hint="eastAsia" w:ascii="Times New Roman" w:hAnsi="Times New Roman" w:cs="Times New Roman" w:eastAsiaTheme="minorEastAsia"/>
                      <w:color w:val="auto"/>
                      <w:kern w:val="2"/>
                      <w:sz w:val="21"/>
                      <w:szCs w:val="24"/>
                      <w:lang w:val="zh-CN" w:eastAsia="zh-CN" w:bidi="ar-SA"/>
                    </w:rPr>
                    <w:t>《</w:t>
                  </w:r>
                  <w:r>
                    <w:rPr>
                      <w:rFonts w:hint="eastAsia" w:ascii="Times New Roman" w:hAnsi="Times New Roman" w:cs="Times New Roman" w:eastAsiaTheme="minorEastAsia"/>
                      <w:color w:val="auto"/>
                      <w:kern w:val="2"/>
                      <w:sz w:val="21"/>
                      <w:szCs w:val="24"/>
                      <w:lang w:val="zh-CN" w:eastAsia="zh-Hans" w:bidi="ar-SA"/>
                    </w:rPr>
                    <w:t>关于加快解决当前挥发性有机物治理突出问题的通知</w:t>
                  </w:r>
                  <w:r>
                    <w:rPr>
                      <w:rFonts w:hint="eastAsia" w:ascii="Times New Roman" w:hAnsi="Times New Roman" w:cs="Times New Roman" w:eastAsiaTheme="minorEastAsia"/>
                      <w:color w:val="auto"/>
                      <w:kern w:val="2"/>
                      <w:sz w:val="21"/>
                      <w:szCs w:val="24"/>
                      <w:lang w:val="zh-CN" w:eastAsia="zh-CN" w:bidi="ar-SA"/>
                    </w:rPr>
                    <w:t>》（</w:t>
                  </w:r>
                  <w:r>
                    <w:rPr>
                      <w:rFonts w:hint="eastAsia" w:ascii="Times New Roman" w:hAnsi="Times New Roman" w:cs="Times New Roman" w:eastAsiaTheme="minorEastAsia"/>
                      <w:color w:val="auto"/>
                      <w:kern w:val="2"/>
                      <w:sz w:val="21"/>
                      <w:szCs w:val="24"/>
                      <w:lang w:val="zh-CN" w:eastAsia="zh-Hans" w:bidi="ar-SA"/>
                    </w:rPr>
                    <w:t>环大气〔2021〕65号</w:t>
                  </w:r>
                  <w:r>
                    <w:rPr>
                      <w:rFonts w:hint="eastAsia" w:ascii="Times New Roman" w:hAnsi="Times New Roman" w:cs="Times New Roman" w:eastAsiaTheme="minorEastAsia"/>
                      <w:color w:val="auto"/>
                      <w:kern w:val="2"/>
                      <w:sz w:val="21"/>
                      <w:szCs w:val="24"/>
                      <w:lang w:val="zh-CN" w:eastAsia="zh-CN" w:bidi="ar-SA"/>
                    </w:rPr>
                    <w:t>）</w:t>
                  </w:r>
                </w:p>
              </w:tc>
              <w:tc>
                <w:tcPr>
                  <w:tcW w:w="0" w:type="auto"/>
                  <w:shd w:val="clear" w:color="auto" w:fill="auto"/>
                  <w:vAlign w:val="center"/>
                </w:tcPr>
                <w:p w14:paraId="352B9F72">
                  <w:pPr>
                    <w:jc w:val="center"/>
                    <w:rPr>
                      <w:rFonts w:hint="default" w:ascii="Times New Roman" w:hAnsi="Times New Roman" w:cs="Times New Roman" w:eastAsiaTheme="minorEastAsia"/>
                      <w:color w:val="auto"/>
                      <w:kern w:val="2"/>
                      <w:sz w:val="21"/>
                      <w:szCs w:val="24"/>
                      <w:lang w:val="en-US" w:eastAsia="zh-CN" w:bidi="ar-SA"/>
                    </w:rPr>
                  </w:pPr>
                  <w:r>
                    <w:rPr>
                      <w:rFonts w:ascii="Times New Roman" w:hAnsi="Times New Roman" w:eastAsiaTheme="minorEastAsia"/>
                      <w:color w:val="auto"/>
                    </w:rPr>
                    <w:t>加强污染源VOCs监测监控，加快VOCs重点排污单位主要排放口非甲烷总烃自动监测设备安装联网工作；加强对企业自行监测的监督管理，提高企业自行监测数据质量</w:t>
                  </w:r>
                </w:p>
              </w:tc>
              <w:tc>
                <w:tcPr>
                  <w:tcW w:w="0" w:type="auto"/>
                  <w:shd w:val="clear" w:color="auto" w:fill="auto"/>
                  <w:vAlign w:val="center"/>
                </w:tcPr>
                <w:p w14:paraId="531EAA6B">
                  <w:pPr>
                    <w:pStyle w:val="8"/>
                    <w:jc w:val="center"/>
                    <w:rPr>
                      <w:rFonts w:hint="eastAsia" w:ascii="Times New Roman" w:hAnsi="Times New Roman" w:cs="Times New Roman" w:eastAsiaTheme="minorEastAsia"/>
                      <w:color w:val="auto"/>
                      <w:kern w:val="2"/>
                      <w:sz w:val="21"/>
                      <w:szCs w:val="24"/>
                      <w:lang w:val="en-US" w:eastAsia="zh-CN" w:bidi="ar-SA"/>
                    </w:rPr>
                  </w:pPr>
                  <w:r>
                    <w:rPr>
                      <w:rFonts w:ascii="Times New Roman" w:hAnsi="Times New Roman" w:eastAsiaTheme="minorEastAsia"/>
                      <w:color w:val="auto"/>
                    </w:rPr>
                    <w:t>本项目不属于重点排污单位，运营期根据</w:t>
                  </w:r>
                  <w:r>
                    <w:rPr>
                      <w:rFonts w:hint="eastAsia" w:ascii="Times New Roman" w:hAnsi="Times New Roman" w:eastAsiaTheme="minorEastAsia"/>
                      <w:color w:val="auto"/>
                      <w:sz w:val="21"/>
                      <w:szCs w:val="21"/>
                      <w:lang w:eastAsia="zh-CN"/>
                    </w:rPr>
                    <w:t>《</w:t>
                  </w:r>
                  <w:r>
                    <w:rPr>
                      <w:rFonts w:hint="eastAsia" w:ascii="Times New Roman" w:hAnsi="Times New Roman" w:eastAsiaTheme="minorEastAsia"/>
                      <w:color w:val="auto"/>
                      <w:sz w:val="21"/>
                      <w:szCs w:val="21"/>
                    </w:rPr>
                    <w:t>排污许可证申请与核发技术规范 石墨及其他非金属矿物制品制造</w:t>
                  </w:r>
                  <w:r>
                    <w:rPr>
                      <w:rFonts w:hint="eastAsia" w:ascii="Times New Roman" w:hAnsi="Times New Roman" w:eastAsiaTheme="minorEastAsia"/>
                      <w:color w:val="auto"/>
                      <w:sz w:val="21"/>
                      <w:szCs w:val="21"/>
                      <w:lang w:eastAsia="zh-CN"/>
                    </w:rPr>
                    <w:t>》</w:t>
                  </w:r>
                  <w:r>
                    <w:rPr>
                      <w:rFonts w:ascii="Times New Roman" w:hAnsi="Times New Roman" w:eastAsiaTheme="minorEastAsia"/>
                      <w:color w:val="auto"/>
                      <w:sz w:val="21"/>
                      <w:szCs w:val="20"/>
                    </w:rPr>
                    <w:t xml:space="preserve">（HJ </w:t>
                  </w:r>
                  <w:r>
                    <w:rPr>
                      <w:rFonts w:hint="eastAsia" w:ascii="Times New Roman" w:hAnsi="Times New Roman" w:eastAsiaTheme="minorEastAsia"/>
                      <w:color w:val="auto"/>
                      <w:sz w:val="21"/>
                      <w:szCs w:val="20"/>
                      <w:lang w:val="en-US" w:eastAsia="zh-CN"/>
                    </w:rPr>
                    <w:t>1119</w:t>
                  </w:r>
                  <w:r>
                    <w:rPr>
                      <w:rFonts w:ascii="Times New Roman" w:hAnsi="Times New Roman" w:eastAsiaTheme="minorEastAsia"/>
                      <w:color w:val="auto"/>
                      <w:sz w:val="21"/>
                      <w:szCs w:val="20"/>
                    </w:rPr>
                    <w:t>-20</w:t>
                  </w:r>
                  <w:r>
                    <w:rPr>
                      <w:rFonts w:hint="eastAsia" w:ascii="Times New Roman" w:hAnsi="Times New Roman" w:eastAsiaTheme="minorEastAsia"/>
                      <w:color w:val="auto"/>
                      <w:sz w:val="21"/>
                      <w:szCs w:val="20"/>
                      <w:lang w:val="en-US" w:eastAsia="zh-CN"/>
                    </w:rPr>
                    <w:t>20</w:t>
                  </w:r>
                  <w:r>
                    <w:rPr>
                      <w:rFonts w:ascii="Times New Roman" w:hAnsi="Times New Roman" w:eastAsiaTheme="minorEastAsia"/>
                      <w:color w:val="auto"/>
                      <w:sz w:val="21"/>
                      <w:szCs w:val="20"/>
                    </w:rPr>
                    <w:t>）</w:t>
                  </w:r>
                  <w:r>
                    <w:rPr>
                      <w:rFonts w:ascii="Times New Roman" w:hAnsi="Times New Roman" w:eastAsiaTheme="minorEastAsia"/>
                      <w:color w:val="auto"/>
                      <w:szCs w:val="20"/>
                    </w:rPr>
                    <w:t>中相关要求</w:t>
                  </w:r>
                  <w:r>
                    <w:rPr>
                      <w:rFonts w:ascii="Times New Roman" w:hAnsi="Times New Roman" w:eastAsiaTheme="minorEastAsia"/>
                      <w:color w:val="auto"/>
                    </w:rPr>
                    <w:t>严格落实自行监测要求</w:t>
                  </w:r>
                  <w:r>
                    <w:rPr>
                      <w:rFonts w:hint="eastAsia" w:ascii="Times New Roman" w:hAnsi="Times New Roman" w:eastAsiaTheme="minorEastAsia"/>
                      <w:color w:val="auto"/>
                      <w:lang w:eastAsia="zh-CN"/>
                    </w:rPr>
                    <w:t>。</w:t>
                  </w:r>
                </w:p>
              </w:tc>
              <w:tc>
                <w:tcPr>
                  <w:tcW w:w="0" w:type="auto"/>
                  <w:shd w:val="clear" w:color="auto" w:fill="auto"/>
                  <w:vAlign w:val="center"/>
                </w:tcPr>
                <w:p w14:paraId="0297F9C6">
                  <w:pPr>
                    <w:jc w:val="center"/>
                    <w:rPr>
                      <w:rFonts w:hint="eastAsia" w:ascii="Times New Roman" w:hAnsi="Times New Roman" w:cs="Times New Roman" w:eastAsiaTheme="minorEastAsia"/>
                      <w:color w:val="auto"/>
                      <w:kern w:val="2"/>
                      <w:sz w:val="21"/>
                      <w:szCs w:val="21"/>
                      <w:lang w:val="en-US" w:eastAsia="zh-CN" w:bidi="ar-SA"/>
                    </w:rPr>
                  </w:pPr>
                  <w:r>
                    <w:rPr>
                      <w:rFonts w:ascii="Times New Roman" w:hAnsi="Times New Roman" w:eastAsiaTheme="minorEastAsia"/>
                      <w:color w:val="auto"/>
                      <w:szCs w:val="21"/>
                    </w:rPr>
                    <w:t>符合</w:t>
                  </w:r>
                </w:p>
              </w:tc>
            </w:tr>
          </w:tbl>
          <w:p w14:paraId="41982903">
            <w:pPr>
              <w:bidi w:val="0"/>
              <w:spacing w:line="360" w:lineRule="auto"/>
              <w:ind w:firstLine="480" w:firstLineChars="200"/>
              <w:rPr>
                <w:rFonts w:hint="eastAsia" w:ascii="Times New Roman" w:hAnsi="Times New Roman" w:cs="Times New Roman"/>
                <w:b/>
                <w:bCs/>
                <w:color w:val="auto"/>
                <w:sz w:val="24"/>
                <w:szCs w:val="32"/>
                <w:lang w:val="en-US" w:eastAsia="zh-CN"/>
              </w:rPr>
            </w:pPr>
            <w:r>
              <w:rPr>
                <w:rFonts w:hint="eastAsia" w:ascii="Times New Roman" w:hAnsi="Times New Roman" w:cs="Times New Roman"/>
                <w:b/>
                <w:bCs/>
                <w:color w:val="auto"/>
                <w:sz w:val="24"/>
                <w:szCs w:val="32"/>
                <w:lang w:val="en-US" w:eastAsia="zh-CN"/>
              </w:rPr>
              <w:t>3.项目与相关生态环境保护规划的符合性分析。</w:t>
            </w:r>
          </w:p>
          <w:p w14:paraId="73DC9532">
            <w:pPr>
              <w:jc w:val="center"/>
              <w:rPr>
                <w:rFonts w:ascii="Times New Roman" w:hAnsi="Times New Roman" w:eastAsiaTheme="minorEastAsia"/>
                <w:color w:val="auto"/>
                <w:sz w:val="24"/>
              </w:rPr>
            </w:pPr>
            <w:r>
              <w:rPr>
                <w:rFonts w:hint="default" w:ascii="Times New Roman" w:hAnsi="Times New Roman" w:eastAsia="宋体" w:cs="Times New Roman"/>
                <w:b/>
                <w:bCs/>
                <w:color w:val="auto"/>
                <w:sz w:val="24"/>
              </w:rPr>
              <w:t>表1</w:t>
            </w:r>
            <w:r>
              <w:rPr>
                <w:rFonts w:hint="eastAsia" w:ascii="Times New Roman" w:hAnsi="Times New Roman" w:eastAsia="宋体" w:cs="Times New Roman"/>
                <w:b/>
                <w:bCs/>
                <w:color w:val="auto"/>
                <w:sz w:val="24"/>
                <w:lang w:val="en-US" w:eastAsia="zh-CN"/>
              </w:rPr>
              <w:t xml:space="preserve">-4  </w:t>
            </w:r>
            <w:r>
              <w:rPr>
                <w:rFonts w:hint="default" w:ascii="Times New Roman" w:hAnsi="Times New Roman" w:eastAsia="宋体" w:cs="Times New Roman"/>
                <w:b/>
                <w:bCs/>
                <w:color w:val="auto"/>
                <w:sz w:val="24"/>
              </w:rPr>
              <w:t>项目与相关</w:t>
            </w:r>
            <w:r>
              <w:rPr>
                <w:rFonts w:hint="eastAsia" w:ascii="Times New Roman" w:hAnsi="Times New Roman" w:eastAsia="宋体" w:cs="Times New Roman"/>
                <w:b/>
                <w:bCs/>
                <w:color w:val="auto"/>
                <w:sz w:val="24"/>
                <w:lang w:val="en-US" w:eastAsia="zh-CN"/>
              </w:rPr>
              <w:t>生态环境保护规划</w:t>
            </w:r>
            <w:r>
              <w:rPr>
                <w:rFonts w:hint="default" w:ascii="Times New Roman" w:hAnsi="Times New Roman" w:eastAsia="宋体" w:cs="Times New Roman"/>
                <w:b/>
                <w:bCs/>
                <w:color w:val="auto"/>
                <w:sz w:val="24"/>
              </w:rPr>
              <w:t>的</w:t>
            </w:r>
            <w:r>
              <w:rPr>
                <w:rFonts w:hint="eastAsia" w:ascii="Times New Roman" w:hAnsi="Times New Roman" w:eastAsia="宋体" w:cs="Times New Roman"/>
                <w:b/>
                <w:bCs/>
                <w:color w:val="auto"/>
                <w:sz w:val="24"/>
                <w:lang w:val="en-US" w:eastAsia="zh-CN"/>
              </w:rPr>
              <w:t>符合性</w:t>
            </w:r>
            <w:r>
              <w:rPr>
                <w:rFonts w:hint="default" w:ascii="Times New Roman" w:hAnsi="Times New Roman" w:eastAsia="宋体" w:cs="Times New Roman"/>
                <w:b/>
                <w:bCs/>
                <w:color w:val="auto"/>
                <w:sz w:val="24"/>
              </w:rPr>
              <w:t>分析</w:t>
            </w:r>
          </w:p>
          <w:tbl>
            <w:tblPr>
              <w:tblStyle w:val="23"/>
              <w:tblW w:w="49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42"/>
              <w:gridCol w:w="2283"/>
              <w:gridCol w:w="725"/>
            </w:tblGrid>
            <w:tr w14:paraId="5A9DC0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0" w:type="pct"/>
                  <w:tcBorders>
                    <w:tl2br w:val="nil"/>
                    <w:tr2bl w:val="nil"/>
                  </w:tcBorders>
                  <w:vAlign w:val="center"/>
                </w:tcPr>
                <w:p w14:paraId="664973EE">
                  <w:pPr>
                    <w:widowControl/>
                    <w:snapToGrid w:val="0"/>
                    <w:jc w:val="center"/>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文件名称</w:t>
                  </w:r>
                </w:p>
              </w:tc>
              <w:tc>
                <w:tcPr>
                  <w:tcW w:w="2037" w:type="pct"/>
                  <w:tcBorders>
                    <w:tl2br w:val="nil"/>
                    <w:tr2bl w:val="nil"/>
                  </w:tcBorders>
                  <w:vAlign w:val="center"/>
                </w:tcPr>
                <w:p w14:paraId="32D162DF">
                  <w:pPr>
                    <w:widowControl/>
                    <w:snapToGrid w:val="0"/>
                    <w:jc w:val="center"/>
                    <w:rPr>
                      <w:rFonts w:hint="default" w:ascii="Times New Roman" w:hAnsi="Times New Roman" w:cs="Times New Roman" w:eastAsiaTheme="minorEastAsia"/>
                      <w:b/>
                      <w:color w:val="auto"/>
                      <w:sz w:val="21"/>
                      <w:szCs w:val="21"/>
                      <w:lang w:val="en-GB"/>
                    </w:rPr>
                  </w:pPr>
                  <w:r>
                    <w:rPr>
                      <w:rFonts w:hint="default" w:ascii="Times New Roman" w:hAnsi="Times New Roman" w:cs="Times New Roman" w:eastAsiaTheme="minorEastAsia"/>
                      <w:b/>
                      <w:color w:val="auto"/>
                      <w:sz w:val="21"/>
                      <w:szCs w:val="21"/>
                      <w:lang w:val="en-GB"/>
                    </w:rPr>
                    <w:t>内容</w:t>
                  </w:r>
                </w:p>
              </w:tc>
              <w:tc>
                <w:tcPr>
                  <w:tcW w:w="1580" w:type="pct"/>
                  <w:tcBorders>
                    <w:tl2br w:val="nil"/>
                    <w:tr2bl w:val="nil"/>
                  </w:tcBorders>
                  <w:vAlign w:val="center"/>
                </w:tcPr>
                <w:p w14:paraId="7E67BE8D">
                  <w:pPr>
                    <w:widowControl/>
                    <w:snapToGrid w:val="0"/>
                    <w:jc w:val="center"/>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本项目情况</w:t>
                  </w:r>
                </w:p>
              </w:tc>
              <w:tc>
                <w:tcPr>
                  <w:tcW w:w="502" w:type="pct"/>
                  <w:tcBorders>
                    <w:tl2br w:val="nil"/>
                    <w:tr2bl w:val="nil"/>
                  </w:tcBorders>
                  <w:vAlign w:val="center"/>
                </w:tcPr>
                <w:p w14:paraId="2D167DBC">
                  <w:pPr>
                    <w:widowControl/>
                    <w:snapToGrid w:val="0"/>
                    <w:jc w:val="center"/>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lang w:val="en-GB"/>
                    </w:rPr>
                    <w:t>符合性</w:t>
                  </w:r>
                </w:p>
              </w:tc>
            </w:tr>
            <w:tr w14:paraId="374A36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0" w:type="pct"/>
                  <w:vMerge w:val="restart"/>
                  <w:tcBorders>
                    <w:tl2br w:val="nil"/>
                    <w:tr2bl w:val="nil"/>
                  </w:tcBorders>
                  <w:vAlign w:val="center"/>
                </w:tcPr>
                <w:p w14:paraId="71F47F1E">
                  <w:pPr>
                    <w:jc w:val="center"/>
                    <w:rPr>
                      <w:rFonts w:hint="default" w:ascii="Times New Roman" w:hAnsi="Times New Roman" w:cs="Times New Roman" w:eastAsiaTheme="minorEastAsia"/>
                      <w:color w:val="auto"/>
                      <w:kern w:val="0"/>
                      <w:sz w:val="21"/>
                      <w:szCs w:val="21"/>
                      <w:lang w:eastAsia="zh-Hans"/>
                    </w:rPr>
                  </w:pPr>
                  <w:r>
                    <w:rPr>
                      <w:rFonts w:hint="default" w:ascii="Times New Roman" w:hAnsi="Times New Roman" w:cs="Times New Roman" w:eastAsiaTheme="minorEastAsia"/>
                      <w:color w:val="auto"/>
                      <w:kern w:val="0"/>
                      <w:sz w:val="21"/>
                      <w:szCs w:val="21"/>
                      <w:lang w:eastAsia="zh-Hans"/>
                    </w:rPr>
                    <w:t>《陕西省</w:t>
                  </w:r>
                  <w:r>
                    <w:rPr>
                      <w:rFonts w:hint="eastAsia" w:ascii="Times New Roman" w:hAnsi="Times New Roman" w:cs="Times New Roman" w:eastAsiaTheme="minorEastAsia"/>
                      <w:color w:val="auto"/>
                      <w:kern w:val="0"/>
                      <w:sz w:val="21"/>
                      <w:szCs w:val="21"/>
                      <w:lang w:eastAsia="zh-CN"/>
                    </w:rPr>
                    <w:t>“</w:t>
                  </w:r>
                  <w:r>
                    <w:rPr>
                      <w:rFonts w:hint="default" w:ascii="Times New Roman" w:hAnsi="Times New Roman" w:cs="Times New Roman" w:eastAsiaTheme="minorEastAsia"/>
                      <w:color w:val="auto"/>
                      <w:kern w:val="0"/>
                      <w:sz w:val="21"/>
                      <w:szCs w:val="21"/>
                      <w:lang w:eastAsia="zh-Hans"/>
                    </w:rPr>
                    <w:t>十四五</w:t>
                  </w:r>
                  <w:r>
                    <w:rPr>
                      <w:rFonts w:hint="eastAsia" w:ascii="Times New Roman" w:hAnsi="Times New Roman" w:cs="Times New Roman" w:eastAsiaTheme="minorEastAsia"/>
                      <w:color w:val="auto"/>
                      <w:kern w:val="0"/>
                      <w:sz w:val="21"/>
                      <w:szCs w:val="21"/>
                      <w:lang w:eastAsia="zh-CN"/>
                    </w:rPr>
                    <w:t>”</w:t>
                  </w:r>
                  <w:r>
                    <w:rPr>
                      <w:rFonts w:hint="default" w:ascii="Times New Roman" w:hAnsi="Times New Roman" w:cs="Times New Roman" w:eastAsiaTheme="minorEastAsia"/>
                      <w:color w:val="auto"/>
                      <w:kern w:val="0"/>
                      <w:sz w:val="21"/>
                      <w:szCs w:val="21"/>
                      <w:lang w:eastAsia="zh-Hans"/>
                    </w:rPr>
                    <w:t>生态环境保护规划》</w:t>
                  </w:r>
                </w:p>
              </w:tc>
              <w:tc>
                <w:tcPr>
                  <w:tcW w:w="2037" w:type="pct"/>
                  <w:tcBorders>
                    <w:tl2br w:val="nil"/>
                    <w:tr2bl w:val="nil"/>
                  </w:tcBorders>
                  <w:shd w:val="clear" w:color="auto" w:fill="auto"/>
                  <w:vAlign w:val="center"/>
                </w:tcPr>
                <w:p w14:paraId="6E456A76">
                  <w:pPr>
                    <w:jc w:val="center"/>
                    <w:rPr>
                      <w:rFonts w:hint="default" w:ascii="Calibri" w:hAnsi="Calibri" w:eastAsia="Calibri" w:cs="Times New Roman"/>
                      <w:color w:val="auto"/>
                      <w:kern w:val="2"/>
                      <w:sz w:val="21"/>
                      <w:szCs w:val="24"/>
                      <w:lang w:val="en-GB" w:eastAsia="zh-CN" w:bidi="ar-SA"/>
                    </w:rPr>
                  </w:pPr>
                  <w:r>
                    <w:rPr>
                      <w:rFonts w:hint="eastAsia"/>
                      <w:color w:val="auto"/>
                    </w:rPr>
                    <w:t>严格控制焦化、水泥、砖瓦、石灰、耐火材料、有色金属冶炼等行业物料储存、输送及生产工艺过程中无组织排放。</w:t>
                  </w:r>
                </w:p>
              </w:tc>
              <w:tc>
                <w:tcPr>
                  <w:tcW w:w="1580" w:type="pct"/>
                  <w:tcBorders>
                    <w:tl2br w:val="nil"/>
                    <w:tr2bl w:val="nil"/>
                  </w:tcBorders>
                  <w:shd w:val="clear" w:color="auto" w:fill="auto"/>
                  <w:vAlign w:val="center"/>
                </w:tcPr>
                <w:p w14:paraId="607581C2">
                  <w:pPr>
                    <w:topLinePunct/>
                    <w:adjustRightInd w:val="0"/>
                    <w:jc w:val="center"/>
                    <w:rPr>
                      <w:rFonts w:hint="eastAsia" w:ascii="Times New Roman" w:hAnsi="Times New Roman" w:eastAsia="宋体" w:cs="Times New Roman"/>
                      <w:color w:val="auto"/>
                      <w:kern w:val="18"/>
                      <w:sz w:val="21"/>
                      <w:szCs w:val="21"/>
                      <w:lang w:val="en-US" w:eastAsia="zh-CN" w:bidi="ar-SA"/>
                    </w:rPr>
                  </w:pPr>
                  <w:r>
                    <w:rPr>
                      <w:rFonts w:ascii="Times New Roman" w:hAnsi="Times New Roman" w:eastAsiaTheme="minorEastAsia"/>
                      <w:bCs/>
                      <w:color w:val="auto"/>
                      <w:szCs w:val="21"/>
                    </w:rPr>
                    <w:t>本项目为</w:t>
                  </w:r>
                  <w:r>
                    <w:rPr>
                      <w:rFonts w:hint="eastAsia" w:ascii="Times New Roman" w:hAnsi="Times New Roman" w:eastAsiaTheme="minorEastAsia"/>
                      <w:color w:val="auto"/>
                      <w:szCs w:val="21"/>
                    </w:rPr>
                    <w:t>沥青拌合站项目</w:t>
                  </w:r>
                  <w:r>
                    <w:rPr>
                      <w:rFonts w:ascii="Times New Roman" w:hAnsi="Times New Roman" w:eastAsiaTheme="minorEastAsia"/>
                      <w:bCs/>
                      <w:color w:val="auto"/>
                      <w:szCs w:val="21"/>
                    </w:rPr>
                    <w:t>，不属于</w:t>
                  </w:r>
                  <w:r>
                    <w:rPr>
                      <w:rFonts w:hint="eastAsia"/>
                      <w:color w:val="auto"/>
                    </w:rPr>
                    <w:t>焦化、水泥、砖瓦、石灰、耐火材料、有色金属冶炼等行业</w:t>
                  </w:r>
                  <w:r>
                    <w:rPr>
                      <w:rFonts w:hint="eastAsia" w:eastAsia="宋体"/>
                      <w:color w:val="auto"/>
                      <w:lang w:eastAsia="zh-CN"/>
                    </w:rPr>
                    <w:t>。</w:t>
                  </w:r>
                  <w:r>
                    <w:rPr>
                      <w:rFonts w:hint="eastAsia" w:eastAsia="宋体"/>
                      <w:color w:val="auto"/>
                      <w:lang w:val="en-US" w:eastAsia="zh-CN"/>
                    </w:rPr>
                    <w:t>本项目</w:t>
                  </w:r>
                  <w:r>
                    <w:rPr>
                      <w:rFonts w:ascii="Times New Roman" w:hAnsi="Times New Roman" w:eastAsiaTheme="minorEastAsia"/>
                      <w:color w:val="auto"/>
                      <w:szCs w:val="21"/>
                    </w:rPr>
                    <w:t>设置</w:t>
                  </w:r>
                  <w:r>
                    <w:rPr>
                      <w:rFonts w:hint="eastAsia" w:ascii="Times New Roman" w:hAnsi="Times New Roman" w:eastAsiaTheme="minorEastAsia"/>
                      <w:color w:val="auto"/>
                      <w:szCs w:val="21"/>
                      <w:lang w:val="en-US" w:eastAsia="zh-CN"/>
                    </w:rPr>
                    <w:t>全</w:t>
                  </w:r>
                  <w:r>
                    <w:rPr>
                      <w:rFonts w:ascii="Times New Roman" w:hAnsi="Times New Roman" w:eastAsiaTheme="minorEastAsia"/>
                      <w:color w:val="auto"/>
                      <w:szCs w:val="21"/>
                    </w:rPr>
                    <w:t>封闭</w:t>
                  </w:r>
                  <w:r>
                    <w:rPr>
                      <w:rFonts w:hint="eastAsia" w:ascii="Times New Roman" w:hAnsi="Times New Roman" w:eastAsiaTheme="minorEastAsia"/>
                      <w:color w:val="auto"/>
                      <w:szCs w:val="21"/>
                      <w:lang w:val="en-US" w:eastAsia="zh-CN"/>
                    </w:rPr>
                    <w:t>集料库</w:t>
                  </w:r>
                  <w:r>
                    <w:rPr>
                      <w:rFonts w:hint="eastAsia" w:ascii="Times New Roman" w:hAnsi="Times New Roman" w:eastAsiaTheme="minorEastAsia"/>
                      <w:color w:val="auto"/>
                      <w:szCs w:val="21"/>
                    </w:rPr>
                    <w:t>，</w:t>
                  </w:r>
                  <w:r>
                    <w:rPr>
                      <w:rFonts w:hint="eastAsia" w:ascii="Times New Roman" w:hAnsi="Times New Roman" w:eastAsiaTheme="minorEastAsia"/>
                      <w:color w:val="auto"/>
                      <w:szCs w:val="21"/>
                      <w:lang w:val="en-US" w:eastAsia="zh-CN"/>
                    </w:rPr>
                    <w:t>进出口</w:t>
                  </w:r>
                  <w:r>
                    <w:rPr>
                      <w:rFonts w:hint="default" w:ascii="Times New Roman" w:hAnsi="Times New Roman" w:cs="Times New Roman" w:eastAsiaTheme="minorEastAsia"/>
                      <w:color w:val="auto"/>
                      <w:sz w:val="21"/>
                      <w:szCs w:val="21"/>
                      <w:lang w:val="en-US" w:eastAsia="zh-CN"/>
                    </w:rPr>
                    <w:t>配备</w:t>
                  </w:r>
                  <w:r>
                    <w:rPr>
                      <w:rFonts w:hint="eastAsia" w:ascii="Times New Roman" w:hAnsi="Times New Roman" w:eastAsiaTheme="minorEastAsia"/>
                      <w:color w:val="auto"/>
                      <w:szCs w:val="21"/>
                      <w:lang w:val="en-US" w:eastAsia="zh-CN"/>
                    </w:rPr>
                    <w:t>自动门</w:t>
                  </w:r>
                  <w:r>
                    <w:rPr>
                      <w:rFonts w:hint="eastAsia" w:ascii="Times New Roman" w:hAnsi="Times New Roman" w:eastAsiaTheme="minorEastAsia"/>
                      <w:color w:val="auto"/>
                      <w:szCs w:val="21"/>
                    </w:rPr>
                    <w:t>，上方设置</w:t>
                  </w:r>
                  <w:r>
                    <w:rPr>
                      <w:rFonts w:hint="eastAsia" w:ascii="Times New Roman" w:hAnsi="Times New Roman" w:eastAsiaTheme="minorEastAsia"/>
                      <w:color w:val="auto"/>
                      <w:szCs w:val="21"/>
                      <w:lang w:val="en-US" w:eastAsia="zh-CN"/>
                    </w:rPr>
                    <w:t>3套</w:t>
                  </w:r>
                  <w:r>
                    <w:rPr>
                      <w:rFonts w:hint="eastAsia" w:ascii="Times New Roman" w:hAnsi="Times New Roman" w:eastAsiaTheme="minorEastAsia"/>
                      <w:color w:val="auto"/>
                      <w:szCs w:val="21"/>
                    </w:rPr>
                    <w:t>喷雾设施</w:t>
                  </w:r>
                  <w:r>
                    <w:rPr>
                      <w:rFonts w:hint="eastAsia" w:ascii="Times New Roman" w:hAnsi="Times New Roman" w:eastAsiaTheme="minorEastAsia"/>
                      <w:color w:val="auto"/>
                      <w:szCs w:val="21"/>
                      <w:lang w:eastAsia="zh-CN"/>
                    </w:rPr>
                    <w:t>；</w:t>
                  </w:r>
                  <w:r>
                    <w:rPr>
                      <w:rFonts w:hint="eastAsia" w:ascii="Times New Roman" w:hAnsi="Times New Roman" w:eastAsiaTheme="minorEastAsia"/>
                      <w:color w:val="auto"/>
                      <w:szCs w:val="21"/>
                      <w:lang w:val="en-US" w:eastAsia="zh-CN"/>
                    </w:rPr>
                    <w:t>物料</w:t>
                  </w:r>
                  <w:r>
                    <w:rPr>
                      <w:rFonts w:hint="eastAsia"/>
                      <w:color w:val="auto"/>
                    </w:rPr>
                    <w:t>输送及生产过程中</w:t>
                  </w:r>
                  <w:r>
                    <w:rPr>
                      <w:rFonts w:hint="eastAsia" w:eastAsia="宋体"/>
                      <w:color w:val="auto"/>
                      <w:lang w:val="en-US" w:eastAsia="zh-CN"/>
                    </w:rPr>
                    <w:t>均采用封闭供料及生产设施，可有效降低废气</w:t>
                  </w:r>
                  <w:r>
                    <w:rPr>
                      <w:rFonts w:hint="eastAsia"/>
                      <w:color w:val="auto"/>
                    </w:rPr>
                    <w:t>无组织排放</w:t>
                  </w:r>
                  <w:r>
                    <w:rPr>
                      <w:rFonts w:hint="eastAsia" w:eastAsia="宋体"/>
                      <w:color w:val="auto"/>
                      <w:lang w:eastAsia="zh-CN"/>
                    </w:rPr>
                    <w:t>。</w:t>
                  </w:r>
                </w:p>
              </w:tc>
              <w:tc>
                <w:tcPr>
                  <w:tcW w:w="502" w:type="pct"/>
                  <w:tcBorders>
                    <w:tl2br w:val="nil"/>
                    <w:tr2bl w:val="nil"/>
                  </w:tcBorders>
                  <w:shd w:val="clear" w:color="auto" w:fill="auto"/>
                  <w:vAlign w:val="center"/>
                </w:tcPr>
                <w:p w14:paraId="2F15CB56">
                  <w:pPr>
                    <w:jc w:val="center"/>
                    <w:rPr>
                      <w:rFonts w:hint="default" w:ascii="Times New Roman" w:hAnsi="Times New Roman" w:cs="Times New Roman" w:eastAsiaTheme="minorEastAsia"/>
                      <w:color w:val="auto"/>
                      <w:kern w:val="2"/>
                      <w:sz w:val="21"/>
                      <w:szCs w:val="21"/>
                      <w:lang w:val="en-GB" w:eastAsia="zh-CN" w:bidi="ar-SA"/>
                    </w:rPr>
                  </w:pPr>
                  <w:r>
                    <w:rPr>
                      <w:rFonts w:hint="eastAsia" w:ascii="Times New Roman" w:hAnsi="Times New Roman" w:eastAsiaTheme="minorEastAsia"/>
                      <w:bCs/>
                      <w:color w:val="auto"/>
                      <w:szCs w:val="21"/>
                    </w:rPr>
                    <w:t>符合</w:t>
                  </w:r>
                </w:p>
              </w:tc>
            </w:tr>
            <w:tr w14:paraId="1B3F0E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0" w:type="pct"/>
                  <w:vMerge w:val="continue"/>
                  <w:tcBorders>
                    <w:tl2br w:val="nil"/>
                    <w:tr2bl w:val="nil"/>
                  </w:tcBorders>
                  <w:vAlign w:val="center"/>
                </w:tcPr>
                <w:p w14:paraId="5CF26D4C">
                  <w:pPr>
                    <w:widowControl/>
                    <w:snapToGrid w:val="0"/>
                    <w:jc w:val="center"/>
                    <w:rPr>
                      <w:rFonts w:hint="default" w:ascii="Times New Roman" w:hAnsi="Times New Roman" w:cs="Times New Roman" w:eastAsiaTheme="minorEastAsia"/>
                      <w:b/>
                      <w:color w:val="auto"/>
                      <w:sz w:val="21"/>
                      <w:szCs w:val="21"/>
                    </w:rPr>
                  </w:pPr>
                </w:p>
              </w:tc>
              <w:tc>
                <w:tcPr>
                  <w:tcW w:w="2037" w:type="pct"/>
                  <w:tcBorders>
                    <w:tl2br w:val="nil"/>
                    <w:tr2bl w:val="nil"/>
                  </w:tcBorders>
                  <w:shd w:val="clear" w:color="auto" w:fill="auto"/>
                  <w:vAlign w:val="center"/>
                </w:tcPr>
                <w:p w14:paraId="16D52AE5">
                  <w:pPr>
                    <w:jc w:val="center"/>
                    <w:rPr>
                      <w:rFonts w:hint="default" w:ascii="Calibri" w:hAnsi="Calibri" w:eastAsia="Calibri" w:cs="Times New Roman"/>
                      <w:color w:val="auto"/>
                      <w:kern w:val="2"/>
                      <w:sz w:val="21"/>
                      <w:szCs w:val="24"/>
                      <w:lang w:val="en-GB" w:eastAsia="zh-CN" w:bidi="ar-SA"/>
                    </w:rPr>
                  </w:pPr>
                  <w:r>
                    <w:rPr>
                      <w:rFonts w:hint="eastAsia"/>
                      <w:color w:val="auto"/>
                    </w:rPr>
                    <w:t>加强扬尘精细化管控。大力推进低尘机械化湿式清扫作业，加大重要路段冲洗保洁力度，渣土车实施硬覆盖与全密闭运输，强化道路绿化用地扬尘治理</w:t>
                  </w:r>
                </w:p>
              </w:tc>
              <w:tc>
                <w:tcPr>
                  <w:tcW w:w="1580" w:type="pct"/>
                  <w:tcBorders>
                    <w:tl2br w:val="nil"/>
                    <w:tr2bl w:val="nil"/>
                  </w:tcBorders>
                  <w:shd w:val="clear" w:color="auto" w:fill="auto"/>
                  <w:vAlign w:val="center"/>
                </w:tcPr>
                <w:p w14:paraId="48FF61E1">
                  <w:pPr>
                    <w:topLinePunct/>
                    <w:adjustRightInd w:val="0"/>
                    <w:jc w:val="center"/>
                    <w:rPr>
                      <w:rFonts w:hint="eastAsia" w:ascii="Times New Roman" w:hAnsi="Times New Roman" w:eastAsia="宋体" w:cs="Times New Roman"/>
                      <w:color w:val="auto"/>
                      <w:kern w:val="18"/>
                      <w:sz w:val="21"/>
                      <w:szCs w:val="21"/>
                      <w:lang w:val="en-US" w:eastAsia="zh-CN" w:bidi="ar-SA"/>
                    </w:rPr>
                  </w:pPr>
                  <w:r>
                    <w:rPr>
                      <w:rFonts w:ascii="Times New Roman" w:hAnsi="Times New Roman" w:eastAsiaTheme="minorEastAsia"/>
                      <w:color w:val="auto"/>
                      <w:kern w:val="18"/>
                      <w:szCs w:val="21"/>
                    </w:rPr>
                    <w:t>本项目生产过程中产</w:t>
                  </w:r>
                  <w:r>
                    <w:rPr>
                      <w:rFonts w:hint="eastAsia" w:ascii="Times New Roman" w:hAnsi="Times New Roman" w:eastAsiaTheme="minorEastAsia"/>
                      <w:color w:val="auto"/>
                      <w:kern w:val="18"/>
                      <w:szCs w:val="21"/>
                      <w:lang w:eastAsia="zh-CN"/>
                    </w:rPr>
                    <w:t>生的</w:t>
                  </w:r>
                  <w:r>
                    <w:rPr>
                      <w:rFonts w:ascii="Times New Roman" w:hAnsi="Times New Roman" w:eastAsiaTheme="minorEastAsia"/>
                      <w:color w:val="auto"/>
                      <w:kern w:val="18"/>
                      <w:szCs w:val="21"/>
                    </w:rPr>
                    <w:t>废气</w:t>
                  </w:r>
                  <w:r>
                    <w:rPr>
                      <w:rFonts w:hint="eastAsia" w:ascii="Times New Roman" w:hAnsi="Times New Roman" w:eastAsiaTheme="minorEastAsia"/>
                      <w:color w:val="auto"/>
                      <w:kern w:val="18"/>
                      <w:szCs w:val="21"/>
                    </w:rPr>
                    <w:t>均配套相关处理设施，确保废气达标排放</w:t>
                  </w:r>
                  <w:r>
                    <w:rPr>
                      <w:rFonts w:ascii="Times New Roman" w:hAnsi="Times New Roman" w:eastAsiaTheme="minorEastAsia"/>
                      <w:color w:val="auto"/>
                      <w:kern w:val="18"/>
                      <w:szCs w:val="21"/>
                    </w:rPr>
                    <w:t>。</w:t>
                  </w:r>
                  <w:r>
                    <w:rPr>
                      <w:rFonts w:hint="eastAsia" w:ascii="Times New Roman" w:hAnsi="Times New Roman" w:eastAsiaTheme="minorEastAsia"/>
                      <w:color w:val="auto"/>
                      <w:kern w:val="18"/>
                      <w:szCs w:val="21"/>
                      <w:lang w:val="en-US" w:eastAsia="zh-CN"/>
                    </w:rPr>
                    <w:t>路面定时洒水，车辆采取</w:t>
                  </w:r>
                  <w:r>
                    <w:rPr>
                      <w:rFonts w:hint="eastAsia"/>
                      <w:color w:val="auto"/>
                    </w:rPr>
                    <w:t>覆盖与全密闭运输</w:t>
                  </w:r>
                  <w:r>
                    <w:rPr>
                      <w:rFonts w:hint="eastAsia" w:eastAsia="宋体"/>
                      <w:color w:val="auto"/>
                      <w:lang w:eastAsia="zh-CN"/>
                    </w:rPr>
                    <w:t>。</w:t>
                  </w:r>
                </w:p>
              </w:tc>
              <w:tc>
                <w:tcPr>
                  <w:tcW w:w="502" w:type="pct"/>
                  <w:tcBorders>
                    <w:tl2br w:val="nil"/>
                    <w:tr2bl w:val="nil"/>
                  </w:tcBorders>
                  <w:shd w:val="clear" w:color="auto" w:fill="auto"/>
                  <w:vAlign w:val="center"/>
                </w:tcPr>
                <w:p w14:paraId="5551B652">
                  <w:pPr>
                    <w:jc w:val="center"/>
                    <w:rPr>
                      <w:rFonts w:hint="default" w:ascii="Times New Roman" w:hAnsi="Times New Roman" w:cs="Times New Roman" w:eastAsiaTheme="minorEastAsia"/>
                      <w:color w:val="auto"/>
                      <w:kern w:val="2"/>
                      <w:sz w:val="21"/>
                      <w:szCs w:val="21"/>
                      <w:lang w:val="en-GB" w:eastAsia="zh-CN" w:bidi="ar-SA"/>
                    </w:rPr>
                  </w:pPr>
                  <w:r>
                    <w:rPr>
                      <w:rFonts w:hint="eastAsia" w:ascii="Times New Roman" w:hAnsi="Times New Roman" w:eastAsiaTheme="minorEastAsia"/>
                      <w:bCs/>
                      <w:color w:val="auto"/>
                      <w:szCs w:val="21"/>
                    </w:rPr>
                    <w:t>符合</w:t>
                  </w:r>
                </w:p>
              </w:tc>
            </w:tr>
            <w:tr w14:paraId="06382C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0" w:type="pct"/>
                  <w:vMerge w:val="continue"/>
                  <w:tcBorders>
                    <w:tl2br w:val="nil"/>
                    <w:tr2bl w:val="nil"/>
                  </w:tcBorders>
                  <w:vAlign w:val="center"/>
                </w:tcPr>
                <w:p w14:paraId="2140DAF2">
                  <w:pPr>
                    <w:widowControl/>
                    <w:snapToGrid w:val="0"/>
                    <w:jc w:val="center"/>
                    <w:rPr>
                      <w:rFonts w:hint="default" w:ascii="Times New Roman" w:hAnsi="Times New Roman" w:cs="Times New Roman" w:eastAsiaTheme="minorEastAsia"/>
                      <w:b/>
                      <w:color w:val="auto"/>
                      <w:sz w:val="21"/>
                      <w:szCs w:val="21"/>
                    </w:rPr>
                  </w:pPr>
                </w:p>
              </w:tc>
              <w:tc>
                <w:tcPr>
                  <w:tcW w:w="2037" w:type="pct"/>
                  <w:tcBorders>
                    <w:tl2br w:val="nil"/>
                    <w:tr2bl w:val="nil"/>
                  </w:tcBorders>
                  <w:shd w:val="clear" w:color="auto" w:fill="auto"/>
                  <w:vAlign w:val="center"/>
                </w:tcPr>
                <w:p w14:paraId="1E56D269">
                  <w:pPr>
                    <w:jc w:val="center"/>
                    <w:rPr>
                      <w:rFonts w:hint="default" w:ascii="Calibri" w:hAnsi="Calibri" w:eastAsia="Calibri" w:cs="Times New Roman"/>
                      <w:color w:val="auto"/>
                      <w:kern w:val="2"/>
                      <w:sz w:val="21"/>
                      <w:szCs w:val="24"/>
                      <w:lang w:val="en-GB" w:eastAsia="zh-CN" w:bidi="ar-SA"/>
                    </w:rPr>
                  </w:pPr>
                  <w:r>
                    <w:rPr>
                      <w:rFonts w:hint="eastAsia"/>
                      <w:color w:val="auto"/>
                    </w:rPr>
                    <w:t>强化工业炉窑和锅炉全面管控。加快淘汰燃煤工业炉窑，加大不达标工业炉窑、煤气发生炉淘汰力度。</w:t>
                  </w:r>
                </w:p>
              </w:tc>
              <w:tc>
                <w:tcPr>
                  <w:tcW w:w="1580" w:type="pct"/>
                  <w:tcBorders>
                    <w:tl2br w:val="nil"/>
                    <w:tr2bl w:val="nil"/>
                  </w:tcBorders>
                  <w:shd w:val="clear" w:color="auto" w:fill="auto"/>
                  <w:vAlign w:val="center"/>
                </w:tcPr>
                <w:p w14:paraId="1C8B8660">
                  <w:pPr>
                    <w:topLinePunct/>
                    <w:adjustRightInd w:val="0"/>
                    <w:jc w:val="center"/>
                    <w:rPr>
                      <w:rFonts w:hint="default" w:ascii="Times New Roman" w:hAnsi="Times New Roman" w:cs="Times New Roman" w:eastAsiaTheme="minorEastAsia"/>
                      <w:color w:val="auto"/>
                      <w:kern w:val="18"/>
                      <w:sz w:val="21"/>
                      <w:szCs w:val="21"/>
                      <w:lang w:val="en-US" w:eastAsia="zh-CN" w:bidi="ar-SA"/>
                    </w:rPr>
                  </w:pPr>
                  <w:r>
                    <w:rPr>
                      <w:rFonts w:ascii="Times New Roman" w:hAnsi="Times New Roman" w:eastAsiaTheme="minorEastAsia"/>
                      <w:bCs/>
                      <w:color w:val="auto"/>
                      <w:szCs w:val="21"/>
                    </w:rPr>
                    <w:t>本项目不涉及燃煤</w:t>
                  </w:r>
                  <w:r>
                    <w:rPr>
                      <w:rFonts w:hint="eastAsia"/>
                      <w:color w:val="auto"/>
                    </w:rPr>
                    <w:t>工业炉窑</w:t>
                  </w:r>
                  <w:r>
                    <w:rPr>
                      <w:rFonts w:hint="eastAsia" w:ascii="Times New Roman" w:hAnsi="Times New Roman" w:eastAsiaTheme="minorEastAsia"/>
                      <w:bCs/>
                      <w:color w:val="auto"/>
                      <w:szCs w:val="21"/>
                      <w:lang w:eastAsia="zh-CN"/>
                    </w:rPr>
                    <w:t>；</w:t>
                  </w:r>
                  <w:r>
                    <w:rPr>
                      <w:rFonts w:hint="eastAsia" w:ascii="Times New Roman" w:hAnsi="Times New Roman" w:eastAsiaTheme="minorEastAsia"/>
                      <w:bCs/>
                      <w:color w:val="auto"/>
                      <w:szCs w:val="21"/>
                      <w:lang w:val="en-US" w:eastAsia="zh-CN"/>
                    </w:rPr>
                    <w:t>烘干滚筒不属于</w:t>
                  </w:r>
                  <w:r>
                    <w:rPr>
                      <w:rFonts w:hint="eastAsia"/>
                      <w:color w:val="auto"/>
                    </w:rPr>
                    <w:t>不达标</w:t>
                  </w:r>
                  <w:r>
                    <w:rPr>
                      <w:rFonts w:hint="eastAsia" w:eastAsia="宋体"/>
                      <w:color w:val="auto"/>
                      <w:lang w:val="en-US" w:eastAsia="zh-CN"/>
                    </w:rPr>
                    <w:t>或淘汰</w:t>
                  </w:r>
                  <w:r>
                    <w:rPr>
                      <w:rFonts w:hint="eastAsia"/>
                      <w:color w:val="auto"/>
                    </w:rPr>
                    <w:t>工业炉窑</w:t>
                  </w:r>
                  <w:r>
                    <w:rPr>
                      <w:rFonts w:hint="eastAsia" w:eastAsia="宋体"/>
                      <w:color w:val="auto"/>
                      <w:lang w:eastAsia="zh-CN"/>
                    </w:rPr>
                    <w:t>。</w:t>
                  </w:r>
                  <w:r>
                    <w:rPr>
                      <w:rFonts w:hint="default" w:ascii="Times New Roman" w:hAnsi="Times New Roman" w:cs="Times New Roman" w:eastAsiaTheme="minorEastAsia"/>
                      <w:color w:val="auto"/>
                      <w:sz w:val="21"/>
                      <w:szCs w:val="21"/>
                    </w:rPr>
                    <w:t>烘干废气</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lang w:val="en-US" w:eastAsia="zh-CN"/>
                    </w:rPr>
                    <w:t>烘干粉尘+燃烧废气+沥青烟气</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lang w:val="en-US" w:eastAsia="zh-CN"/>
                    </w:rPr>
                    <w:t>筛分粉尘</w:t>
                  </w:r>
                  <w:r>
                    <w:rPr>
                      <w:rFonts w:hint="default" w:ascii="Times New Roman" w:hAnsi="Times New Roman" w:cs="Times New Roman" w:eastAsiaTheme="minorEastAsia"/>
                      <w:color w:val="auto"/>
                      <w:sz w:val="21"/>
                      <w:szCs w:val="21"/>
                    </w:rPr>
                    <w:t>经</w:t>
                  </w:r>
                  <w:r>
                    <w:rPr>
                      <w:rFonts w:hint="eastAsia"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lang w:val="en-US" w:eastAsia="zh-CN"/>
                    </w:rPr>
                    <w:t>直接燃烧，</w:t>
                  </w:r>
                  <w:r>
                    <w:rPr>
                      <w:rFonts w:hint="default" w:ascii="Times New Roman" w:hAnsi="Times New Roman" w:cs="Times New Roman" w:eastAsiaTheme="minorEastAsia"/>
                      <w:color w:val="auto"/>
                      <w:sz w:val="21"/>
                      <w:szCs w:val="21"/>
                    </w:rPr>
                    <w:t>集气管道+</w:t>
                  </w:r>
                  <w:r>
                    <w:rPr>
                      <w:rStyle w:val="56"/>
                      <w:rFonts w:hint="default" w:ascii="Times New Roman" w:hAnsi="Times New Roman" w:cs="Times New Roman" w:eastAsiaTheme="minorEastAsia"/>
                      <w:color w:val="auto"/>
                      <w:sz w:val="21"/>
                      <w:szCs w:val="21"/>
                      <w:lang w:val="en-US" w:eastAsia="zh-CN" w:bidi="ar"/>
                    </w:rPr>
                    <w:t>重力+脉冲布袋一体式除尘装置</w:t>
                  </w:r>
                  <w:r>
                    <w:rPr>
                      <w:rFonts w:hint="default" w:ascii="Times New Roman" w:hAnsi="Times New Roman" w:cs="Times New Roman" w:eastAsiaTheme="minorEastAsia"/>
                      <w:color w:val="auto"/>
                      <w:sz w:val="21"/>
                      <w:szCs w:val="21"/>
                    </w:rPr>
                    <w:t>+15m排气筒（DA00</w:t>
                  </w:r>
                  <w:r>
                    <w:rPr>
                      <w:rFonts w:hint="default" w:ascii="Times New Roman" w:hAnsi="Times New Roman" w:cs="Times New Roman" w:eastAsiaTheme="minorEastAsia"/>
                      <w:color w:val="auto"/>
                      <w:sz w:val="21"/>
                      <w:szCs w:val="21"/>
                      <w:lang w:val="en-US" w:eastAsia="zh-CN"/>
                    </w:rPr>
                    <w:t>3</w:t>
                  </w:r>
                  <w:r>
                    <w:rPr>
                      <w:rFonts w:hint="default" w:ascii="Times New Roman" w:hAnsi="Times New Roman" w:cs="Times New Roman" w:eastAsiaTheme="minorEastAsia"/>
                      <w:color w:val="auto"/>
                      <w:sz w:val="21"/>
                      <w:szCs w:val="21"/>
                    </w:rPr>
                    <w:t>）</w:t>
                  </w:r>
                  <w:r>
                    <w:rPr>
                      <w:rFonts w:hint="eastAsia"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处理后</w:t>
                  </w:r>
                  <w:r>
                    <w:rPr>
                      <w:rFonts w:hint="eastAsia" w:ascii="Times New Roman" w:hAnsi="Times New Roman" w:eastAsiaTheme="minorEastAsia"/>
                      <w:bCs/>
                      <w:color w:val="auto"/>
                      <w:szCs w:val="21"/>
                    </w:rPr>
                    <w:t>达标排放</w:t>
                  </w:r>
                  <w:r>
                    <w:rPr>
                      <w:rFonts w:hint="eastAsia" w:ascii="Times New Roman" w:hAnsi="Times New Roman" w:eastAsiaTheme="minorEastAsia"/>
                      <w:color w:val="auto"/>
                      <w:szCs w:val="21"/>
                      <w:lang w:val="en-US" w:eastAsia="zh-CN"/>
                    </w:rPr>
                    <w:t>。</w:t>
                  </w:r>
                </w:p>
              </w:tc>
              <w:tc>
                <w:tcPr>
                  <w:tcW w:w="502" w:type="pct"/>
                  <w:tcBorders>
                    <w:tl2br w:val="nil"/>
                    <w:tr2bl w:val="nil"/>
                  </w:tcBorders>
                  <w:shd w:val="clear" w:color="auto" w:fill="auto"/>
                  <w:vAlign w:val="center"/>
                </w:tcPr>
                <w:p w14:paraId="7B18759B">
                  <w:pPr>
                    <w:jc w:val="center"/>
                    <w:rPr>
                      <w:rFonts w:hint="default" w:ascii="Times New Roman" w:hAnsi="Times New Roman" w:cs="Times New Roman" w:eastAsiaTheme="minorEastAsia"/>
                      <w:color w:val="auto"/>
                      <w:kern w:val="2"/>
                      <w:sz w:val="21"/>
                      <w:szCs w:val="21"/>
                      <w:lang w:val="en-GB" w:eastAsia="zh-CN" w:bidi="ar-SA"/>
                    </w:rPr>
                  </w:pPr>
                  <w:r>
                    <w:rPr>
                      <w:rFonts w:hint="eastAsia" w:ascii="Times New Roman" w:hAnsi="Times New Roman" w:eastAsiaTheme="minorEastAsia"/>
                      <w:bCs/>
                      <w:color w:val="auto"/>
                      <w:szCs w:val="21"/>
                    </w:rPr>
                    <w:t>符合</w:t>
                  </w:r>
                </w:p>
              </w:tc>
            </w:tr>
            <w:tr w14:paraId="0F70E7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0" w:type="pct"/>
                  <w:vMerge w:val="continue"/>
                  <w:tcBorders>
                    <w:tl2br w:val="nil"/>
                    <w:tr2bl w:val="nil"/>
                  </w:tcBorders>
                  <w:vAlign w:val="center"/>
                </w:tcPr>
                <w:p w14:paraId="510AD514">
                  <w:pPr>
                    <w:widowControl/>
                    <w:snapToGrid w:val="0"/>
                    <w:jc w:val="center"/>
                    <w:rPr>
                      <w:rFonts w:hint="default" w:ascii="Times New Roman" w:hAnsi="Times New Roman" w:cs="Times New Roman" w:eastAsiaTheme="minorEastAsia"/>
                      <w:b/>
                      <w:color w:val="auto"/>
                      <w:sz w:val="21"/>
                      <w:szCs w:val="21"/>
                    </w:rPr>
                  </w:pPr>
                </w:p>
              </w:tc>
              <w:tc>
                <w:tcPr>
                  <w:tcW w:w="2037" w:type="pct"/>
                  <w:tcBorders>
                    <w:tl2br w:val="nil"/>
                    <w:tr2bl w:val="nil"/>
                  </w:tcBorders>
                  <w:shd w:val="clear" w:color="auto" w:fill="auto"/>
                  <w:vAlign w:val="center"/>
                </w:tcPr>
                <w:p w14:paraId="4D77F95E">
                  <w:pPr>
                    <w:spacing w:before="72" w:beforeLines="30" w:line="240" w:lineRule="auto"/>
                    <w:jc w:val="center"/>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加强固体废物源头减量和资源化利用，推广固体废物资源化、无害化处置新技术</w:t>
                  </w:r>
                </w:p>
              </w:tc>
              <w:tc>
                <w:tcPr>
                  <w:tcW w:w="1580" w:type="pct"/>
                  <w:tcBorders>
                    <w:tl2br w:val="nil"/>
                    <w:tr2bl w:val="nil"/>
                  </w:tcBorders>
                  <w:shd w:val="clear" w:color="auto" w:fill="auto"/>
                  <w:vAlign w:val="center"/>
                </w:tcPr>
                <w:p w14:paraId="6DBF4057">
                  <w:pPr>
                    <w:spacing w:before="72" w:beforeLines="30"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本项目一般固废收集后暂存于一般固废暂存</w:t>
                  </w:r>
                  <w:r>
                    <w:rPr>
                      <w:rFonts w:hint="eastAsia" w:ascii="Times New Roman" w:hAnsi="Times New Roman" w:cs="Times New Roman" w:eastAsiaTheme="minorEastAsia"/>
                      <w:color w:val="auto"/>
                      <w:sz w:val="21"/>
                      <w:szCs w:val="21"/>
                      <w:lang w:val="en-US" w:eastAsia="zh-CN"/>
                    </w:rPr>
                    <w:t>区</w:t>
                  </w:r>
                  <w:r>
                    <w:rPr>
                      <w:rFonts w:hint="default" w:ascii="Times New Roman" w:hAnsi="Times New Roman" w:cs="Times New Roman" w:eastAsiaTheme="minorEastAsia"/>
                      <w:color w:val="auto"/>
                      <w:sz w:val="21"/>
                      <w:szCs w:val="21"/>
                    </w:rPr>
                    <w:t>，</w:t>
                  </w:r>
                  <w:r>
                    <w:rPr>
                      <w:rFonts w:hint="eastAsia" w:ascii="Times New Roman" w:hAnsi="Times New Roman" w:eastAsiaTheme="minorEastAsia"/>
                      <w:color w:val="auto"/>
                      <w:sz w:val="21"/>
                      <w:szCs w:val="21"/>
                    </w:rPr>
                    <w:t>外售</w:t>
                  </w:r>
                  <w:r>
                    <w:rPr>
                      <w:rFonts w:hint="eastAsia" w:ascii="Times New Roman" w:hAnsi="Times New Roman" w:cs="Times New Roman"/>
                      <w:color w:val="auto"/>
                      <w:sz w:val="21"/>
                      <w:szCs w:val="21"/>
                      <w:lang w:val="en-US" w:eastAsia="zh-CN"/>
                    </w:rPr>
                    <w:t>宝鸡通达建材科技有限公司综合利用</w:t>
                  </w:r>
                  <w:r>
                    <w:rPr>
                      <w:rFonts w:hint="default" w:ascii="Times New Roman" w:hAnsi="Times New Roman" w:cs="Times New Roman" w:eastAsiaTheme="minorEastAsia"/>
                      <w:color w:val="auto"/>
                      <w:sz w:val="21"/>
                      <w:szCs w:val="21"/>
                    </w:rPr>
                    <w:t>；危险废物</w:t>
                  </w:r>
                  <w:r>
                    <w:rPr>
                      <w:rFonts w:ascii="Times New Roman" w:hAnsi="Times New Roman" w:eastAsiaTheme="minorEastAsia"/>
                      <w:color w:val="auto"/>
                      <w:sz w:val="21"/>
                      <w:szCs w:val="21"/>
                    </w:rPr>
                    <w:t>收集暂存</w:t>
                  </w:r>
                  <w:r>
                    <w:rPr>
                      <w:rFonts w:hint="eastAsia" w:ascii="Times New Roman" w:hAnsi="Times New Roman" w:eastAsiaTheme="minorEastAsia"/>
                      <w:color w:val="auto"/>
                      <w:sz w:val="21"/>
                      <w:szCs w:val="21"/>
                      <w:lang w:val="en-US" w:eastAsia="zh-CN"/>
                    </w:rPr>
                    <w:t>于</w:t>
                  </w:r>
                  <w:r>
                    <w:rPr>
                      <w:rFonts w:hint="eastAsia" w:ascii="Times New Roman" w:hAnsi="Times New Roman" w:eastAsiaTheme="minorEastAsia"/>
                      <w:color w:val="auto"/>
                      <w:sz w:val="21"/>
                      <w:szCs w:val="21"/>
                      <w:lang w:eastAsia="zh-CN"/>
                    </w:rPr>
                    <w:t>危险废物贮存库，</w:t>
                  </w:r>
                  <w:r>
                    <w:rPr>
                      <w:rFonts w:ascii="Times New Roman" w:hAnsi="Times New Roman" w:eastAsiaTheme="minorEastAsia"/>
                      <w:color w:val="auto"/>
                      <w:sz w:val="21"/>
                      <w:szCs w:val="21"/>
                    </w:rPr>
                    <w:t>委托有资质单位处置。</w:t>
                  </w:r>
                </w:p>
              </w:tc>
              <w:tc>
                <w:tcPr>
                  <w:tcW w:w="502" w:type="pct"/>
                  <w:tcBorders>
                    <w:tl2br w:val="nil"/>
                    <w:tr2bl w:val="nil"/>
                  </w:tcBorders>
                  <w:shd w:val="clear" w:color="auto" w:fill="auto"/>
                  <w:vAlign w:val="center"/>
                </w:tcPr>
                <w:p w14:paraId="666DD013">
                  <w:pPr>
                    <w:spacing w:before="72" w:beforeLines="30" w:line="240" w:lineRule="auto"/>
                    <w:jc w:val="center"/>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符合</w:t>
                  </w:r>
                </w:p>
              </w:tc>
            </w:tr>
            <w:tr w14:paraId="774F21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0" w:type="pct"/>
                  <w:vMerge w:val="continue"/>
                  <w:tcBorders>
                    <w:tl2br w:val="nil"/>
                    <w:tr2bl w:val="nil"/>
                  </w:tcBorders>
                  <w:vAlign w:val="center"/>
                </w:tcPr>
                <w:p w14:paraId="30B2AE4D">
                  <w:pPr>
                    <w:jc w:val="center"/>
                    <w:rPr>
                      <w:rFonts w:hint="default" w:ascii="Times New Roman" w:hAnsi="Times New Roman" w:cs="Times New Roman" w:eastAsiaTheme="minorEastAsia"/>
                      <w:color w:val="auto"/>
                      <w:kern w:val="0"/>
                      <w:sz w:val="21"/>
                      <w:szCs w:val="21"/>
                      <w:lang w:eastAsia="zh-Hans"/>
                    </w:rPr>
                  </w:pPr>
                </w:p>
              </w:tc>
              <w:tc>
                <w:tcPr>
                  <w:tcW w:w="2037" w:type="pct"/>
                  <w:tcBorders>
                    <w:tl2br w:val="nil"/>
                    <w:tr2bl w:val="nil"/>
                  </w:tcBorders>
                  <w:shd w:val="clear" w:color="auto" w:fill="auto"/>
                  <w:vAlign w:val="center"/>
                </w:tcPr>
                <w:p w14:paraId="0E322786">
                  <w:pPr>
                    <w:jc w:val="center"/>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持续推进工业污水治理。引导工业企业污水近零排放，降低污染负荷。强化工业集聚区污染治理，推进工业园区污水处理设施分类管理、分期升级改造和污水管网排查整治，省级以上工业集聚区污水集中处理设施实现规范运行</w:t>
                  </w:r>
                  <w:r>
                    <w:rPr>
                      <w:rFonts w:hint="eastAsia" w:ascii="Times New Roman" w:hAnsi="Times New Roman" w:cs="Times New Roman" w:eastAsiaTheme="minorEastAsia"/>
                      <w:color w:val="auto"/>
                      <w:sz w:val="21"/>
                      <w:szCs w:val="21"/>
                      <w:lang w:eastAsia="zh-CN"/>
                    </w:rPr>
                    <w:t>。</w:t>
                  </w:r>
                </w:p>
              </w:tc>
              <w:tc>
                <w:tcPr>
                  <w:tcW w:w="1580" w:type="pct"/>
                  <w:vMerge w:val="restart"/>
                  <w:tcBorders>
                    <w:tl2br w:val="nil"/>
                    <w:tr2bl w:val="nil"/>
                  </w:tcBorders>
                  <w:shd w:val="clear" w:color="auto" w:fill="auto"/>
                  <w:vAlign w:val="center"/>
                </w:tcPr>
                <w:p w14:paraId="4464C7FA">
                  <w:pPr>
                    <w:jc w:val="center"/>
                    <w:rPr>
                      <w:rFonts w:hint="eastAsia" w:ascii="Times New Roman" w:hAnsi="Times New Roman" w:cs="Times New Roman" w:eastAsiaTheme="minorEastAsia"/>
                      <w:color w:val="auto"/>
                      <w:kern w:val="2"/>
                      <w:sz w:val="21"/>
                      <w:szCs w:val="21"/>
                      <w:lang w:val="zh-CN" w:eastAsia="zh-CN" w:bidi="ar-SA"/>
                    </w:rPr>
                  </w:pPr>
                  <w:r>
                    <w:rPr>
                      <w:rFonts w:hint="eastAsia" w:ascii="Times New Roman" w:hAnsi="Times New Roman" w:cs="Times New Roman" w:eastAsiaTheme="minorEastAsia"/>
                      <w:color w:val="auto"/>
                      <w:sz w:val="21"/>
                      <w:szCs w:val="21"/>
                      <w:lang w:val="en-US" w:eastAsia="zh-CN"/>
                    </w:rPr>
                    <w:t>本项目运营期生产废水经配套设施收集处理后回用，不外排</w:t>
                  </w:r>
                  <w:r>
                    <w:rPr>
                      <w:rFonts w:hint="eastAsia" w:ascii="Times New Roman" w:hAnsi="Times New Roman" w:eastAsia="宋体"/>
                      <w:color w:val="auto"/>
                      <w:szCs w:val="21"/>
                      <w:lang w:val="en-US" w:eastAsia="zh-CN"/>
                    </w:rPr>
                    <w:t>；</w:t>
                  </w:r>
                  <w:r>
                    <w:rPr>
                      <w:rFonts w:hint="default" w:ascii="Times New Roman" w:hAnsi="Times New Roman" w:cs="Times New Roman" w:eastAsiaTheme="minorEastAsia"/>
                      <w:color w:val="auto"/>
                      <w:kern w:val="2"/>
                      <w:sz w:val="21"/>
                      <w:szCs w:val="21"/>
                    </w:rPr>
                    <w:t>生活污水</w:t>
                  </w:r>
                  <w:r>
                    <w:rPr>
                      <w:rFonts w:hint="default" w:ascii="Times New Roman" w:hAnsi="Times New Roman" w:cs="Times New Roman" w:eastAsiaTheme="minorEastAsia"/>
                      <w:color w:val="auto"/>
                      <w:kern w:val="2"/>
                      <w:sz w:val="21"/>
                      <w:szCs w:val="21"/>
                      <w:lang w:val="en-US" w:eastAsia="zh-CN"/>
                    </w:rPr>
                    <w:t>经</w:t>
                  </w:r>
                  <w:r>
                    <w:rPr>
                      <w:rFonts w:hint="eastAsia" w:ascii="Times New Roman" w:hAnsi="Times New Roman" w:cs="Times New Roman" w:eastAsiaTheme="minorEastAsia"/>
                      <w:color w:val="auto"/>
                      <w:kern w:val="2"/>
                      <w:sz w:val="21"/>
                      <w:szCs w:val="21"/>
                      <w:lang w:val="en-US" w:eastAsia="zh-CN"/>
                    </w:rPr>
                    <w:t>厂区</w:t>
                  </w:r>
                  <w:r>
                    <w:rPr>
                      <w:rFonts w:hint="eastAsia" w:ascii="Times New Roman" w:hAnsi="Times New Roman" w:cs="Times New Roman" w:eastAsiaTheme="minorEastAsia"/>
                      <w:color w:val="auto"/>
                      <w:kern w:val="2"/>
                      <w:sz w:val="21"/>
                      <w:szCs w:val="21"/>
                      <w:lang w:eastAsia="zh-CN"/>
                    </w:rPr>
                    <w:t>化粪池</w:t>
                  </w:r>
                  <w:r>
                    <w:rPr>
                      <w:rFonts w:hint="default" w:ascii="Times New Roman" w:hAnsi="Times New Roman" w:cs="Times New Roman" w:eastAsiaTheme="minorEastAsia"/>
                      <w:color w:val="auto"/>
                      <w:kern w:val="2"/>
                      <w:sz w:val="21"/>
                      <w:szCs w:val="21"/>
                    </w:rPr>
                    <w:t>预处理后，</w:t>
                  </w:r>
                  <w:r>
                    <w:rPr>
                      <w:rFonts w:hint="eastAsia" w:ascii="Times New Roman" w:hAnsi="Times New Roman" w:cs="Times New Roman" w:eastAsiaTheme="minorEastAsia"/>
                      <w:color w:val="auto"/>
                      <w:sz w:val="21"/>
                      <w:szCs w:val="21"/>
                      <w:lang w:val="en-US" w:eastAsia="zh-CN"/>
                    </w:rPr>
                    <w:t>清运肥田</w:t>
                  </w:r>
                  <w:r>
                    <w:rPr>
                      <w:rFonts w:hint="eastAsia" w:ascii="Times New Roman" w:hAnsi="Times New Roman" w:eastAsiaTheme="minorEastAsia"/>
                      <w:bCs/>
                      <w:color w:val="auto"/>
                      <w:sz w:val="21"/>
                      <w:szCs w:val="21"/>
                      <w:lang w:eastAsia="zh-CN"/>
                    </w:rPr>
                    <w:t>。</w:t>
                  </w:r>
                </w:p>
              </w:tc>
              <w:tc>
                <w:tcPr>
                  <w:tcW w:w="502" w:type="pct"/>
                  <w:tcBorders>
                    <w:tl2br w:val="nil"/>
                    <w:tr2bl w:val="nil"/>
                  </w:tcBorders>
                  <w:vAlign w:val="center"/>
                </w:tcPr>
                <w:p w14:paraId="1C615DD3">
                  <w:pPr>
                    <w:jc w:val="center"/>
                    <w:rPr>
                      <w:rFonts w:hint="default" w:ascii="Times New Roman" w:hAnsi="Times New Roman" w:cs="Times New Roman" w:eastAsiaTheme="minorEastAsia"/>
                      <w:bCs/>
                      <w:color w:val="auto"/>
                      <w:sz w:val="21"/>
                      <w:szCs w:val="21"/>
                    </w:rPr>
                  </w:pPr>
                </w:p>
              </w:tc>
            </w:tr>
            <w:tr w14:paraId="4D1A6C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0" w:type="pct"/>
                  <w:vMerge w:val="restart"/>
                  <w:tcBorders>
                    <w:tl2br w:val="nil"/>
                    <w:tr2bl w:val="nil"/>
                  </w:tcBorders>
                  <w:vAlign w:val="center"/>
                </w:tcPr>
                <w:p w14:paraId="6FE5C156">
                  <w:pPr>
                    <w:jc w:val="center"/>
                    <w:rPr>
                      <w:rFonts w:hint="default" w:ascii="Times New Roman" w:hAnsi="Times New Roman" w:cs="Times New Roman" w:eastAsiaTheme="minorEastAsia"/>
                      <w:color w:val="auto"/>
                      <w:kern w:val="0"/>
                      <w:sz w:val="21"/>
                      <w:szCs w:val="21"/>
                      <w:lang w:val="en-US" w:eastAsia="zh-Hans" w:bidi="ar-SA"/>
                    </w:rPr>
                  </w:pPr>
                  <w:r>
                    <w:rPr>
                      <w:rFonts w:hint="default" w:ascii="Times New Roman" w:hAnsi="Times New Roman" w:cs="Times New Roman" w:eastAsiaTheme="minorEastAsia"/>
                      <w:color w:val="auto"/>
                      <w:kern w:val="0"/>
                      <w:sz w:val="21"/>
                      <w:szCs w:val="21"/>
                      <w:lang w:eastAsia="zh-Hans"/>
                    </w:rPr>
                    <w:t>《宝鸡市</w:t>
                  </w:r>
                  <w:r>
                    <w:rPr>
                      <w:rFonts w:hint="eastAsia" w:ascii="Times New Roman" w:hAnsi="Times New Roman" w:cs="Times New Roman" w:eastAsiaTheme="minorEastAsia"/>
                      <w:color w:val="auto"/>
                      <w:kern w:val="0"/>
                      <w:sz w:val="21"/>
                      <w:szCs w:val="21"/>
                      <w:lang w:eastAsia="zh-CN"/>
                    </w:rPr>
                    <w:t>“</w:t>
                  </w:r>
                  <w:r>
                    <w:rPr>
                      <w:rFonts w:hint="default" w:ascii="Times New Roman" w:hAnsi="Times New Roman" w:cs="Times New Roman" w:eastAsiaTheme="minorEastAsia"/>
                      <w:color w:val="auto"/>
                      <w:kern w:val="0"/>
                      <w:sz w:val="21"/>
                      <w:szCs w:val="21"/>
                      <w:lang w:eastAsia="zh-Hans"/>
                    </w:rPr>
                    <w:t>十四五</w:t>
                  </w:r>
                  <w:r>
                    <w:rPr>
                      <w:rFonts w:hint="eastAsia" w:ascii="Times New Roman" w:hAnsi="Times New Roman" w:cs="Times New Roman" w:eastAsiaTheme="minorEastAsia"/>
                      <w:color w:val="auto"/>
                      <w:kern w:val="0"/>
                      <w:sz w:val="21"/>
                      <w:szCs w:val="21"/>
                      <w:lang w:eastAsia="zh-CN"/>
                    </w:rPr>
                    <w:t>”</w:t>
                  </w:r>
                  <w:r>
                    <w:rPr>
                      <w:rFonts w:hint="default" w:ascii="Times New Roman" w:hAnsi="Times New Roman" w:cs="Times New Roman" w:eastAsiaTheme="minorEastAsia"/>
                      <w:color w:val="auto"/>
                      <w:kern w:val="0"/>
                      <w:sz w:val="21"/>
                      <w:szCs w:val="21"/>
                      <w:lang w:eastAsia="zh-Hans"/>
                    </w:rPr>
                    <w:t>生态环境保护规划》</w:t>
                  </w:r>
                </w:p>
              </w:tc>
              <w:tc>
                <w:tcPr>
                  <w:tcW w:w="2037" w:type="pct"/>
                  <w:tcBorders>
                    <w:tl2br w:val="nil"/>
                    <w:tr2bl w:val="nil"/>
                  </w:tcBorders>
                  <w:vAlign w:val="center"/>
                </w:tcPr>
                <w:p w14:paraId="7D712A21">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鼓励工业企业污水近零排放，降低污染负荷。</w:t>
                  </w:r>
                </w:p>
              </w:tc>
              <w:tc>
                <w:tcPr>
                  <w:tcW w:w="1580" w:type="pct"/>
                  <w:vMerge w:val="continue"/>
                  <w:tcBorders>
                    <w:tl2br w:val="nil"/>
                    <w:tr2bl w:val="nil"/>
                  </w:tcBorders>
                  <w:vAlign w:val="center"/>
                </w:tcPr>
                <w:p w14:paraId="6C387227">
                  <w:pPr>
                    <w:jc w:val="center"/>
                    <w:rPr>
                      <w:rFonts w:hint="default" w:ascii="Times New Roman" w:hAnsi="Times New Roman" w:cs="Times New Roman" w:eastAsiaTheme="minorEastAsia"/>
                      <w:color w:val="auto"/>
                      <w:kern w:val="2"/>
                      <w:sz w:val="21"/>
                      <w:szCs w:val="21"/>
                      <w:lang w:val="zh-CN" w:eastAsia="zh-CN" w:bidi="ar-SA"/>
                    </w:rPr>
                  </w:pPr>
                </w:p>
              </w:tc>
              <w:tc>
                <w:tcPr>
                  <w:tcW w:w="502" w:type="pct"/>
                  <w:tcBorders>
                    <w:tl2br w:val="nil"/>
                    <w:tr2bl w:val="nil"/>
                  </w:tcBorders>
                  <w:vAlign w:val="center"/>
                </w:tcPr>
                <w:p w14:paraId="76874154">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Cs/>
                      <w:color w:val="auto"/>
                      <w:sz w:val="21"/>
                      <w:szCs w:val="21"/>
                    </w:rPr>
                    <w:t>符合</w:t>
                  </w:r>
                </w:p>
              </w:tc>
            </w:tr>
            <w:tr w14:paraId="402F70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0" w:type="pct"/>
                  <w:vMerge w:val="continue"/>
                  <w:tcBorders>
                    <w:tl2br w:val="nil"/>
                    <w:tr2bl w:val="nil"/>
                  </w:tcBorders>
                  <w:vAlign w:val="center"/>
                </w:tcPr>
                <w:p w14:paraId="217EAA3B">
                  <w:pPr>
                    <w:jc w:val="center"/>
                    <w:rPr>
                      <w:rFonts w:hint="default" w:ascii="Times New Roman" w:hAnsi="Times New Roman" w:cs="Times New Roman" w:eastAsiaTheme="minorEastAsia"/>
                      <w:color w:val="auto"/>
                      <w:kern w:val="0"/>
                      <w:sz w:val="21"/>
                      <w:szCs w:val="21"/>
                      <w:lang w:eastAsia="zh-Hans"/>
                    </w:rPr>
                  </w:pPr>
                </w:p>
              </w:tc>
              <w:tc>
                <w:tcPr>
                  <w:tcW w:w="2037" w:type="pct"/>
                  <w:tcBorders>
                    <w:tl2br w:val="nil"/>
                    <w:tr2bl w:val="nil"/>
                  </w:tcBorders>
                  <w:shd w:val="clear" w:color="auto" w:fill="auto"/>
                  <w:vAlign w:val="center"/>
                </w:tcPr>
                <w:p w14:paraId="769B7507">
                  <w:pPr>
                    <w:jc w:val="center"/>
                    <w:rPr>
                      <w:rFonts w:hint="default" w:ascii="Calibri" w:hAnsi="Calibri" w:eastAsia="Calibri" w:cs="Times New Roman"/>
                      <w:color w:val="auto"/>
                      <w:kern w:val="2"/>
                      <w:sz w:val="21"/>
                      <w:szCs w:val="24"/>
                      <w:lang w:val="en-US" w:eastAsia="zh-CN" w:bidi="ar-SA"/>
                    </w:rPr>
                  </w:pPr>
                  <w:r>
                    <w:rPr>
                      <w:rFonts w:hint="eastAsia"/>
                      <w:color w:val="auto"/>
                    </w:rPr>
                    <w:t>严格控制煤炭消费总量。持续巩固燃煤锅炉拆改成效，严格控制新建燃煤锅炉，全面淘汰分散燃煤设施，新建生产经营性锅炉全部使用天然气或其他清洁能源。</w:t>
                  </w:r>
                </w:p>
              </w:tc>
              <w:tc>
                <w:tcPr>
                  <w:tcW w:w="1580" w:type="pct"/>
                  <w:tcBorders>
                    <w:tl2br w:val="nil"/>
                    <w:tr2bl w:val="nil"/>
                  </w:tcBorders>
                  <w:shd w:val="clear" w:color="auto" w:fill="auto"/>
                  <w:vAlign w:val="center"/>
                </w:tcPr>
                <w:p w14:paraId="19F30E6A">
                  <w:pPr>
                    <w:topLinePunct/>
                    <w:adjustRightInd w:val="0"/>
                    <w:jc w:val="center"/>
                    <w:rPr>
                      <w:rFonts w:hint="default" w:ascii="Times New Roman" w:hAnsi="Times New Roman" w:cs="Times New Roman" w:eastAsiaTheme="minorEastAsia"/>
                      <w:color w:val="auto"/>
                      <w:kern w:val="18"/>
                      <w:sz w:val="21"/>
                      <w:szCs w:val="21"/>
                      <w:lang w:val="en-US" w:eastAsia="zh-CN" w:bidi="ar-SA"/>
                    </w:rPr>
                  </w:pPr>
                  <w:r>
                    <w:rPr>
                      <w:rFonts w:ascii="Times New Roman" w:hAnsi="Times New Roman" w:eastAsiaTheme="minorEastAsia"/>
                      <w:bCs/>
                      <w:color w:val="auto"/>
                      <w:szCs w:val="21"/>
                    </w:rPr>
                    <w:t>本项目不涉及燃煤</w:t>
                  </w:r>
                  <w:r>
                    <w:rPr>
                      <w:rFonts w:hint="eastAsia" w:ascii="Times New Roman" w:hAnsi="Times New Roman" w:eastAsiaTheme="minorEastAsia"/>
                      <w:bCs/>
                      <w:color w:val="auto"/>
                      <w:szCs w:val="21"/>
                      <w:lang w:eastAsia="zh-CN"/>
                    </w:rPr>
                    <w:t>，</w:t>
                  </w:r>
                  <w:r>
                    <w:rPr>
                      <w:rFonts w:hint="eastAsia" w:ascii="Times New Roman" w:hAnsi="Times New Roman" w:eastAsiaTheme="minorEastAsia"/>
                      <w:bCs/>
                      <w:color w:val="auto"/>
                      <w:szCs w:val="21"/>
                      <w:lang w:val="en-US" w:eastAsia="zh-CN"/>
                    </w:rPr>
                    <w:t>采用能源为天然气及轻质柴油。</w:t>
                  </w:r>
                </w:p>
              </w:tc>
              <w:tc>
                <w:tcPr>
                  <w:tcW w:w="502" w:type="pct"/>
                  <w:tcBorders>
                    <w:tl2br w:val="nil"/>
                    <w:tr2bl w:val="nil"/>
                  </w:tcBorders>
                  <w:shd w:val="clear" w:color="auto" w:fill="auto"/>
                  <w:vAlign w:val="center"/>
                </w:tcPr>
                <w:p w14:paraId="26234009">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bCs/>
                      <w:color w:val="auto"/>
                      <w:szCs w:val="21"/>
                    </w:rPr>
                    <w:t>符合</w:t>
                  </w:r>
                </w:p>
              </w:tc>
            </w:tr>
            <w:tr w14:paraId="2B0DD6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rPr>
              <w:tc>
                <w:tcPr>
                  <w:tcW w:w="880" w:type="pct"/>
                  <w:vMerge w:val="continue"/>
                  <w:tcBorders>
                    <w:tl2br w:val="nil"/>
                    <w:tr2bl w:val="nil"/>
                  </w:tcBorders>
                  <w:vAlign w:val="center"/>
                </w:tcPr>
                <w:p w14:paraId="5617D7AB">
                  <w:pPr>
                    <w:jc w:val="center"/>
                    <w:rPr>
                      <w:rFonts w:hint="default" w:ascii="Times New Roman" w:hAnsi="Times New Roman" w:cs="Times New Roman" w:eastAsiaTheme="minorEastAsia"/>
                      <w:color w:val="auto"/>
                      <w:kern w:val="0"/>
                      <w:sz w:val="21"/>
                      <w:szCs w:val="21"/>
                      <w:lang w:eastAsia="zh-Hans"/>
                    </w:rPr>
                  </w:pPr>
                </w:p>
              </w:tc>
              <w:tc>
                <w:tcPr>
                  <w:tcW w:w="2037" w:type="pct"/>
                  <w:tcBorders>
                    <w:tl2br w:val="nil"/>
                    <w:tr2bl w:val="nil"/>
                  </w:tcBorders>
                  <w:shd w:val="clear" w:color="auto" w:fill="auto"/>
                  <w:vAlign w:val="center"/>
                </w:tcPr>
                <w:p w14:paraId="043ED598">
                  <w:pPr>
                    <w:jc w:val="center"/>
                    <w:rPr>
                      <w:rFonts w:hint="default" w:ascii="Calibri" w:hAnsi="Calibri" w:eastAsia="Calibri" w:cs="Times New Roman"/>
                      <w:color w:val="auto"/>
                      <w:kern w:val="2"/>
                      <w:sz w:val="21"/>
                      <w:szCs w:val="24"/>
                      <w:lang w:val="en-US" w:eastAsia="zh-CN" w:bidi="ar-SA"/>
                    </w:rPr>
                  </w:pPr>
                  <w:r>
                    <w:rPr>
                      <w:rFonts w:hint="eastAsia"/>
                      <w:color w:val="auto"/>
                    </w:rPr>
                    <w:t>推进工业炉窑全面达标排放、严格涉工业炉窑行业排污许可管理。</w:t>
                  </w:r>
                </w:p>
              </w:tc>
              <w:tc>
                <w:tcPr>
                  <w:tcW w:w="1580" w:type="pct"/>
                  <w:tcBorders>
                    <w:tl2br w:val="nil"/>
                    <w:tr2bl w:val="nil"/>
                  </w:tcBorders>
                  <w:shd w:val="clear" w:color="auto" w:fill="auto"/>
                  <w:vAlign w:val="center"/>
                </w:tcPr>
                <w:p w14:paraId="4FB94AD9">
                  <w:pPr>
                    <w:topLinePunct/>
                    <w:adjustRightInd w:val="0"/>
                    <w:jc w:val="center"/>
                    <w:rPr>
                      <w:rFonts w:hint="default" w:ascii="Times New Roman" w:hAnsi="Times New Roman" w:cs="Times New Roman" w:eastAsiaTheme="minorEastAsia"/>
                      <w:color w:val="auto"/>
                      <w:kern w:val="18"/>
                      <w:sz w:val="21"/>
                      <w:szCs w:val="21"/>
                      <w:lang w:val="zh-CN" w:eastAsia="zh-CN" w:bidi="ar-SA"/>
                    </w:rPr>
                  </w:pPr>
                  <w:r>
                    <w:rPr>
                      <w:rFonts w:hint="eastAsia" w:ascii="Times New Roman" w:hAnsi="Times New Roman" w:eastAsiaTheme="minorEastAsia"/>
                      <w:color w:val="auto"/>
                      <w:szCs w:val="21"/>
                    </w:rPr>
                    <w:t>烘干废气经废气处理设施处理后可</w:t>
                  </w:r>
                  <w:r>
                    <w:rPr>
                      <w:rFonts w:hint="eastAsia" w:ascii="Times New Roman" w:hAnsi="Times New Roman" w:eastAsiaTheme="minorEastAsia"/>
                      <w:color w:val="auto"/>
                      <w:szCs w:val="21"/>
                      <w:lang w:val="en-US" w:eastAsia="zh-CN"/>
                    </w:rPr>
                    <w:t>达标排放，并按照要求办理排污许可相关手续</w:t>
                  </w:r>
                </w:p>
              </w:tc>
              <w:tc>
                <w:tcPr>
                  <w:tcW w:w="502" w:type="pct"/>
                  <w:tcBorders>
                    <w:tl2br w:val="nil"/>
                    <w:tr2bl w:val="nil"/>
                  </w:tcBorders>
                  <w:shd w:val="clear" w:color="auto" w:fill="auto"/>
                  <w:vAlign w:val="center"/>
                </w:tcPr>
                <w:p w14:paraId="6575464B">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bCs/>
                      <w:color w:val="auto"/>
                      <w:szCs w:val="21"/>
                    </w:rPr>
                    <w:t>符合</w:t>
                  </w:r>
                </w:p>
              </w:tc>
            </w:tr>
            <w:tr w14:paraId="139DE6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0" w:type="pct"/>
                  <w:vMerge w:val="continue"/>
                  <w:tcBorders>
                    <w:tl2br w:val="nil"/>
                    <w:tr2bl w:val="nil"/>
                  </w:tcBorders>
                  <w:vAlign w:val="center"/>
                </w:tcPr>
                <w:p w14:paraId="56EF2402">
                  <w:pPr>
                    <w:jc w:val="center"/>
                    <w:rPr>
                      <w:rFonts w:hint="default" w:ascii="Times New Roman" w:hAnsi="Times New Roman" w:cs="Times New Roman" w:eastAsiaTheme="minorEastAsia"/>
                      <w:color w:val="auto"/>
                      <w:kern w:val="0"/>
                      <w:sz w:val="21"/>
                      <w:szCs w:val="21"/>
                      <w:lang w:eastAsia="zh-Hans"/>
                    </w:rPr>
                  </w:pPr>
                </w:p>
              </w:tc>
              <w:tc>
                <w:tcPr>
                  <w:tcW w:w="2037" w:type="pct"/>
                  <w:tcBorders>
                    <w:tl2br w:val="nil"/>
                    <w:tr2bl w:val="nil"/>
                  </w:tcBorders>
                  <w:shd w:val="clear" w:color="auto" w:fill="auto"/>
                  <w:vAlign w:val="center"/>
                </w:tcPr>
                <w:p w14:paraId="0819DDFB">
                  <w:pPr>
                    <w:jc w:val="center"/>
                    <w:rPr>
                      <w:rFonts w:hint="default" w:ascii="Calibri" w:hAnsi="Calibri" w:eastAsia="Calibri" w:cs="Times New Roman"/>
                      <w:color w:val="auto"/>
                      <w:kern w:val="2"/>
                      <w:sz w:val="21"/>
                      <w:szCs w:val="24"/>
                      <w:lang w:val="en-US" w:eastAsia="zh-CN" w:bidi="ar-SA"/>
                    </w:rPr>
                  </w:pPr>
                  <w:r>
                    <w:rPr>
                      <w:rFonts w:hint="eastAsia"/>
                      <w:color w:val="auto"/>
                    </w:rPr>
                    <w:t>加强有毒有害废气污染控制。积极推进铅、汞、镉、苯并</w:t>
                  </w:r>
                  <w:r>
                    <w:rPr>
                      <w:rFonts w:hint="eastAsia" w:ascii="Times New Roman" w:hAnsi="Times New Roman" w:eastAsiaTheme="minorEastAsia"/>
                      <w:color w:val="auto"/>
                      <w:sz w:val="21"/>
                      <w:szCs w:val="24"/>
                    </w:rPr>
                    <w:t>[a]</w:t>
                  </w:r>
                  <w:r>
                    <w:rPr>
                      <w:rFonts w:hint="default" w:ascii="Times New Roman" w:hAnsi="Times New Roman" w:cs="Times New Roman"/>
                      <w:color w:val="auto"/>
                    </w:rPr>
                    <w:t>芘、二噁英等有毒空气污染物调查性监测，完善防控措施</w:t>
                  </w:r>
                  <w:r>
                    <w:rPr>
                      <w:rFonts w:hint="eastAsia"/>
                      <w:color w:val="auto"/>
                    </w:rPr>
                    <w:t>。</w:t>
                  </w:r>
                </w:p>
              </w:tc>
              <w:tc>
                <w:tcPr>
                  <w:tcW w:w="1580" w:type="pct"/>
                  <w:tcBorders>
                    <w:tl2br w:val="nil"/>
                    <w:tr2bl w:val="nil"/>
                  </w:tcBorders>
                  <w:shd w:val="clear" w:color="auto" w:fill="auto"/>
                  <w:vAlign w:val="center"/>
                </w:tcPr>
                <w:p w14:paraId="778C9D2A">
                  <w:pPr>
                    <w:topLinePunct/>
                    <w:adjustRightInd w:val="0"/>
                    <w:jc w:val="center"/>
                    <w:rPr>
                      <w:rFonts w:hint="default" w:ascii="Times New Roman" w:hAnsi="Times New Roman" w:cs="Times New Roman" w:eastAsiaTheme="minorEastAsia"/>
                      <w:color w:val="auto"/>
                      <w:kern w:val="18"/>
                      <w:sz w:val="21"/>
                      <w:szCs w:val="21"/>
                      <w:lang w:val="zh-CN" w:eastAsia="zh-CN" w:bidi="ar-SA"/>
                    </w:rPr>
                  </w:pPr>
                  <w:r>
                    <w:rPr>
                      <w:rFonts w:hint="eastAsia" w:ascii="Times New Roman" w:hAnsi="Times New Roman" w:eastAsiaTheme="minorEastAsia"/>
                      <w:color w:val="auto"/>
                      <w:kern w:val="0"/>
                      <w:sz w:val="21"/>
                      <w:szCs w:val="16"/>
                      <w:lang w:val="en-US" w:eastAsia="zh-CN"/>
                    </w:rPr>
                    <w:t>本项目</w:t>
                  </w:r>
                  <w:r>
                    <w:rPr>
                      <w:rFonts w:hint="eastAsia"/>
                      <w:color w:val="auto"/>
                    </w:rPr>
                    <w:t>苯并</w:t>
                  </w:r>
                  <w:r>
                    <w:rPr>
                      <w:rFonts w:hint="eastAsia" w:ascii="Times New Roman" w:hAnsi="Times New Roman" w:eastAsiaTheme="minorEastAsia"/>
                      <w:color w:val="auto"/>
                      <w:sz w:val="21"/>
                      <w:szCs w:val="24"/>
                    </w:rPr>
                    <w:t>[a]</w:t>
                  </w:r>
                  <w:r>
                    <w:rPr>
                      <w:rFonts w:hint="default" w:ascii="Times New Roman" w:hAnsi="Times New Roman" w:cs="Times New Roman"/>
                      <w:color w:val="auto"/>
                    </w:rPr>
                    <w:t>芘</w:t>
                  </w:r>
                  <w:r>
                    <w:rPr>
                      <w:rFonts w:hint="eastAsia" w:ascii="Times New Roman" w:hAnsi="Times New Roman" w:eastAsia="宋体" w:cs="Times New Roman"/>
                      <w:color w:val="auto"/>
                      <w:lang w:val="en-US" w:eastAsia="zh-CN"/>
                    </w:rPr>
                    <w:t>废气</w:t>
                  </w:r>
                  <w:r>
                    <w:rPr>
                      <w:rFonts w:ascii="Times New Roman" w:hAnsi="Times New Roman" w:eastAsiaTheme="minorEastAsia"/>
                      <w:color w:val="auto"/>
                      <w:kern w:val="0"/>
                      <w:sz w:val="21"/>
                      <w:szCs w:val="16"/>
                      <w:lang w:val="zh-CN"/>
                    </w:rPr>
                    <w:t>经</w:t>
                  </w:r>
                  <w:r>
                    <w:rPr>
                      <w:rFonts w:hint="eastAsia" w:ascii="Times New Roman" w:hAnsi="Times New Roman" w:eastAsiaTheme="minorEastAsia"/>
                      <w:color w:val="auto"/>
                      <w:kern w:val="0"/>
                      <w:sz w:val="21"/>
                      <w:szCs w:val="16"/>
                      <w:lang w:val="en-US" w:eastAsia="zh-CN"/>
                    </w:rPr>
                    <w:t>配套设施</w:t>
                  </w:r>
                  <w:r>
                    <w:rPr>
                      <w:rFonts w:hint="eastAsia" w:ascii="Times New Roman" w:hAnsi="Times New Roman" w:eastAsiaTheme="minorEastAsia"/>
                      <w:color w:val="auto"/>
                      <w:kern w:val="0"/>
                      <w:sz w:val="21"/>
                      <w:szCs w:val="16"/>
                    </w:rPr>
                    <w:t>处理后</w:t>
                  </w:r>
                  <w:r>
                    <w:rPr>
                      <w:rFonts w:hint="eastAsia" w:ascii="Times New Roman" w:hAnsi="Times New Roman" w:eastAsiaTheme="minorEastAsia"/>
                      <w:color w:val="auto"/>
                      <w:kern w:val="0"/>
                      <w:sz w:val="21"/>
                      <w:szCs w:val="16"/>
                      <w:lang w:val="en-US" w:eastAsia="zh-CN"/>
                    </w:rPr>
                    <w:t>可达标</w:t>
                  </w:r>
                  <w:r>
                    <w:rPr>
                      <w:rFonts w:hint="eastAsia" w:ascii="Times New Roman" w:hAnsi="Times New Roman" w:eastAsiaTheme="minorEastAsia"/>
                      <w:color w:val="auto"/>
                      <w:kern w:val="0"/>
                      <w:sz w:val="21"/>
                      <w:szCs w:val="16"/>
                    </w:rPr>
                    <w:t>排放</w:t>
                  </w:r>
                  <w:r>
                    <w:rPr>
                      <w:rFonts w:hint="eastAsia" w:ascii="Times New Roman" w:hAnsi="Times New Roman" w:eastAsiaTheme="minorEastAsia"/>
                      <w:color w:val="auto"/>
                      <w:kern w:val="0"/>
                      <w:sz w:val="21"/>
                      <w:szCs w:val="16"/>
                      <w:lang w:eastAsia="zh-CN"/>
                    </w:rPr>
                    <w:t>，</w:t>
                  </w:r>
                  <w:r>
                    <w:rPr>
                      <w:rFonts w:hint="eastAsia" w:ascii="Times New Roman" w:hAnsi="Times New Roman" w:eastAsiaTheme="minorEastAsia"/>
                      <w:color w:val="auto"/>
                      <w:kern w:val="0"/>
                      <w:sz w:val="21"/>
                      <w:szCs w:val="16"/>
                      <w:lang w:val="en-US" w:eastAsia="zh-CN"/>
                    </w:rPr>
                    <w:t>同时严格落实内控监测要求。</w:t>
                  </w:r>
                </w:p>
              </w:tc>
              <w:tc>
                <w:tcPr>
                  <w:tcW w:w="502" w:type="pct"/>
                  <w:tcBorders>
                    <w:tl2br w:val="nil"/>
                    <w:tr2bl w:val="nil"/>
                  </w:tcBorders>
                  <w:shd w:val="clear" w:color="auto" w:fill="auto"/>
                  <w:vAlign w:val="center"/>
                </w:tcPr>
                <w:p w14:paraId="7609F882">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bCs/>
                      <w:color w:val="auto"/>
                      <w:szCs w:val="21"/>
                    </w:rPr>
                    <w:t>符合</w:t>
                  </w:r>
                </w:p>
              </w:tc>
            </w:tr>
            <w:tr w14:paraId="527A16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0" w:type="pct"/>
                  <w:vMerge w:val="continue"/>
                  <w:tcBorders>
                    <w:tl2br w:val="nil"/>
                    <w:tr2bl w:val="nil"/>
                  </w:tcBorders>
                  <w:vAlign w:val="center"/>
                </w:tcPr>
                <w:p w14:paraId="75CE52A4">
                  <w:pPr>
                    <w:jc w:val="center"/>
                    <w:rPr>
                      <w:rFonts w:hint="default" w:ascii="Times New Roman" w:hAnsi="Times New Roman" w:cs="Times New Roman" w:eastAsiaTheme="minorEastAsia"/>
                      <w:color w:val="auto"/>
                      <w:kern w:val="0"/>
                      <w:sz w:val="21"/>
                      <w:szCs w:val="21"/>
                      <w:lang w:eastAsia="zh-Hans"/>
                    </w:rPr>
                  </w:pPr>
                </w:p>
              </w:tc>
              <w:tc>
                <w:tcPr>
                  <w:tcW w:w="2037" w:type="pct"/>
                  <w:tcBorders>
                    <w:tl2br w:val="nil"/>
                    <w:tr2bl w:val="nil"/>
                  </w:tcBorders>
                  <w:shd w:val="clear" w:color="auto" w:fill="auto"/>
                  <w:vAlign w:val="center"/>
                </w:tcPr>
                <w:p w14:paraId="1A5D9585">
                  <w:pPr>
                    <w:spacing w:before="72" w:beforeLines="30" w:line="240" w:lineRule="auto"/>
                    <w:jc w:val="center"/>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实行锅炉和工业炉窑全面管控。加大落后产能和不达标工业炉窑淘汰力度，加大煤气发生炉淘汰力度。持续巩固燃煤锅炉拆改成效，严格控制新建燃煤锅炉，全面淘汰分散燃煤设施，新建生产经营性锅炉全部使用天然气或其他清洁能源。</w:t>
                  </w:r>
                </w:p>
              </w:tc>
              <w:tc>
                <w:tcPr>
                  <w:tcW w:w="1580" w:type="pct"/>
                  <w:tcBorders>
                    <w:tl2br w:val="nil"/>
                    <w:tr2bl w:val="nil"/>
                  </w:tcBorders>
                  <w:shd w:val="clear" w:color="auto" w:fill="auto"/>
                  <w:vAlign w:val="center"/>
                </w:tcPr>
                <w:p w14:paraId="77F0BF5D">
                  <w:pPr>
                    <w:spacing w:before="72" w:beforeLines="30" w:line="240" w:lineRule="auto"/>
                    <w:jc w:val="center"/>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本项目</w:t>
                  </w:r>
                  <w:r>
                    <w:rPr>
                      <w:rFonts w:hint="eastAsia" w:ascii="Times New Roman" w:hAnsi="Times New Roman" w:cs="Times New Roman" w:eastAsiaTheme="minorEastAsia"/>
                      <w:color w:val="auto"/>
                      <w:sz w:val="21"/>
                      <w:szCs w:val="21"/>
                      <w:lang w:val="en-US" w:eastAsia="zh-CN"/>
                    </w:rPr>
                    <w:t>烘干滚筒</w:t>
                  </w:r>
                  <w:r>
                    <w:rPr>
                      <w:rFonts w:hint="eastAsia" w:ascii="Times New Roman" w:hAnsi="Times New Roman" w:eastAsiaTheme="minorEastAsia"/>
                      <w:color w:val="auto"/>
                      <w:szCs w:val="21"/>
                      <w:lang w:val="en-US" w:eastAsia="zh-CN"/>
                    </w:rPr>
                    <w:t>不属于淘汰工业炉窑，</w:t>
                  </w:r>
                  <w:r>
                    <w:rPr>
                      <w:rFonts w:hint="default" w:ascii="Times New Roman" w:hAnsi="Times New Roman" w:cs="Times New Roman" w:eastAsiaTheme="minorEastAsia"/>
                      <w:color w:val="auto"/>
                      <w:sz w:val="21"/>
                      <w:szCs w:val="21"/>
                    </w:rPr>
                    <w:t>能源</w:t>
                  </w:r>
                  <w:r>
                    <w:rPr>
                      <w:rFonts w:hint="eastAsia" w:ascii="Times New Roman" w:hAnsi="Times New Roman" w:cs="Times New Roman" w:eastAsiaTheme="minorEastAsia"/>
                      <w:color w:val="auto"/>
                      <w:sz w:val="21"/>
                      <w:szCs w:val="21"/>
                      <w:lang w:val="en-US" w:eastAsia="zh-CN"/>
                    </w:rPr>
                    <w:t>采用轻质柴油及</w:t>
                  </w:r>
                  <w:r>
                    <w:rPr>
                      <w:rFonts w:hint="default" w:ascii="Times New Roman" w:hAnsi="Times New Roman" w:cs="Times New Roman" w:eastAsiaTheme="minorEastAsia"/>
                      <w:color w:val="auto"/>
                      <w:sz w:val="21"/>
                      <w:szCs w:val="21"/>
                    </w:rPr>
                    <w:t>天然气。</w:t>
                  </w:r>
                </w:p>
              </w:tc>
              <w:tc>
                <w:tcPr>
                  <w:tcW w:w="502" w:type="pct"/>
                  <w:tcBorders>
                    <w:tl2br w:val="nil"/>
                    <w:tr2bl w:val="nil"/>
                  </w:tcBorders>
                  <w:shd w:val="clear" w:color="auto" w:fill="auto"/>
                  <w:vAlign w:val="center"/>
                </w:tcPr>
                <w:p w14:paraId="7F8AEDA6">
                  <w:pPr>
                    <w:spacing w:before="72" w:beforeLines="30" w:line="240" w:lineRule="auto"/>
                    <w:jc w:val="center"/>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符合</w:t>
                  </w:r>
                </w:p>
              </w:tc>
            </w:tr>
            <w:tr w14:paraId="7FAB2F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0" w:type="pct"/>
                  <w:vMerge w:val="continue"/>
                </w:tcPr>
                <w:p w14:paraId="08D70FAE">
                  <w:pPr>
                    <w:jc w:val="center"/>
                    <w:rPr>
                      <w:rFonts w:hint="default" w:ascii="Times New Roman" w:hAnsi="Times New Roman" w:cs="Times New Roman" w:eastAsiaTheme="minorEastAsia"/>
                      <w:color w:val="auto"/>
                      <w:kern w:val="0"/>
                      <w:sz w:val="21"/>
                      <w:szCs w:val="21"/>
                      <w:lang w:eastAsia="zh-Hans"/>
                    </w:rPr>
                  </w:pPr>
                </w:p>
              </w:tc>
              <w:tc>
                <w:tcPr>
                  <w:tcW w:w="2037" w:type="pct"/>
                  <w:shd w:val="clear" w:color="auto" w:fill="auto"/>
                  <w:vAlign w:val="center"/>
                </w:tcPr>
                <w:p w14:paraId="03289A5D">
                  <w:pPr>
                    <w:spacing w:before="72" w:beforeLines="30" w:line="240" w:lineRule="auto"/>
                    <w:jc w:val="center"/>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严格执行重点行业主要大气污染物排放标准，倒逼相关企业对烟粉尘、二氧化硫、氮氧化物等主要污染物治理设施进行提标改造。</w:t>
                  </w:r>
                </w:p>
              </w:tc>
              <w:tc>
                <w:tcPr>
                  <w:tcW w:w="1580" w:type="pct"/>
                  <w:shd w:val="clear" w:color="auto" w:fill="auto"/>
                  <w:vAlign w:val="center"/>
                </w:tcPr>
                <w:p w14:paraId="3D2D9A91">
                  <w:pPr>
                    <w:spacing w:before="72" w:beforeLines="30" w:line="240" w:lineRule="auto"/>
                    <w:jc w:val="center"/>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本项目生产过程产生的废气在采取相应措施后均</w:t>
                  </w:r>
                  <w:r>
                    <w:rPr>
                      <w:rFonts w:hint="eastAsia" w:ascii="Times New Roman" w:hAnsi="Times New Roman" w:cs="Times New Roman" w:eastAsiaTheme="minorEastAsia"/>
                      <w:color w:val="auto"/>
                      <w:sz w:val="21"/>
                      <w:szCs w:val="21"/>
                      <w:lang w:val="en-US" w:eastAsia="zh-CN"/>
                    </w:rPr>
                    <w:t>可</w:t>
                  </w:r>
                  <w:r>
                    <w:rPr>
                      <w:rFonts w:hint="default" w:ascii="Times New Roman" w:hAnsi="Times New Roman" w:cs="Times New Roman" w:eastAsiaTheme="minorEastAsia"/>
                      <w:color w:val="auto"/>
                      <w:sz w:val="21"/>
                      <w:szCs w:val="21"/>
                    </w:rPr>
                    <w:t>达标排放。</w:t>
                  </w:r>
                </w:p>
              </w:tc>
              <w:tc>
                <w:tcPr>
                  <w:tcW w:w="0" w:type="auto"/>
                  <w:shd w:val="clear" w:color="auto" w:fill="auto"/>
                  <w:vAlign w:val="center"/>
                </w:tcPr>
                <w:p w14:paraId="1A1D21BA">
                  <w:pPr>
                    <w:spacing w:before="72" w:beforeLines="30" w:line="240" w:lineRule="auto"/>
                    <w:jc w:val="center"/>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符合</w:t>
                  </w:r>
                </w:p>
              </w:tc>
            </w:tr>
            <w:tr w14:paraId="13C96E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0" w:type="pct"/>
                  <w:vMerge w:val="continue"/>
                </w:tcPr>
                <w:p w14:paraId="1C872A05">
                  <w:pPr>
                    <w:jc w:val="center"/>
                    <w:rPr>
                      <w:rFonts w:hint="default" w:ascii="Times New Roman" w:hAnsi="Times New Roman" w:cs="Times New Roman" w:eastAsiaTheme="minorEastAsia"/>
                      <w:color w:val="auto"/>
                      <w:kern w:val="0"/>
                      <w:sz w:val="21"/>
                      <w:szCs w:val="21"/>
                      <w:lang w:eastAsia="zh-Hans"/>
                    </w:rPr>
                  </w:pPr>
                </w:p>
              </w:tc>
              <w:tc>
                <w:tcPr>
                  <w:tcW w:w="2037" w:type="pct"/>
                  <w:shd w:val="clear" w:color="auto" w:fill="auto"/>
                  <w:vAlign w:val="center"/>
                </w:tcPr>
                <w:p w14:paraId="1710DF39">
                  <w:pPr>
                    <w:spacing w:before="72" w:beforeLines="30" w:line="240" w:lineRule="auto"/>
                    <w:jc w:val="center"/>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强化涉固体废物建设项目的环境准入管理，从源头杜绝工业固体废物产生量大且综合利用率低，难以实现经济效益、环境效益和社会效益相协调的项目落地。</w:t>
                  </w:r>
                </w:p>
              </w:tc>
              <w:tc>
                <w:tcPr>
                  <w:tcW w:w="1580" w:type="pct"/>
                  <w:vMerge w:val="restart"/>
                  <w:shd w:val="clear" w:color="auto" w:fill="auto"/>
                  <w:vAlign w:val="center"/>
                </w:tcPr>
                <w:p w14:paraId="24C795CF">
                  <w:pPr>
                    <w:spacing w:before="72" w:beforeLines="30" w:line="240" w:lineRule="auto"/>
                    <w:jc w:val="center"/>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落实本评价提出的措施后，固体废物处置率达100%。</w:t>
                  </w:r>
                </w:p>
              </w:tc>
              <w:tc>
                <w:tcPr>
                  <w:tcW w:w="502" w:type="pct"/>
                  <w:vMerge w:val="restart"/>
                  <w:shd w:val="clear" w:color="auto" w:fill="auto"/>
                  <w:vAlign w:val="center"/>
                </w:tcPr>
                <w:p w14:paraId="25FA3B18">
                  <w:pPr>
                    <w:spacing w:before="72" w:beforeLines="30" w:line="240" w:lineRule="auto"/>
                    <w:jc w:val="center"/>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符合</w:t>
                  </w:r>
                </w:p>
              </w:tc>
            </w:tr>
            <w:tr w14:paraId="317649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0" w:type="pct"/>
                  <w:vMerge w:val="continue"/>
                </w:tcPr>
                <w:p w14:paraId="050DE355">
                  <w:pPr>
                    <w:jc w:val="center"/>
                    <w:rPr>
                      <w:rFonts w:hint="default" w:ascii="Times New Roman" w:hAnsi="Times New Roman" w:cs="Times New Roman" w:eastAsiaTheme="minorEastAsia"/>
                      <w:color w:val="auto"/>
                      <w:kern w:val="0"/>
                      <w:sz w:val="21"/>
                      <w:szCs w:val="21"/>
                      <w:lang w:eastAsia="zh-Hans"/>
                    </w:rPr>
                  </w:pPr>
                </w:p>
              </w:tc>
              <w:tc>
                <w:tcPr>
                  <w:tcW w:w="2037" w:type="pct"/>
                  <w:shd w:val="clear" w:color="auto" w:fill="auto"/>
                  <w:vAlign w:val="center"/>
                </w:tcPr>
                <w:p w14:paraId="31FC99CA">
                  <w:pPr>
                    <w:spacing w:before="72" w:beforeLines="30" w:line="240" w:lineRule="auto"/>
                    <w:jc w:val="center"/>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鼓励企业提升工艺技术，促进各类废物在企业内部循环使用和综合利用。</w:t>
                  </w:r>
                </w:p>
              </w:tc>
              <w:tc>
                <w:tcPr>
                  <w:tcW w:w="1580" w:type="pct"/>
                  <w:vMerge w:val="continue"/>
                </w:tcPr>
                <w:p w14:paraId="2ED19993">
                  <w:pPr>
                    <w:topLinePunct/>
                    <w:adjustRightInd w:val="0"/>
                    <w:jc w:val="center"/>
                    <w:rPr>
                      <w:rFonts w:hint="eastAsia" w:ascii="Times New Roman" w:hAnsi="Times New Roman" w:eastAsiaTheme="minorEastAsia"/>
                      <w:color w:val="auto"/>
                      <w:kern w:val="0"/>
                      <w:sz w:val="21"/>
                      <w:szCs w:val="16"/>
                      <w:lang w:val="en-US" w:eastAsia="zh-CN"/>
                    </w:rPr>
                  </w:pPr>
                </w:p>
              </w:tc>
              <w:tc>
                <w:tcPr>
                  <w:tcW w:w="502" w:type="pct"/>
                  <w:vMerge w:val="continue"/>
                </w:tcPr>
                <w:p w14:paraId="000DFEC3">
                  <w:pPr>
                    <w:jc w:val="center"/>
                    <w:rPr>
                      <w:rFonts w:hint="eastAsia" w:ascii="Times New Roman" w:hAnsi="Times New Roman" w:eastAsiaTheme="minorEastAsia"/>
                      <w:bCs/>
                      <w:color w:val="auto"/>
                      <w:szCs w:val="21"/>
                    </w:rPr>
                  </w:pPr>
                </w:p>
              </w:tc>
            </w:tr>
            <w:tr w14:paraId="702687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0" w:type="pct"/>
                  <w:vMerge w:val="continue"/>
                </w:tcPr>
                <w:p w14:paraId="4F4CF3C4">
                  <w:pPr>
                    <w:jc w:val="center"/>
                    <w:rPr>
                      <w:rFonts w:hint="default" w:ascii="Times New Roman" w:hAnsi="Times New Roman" w:cs="Times New Roman" w:eastAsiaTheme="minorEastAsia"/>
                      <w:color w:val="auto"/>
                      <w:kern w:val="0"/>
                      <w:sz w:val="21"/>
                      <w:szCs w:val="21"/>
                      <w:lang w:eastAsia="zh-Hans"/>
                    </w:rPr>
                  </w:pPr>
                </w:p>
              </w:tc>
              <w:tc>
                <w:tcPr>
                  <w:tcW w:w="2037" w:type="pct"/>
                  <w:shd w:val="clear" w:color="auto" w:fill="auto"/>
                  <w:vAlign w:val="center"/>
                </w:tcPr>
                <w:p w14:paraId="066DBC7E">
                  <w:pPr>
                    <w:spacing w:before="72" w:beforeLines="30" w:line="240" w:lineRule="auto"/>
                    <w:jc w:val="center"/>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根据企业需求，做好危险废物收集、贮存、转运等中间环节的规划、建设及运营。</w:t>
                  </w:r>
                </w:p>
              </w:tc>
              <w:tc>
                <w:tcPr>
                  <w:tcW w:w="1580" w:type="pct"/>
                  <w:shd w:val="clear" w:color="auto" w:fill="auto"/>
                  <w:vAlign w:val="center"/>
                </w:tcPr>
                <w:p w14:paraId="01475824">
                  <w:pPr>
                    <w:spacing w:before="72" w:beforeLines="30"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本项目新建有1间危废暂存</w:t>
                  </w:r>
                  <w:r>
                    <w:rPr>
                      <w:rFonts w:hint="eastAsia" w:ascii="Times New Roman" w:hAnsi="Times New Roman" w:cs="Times New Roman" w:eastAsiaTheme="minorEastAsia"/>
                      <w:color w:val="auto"/>
                      <w:sz w:val="21"/>
                      <w:szCs w:val="21"/>
                      <w:lang w:val="en-US" w:eastAsia="zh-CN"/>
                    </w:rPr>
                    <w:t>库</w:t>
                  </w:r>
                  <w:r>
                    <w:rPr>
                      <w:rFonts w:hint="default" w:ascii="Times New Roman" w:hAnsi="Times New Roman" w:cs="Times New Roman" w:eastAsiaTheme="minorEastAsia"/>
                      <w:color w:val="auto"/>
                      <w:sz w:val="21"/>
                      <w:szCs w:val="21"/>
                    </w:rPr>
                    <w:t>，</w:t>
                  </w:r>
                  <w:r>
                    <w:rPr>
                      <w:rFonts w:hint="eastAsia" w:ascii="Times New Roman" w:hAnsi="Times New Roman" w:cs="Times New Roman" w:eastAsiaTheme="minorEastAsia"/>
                      <w:color w:val="auto"/>
                      <w:sz w:val="21"/>
                      <w:szCs w:val="21"/>
                      <w:lang w:val="en-US" w:eastAsia="zh-CN"/>
                    </w:rPr>
                    <w:t>危险废物</w:t>
                  </w:r>
                  <w:r>
                    <w:rPr>
                      <w:rFonts w:hint="default" w:ascii="Times New Roman" w:hAnsi="Times New Roman" w:cs="Times New Roman" w:eastAsiaTheme="minorEastAsia"/>
                      <w:color w:val="auto"/>
                      <w:sz w:val="21"/>
                      <w:szCs w:val="21"/>
                    </w:rPr>
                    <w:t>定期交有资质单位处置。危废暂存</w:t>
                  </w:r>
                  <w:r>
                    <w:rPr>
                      <w:rFonts w:hint="eastAsia" w:ascii="Times New Roman" w:hAnsi="Times New Roman" w:cs="Times New Roman" w:eastAsiaTheme="minorEastAsia"/>
                      <w:color w:val="auto"/>
                      <w:sz w:val="21"/>
                      <w:szCs w:val="21"/>
                      <w:lang w:val="en-US" w:eastAsia="zh-CN"/>
                    </w:rPr>
                    <w:t>库按照</w:t>
                  </w:r>
                  <w:r>
                    <w:rPr>
                      <w:rFonts w:hint="default" w:ascii="Times New Roman" w:hAnsi="Times New Roman" w:cs="Times New Roman" w:eastAsiaTheme="minorEastAsia"/>
                      <w:color w:val="auto"/>
                      <w:sz w:val="21"/>
                      <w:szCs w:val="21"/>
                    </w:rPr>
                    <w:t>《危险废物贮存污染控制标准》（GB18597</w:t>
                  </w:r>
                  <w:r>
                    <w:rPr>
                      <w:rFonts w:hint="eastAsia" w:ascii="Times New Roman" w:hAnsi="Times New Roman" w:cs="Times New Roman" w:eastAsiaTheme="minorEastAsia"/>
                      <w:color w:val="auto"/>
                      <w:sz w:val="21"/>
                      <w:szCs w:val="21"/>
                      <w:lang w:val="en-US" w:eastAsia="zh-CN"/>
                    </w:rPr>
                    <w:t>-</w:t>
                  </w:r>
                  <w:r>
                    <w:rPr>
                      <w:rFonts w:hint="default" w:ascii="Times New Roman" w:hAnsi="Times New Roman" w:cs="Times New Roman" w:eastAsiaTheme="minorEastAsia"/>
                      <w:color w:val="auto"/>
                      <w:sz w:val="21"/>
                      <w:szCs w:val="21"/>
                    </w:rPr>
                    <w:t>2023）</w:t>
                  </w:r>
                  <w:r>
                    <w:rPr>
                      <w:rFonts w:hint="eastAsia" w:ascii="Times New Roman" w:hAnsi="Times New Roman" w:cs="Times New Roman" w:eastAsiaTheme="minorEastAsia"/>
                      <w:color w:val="auto"/>
                      <w:sz w:val="21"/>
                      <w:szCs w:val="21"/>
                      <w:lang w:val="en-US" w:eastAsia="zh-CN"/>
                    </w:rPr>
                    <w:t>中相关要求建设。危险废物转运过程中应严格按照《危险废物转移管理办法》中相关要求执行。</w:t>
                  </w:r>
                </w:p>
              </w:tc>
              <w:tc>
                <w:tcPr>
                  <w:tcW w:w="0" w:type="auto"/>
                  <w:shd w:val="clear" w:color="auto" w:fill="auto"/>
                  <w:vAlign w:val="center"/>
                </w:tcPr>
                <w:p w14:paraId="0CF189A2">
                  <w:pPr>
                    <w:spacing w:before="72" w:beforeLines="30" w:line="240" w:lineRule="auto"/>
                    <w:jc w:val="center"/>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符合</w:t>
                  </w:r>
                </w:p>
              </w:tc>
            </w:tr>
          </w:tbl>
          <w:p w14:paraId="4B052FD5">
            <w:pPr>
              <w:tabs>
                <w:tab w:val="left" w:pos="540"/>
              </w:tabs>
              <w:autoSpaceDE w:val="0"/>
              <w:autoSpaceDN w:val="0"/>
              <w:adjustRightInd w:val="0"/>
              <w:spacing w:line="360" w:lineRule="auto"/>
              <w:ind w:firstLine="482" w:firstLineChars="200"/>
              <w:jc w:val="left"/>
              <w:rPr>
                <w:rFonts w:ascii="Times New Roman" w:hAnsi="Times New Roman"/>
                <w:b/>
                <w:bCs/>
                <w:color w:val="auto"/>
                <w:sz w:val="24"/>
                <w:szCs w:val="22"/>
                <w:lang w:val="zh-CN"/>
              </w:rPr>
            </w:pPr>
            <w:r>
              <w:rPr>
                <w:rFonts w:hint="eastAsia" w:ascii="Times New Roman" w:hAnsi="Times New Roman" w:eastAsia="宋体"/>
                <w:b/>
                <w:bCs/>
                <w:color w:val="auto"/>
                <w:sz w:val="24"/>
                <w:szCs w:val="22"/>
                <w:lang w:val="en-US" w:eastAsia="zh-CN"/>
              </w:rPr>
              <w:t>4</w:t>
            </w:r>
            <w:r>
              <w:rPr>
                <w:rFonts w:hint="eastAsia" w:ascii="Times New Roman" w:hAnsi="Times New Roman"/>
                <w:b/>
                <w:bCs/>
                <w:color w:val="auto"/>
                <w:sz w:val="24"/>
                <w:szCs w:val="22"/>
              </w:rPr>
              <w:t>.</w:t>
            </w:r>
            <w:r>
              <w:rPr>
                <w:rFonts w:ascii="Times New Roman" w:hAnsi="Times New Roman"/>
                <w:b/>
                <w:bCs/>
                <w:color w:val="auto"/>
                <w:sz w:val="24"/>
                <w:szCs w:val="22"/>
                <w:lang w:val="zh-CN"/>
              </w:rPr>
              <w:t>选址</w:t>
            </w:r>
            <w:r>
              <w:rPr>
                <w:rFonts w:hint="eastAsia" w:ascii="Times New Roman" w:hAnsi="Times New Roman" w:eastAsia="宋体"/>
                <w:b/>
                <w:bCs/>
                <w:color w:val="auto"/>
                <w:sz w:val="24"/>
                <w:szCs w:val="22"/>
                <w:lang w:val="en-US" w:eastAsia="zh-CN"/>
              </w:rPr>
              <w:t>合理</w:t>
            </w:r>
            <w:r>
              <w:rPr>
                <w:rFonts w:ascii="Times New Roman" w:hAnsi="Times New Roman"/>
                <w:b/>
                <w:bCs/>
                <w:color w:val="auto"/>
                <w:sz w:val="24"/>
                <w:szCs w:val="22"/>
                <w:lang w:val="zh-CN"/>
              </w:rPr>
              <w:t>性分析</w:t>
            </w:r>
          </w:p>
          <w:p w14:paraId="249B3BD8">
            <w:pPr>
              <w:adjustRightInd w:val="0"/>
              <w:spacing w:line="360" w:lineRule="auto"/>
              <w:ind w:firstLine="480" w:firstLineChars="200"/>
              <w:rPr>
                <w:rFonts w:hint="eastAsia" w:ascii="Times New Roman" w:hAnsi="Times New Roman" w:eastAsiaTheme="minorEastAsia"/>
                <w:color w:val="auto"/>
                <w:sz w:val="24"/>
                <w:szCs w:val="32"/>
              </w:rPr>
            </w:pPr>
            <w:r>
              <w:rPr>
                <w:rFonts w:hint="eastAsia" w:ascii="Times New Roman" w:hAnsi="Times New Roman" w:cs="Times New Roman" w:eastAsiaTheme="minorEastAsia"/>
                <w:color w:val="auto"/>
                <w:sz w:val="24"/>
                <w:szCs w:val="24"/>
                <w:lang w:val="zh-CN"/>
              </w:rPr>
              <w:t>（</w:t>
            </w:r>
            <w:r>
              <w:rPr>
                <w:rFonts w:hint="eastAsia" w:ascii="Times New Roman" w:hAnsi="Times New Roman" w:cs="Times New Roman" w:eastAsiaTheme="minorEastAsia"/>
                <w:color w:val="auto"/>
                <w:sz w:val="24"/>
                <w:szCs w:val="24"/>
                <w:lang w:val="en-US" w:eastAsia="zh-CN"/>
              </w:rPr>
              <w:t>1</w:t>
            </w:r>
            <w:r>
              <w:rPr>
                <w:rFonts w:hint="eastAsia" w:ascii="Times New Roman" w:hAnsi="Times New Roman" w:cs="Times New Roman" w:eastAsiaTheme="minorEastAsia"/>
                <w:color w:val="auto"/>
                <w:sz w:val="24"/>
                <w:szCs w:val="24"/>
                <w:lang w:val="zh-CN"/>
              </w:rPr>
              <w:t>）</w:t>
            </w:r>
            <w:r>
              <w:rPr>
                <w:rFonts w:hint="default" w:ascii="Times New Roman" w:hAnsi="Times New Roman" w:cs="Times New Roman" w:eastAsiaTheme="minorEastAsia"/>
                <w:color w:val="auto"/>
                <w:kern w:val="0"/>
                <w:sz w:val="24"/>
                <w:lang w:val="en-US" w:eastAsia="zh-CN" w:bidi="ar"/>
              </w:rPr>
              <w:t>本项目位于</w:t>
            </w:r>
            <w:r>
              <w:rPr>
                <w:rFonts w:hint="eastAsia" w:ascii="Times New Roman" w:hAnsi="Times New Roman" w:eastAsiaTheme="minorEastAsia"/>
                <w:color w:val="auto"/>
                <w:sz w:val="24"/>
                <w:lang w:eastAsia="zh-CN"/>
              </w:rPr>
              <w:t>陕西省宝鸡市陈仓区阳平镇五星村</w:t>
            </w:r>
            <w:r>
              <w:rPr>
                <w:rFonts w:hint="default" w:ascii="Times New Roman" w:hAnsi="Times New Roman" w:cs="Times New Roman" w:eastAsiaTheme="minorEastAsia"/>
                <w:color w:val="auto"/>
                <w:kern w:val="0"/>
                <w:sz w:val="24"/>
                <w:lang w:val="en-US" w:eastAsia="zh-CN" w:bidi="ar"/>
              </w:rPr>
              <w:t>，</w:t>
            </w:r>
            <w:r>
              <w:rPr>
                <w:rFonts w:hint="default" w:ascii="Times New Roman" w:hAnsi="Times New Roman" w:cs="Times New Roman" w:eastAsiaTheme="minorEastAsia"/>
                <w:color w:val="auto"/>
                <w:sz w:val="24"/>
                <w:szCs w:val="32"/>
                <w:lang w:val="en-US" w:eastAsia="zh-CN"/>
              </w:rPr>
              <w:t>用地性质为工业用地，</w:t>
            </w:r>
            <w:r>
              <w:rPr>
                <w:rFonts w:hint="eastAsia" w:ascii="Times New Roman" w:hAnsi="Times New Roman" w:cs="Times New Roman" w:eastAsiaTheme="minorEastAsia"/>
                <w:color w:val="auto"/>
                <w:kern w:val="0"/>
                <w:sz w:val="24"/>
                <w:szCs w:val="24"/>
                <w:lang w:val="en-US" w:eastAsia="zh-CN" w:bidi="ar"/>
              </w:rPr>
              <w:t>符合区域</w:t>
            </w:r>
            <w:r>
              <w:rPr>
                <w:rFonts w:hint="eastAsia" w:ascii="Times New Roman" w:hAnsi="Times New Roman" w:eastAsiaTheme="minorEastAsia"/>
                <w:color w:val="auto"/>
                <w:sz w:val="24"/>
                <w:szCs w:val="24"/>
                <w:lang w:val="en-US" w:eastAsia="zh-CN"/>
              </w:rPr>
              <w:t>土地利用</w:t>
            </w:r>
            <w:r>
              <w:rPr>
                <w:rFonts w:hint="default" w:ascii="Times New Roman" w:hAnsi="Times New Roman" w:cs="Times New Roman" w:eastAsiaTheme="minorEastAsia"/>
                <w:b w:val="0"/>
                <w:bCs w:val="0"/>
                <w:color w:val="auto"/>
                <w:kern w:val="0"/>
                <w:sz w:val="24"/>
                <w:szCs w:val="24"/>
                <w:lang w:val="en-US" w:eastAsia="zh-CN" w:bidi="ar"/>
              </w:rPr>
              <w:t>总体规划</w:t>
            </w:r>
            <w:r>
              <w:rPr>
                <w:rFonts w:hint="eastAsia" w:ascii="Times New Roman" w:hAnsi="Times New Roman" w:cs="Times New Roman" w:eastAsiaTheme="minorEastAsia"/>
                <w:b w:val="0"/>
                <w:bCs w:val="0"/>
                <w:color w:val="auto"/>
                <w:kern w:val="0"/>
                <w:sz w:val="24"/>
                <w:szCs w:val="24"/>
                <w:lang w:val="en-US" w:eastAsia="zh-CN" w:bidi="ar"/>
              </w:rPr>
              <w:t>。</w:t>
            </w:r>
            <w:r>
              <w:rPr>
                <w:rFonts w:hint="eastAsia" w:ascii="Times New Roman" w:hAnsi="Times New Roman" w:eastAsiaTheme="minorEastAsia"/>
                <w:color w:val="auto"/>
                <w:sz w:val="24"/>
                <w:szCs w:val="28"/>
                <w:lang w:val="en-US" w:eastAsia="zh-CN"/>
              </w:rPr>
              <w:t>详见附件</w:t>
            </w:r>
            <w:r>
              <w:rPr>
                <w:rFonts w:hint="eastAsia" w:ascii="Times New Roman" w:hAnsi="Times New Roman" w:cs="Times New Roman" w:eastAsiaTheme="minorEastAsia"/>
                <w:b w:val="0"/>
                <w:bCs w:val="0"/>
                <w:color w:val="auto"/>
                <w:kern w:val="0"/>
                <w:sz w:val="24"/>
                <w:lang w:val="en-US" w:eastAsia="zh-CN" w:bidi="ar"/>
              </w:rPr>
              <w:t>3</w:t>
            </w:r>
            <w:r>
              <w:rPr>
                <w:rFonts w:hint="default" w:ascii="Times New Roman" w:hAnsi="Times New Roman" w:cs="Times New Roman" w:eastAsiaTheme="minorEastAsia"/>
                <w:color w:val="auto"/>
                <w:kern w:val="0"/>
                <w:sz w:val="24"/>
                <w:lang w:val="en-US" w:eastAsia="zh-CN" w:bidi="ar"/>
              </w:rPr>
              <w:t>。</w:t>
            </w:r>
          </w:p>
          <w:p w14:paraId="63147B63">
            <w:pPr>
              <w:adjustRightInd w:val="0"/>
              <w:spacing w:line="360" w:lineRule="auto"/>
              <w:ind w:firstLine="480" w:firstLineChars="200"/>
              <w:rPr>
                <w:rFonts w:hint="eastAsia" w:ascii="Times New Roman" w:hAnsi="Times New Roman" w:cs="Times New Roman" w:eastAsiaTheme="minorEastAsia"/>
                <w:color w:val="auto"/>
                <w:sz w:val="24"/>
                <w:szCs w:val="24"/>
                <w:lang w:val="zh-CN" w:eastAsia="zh-CN"/>
              </w:rPr>
            </w:pPr>
            <w:r>
              <w:rPr>
                <w:rFonts w:hint="eastAsia" w:ascii="Times New Roman" w:hAnsi="Times New Roman" w:cs="Times New Roman" w:eastAsiaTheme="minorEastAsia"/>
                <w:color w:val="auto"/>
                <w:sz w:val="24"/>
                <w:szCs w:val="24"/>
                <w:lang w:val="zh-CN" w:eastAsia="zh-CN"/>
              </w:rPr>
              <w:t>（</w:t>
            </w:r>
            <w:r>
              <w:rPr>
                <w:rFonts w:hint="eastAsia" w:ascii="Times New Roman" w:hAnsi="Times New Roman" w:cs="Times New Roman" w:eastAsiaTheme="minorEastAsia"/>
                <w:color w:val="auto"/>
                <w:sz w:val="24"/>
                <w:szCs w:val="24"/>
                <w:lang w:val="en-US" w:eastAsia="zh-CN"/>
              </w:rPr>
              <w:t>2</w:t>
            </w:r>
            <w:r>
              <w:rPr>
                <w:rFonts w:hint="eastAsia" w:ascii="Times New Roman" w:hAnsi="Times New Roman" w:cs="Times New Roman" w:eastAsiaTheme="minorEastAsia"/>
                <w:color w:val="auto"/>
                <w:sz w:val="24"/>
                <w:szCs w:val="24"/>
                <w:lang w:val="zh-CN" w:eastAsia="zh-CN"/>
              </w:rPr>
              <w:t>）</w:t>
            </w:r>
            <w:r>
              <w:rPr>
                <w:rFonts w:hint="default" w:ascii="Times New Roman" w:hAnsi="Times New Roman" w:cs="Times New Roman" w:eastAsiaTheme="minorEastAsia"/>
                <w:color w:val="auto"/>
                <w:sz w:val="24"/>
                <w:szCs w:val="24"/>
                <w:lang w:val="zh-CN" w:eastAsia="zh-CN"/>
              </w:rPr>
              <w:t>本项目</w:t>
            </w:r>
            <w:r>
              <w:rPr>
                <w:rFonts w:hint="eastAsia" w:ascii="Times New Roman" w:hAnsi="Times New Roman" w:cs="Times New Roman" w:eastAsiaTheme="minorEastAsia"/>
                <w:color w:val="auto"/>
                <w:sz w:val="24"/>
                <w:szCs w:val="24"/>
                <w:lang w:val="zh-CN" w:eastAsia="zh-CN"/>
              </w:rPr>
              <w:t>位于渭河</w:t>
            </w:r>
            <w:r>
              <w:rPr>
                <w:rFonts w:hint="eastAsia" w:ascii="Times New Roman" w:hAnsi="Times New Roman" w:cs="Times New Roman" w:eastAsiaTheme="minorEastAsia"/>
                <w:color w:val="auto"/>
                <w:sz w:val="24"/>
                <w:szCs w:val="24"/>
                <w:lang w:val="en-US" w:eastAsia="zh-CN"/>
              </w:rPr>
              <w:t>以北</w:t>
            </w:r>
            <w:r>
              <w:rPr>
                <w:rFonts w:hint="eastAsia" w:ascii="Times New Roman" w:hAnsi="Times New Roman" w:cs="Times New Roman" w:eastAsiaTheme="minorEastAsia"/>
                <w:color w:val="auto"/>
                <w:sz w:val="24"/>
                <w:szCs w:val="24"/>
                <w:lang w:val="zh-CN" w:eastAsia="zh-CN"/>
              </w:rPr>
              <w:t>约</w:t>
            </w:r>
            <w:r>
              <w:rPr>
                <w:rFonts w:hint="eastAsia" w:ascii="Times New Roman" w:hAnsi="Times New Roman" w:cs="Times New Roman" w:eastAsiaTheme="minorEastAsia"/>
                <w:color w:val="auto"/>
                <w:sz w:val="24"/>
                <w:szCs w:val="24"/>
                <w:lang w:val="en-US" w:eastAsia="zh-CN"/>
              </w:rPr>
              <w:t>3.2k</w:t>
            </w:r>
            <w:r>
              <w:rPr>
                <w:rFonts w:hint="eastAsia" w:ascii="Times New Roman" w:hAnsi="Times New Roman" w:cs="Times New Roman" w:eastAsiaTheme="minorEastAsia"/>
                <w:color w:val="auto"/>
                <w:sz w:val="24"/>
                <w:szCs w:val="24"/>
                <w:lang w:val="zh-CN" w:eastAsia="zh-CN"/>
              </w:rPr>
              <w:t>m</w:t>
            </w:r>
            <w:r>
              <w:rPr>
                <w:rFonts w:hint="eastAsia" w:ascii="Times New Roman" w:hAnsi="Times New Roman" w:cs="Times New Roman" w:eastAsiaTheme="minorEastAsia"/>
                <w:color w:val="auto"/>
                <w:sz w:val="24"/>
                <w:szCs w:val="24"/>
                <w:lang w:val="en-US" w:eastAsia="zh-CN"/>
              </w:rPr>
              <w:t>处。项目地</w:t>
            </w:r>
            <w:r>
              <w:rPr>
                <w:rFonts w:hint="default" w:ascii="Times New Roman" w:hAnsi="Times New Roman" w:cs="Times New Roman"/>
                <w:color w:val="auto"/>
                <w:sz w:val="24"/>
                <w:szCs w:val="24"/>
                <w:shd w:val="clear" w:color="auto" w:fill="FFFFFF"/>
                <w:lang w:val="en-US" w:eastAsia="zh-CN"/>
              </w:rPr>
              <w:t>东</w:t>
            </w:r>
            <w:r>
              <w:rPr>
                <w:rFonts w:hint="eastAsia" w:ascii="Times New Roman" w:hAnsi="Times New Roman" w:cs="Times New Roman" w:eastAsiaTheme="minorEastAsia"/>
                <w:color w:val="auto"/>
                <w:sz w:val="24"/>
                <w:szCs w:val="24"/>
                <w:lang w:val="en-US" w:eastAsia="zh-CN"/>
              </w:rPr>
              <w:t>侧为</w:t>
            </w:r>
            <w:r>
              <w:rPr>
                <w:rFonts w:hint="eastAsia" w:ascii="Times New Roman" w:hAnsi="Times New Roman" w:cs="Times New Roman"/>
                <w:color w:val="auto"/>
                <w:sz w:val="24"/>
                <w:szCs w:val="24"/>
                <w:lang w:val="en-US" w:eastAsia="zh-CN"/>
              </w:rPr>
              <w:t>农田</w:t>
            </w:r>
            <w:r>
              <w:rPr>
                <w:rFonts w:hint="eastAsia" w:ascii="Times New Roman" w:hAnsi="Times New Roman" w:cs="Times New Roman"/>
                <w:color w:val="auto"/>
                <w:sz w:val="24"/>
                <w:szCs w:val="24"/>
                <w:shd w:val="clear" w:color="auto" w:fill="FFFFFF"/>
                <w:lang w:val="en-US" w:eastAsia="zh-CN"/>
              </w:rPr>
              <w:t>，</w:t>
            </w:r>
            <w:r>
              <w:rPr>
                <w:rFonts w:hint="default" w:ascii="Times New Roman" w:hAnsi="Times New Roman" w:cs="Times New Roman"/>
                <w:color w:val="auto"/>
                <w:sz w:val="24"/>
                <w:szCs w:val="24"/>
                <w:shd w:val="clear" w:color="auto" w:fill="FFFFFF"/>
                <w:lang w:val="en-US" w:eastAsia="zh-CN"/>
              </w:rPr>
              <w:t>南</w:t>
            </w:r>
            <w:r>
              <w:rPr>
                <w:rFonts w:hint="eastAsia" w:ascii="Times New Roman" w:hAnsi="Times New Roman" w:cs="Times New Roman" w:eastAsiaTheme="minorEastAsia"/>
                <w:color w:val="auto"/>
                <w:sz w:val="24"/>
                <w:szCs w:val="24"/>
                <w:lang w:val="en-US" w:eastAsia="zh-CN"/>
              </w:rPr>
              <w:t>侧为</w:t>
            </w:r>
            <w:r>
              <w:rPr>
                <w:rFonts w:hint="eastAsia" w:ascii="Times New Roman" w:hAnsi="Times New Roman" w:cs="Times New Roman"/>
                <w:color w:val="auto"/>
                <w:sz w:val="24"/>
                <w:szCs w:val="24"/>
                <w:lang w:val="en-US" w:eastAsia="zh-CN"/>
              </w:rPr>
              <w:t>宝鸡通达建材科技有限公司</w:t>
            </w:r>
            <w:r>
              <w:rPr>
                <w:rFonts w:hint="eastAsia" w:ascii="Times New Roman" w:hAnsi="Times New Roman" w:cs="Times New Roman"/>
                <w:color w:val="auto"/>
                <w:sz w:val="24"/>
                <w:szCs w:val="24"/>
                <w:shd w:val="clear" w:color="auto" w:fill="FFFFFF"/>
                <w:lang w:val="en-US" w:eastAsia="zh-CN"/>
              </w:rPr>
              <w:t>，</w:t>
            </w:r>
            <w:r>
              <w:rPr>
                <w:rFonts w:hint="default" w:ascii="Times New Roman" w:hAnsi="Times New Roman" w:cs="Times New Roman"/>
                <w:color w:val="auto"/>
                <w:sz w:val="24"/>
                <w:szCs w:val="24"/>
                <w:shd w:val="clear" w:color="auto" w:fill="FFFFFF"/>
                <w:lang w:val="en-US" w:eastAsia="zh-CN"/>
              </w:rPr>
              <w:t>西</w:t>
            </w:r>
            <w:r>
              <w:rPr>
                <w:rFonts w:hint="eastAsia" w:ascii="Times New Roman" w:hAnsi="Times New Roman" w:cs="Times New Roman" w:eastAsiaTheme="minorEastAsia"/>
                <w:color w:val="auto"/>
                <w:sz w:val="24"/>
                <w:szCs w:val="24"/>
                <w:lang w:val="en-US" w:eastAsia="zh-CN"/>
              </w:rPr>
              <w:t>侧为</w:t>
            </w:r>
            <w:r>
              <w:rPr>
                <w:rFonts w:hint="eastAsia" w:ascii="Times New Roman" w:hAnsi="Times New Roman" w:cs="Times New Roman"/>
                <w:color w:val="auto"/>
                <w:sz w:val="24"/>
                <w:szCs w:val="24"/>
                <w:lang w:val="en-US" w:eastAsia="zh-CN"/>
              </w:rPr>
              <w:t>宝鸡通达建材科技有限公司砼结构暂存场</w:t>
            </w:r>
            <w:r>
              <w:rPr>
                <w:rFonts w:hint="eastAsia" w:ascii="Times New Roman" w:hAnsi="Times New Roman" w:cs="Times New Roman"/>
                <w:color w:val="auto"/>
                <w:sz w:val="24"/>
                <w:szCs w:val="24"/>
                <w:shd w:val="clear" w:color="auto" w:fill="FFFFFF"/>
                <w:lang w:val="en-US" w:eastAsia="zh-CN"/>
              </w:rPr>
              <w:t>，</w:t>
            </w:r>
            <w:r>
              <w:rPr>
                <w:rFonts w:hint="default" w:ascii="Times New Roman" w:hAnsi="Times New Roman" w:cs="Times New Roman"/>
                <w:color w:val="auto"/>
                <w:sz w:val="24"/>
                <w:szCs w:val="24"/>
                <w:shd w:val="clear" w:color="auto" w:fill="FFFFFF"/>
                <w:lang w:val="en-US" w:eastAsia="zh-CN"/>
              </w:rPr>
              <w:t>北</w:t>
            </w:r>
            <w:r>
              <w:rPr>
                <w:rFonts w:hint="eastAsia" w:ascii="Times New Roman" w:hAnsi="Times New Roman" w:cs="Times New Roman" w:eastAsiaTheme="minorEastAsia"/>
                <w:color w:val="auto"/>
                <w:sz w:val="24"/>
                <w:szCs w:val="24"/>
                <w:lang w:val="en-US" w:eastAsia="zh-CN"/>
              </w:rPr>
              <w:t>侧隔</w:t>
            </w:r>
            <w:r>
              <w:rPr>
                <w:rFonts w:hint="default" w:ascii="Times New Roman" w:hAnsi="Times New Roman" w:cs="Times New Roman"/>
                <w:color w:val="auto"/>
                <w:sz w:val="24"/>
                <w:szCs w:val="24"/>
                <w:shd w:val="clear" w:color="auto" w:fill="FFFFFF"/>
                <w:lang w:val="en-US" w:eastAsia="zh-CN"/>
              </w:rPr>
              <w:t>路</w:t>
            </w:r>
            <w:r>
              <w:rPr>
                <w:rFonts w:hint="eastAsia" w:ascii="Times New Roman" w:hAnsi="Times New Roman" w:cs="Times New Roman" w:eastAsiaTheme="minorEastAsia"/>
                <w:color w:val="auto"/>
                <w:sz w:val="24"/>
                <w:szCs w:val="24"/>
                <w:lang w:val="en-US" w:eastAsia="zh-CN"/>
              </w:rPr>
              <w:t>为</w:t>
            </w:r>
            <w:r>
              <w:rPr>
                <w:rFonts w:hint="eastAsia" w:ascii="Times New Roman" w:hAnsi="Times New Roman" w:cs="Times New Roman"/>
                <w:color w:val="auto"/>
                <w:sz w:val="24"/>
                <w:szCs w:val="24"/>
                <w:lang w:val="en-US" w:eastAsia="zh-CN"/>
              </w:rPr>
              <w:t>农田</w:t>
            </w:r>
            <w:r>
              <w:rPr>
                <w:rFonts w:hint="eastAsia" w:ascii="Times New Roman" w:hAnsi="Times New Roman" w:cs="Times New Roman"/>
                <w:color w:val="auto"/>
                <w:sz w:val="24"/>
                <w:szCs w:val="24"/>
                <w:shd w:val="clear" w:color="auto" w:fill="FFFFFF"/>
                <w:lang w:val="en-US" w:eastAsia="zh-CN"/>
              </w:rPr>
              <w:t>。</w:t>
            </w:r>
            <w:r>
              <w:rPr>
                <w:rFonts w:hint="eastAsia" w:ascii="Times New Roman" w:hAnsi="Times New Roman" w:cs="Times New Roman" w:eastAsiaTheme="minorEastAsia"/>
                <w:color w:val="auto"/>
                <w:sz w:val="24"/>
                <w:szCs w:val="24"/>
                <w:lang w:val="zh-CN" w:eastAsia="zh-CN"/>
              </w:rPr>
              <w:t>所在</w:t>
            </w:r>
            <w:r>
              <w:rPr>
                <w:rFonts w:hint="eastAsia" w:ascii="Times New Roman" w:hAnsi="Times New Roman" w:cs="Times New Roman" w:eastAsiaTheme="minorEastAsia"/>
                <w:color w:val="auto"/>
                <w:sz w:val="24"/>
                <w:szCs w:val="24"/>
                <w:lang w:val="en-US" w:eastAsia="zh-CN"/>
              </w:rPr>
              <w:t>区</w:t>
            </w:r>
            <w:r>
              <w:rPr>
                <w:rFonts w:hint="eastAsia" w:ascii="Times New Roman" w:hAnsi="Times New Roman" w:cs="Times New Roman" w:eastAsiaTheme="minorEastAsia"/>
                <w:color w:val="auto"/>
                <w:sz w:val="24"/>
                <w:szCs w:val="24"/>
                <w:lang w:val="zh-CN" w:eastAsia="zh-CN"/>
              </w:rPr>
              <w:t>给水、供电等基础设施完善，</w:t>
            </w:r>
            <w:r>
              <w:rPr>
                <w:rFonts w:hint="eastAsia" w:ascii="Times New Roman" w:hAnsi="Times New Roman" w:cs="Times New Roman" w:eastAsiaTheme="minorEastAsia"/>
                <w:color w:val="auto"/>
                <w:sz w:val="24"/>
                <w:szCs w:val="24"/>
                <w:lang w:val="en-US" w:eastAsia="zh-CN"/>
              </w:rPr>
              <w:t>可</w:t>
            </w:r>
            <w:r>
              <w:rPr>
                <w:rFonts w:hint="eastAsia" w:ascii="Times New Roman" w:hAnsi="Times New Roman" w:cs="Times New Roman" w:eastAsiaTheme="minorEastAsia"/>
                <w:color w:val="auto"/>
                <w:sz w:val="24"/>
                <w:szCs w:val="24"/>
                <w:lang w:val="zh-CN" w:eastAsia="zh-CN"/>
              </w:rPr>
              <w:t>满足项目</w:t>
            </w:r>
            <w:r>
              <w:rPr>
                <w:rFonts w:hint="eastAsia" w:ascii="Times New Roman" w:hAnsi="Times New Roman" w:cs="Times New Roman" w:eastAsiaTheme="minorEastAsia"/>
                <w:color w:val="auto"/>
                <w:sz w:val="24"/>
                <w:szCs w:val="24"/>
                <w:lang w:val="en-US" w:eastAsia="zh-CN"/>
              </w:rPr>
              <w:t>运行</w:t>
            </w:r>
            <w:r>
              <w:rPr>
                <w:rFonts w:hint="eastAsia" w:ascii="Times New Roman" w:hAnsi="Times New Roman" w:cs="Times New Roman" w:eastAsiaTheme="minorEastAsia"/>
                <w:color w:val="auto"/>
                <w:sz w:val="24"/>
                <w:szCs w:val="24"/>
                <w:lang w:val="zh-CN" w:eastAsia="zh-CN"/>
              </w:rPr>
              <w:t>需求。</w:t>
            </w:r>
          </w:p>
          <w:p w14:paraId="3DB1ABB0">
            <w:pPr>
              <w:adjustRightInd w:val="0"/>
              <w:spacing w:line="360" w:lineRule="auto"/>
              <w:ind w:firstLine="480" w:firstLineChars="200"/>
              <w:rPr>
                <w:rFonts w:hint="eastAsia" w:ascii="Times New Roman" w:hAnsi="Times New Roman" w:cs="Times New Roman" w:eastAsiaTheme="minorEastAsia"/>
                <w:color w:val="auto"/>
                <w:sz w:val="24"/>
                <w:szCs w:val="24"/>
                <w:lang w:val="zh-CN" w:eastAsia="zh-CN"/>
              </w:rPr>
            </w:pPr>
            <w:r>
              <w:rPr>
                <w:rFonts w:hint="eastAsia" w:ascii="Times New Roman" w:hAnsi="Times New Roman" w:cs="Times New Roman" w:eastAsiaTheme="minorEastAsia"/>
                <w:color w:val="auto"/>
                <w:sz w:val="24"/>
                <w:szCs w:val="24"/>
                <w:lang w:val="zh-CN" w:eastAsia="zh-CN"/>
              </w:rPr>
              <w:t>（</w:t>
            </w:r>
            <w:r>
              <w:rPr>
                <w:rFonts w:hint="eastAsia" w:ascii="Times New Roman" w:hAnsi="Times New Roman" w:cs="Times New Roman" w:eastAsiaTheme="minorEastAsia"/>
                <w:color w:val="auto"/>
                <w:sz w:val="24"/>
                <w:szCs w:val="24"/>
                <w:lang w:val="en-US" w:eastAsia="zh-CN"/>
              </w:rPr>
              <w:t>3</w:t>
            </w:r>
            <w:r>
              <w:rPr>
                <w:rFonts w:hint="eastAsia" w:ascii="Times New Roman" w:hAnsi="Times New Roman" w:cs="Times New Roman" w:eastAsiaTheme="minorEastAsia"/>
                <w:color w:val="auto"/>
                <w:sz w:val="24"/>
                <w:szCs w:val="24"/>
                <w:lang w:val="zh-CN" w:eastAsia="zh-CN"/>
              </w:rPr>
              <w:t>）</w:t>
            </w:r>
            <w:r>
              <w:rPr>
                <w:rFonts w:hint="default" w:ascii="Times New Roman" w:hAnsi="Times New Roman" w:cs="Times New Roman" w:eastAsiaTheme="minorEastAsia"/>
                <w:color w:val="auto"/>
                <w:sz w:val="24"/>
                <w:szCs w:val="32"/>
              </w:rPr>
              <w:t>根据现场勘查，项目厂界外50米范围内无医院、学校、机关、科研单位、住宅等声环境保护目标，运营</w:t>
            </w:r>
            <w:r>
              <w:rPr>
                <w:rFonts w:hint="eastAsia" w:ascii="Times New Roman" w:hAnsi="Times New Roman" w:cs="Times New Roman" w:eastAsiaTheme="minorEastAsia"/>
                <w:color w:val="auto"/>
                <w:sz w:val="24"/>
                <w:szCs w:val="32"/>
                <w:lang w:eastAsia="zh-CN"/>
              </w:rPr>
              <w:t>期间</w:t>
            </w:r>
            <w:r>
              <w:rPr>
                <w:rFonts w:hint="default" w:ascii="Times New Roman" w:hAnsi="Times New Roman" w:cs="Times New Roman" w:eastAsiaTheme="minorEastAsia"/>
                <w:color w:val="auto"/>
                <w:sz w:val="24"/>
                <w:szCs w:val="32"/>
              </w:rPr>
              <w:t>产生的噪声对周边环境影响很小</w:t>
            </w:r>
            <w:r>
              <w:rPr>
                <w:rFonts w:hint="eastAsia" w:ascii="Times New Roman" w:hAnsi="Times New Roman" w:cs="Times New Roman" w:eastAsiaTheme="minorEastAsia"/>
                <w:color w:val="auto"/>
                <w:sz w:val="24"/>
                <w:szCs w:val="24"/>
                <w:lang w:val="zh-CN" w:eastAsia="zh-CN"/>
              </w:rPr>
              <w:t>；</w:t>
            </w:r>
            <w:r>
              <w:rPr>
                <w:rFonts w:hint="default" w:ascii="Times New Roman" w:hAnsi="Times New Roman" w:cs="Times New Roman" w:eastAsiaTheme="minorEastAsia"/>
                <w:color w:val="auto"/>
                <w:sz w:val="24"/>
                <w:szCs w:val="32"/>
                <w:lang w:val="zh-CN"/>
              </w:rPr>
              <w:t>根据</w:t>
            </w:r>
            <w:r>
              <w:rPr>
                <w:rFonts w:ascii="Times New Roman" w:hAnsi="Times New Roman" w:eastAsia="宋体"/>
                <w:color w:val="auto"/>
                <w:sz w:val="24"/>
                <w:szCs w:val="28"/>
              </w:rPr>
              <w:t>宝鸡市生态环境局公布的</w:t>
            </w:r>
            <w:r>
              <w:rPr>
                <w:rFonts w:hint="default" w:ascii="Times New Roman" w:hAnsi="Times New Roman" w:cs="Times New Roman" w:eastAsiaTheme="minorEastAsia"/>
                <w:color w:val="auto"/>
                <w:sz w:val="24"/>
              </w:rPr>
              <w:t>《</w:t>
            </w:r>
            <w:r>
              <w:rPr>
                <w:rFonts w:hint="eastAsia" w:ascii="Times New Roman" w:hAnsi="Times New Roman" w:cs="Times New Roman" w:eastAsiaTheme="minorEastAsia"/>
                <w:color w:val="auto"/>
                <w:sz w:val="24"/>
                <w:lang w:val="en-US" w:eastAsia="zh-CN"/>
              </w:rPr>
              <w:t>2024年1-12月份各县（区）空气质量状况统计表</w:t>
            </w:r>
            <w:r>
              <w:rPr>
                <w:rFonts w:hint="default" w:ascii="Times New Roman" w:hAnsi="Times New Roman" w:cs="Times New Roman" w:eastAsiaTheme="minorEastAsia"/>
                <w:color w:val="auto"/>
                <w:sz w:val="24"/>
              </w:rPr>
              <w:t>》</w:t>
            </w:r>
            <w:r>
              <w:rPr>
                <w:rFonts w:ascii="Times New Roman" w:hAnsi="Times New Roman" w:eastAsia="宋体"/>
                <w:color w:val="auto"/>
                <w:sz w:val="24"/>
              </w:rPr>
              <w:t>（</w:t>
            </w:r>
            <w:r>
              <w:rPr>
                <w:rFonts w:hint="eastAsia" w:ascii="Times New Roman" w:hAnsi="Times New Roman" w:eastAsia="宋体"/>
                <w:color w:val="auto"/>
                <w:sz w:val="24"/>
                <w:lang w:val="en-US" w:eastAsia="zh-CN"/>
              </w:rPr>
              <w:t>陈仓</w:t>
            </w:r>
            <w:r>
              <w:rPr>
                <w:rFonts w:ascii="Times New Roman" w:hAnsi="Times New Roman" w:eastAsia="宋体"/>
                <w:color w:val="auto"/>
                <w:sz w:val="24"/>
              </w:rPr>
              <w:t>区）</w:t>
            </w:r>
            <w:r>
              <w:rPr>
                <w:rFonts w:hint="default" w:ascii="Times New Roman" w:hAnsi="Times New Roman" w:cs="Times New Roman" w:eastAsiaTheme="minorEastAsia"/>
                <w:color w:val="auto"/>
                <w:sz w:val="24"/>
                <w:szCs w:val="32"/>
              </w:rPr>
              <w:t>统计</w:t>
            </w:r>
            <w:r>
              <w:rPr>
                <w:rFonts w:hint="default" w:ascii="Times New Roman" w:hAnsi="Times New Roman" w:cs="Times New Roman" w:eastAsiaTheme="minorEastAsia"/>
                <w:color w:val="auto"/>
                <w:sz w:val="24"/>
                <w:szCs w:val="32"/>
                <w:lang w:val="zh-CN"/>
              </w:rPr>
              <w:t>结果可知，项目所在区环境空气判定为</w:t>
            </w:r>
            <w:r>
              <w:rPr>
                <w:rFonts w:hint="default" w:ascii="Times New Roman" w:hAnsi="Times New Roman" w:cs="Times New Roman" w:eastAsiaTheme="minorEastAsia"/>
                <w:color w:val="auto"/>
                <w:sz w:val="24"/>
                <w:szCs w:val="32"/>
                <w:lang w:val="en-US" w:eastAsia="zh-CN"/>
              </w:rPr>
              <w:t>不</w:t>
            </w:r>
            <w:r>
              <w:rPr>
                <w:rFonts w:hint="default" w:ascii="Times New Roman" w:hAnsi="Times New Roman" w:cs="Times New Roman" w:eastAsiaTheme="minorEastAsia"/>
                <w:color w:val="auto"/>
                <w:sz w:val="24"/>
                <w:szCs w:val="32"/>
                <w:lang w:val="zh-CN"/>
              </w:rPr>
              <w:t>达标区，</w:t>
            </w:r>
            <w:r>
              <w:rPr>
                <w:rFonts w:hint="default" w:ascii="Times New Roman" w:hAnsi="Times New Roman" w:cs="Times New Roman" w:eastAsiaTheme="minorEastAsia"/>
                <w:color w:val="auto"/>
                <w:sz w:val="24"/>
                <w:szCs w:val="32"/>
                <w:lang w:val="en-US" w:eastAsia="zh-CN"/>
              </w:rPr>
              <w:t>本项目</w:t>
            </w:r>
            <w:r>
              <w:rPr>
                <w:rFonts w:hint="eastAsia" w:ascii="Times New Roman" w:hAnsi="Times New Roman" w:cs="Times New Roman" w:eastAsiaTheme="minorEastAsia"/>
                <w:color w:val="auto"/>
                <w:sz w:val="24"/>
                <w:szCs w:val="32"/>
                <w:lang w:val="en-US" w:eastAsia="zh-CN"/>
              </w:rPr>
              <w:t>生产过程中废气经配套设施处理后均可达标排放</w:t>
            </w:r>
            <w:r>
              <w:rPr>
                <w:rFonts w:hint="eastAsia" w:ascii="Times New Roman" w:hAnsi="Times New Roman" w:cs="Times New Roman" w:eastAsiaTheme="minorEastAsia"/>
                <w:color w:val="auto"/>
                <w:sz w:val="24"/>
                <w:szCs w:val="24"/>
                <w:lang w:val="zh-CN" w:eastAsia="zh-CN"/>
              </w:rPr>
              <w:t>；</w:t>
            </w:r>
            <w:r>
              <w:rPr>
                <w:rFonts w:hint="eastAsia" w:eastAsia="宋体"/>
                <w:color w:val="auto"/>
                <w:sz w:val="24"/>
                <w:szCs w:val="32"/>
                <w:lang w:val="en-US" w:eastAsia="zh-CN"/>
              </w:rPr>
              <w:t>无组织废气通过</w:t>
            </w:r>
            <w:r>
              <w:rPr>
                <w:rFonts w:ascii="Times New Roman" w:hAnsi="Times New Roman" w:eastAsiaTheme="minorEastAsia"/>
                <w:color w:val="auto"/>
                <w:sz w:val="24"/>
                <w:szCs w:val="24"/>
              </w:rPr>
              <w:t>设置</w:t>
            </w:r>
            <w:r>
              <w:rPr>
                <w:rFonts w:hint="eastAsia" w:ascii="Times New Roman" w:hAnsi="Times New Roman" w:eastAsiaTheme="minorEastAsia"/>
                <w:color w:val="auto"/>
                <w:sz w:val="24"/>
                <w:szCs w:val="24"/>
                <w:lang w:val="en-US" w:eastAsia="zh-CN"/>
              </w:rPr>
              <w:t>全</w:t>
            </w:r>
            <w:r>
              <w:rPr>
                <w:rFonts w:ascii="Times New Roman" w:hAnsi="Times New Roman" w:eastAsiaTheme="minorEastAsia"/>
                <w:color w:val="auto"/>
                <w:sz w:val="24"/>
                <w:szCs w:val="24"/>
              </w:rPr>
              <w:t>封闭</w:t>
            </w:r>
            <w:r>
              <w:rPr>
                <w:rFonts w:hint="eastAsia" w:ascii="Times New Roman" w:hAnsi="Times New Roman" w:eastAsiaTheme="minorEastAsia"/>
                <w:color w:val="auto"/>
                <w:sz w:val="24"/>
                <w:szCs w:val="24"/>
                <w:lang w:val="en-US" w:eastAsia="zh-CN"/>
              </w:rPr>
              <w:t>集料库</w:t>
            </w:r>
            <w:r>
              <w:rPr>
                <w:rFonts w:hint="eastAsia" w:ascii="Times New Roman" w:hAnsi="Times New Roman" w:eastAsiaTheme="minorEastAsia"/>
                <w:color w:val="auto"/>
                <w:sz w:val="24"/>
                <w:szCs w:val="24"/>
              </w:rPr>
              <w:t>，</w:t>
            </w:r>
            <w:r>
              <w:rPr>
                <w:rFonts w:hint="eastAsia" w:ascii="Times New Roman" w:hAnsi="Times New Roman" w:eastAsiaTheme="minorEastAsia"/>
                <w:color w:val="auto"/>
                <w:sz w:val="24"/>
                <w:szCs w:val="24"/>
                <w:lang w:val="en-US" w:eastAsia="zh-CN"/>
              </w:rPr>
              <w:t>进出口</w:t>
            </w:r>
            <w:r>
              <w:rPr>
                <w:rFonts w:hint="default" w:ascii="Times New Roman" w:hAnsi="Times New Roman" w:cs="Times New Roman" w:eastAsiaTheme="minorEastAsia"/>
                <w:color w:val="auto"/>
                <w:sz w:val="24"/>
                <w:szCs w:val="24"/>
                <w:lang w:val="en-US" w:eastAsia="zh-CN"/>
              </w:rPr>
              <w:t>配备</w:t>
            </w:r>
            <w:r>
              <w:rPr>
                <w:rFonts w:hint="eastAsia" w:ascii="Times New Roman" w:hAnsi="Times New Roman" w:eastAsiaTheme="minorEastAsia"/>
                <w:color w:val="auto"/>
                <w:sz w:val="24"/>
                <w:szCs w:val="24"/>
                <w:lang w:val="en-US" w:eastAsia="zh-CN"/>
              </w:rPr>
              <w:t>自动门</w:t>
            </w:r>
            <w:r>
              <w:rPr>
                <w:rFonts w:hint="eastAsia" w:ascii="Times New Roman" w:hAnsi="Times New Roman" w:eastAsiaTheme="minorEastAsia"/>
                <w:color w:val="auto"/>
                <w:sz w:val="24"/>
                <w:szCs w:val="24"/>
              </w:rPr>
              <w:t>，上方设置</w:t>
            </w:r>
            <w:r>
              <w:rPr>
                <w:rFonts w:hint="eastAsia" w:ascii="Times New Roman" w:hAnsi="Times New Roman" w:eastAsiaTheme="minorEastAsia"/>
                <w:color w:val="auto"/>
                <w:sz w:val="24"/>
                <w:szCs w:val="24"/>
                <w:lang w:val="en-US" w:eastAsia="zh-CN"/>
              </w:rPr>
              <w:t>3套</w:t>
            </w:r>
            <w:r>
              <w:rPr>
                <w:rFonts w:hint="eastAsia" w:ascii="Times New Roman" w:hAnsi="Times New Roman" w:eastAsiaTheme="minorEastAsia"/>
                <w:color w:val="auto"/>
                <w:sz w:val="24"/>
                <w:szCs w:val="24"/>
              </w:rPr>
              <w:t>喷雾设施</w:t>
            </w:r>
            <w:r>
              <w:rPr>
                <w:rFonts w:hint="eastAsia" w:ascii="Times New Roman" w:hAnsi="Times New Roman" w:eastAsiaTheme="minorEastAsia"/>
                <w:color w:val="auto"/>
                <w:sz w:val="24"/>
                <w:szCs w:val="24"/>
                <w:lang w:eastAsia="zh-CN"/>
              </w:rPr>
              <w:t>；</w:t>
            </w:r>
            <w:r>
              <w:rPr>
                <w:rFonts w:hint="eastAsia" w:ascii="Times New Roman" w:hAnsi="Times New Roman" w:eastAsiaTheme="minorEastAsia"/>
                <w:color w:val="auto"/>
                <w:sz w:val="24"/>
                <w:szCs w:val="24"/>
                <w:lang w:val="en-US" w:eastAsia="zh-CN"/>
              </w:rPr>
              <w:t>物料</w:t>
            </w:r>
            <w:r>
              <w:rPr>
                <w:rFonts w:hint="eastAsia"/>
                <w:color w:val="auto"/>
                <w:sz w:val="24"/>
                <w:szCs w:val="32"/>
              </w:rPr>
              <w:t>输送及生产过程中</w:t>
            </w:r>
            <w:r>
              <w:rPr>
                <w:rFonts w:hint="eastAsia" w:eastAsia="宋体"/>
                <w:color w:val="auto"/>
                <w:sz w:val="24"/>
                <w:szCs w:val="32"/>
                <w:lang w:val="en-US" w:eastAsia="zh-CN"/>
              </w:rPr>
              <w:t>均采用封闭供料及生产设施等措施后，可有效降低废气</w:t>
            </w:r>
            <w:r>
              <w:rPr>
                <w:rFonts w:hint="eastAsia"/>
                <w:color w:val="auto"/>
                <w:sz w:val="24"/>
                <w:szCs w:val="32"/>
              </w:rPr>
              <w:t>无组织排放</w:t>
            </w:r>
            <w:r>
              <w:rPr>
                <w:rFonts w:hint="eastAsia" w:eastAsia="宋体"/>
                <w:color w:val="auto"/>
                <w:sz w:val="24"/>
                <w:szCs w:val="32"/>
                <w:lang w:eastAsia="zh-CN"/>
              </w:rPr>
              <w:t>；</w:t>
            </w:r>
            <w:r>
              <w:rPr>
                <w:rFonts w:hint="eastAsia" w:ascii="Times New Roman" w:hAnsi="Times New Roman" w:cs="Times New Roman" w:eastAsiaTheme="minorEastAsia"/>
                <w:color w:val="auto"/>
                <w:sz w:val="24"/>
                <w:szCs w:val="24"/>
                <w:lang w:val="en-US" w:eastAsia="zh-CN"/>
              </w:rPr>
              <w:t>运营期生产废水经配套设施收集处理后回用，不外排</w:t>
            </w:r>
            <w:r>
              <w:rPr>
                <w:rFonts w:hint="eastAsia" w:ascii="Times New Roman" w:hAnsi="Times New Roman" w:eastAsia="宋体"/>
                <w:color w:val="auto"/>
                <w:sz w:val="24"/>
                <w:szCs w:val="24"/>
                <w:lang w:val="en-US" w:eastAsia="zh-CN"/>
              </w:rPr>
              <w:t>；</w:t>
            </w:r>
            <w:r>
              <w:rPr>
                <w:rFonts w:hint="default" w:ascii="Times New Roman" w:hAnsi="Times New Roman" w:cs="Times New Roman" w:eastAsiaTheme="minorEastAsia"/>
                <w:color w:val="auto"/>
                <w:kern w:val="2"/>
                <w:sz w:val="24"/>
                <w:szCs w:val="24"/>
              </w:rPr>
              <w:t>生活污水</w:t>
            </w:r>
            <w:r>
              <w:rPr>
                <w:rFonts w:hint="default" w:ascii="Times New Roman" w:hAnsi="Times New Roman" w:cs="Times New Roman" w:eastAsiaTheme="minorEastAsia"/>
                <w:color w:val="auto"/>
                <w:kern w:val="2"/>
                <w:sz w:val="24"/>
                <w:szCs w:val="24"/>
                <w:lang w:val="en-US" w:eastAsia="zh-CN"/>
              </w:rPr>
              <w:t>经</w:t>
            </w:r>
            <w:r>
              <w:rPr>
                <w:rFonts w:hint="eastAsia" w:ascii="Times New Roman" w:hAnsi="Times New Roman" w:cs="Times New Roman" w:eastAsiaTheme="minorEastAsia"/>
                <w:color w:val="auto"/>
                <w:kern w:val="2"/>
                <w:sz w:val="24"/>
                <w:szCs w:val="24"/>
                <w:lang w:val="en-US" w:eastAsia="zh-CN"/>
              </w:rPr>
              <w:t>厂区</w:t>
            </w:r>
            <w:r>
              <w:rPr>
                <w:rFonts w:hint="eastAsia" w:ascii="Times New Roman" w:hAnsi="Times New Roman" w:cs="Times New Roman" w:eastAsiaTheme="minorEastAsia"/>
                <w:color w:val="auto"/>
                <w:kern w:val="2"/>
                <w:sz w:val="24"/>
                <w:szCs w:val="24"/>
                <w:lang w:eastAsia="zh-CN"/>
              </w:rPr>
              <w:t>化粪池</w:t>
            </w:r>
            <w:r>
              <w:rPr>
                <w:rFonts w:hint="default" w:ascii="Times New Roman" w:hAnsi="Times New Roman" w:cs="Times New Roman" w:eastAsiaTheme="minorEastAsia"/>
                <w:color w:val="auto"/>
                <w:kern w:val="2"/>
                <w:sz w:val="24"/>
                <w:szCs w:val="24"/>
              </w:rPr>
              <w:t>预处理后，</w:t>
            </w:r>
            <w:r>
              <w:rPr>
                <w:rFonts w:hint="eastAsia" w:ascii="Times New Roman" w:hAnsi="Times New Roman" w:cs="Times New Roman" w:eastAsiaTheme="minorEastAsia"/>
                <w:color w:val="auto"/>
                <w:sz w:val="24"/>
                <w:szCs w:val="24"/>
                <w:lang w:val="en-US" w:eastAsia="zh-CN"/>
              </w:rPr>
              <w:t>清运肥田</w:t>
            </w:r>
            <w:r>
              <w:rPr>
                <w:rFonts w:hint="eastAsia" w:ascii="Times New Roman" w:hAnsi="Times New Roman" w:cs="Times New Roman" w:eastAsiaTheme="minorEastAsia"/>
                <w:color w:val="auto"/>
                <w:sz w:val="24"/>
                <w:szCs w:val="24"/>
                <w:lang w:val="zh-CN" w:eastAsia="zh-CN"/>
              </w:rPr>
              <w:t>；危险废物交由</w:t>
            </w:r>
            <w:r>
              <w:rPr>
                <w:rFonts w:hint="eastAsia" w:ascii="Times New Roman" w:hAnsi="Times New Roman" w:cs="Times New Roman" w:eastAsiaTheme="minorEastAsia"/>
                <w:color w:val="auto"/>
                <w:sz w:val="24"/>
                <w:szCs w:val="24"/>
                <w:lang w:val="en-US" w:eastAsia="zh-CN"/>
              </w:rPr>
              <w:t>有</w:t>
            </w:r>
            <w:r>
              <w:rPr>
                <w:rFonts w:hint="eastAsia" w:ascii="Times New Roman" w:hAnsi="Times New Roman" w:cs="Times New Roman" w:eastAsiaTheme="minorEastAsia"/>
                <w:color w:val="auto"/>
                <w:sz w:val="24"/>
                <w:szCs w:val="24"/>
                <w:lang w:val="zh-CN" w:eastAsia="zh-CN"/>
              </w:rPr>
              <w:t>资质单位处置，固废</w:t>
            </w:r>
            <w:r>
              <w:rPr>
                <w:rFonts w:hint="eastAsia" w:ascii="Times New Roman" w:hAnsi="Times New Roman" w:cs="Times New Roman" w:eastAsiaTheme="minorEastAsia"/>
                <w:color w:val="auto"/>
                <w:sz w:val="24"/>
                <w:szCs w:val="24"/>
                <w:lang w:val="en-US" w:eastAsia="zh-CN"/>
              </w:rPr>
              <w:t>处置满足相关环保要求，</w:t>
            </w:r>
            <w:r>
              <w:rPr>
                <w:rFonts w:hint="eastAsia" w:ascii="Times New Roman" w:hAnsi="Times New Roman" w:cs="Times New Roman" w:eastAsiaTheme="minorEastAsia"/>
                <w:color w:val="auto"/>
                <w:sz w:val="24"/>
                <w:szCs w:val="24"/>
                <w:lang w:val="zh-CN" w:eastAsia="zh-CN"/>
              </w:rPr>
              <w:t>对周围环境造成的影响小。</w:t>
            </w:r>
          </w:p>
          <w:p w14:paraId="0D1E65A6">
            <w:pPr>
              <w:adjustRightInd w:val="0"/>
              <w:spacing w:line="360" w:lineRule="auto"/>
              <w:ind w:firstLine="480" w:firstLineChars="200"/>
              <w:rPr>
                <w:rFonts w:hint="eastAsia" w:ascii="Times New Roman" w:hAnsi="Times New Roman" w:cs="Times New Roman" w:eastAsiaTheme="minorEastAsia"/>
                <w:color w:val="auto"/>
                <w:sz w:val="24"/>
                <w:szCs w:val="24"/>
                <w:lang w:val="zh-CN" w:eastAsia="zh-CN"/>
              </w:rPr>
            </w:pPr>
            <w:r>
              <w:rPr>
                <w:rFonts w:hint="eastAsia" w:ascii="Times New Roman" w:hAnsi="Times New Roman" w:cs="Times New Roman" w:eastAsiaTheme="minorEastAsia"/>
                <w:color w:val="auto"/>
                <w:sz w:val="24"/>
                <w:szCs w:val="24"/>
                <w:lang w:val="zh-CN" w:eastAsia="zh-CN"/>
              </w:rPr>
              <w:t>（</w:t>
            </w:r>
            <w:r>
              <w:rPr>
                <w:rFonts w:hint="eastAsia" w:ascii="Times New Roman" w:hAnsi="Times New Roman" w:cs="Times New Roman" w:eastAsiaTheme="minorEastAsia"/>
                <w:color w:val="auto"/>
                <w:sz w:val="24"/>
                <w:szCs w:val="24"/>
                <w:lang w:val="en-US" w:eastAsia="zh-CN"/>
              </w:rPr>
              <w:t>4</w:t>
            </w:r>
            <w:r>
              <w:rPr>
                <w:rFonts w:hint="eastAsia" w:ascii="Times New Roman" w:hAnsi="Times New Roman" w:cs="Times New Roman" w:eastAsiaTheme="minorEastAsia"/>
                <w:color w:val="auto"/>
                <w:sz w:val="24"/>
                <w:szCs w:val="24"/>
                <w:lang w:val="zh-CN" w:eastAsia="zh-CN"/>
              </w:rPr>
              <w:t>）项目</w:t>
            </w:r>
            <w:r>
              <w:rPr>
                <w:rFonts w:hint="eastAsia" w:ascii="Times New Roman" w:hAnsi="Times New Roman" w:cs="Times New Roman" w:eastAsiaTheme="minorEastAsia"/>
                <w:color w:val="auto"/>
                <w:sz w:val="24"/>
                <w:szCs w:val="24"/>
                <w:lang w:val="en-US" w:eastAsia="zh-CN"/>
              </w:rPr>
              <w:t>所在区</w:t>
            </w:r>
            <w:r>
              <w:rPr>
                <w:rFonts w:hint="eastAsia" w:ascii="Times New Roman" w:hAnsi="Times New Roman" w:cs="Times New Roman" w:eastAsiaTheme="minorEastAsia"/>
                <w:color w:val="auto"/>
                <w:sz w:val="24"/>
                <w:szCs w:val="24"/>
                <w:lang w:val="zh-CN" w:eastAsia="zh-CN"/>
              </w:rPr>
              <w:t>无重点保护野生动、植物分布，不涉及风景名胜区、自然保护区、基本农田、文物保护单位、饮用水水源地等敏感区域，</w:t>
            </w:r>
            <w:r>
              <w:rPr>
                <w:rFonts w:hint="eastAsia" w:ascii="Times New Roman" w:hAnsi="Times New Roman" w:cs="Times New Roman" w:eastAsiaTheme="minorEastAsia"/>
                <w:color w:val="auto"/>
                <w:sz w:val="24"/>
                <w:szCs w:val="24"/>
                <w:lang w:val="en-US" w:eastAsia="zh-CN"/>
              </w:rPr>
              <w:t>符合</w:t>
            </w:r>
            <w:r>
              <w:rPr>
                <w:rFonts w:hint="eastAsia" w:ascii="Times New Roman" w:hAnsi="Times New Roman" w:cs="Times New Roman" w:eastAsiaTheme="minorEastAsia"/>
                <w:color w:val="auto"/>
                <w:sz w:val="24"/>
                <w:szCs w:val="24"/>
                <w:lang w:val="zh-CN" w:eastAsia="zh-CN"/>
              </w:rPr>
              <w:t>宝鸡市“三线一单”及相关生态环境保护法律法规政策、生态环境保护规划</w:t>
            </w:r>
            <w:r>
              <w:rPr>
                <w:rFonts w:hint="eastAsia" w:ascii="Times New Roman" w:hAnsi="Times New Roman" w:cs="Times New Roman" w:eastAsiaTheme="minorEastAsia"/>
                <w:color w:val="auto"/>
                <w:sz w:val="24"/>
                <w:szCs w:val="24"/>
                <w:lang w:val="en-US" w:eastAsia="zh-CN"/>
              </w:rPr>
              <w:t>的要求。</w:t>
            </w:r>
          </w:p>
          <w:p w14:paraId="2F97FFA3">
            <w:pPr>
              <w:adjustRightInd w:val="0"/>
              <w:spacing w:line="360" w:lineRule="auto"/>
              <w:ind w:firstLine="480" w:firstLineChars="200"/>
              <w:rPr>
                <w:rFonts w:hint="eastAsia" w:ascii="Times New Roman" w:hAnsi="Times New Roman" w:eastAsiaTheme="minorEastAsia"/>
                <w:color w:val="auto"/>
                <w:sz w:val="24"/>
                <w:szCs w:val="32"/>
                <w:lang w:val="en-US" w:eastAsia="zh-CN"/>
              </w:rPr>
            </w:pPr>
            <w:r>
              <w:rPr>
                <w:rFonts w:hint="eastAsia" w:ascii="Times New Roman" w:hAnsi="Times New Roman" w:cs="Times New Roman" w:eastAsiaTheme="minorEastAsia"/>
                <w:color w:val="auto"/>
                <w:sz w:val="24"/>
                <w:szCs w:val="24"/>
                <w:lang w:val="en-US" w:eastAsia="zh-CN"/>
              </w:rPr>
              <w:t>综上</w:t>
            </w:r>
            <w:r>
              <w:rPr>
                <w:rFonts w:hint="eastAsia" w:ascii="Times New Roman" w:hAnsi="Times New Roman" w:cs="Times New Roman" w:eastAsiaTheme="minorEastAsia"/>
                <w:color w:val="auto"/>
                <w:sz w:val="24"/>
                <w:szCs w:val="24"/>
                <w:lang w:val="zh-CN" w:eastAsia="zh-CN"/>
              </w:rPr>
              <w:t>，从环保角度考虑，本项目选址</w:t>
            </w:r>
            <w:r>
              <w:rPr>
                <w:rFonts w:hint="eastAsia" w:ascii="Times New Roman" w:hAnsi="Times New Roman" w:cs="Times New Roman" w:eastAsiaTheme="minorEastAsia"/>
                <w:color w:val="auto"/>
                <w:sz w:val="24"/>
                <w:szCs w:val="24"/>
                <w:lang w:val="en-US" w:eastAsia="zh-CN"/>
              </w:rPr>
              <w:t>基本</w:t>
            </w:r>
            <w:r>
              <w:rPr>
                <w:rFonts w:hint="eastAsia" w:ascii="Times New Roman" w:hAnsi="Times New Roman" w:cs="Times New Roman" w:eastAsiaTheme="minorEastAsia"/>
                <w:color w:val="auto"/>
                <w:sz w:val="24"/>
                <w:szCs w:val="24"/>
                <w:lang w:val="zh-CN" w:eastAsia="zh-CN"/>
              </w:rPr>
              <w:t>合理。</w:t>
            </w:r>
          </w:p>
          <w:p w14:paraId="42670777">
            <w:pPr>
              <w:adjustRightInd w:val="0"/>
              <w:spacing w:line="360" w:lineRule="auto"/>
              <w:rPr>
                <w:rFonts w:hint="default" w:ascii="Times New Roman" w:hAnsi="Times New Roman" w:eastAsiaTheme="minorEastAsia"/>
                <w:color w:val="auto"/>
                <w:sz w:val="24"/>
                <w:szCs w:val="32"/>
                <w:lang w:val="en-US" w:eastAsia="zh-CN"/>
              </w:rPr>
            </w:pPr>
          </w:p>
        </w:tc>
      </w:tr>
    </w:tbl>
    <w:p w14:paraId="3E05EB1A">
      <w:pPr>
        <w:pStyle w:val="3"/>
        <w:rPr>
          <w:color w:val="auto"/>
        </w:rPr>
      </w:pPr>
      <w:r>
        <w:rPr>
          <w:color w:val="auto"/>
        </w:rPr>
        <w:t>二、建设项目工程分析</w:t>
      </w:r>
    </w:p>
    <w:tbl>
      <w:tblPr>
        <w:tblStyle w:val="22"/>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8577"/>
      </w:tblGrid>
      <w:tr w14:paraId="2A6CA7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3" w:type="pct"/>
            <w:tcBorders>
              <w:tl2br w:val="nil"/>
              <w:tr2bl w:val="nil"/>
            </w:tcBorders>
            <w:vAlign w:val="center"/>
          </w:tcPr>
          <w:p w14:paraId="38997E75">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建设内容</w:t>
            </w:r>
          </w:p>
        </w:tc>
        <w:tc>
          <w:tcPr>
            <w:tcW w:w="4616" w:type="pct"/>
            <w:tcBorders>
              <w:tl2br w:val="nil"/>
              <w:tr2bl w:val="nil"/>
            </w:tcBorders>
          </w:tcPr>
          <w:p w14:paraId="71DA2246">
            <w:pPr>
              <w:spacing w:line="360" w:lineRule="auto"/>
              <w:ind w:firstLine="482" w:firstLineChars="200"/>
              <w:jc w:val="left"/>
              <w:rPr>
                <w:rFonts w:ascii="Times New Roman" w:hAnsi="Times New Roman" w:eastAsiaTheme="minorEastAsia"/>
                <w:b/>
                <w:bCs/>
                <w:color w:val="auto"/>
                <w:sz w:val="24"/>
              </w:rPr>
            </w:pPr>
            <w:r>
              <w:rPr>
                <w:rFonts w:hint="eastAsia" w:ascii="Times New Roman" w:hAnsi="Times New Roman" w:eastAsiaTheme="minorEastAsia"/>
                <w:b/>
                <w:bCs/>
                <w:color w:val="auto"/>
                <w:sz w:val="24"/>
                <w:lang w:val="en-US" w:eastAsia="zh-CN"/>
              </w:rPr>
              <w:t>1</w:t>
            </w:r>
            <w:r>
              <w:rPr>
                <w:rFonts w:hint="eastAsia" w:ascii="Times New Roman" w:hAnsi="Times New Roman" w:eastAsiaTheme="minorEastAsia"/>
                <w:b/>
                <w:bCs/>
                <w:color w:val="auto"/>
                <w:sz w:val="24"/>
              </w:rPr>
              <w:t>.</w:t>
            </w:r>
            <w:r>
              <w:rPr>
                <w:rFonts w:ascii="Times New Roman" w:hAnsi="Times New Roman" w:eastAsiaTheme="minorEastAsia"/>
                <w:b/>
                <w:bCs/>
                <w:color w:val="auto"/>
                <w:sz w:val="24"/>
              </w:rPr>
              <w:t>建设内容</w:t>
            </w:r>
          </w:p>
          <w:p w14:paraId="63E3BD53">
            <w:pPr>
              <w:spacing w:line="360" w:lineRule="auto"/>
              <w:ind w:firstLine="480" w:firstLineChars="200"/>
              <w:rPr>
                <w:rFonts w:hint="eastAsia" w:ascii="Times New Roman" w:hAnsi="Times New Roman" w:eastAsiaTheme="minorEastAsia"/>
                <w:color w:val="auto"/>
                <w:sz w:val="24"/>
                <w:lang w:val="en-US" w:eastAsia="zh-CN"/>
              </w:rPr>
            </w:pPr>
            <w:r>
              <w:rPr>
                <w:rFonts w:hint="eastAsia" w:ascii="Times New Roman" w:hAnsi="Times New Roman" w:cs="Times New Roman" w:eastAsiaTheme="minorEastAsia"/>
                <w:color w:val="auto"/>
                <w:sz w:val="24"/>
                <w:szCs w:val="28"/>
                <w:lang w:eastAsia="zh-CN"/>
              </w:rPr>
              <w:t>宝鸡市路强工程材料有限公司</w:t>
            </w:r>
            <w:r>
              <w:rPr>
                <w:rFonts w:ascii="Times New Roman" w:hAnsi="Times New Roman" w:eastAsiaTheme="minorEastAsia"/>
                <w:color w:val="auto"/>
                <w:sz w:val="24"/>
                <w:szCs w:val="28"/>
              </w:rPr>
              <w:t>拟投资</w:t>
            </w:r>
            <w:r>
              <w:rPr>
                <w:rFonts w:hint="eastAsia" w:ascii="Times New Roman" w:hAnsi="Times New Roman" w:eastAsiaTheme="minorEastAsia"/>
                <w:color w:val="auto"/>
                <w:sz w:val="24"/>
                <w:szCs w:val="28"/>
                <w:lang w:val="en-US" w:eastAsia="zh-CN"/>
              </w:rPr>
              <w:t>6000</w:t>
            </w:r>
            <w:r>
              <w:rPr>
                <w:rFonts w:ascii="Times New Roman" w:hAnsi="Times New Roman" w:eastAsiaTheme="minorEastAsia"/>
                <w:color w:val="auto"/>
                <w:sz w:val="24"/>
                <w:szCs w:val="28"/>
              </w:rPr>
              <w:t>万元于</w:t>
            </w:r>
            <w:r>
              <w:rPr>
                <w:rFonts w:hint="eastAsia" w:ascii="Times New Roman" w:hAnsi="Times New Roman" w:eastAsiaTheme="minorEastAsia"/>
                <w:color w:val="auto"/>
                <w:sz w:val="24"/>
                <w:lang w:eastAsia="zh-CN"/>
              </w:rPr>
              <w:t>陕西省宝鸡市陈仓区阳平镇五星村</w:t>
            </w:r>
            <w:r>
              <w:rPr>
                <w:rFonts w:hint="eastAsia" w:ascii="Times New Roman" w:hAnsi="Times New Roman" w:eastAsiaTheme="minorEastAsia"/>
                <w:color w:val="auto"/>
                <w:sz w:val="24"/>
                <w:lang w:val="en-US" w:eastAsia="zh-CN"/>
              </w:rPr>
              <w:t>建设</w:t>
            </w:r>
            <w:r>
              <w:rPr>
                <w:rFonts w:hint="eastAsia" w:ascii="Times New Roman" w:hAnsi="Times New Roman" w:cs="Times New Roman" w:eastAsiaTheme="minorEastAsia"/>
                <w:color w:val="auto"/>
                <w:sz w:val="24"/>
                <w:szCs w:val="28"/>
                <w:lang w:val="en-US" w:eastAsia="zh-CN"/>
              </w:rPr>
              <w:t>路面材料环保循环利用及研发基地项目</w:t>
            </w:r>
            <w:r>
              <w:rPr>
                <w:rFonts w:hint="eastAsia" w:ascii="Times New Roman" w:hAnsi="Times New Roman" w:eastAsiaTheme="minorEastAsia"/>
                <w:color w:val="auto"/>
                <w:sz w:val="24"/>
                <w:lang w:val="en-US" w:eastAsia="zh-CN"/>
              </w:rPr>
              <w:t>。</w:t>
            </w:r>
          </w:p>
          <w:p w14:paraId="744CD1B4">
            <w:pPr>
              <w:spacing w:line="360" w:lineRule="auto"/>
              <w:ind w:firstLine="480" w:firstLineChars="200"/>
              <w:rPr>
                <w:rFonts w:ascii="Times New Roman" w:hAnsi="Times New Roman" w:eastAsiaTheme="minorEastAsia"/>
                <w:color w:val="auto"/>
                <w:sz w:val="24"/>
              </w:rPr>
            </w:pPr>
            <w:r>
              <w:rPr>
                <w:rFonts w:hint="eastAsia" w:ascii="Times New Roman" w:hAnsi="Times New Roman" w:eastAsiaTheme="minorEastAsia"/>
                <w:color w:val="auto"/>
                <w:sz w:val="24"/>
                <w:szCs w:val="28"/>
                <w:lang w:val="en-US" w:eastAsia="zh-CN"/>
              </w:rPr>
              <w:t>主要建设内容为：</w:t>
            </w:r>
            <w:r>
              <w:rPr>
                <w:rFonts w:hint="eastAsia" w:ascii="Times New Roman" w:hAnsi="Times New Roman" w:cs="Times New Roman" w:eastAsiaTheme="minorEastAsia"/>
                <w:color w:val="auto"/>
                <w:sz w:val="24"/>
                <w:szCs w:val="24"/>
                <w:lang w:val="en-US" w:eastAsia="zh-CN"/>
              </w:rPr>
              <w:t>项目占地</w:t>
            </w:r>
            <w:r>
              <w:rPr>
                <w:rFonts w:hint="default" w:ascii="Times New Roman" w:hAnsi="Times New Roman" w:cs="Times New Roman" w:eastAsiaTheme="minorEastAsia"/>
                <w:color w:val="auto"/>
                <w:sz w:val="24"/>
                <w:szCs w:val="24"/>
                <w:lang w:val="en-US" w:eastAsia="zh-CN"/>
              </w:rPr>
              <w:t>20000</w:t>
            </w:r>
            <w:r>
              <w:rPr>
                <w:rFonts w:hint="eastAsia" w:ascii="Times New Roman" w:hAnsi="Times New Roman" w:cs="Times New Roman" w:eastAsiaTheme="minorEastAsia"/>
                <w:color w:val="auto"/>
                <w:sz w:val="24"/>
                <w:szCs w:val="24"/>
                <w:lang w:val="en-US" w:eastAsia="zh-CN"/>
              </w:rPr>
              <w:t>平方米，建设沥青拌合站、改性沥青和乳化沥青生产车间及配套辅助生产设施，拟建再生利用沥青混凝土、改性沥青及乳化沥青生产线各1条，同时配套建设环保设备。建成后，年消耗旧铣刨料约5.4万吨用于再生，年产沥青混凝土20万吨、改性沥青3000吨及乳化沥青500吨，用于市政公路等城市配套路面工程。</w:t>
            </w:r>
          </w:p>
          <w:p w14:paraId="3FDC8FA7">
            <w:pPr>
              <w:adjustRightInd w:val="0"/>
              <w:spacing w:line="360" w:lineRule="auto"/>
              <w:ind w:firstLine="480" w:firstLineChars="200"/>
              <w:jc w:val="left"/>
              <w:rPr>
                <w:rFonts w:ascii="Times New Roman" w:hAnsi="Times New Roman" w:eastAsiaTheme="minorEastAsia"/>
                <w:color w:val="auto"/>
              </w:rPr>
            </w:pPr>
            <w:r>
              <w:rPr>
                <w:rFonts w:ascii="Times New Roman" w:hAnsi="Times New Roman" w:eastAsiaTheme="minorEastAsia"/>
                <w:color w:val="auto"/>
                <w:sz w:val="24"/>
              </w:rPr>
              <w:t>本项目主要工程组成详见下表。</w:t>
            </w:r>
          </w:p>
          <w:p w14:paraId="49C72CA4">
            <w:pPr>
              <w:jc w:val="center"/>
              <w:rPr>
                <w:rFonts w:ascii="Times New Roman" w:hAnsi="Times New Roman" w:eastAsiaTheme="minorEastAsia"/>
                <w:color w:val="auto"/>
                <w:sz w:val="24"/>
              </w:rPr>
            </w:pPr>
            <w:r>
              <w:rPr>
                <w:rFonts w:ascii="Times New Roman" w:hAnsi="Times New Roman" w:eastAsiaTheme="minorEastAsia"/>
                <w:b/>
                <w:bCs/>
                <w:color w:val="auto"/>
                <w:sz w:val="24"/>
              </w:rPr>
              <w:t>表</w:t>
            </w:r>
            <w:r>
              <w:rPr>
                <w:rFonts w:hint="eastAsia" w:ascii="Times New Roman" w:hAnsi="Times New Roman" w:eastAsiaTheme="minorEastAsia"/>
                <w:b/>
                <w:bCs/>
                <w:color w:val="auto"/>
                <w:sz w:val="24"/>
              </w:rPr>
              <w:t>2-</w:t>
            </w:r>
            <w:r>
              <w:rPr>
                <w:rFonts w:hint="eastAsia" w:ascii="Times New Roman" w:hAnsi="Times New Roman" w:eastAsiaTheme="minorEastAsia"/>
                <w:b/>
                <w:bCs/>
                <w:color w:val="auto"/>
                <w:sz w:val="24"/>
                <w:lang w:val="en-US" w:eastAsia="zh-CN"/>
              </w:rPr>
              <w:t xml:space="preserve">1 </w:t>
            </w:r>
            <w:r>
              <w:rPr>
                <w:rFonts w:ascii="Times New Roman" w:hAnsi="Times New Roman" w:eastAsiaTheme="minorEastAsia"/>
                <w:b/>
                <w:bCs/>
                <w:color w:val="auto"/>
                <w:sz w:val="24"/>
              </w:rPr>
              <w:t>项目工程组成一览表</w:t>
            </w:r>
          </w:p>
          <w:tbl>
            <w:tblPr>
              <w:tblStyle w:val="22"/>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1163"/>
              <w:gridCol w:w="5606"/>
              <w:gridCol w:w="840"/>
            </w:tblGrid>
            <w:tr w14:paraId="5BB195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0" w:type="pct"/>
                  <w:gridSpan w:val="2"/>
                  <w:tcBorders>
                    <w:tl2br w:val="nil"/>
                    <w:tr2bl w:val="nil"/>
                  </w:tcBorders>
                  <w:shd w:val="clear" w:color="auto" w:fill="auto"/>
                  <w:vAlign w:val="center"/>
                </w:tcPr>
                <w:p w14:paraId="4C15BA84">
                  <w:pPr>
                    <w:widowControl/>
                    <w:jc w:val="center"/>
                    <w:rPr>
                      <w:rFonts w:ascii="Times New Roman" w:hAnsi="Times New Roman" w:eastAsiaTheme="minorEastAsia"/>
                      <w:b/>
                      <w:bCs/>
                      <w:color w:val="auto"/>
                      <w:kern w:val="0"/>
                      <w:szCs w:val="21"/>
                    </w:rPr>
                  </w:pPr>
                  <w:r>
                    <w:rPr>
                      <w:rFonts w:ascii="Times New Roman" w:hAnsi="Times New Roman" w:eastAsiaTheme="minorEastAsia"/>
                      <w:b/>
                      <w:bCs/>
                      <w:color w:val="auto"/>
                      <w:kern w:val="0"/>
                      <w:szCs w:val="21"/>
                    </w:rPr>
                    <w:t>工程组成</w:t>
                  </w:r>
                </w:p>
              </w:tc>
              <w:tc>
                <w:tcPr>
                  <w:tcW w:w="3365" w:type="pct"/>
                  <w:tcBorders>
                    <w:tl2br w:val="nil"/>
                    <w:tr2bl w:val="nil"/>
                  </w:tcBorders>
                  <w:shd w:val="clear" w:color="auto" w:fill="auto"/>
                  <w:vAlign w:val="center"/>
                </w:tcPr>
                <w:p w14:paraId="257CDD4F">
                  <w:pPr>
                    <w:widowControl/>
                    <w:jc w:val="center"/>
                    <w:rPr>
                      <w:rFonts w:ascii="Times New Roman" w:hAnsi="Times New Roman" w:eastAsiaTheme="minorEastAsia"/>
                      <w:b/>
                      <w:bCs/>
                      <w:color w:val="auto"/>
                      <w:kern w:val="0"/>
                      <w:szCs w:val="21"/>
                    </w:rPr>
                  </w:pPr>
                  <w:r>
                    <w:rPr>
                      <w:rFonts w:ascii="Times New Roman" w:hAnsi="Times New Roman" w:eastAsiaTheme="minorEastAsia"/>
                      <w:b/>
                      <w:bCs/>
                      <w:color w:val="auto"/>
                      <w:kern w:val="0"/>
                      <w:szCs w:val="21"/>
                    </w:rPr>
                    <w:t>主要建设内容</w:t>
                  </w:r>
                </w:p>
              </w:tc>
              <w:tc>
                <w:tcPr>
                  <w:tcW w:w="504" w:type="pct"/>
                  <w:tcBorders>
                    <w:tl2br w:val="nil"/>
                    <w:tr2bl w:val="nil"/>
                  </w:tcBorders>
                  <w:shd w:val="clear" w:color="auto" w:fill="auto"/>
                  <w:vAlign w:val="center"/>
                </w:tcPr>
                <w:p w14:paraId="068D7915">
                  <w:pPr>
                    <w:widowControl/>
                    <w:jc w:val="center"/>
                    <w:rPr>
                      <w:rFonts w:ascii="Times New Roman" w:hAnsi="Times New Roman" w:eastAsiaTheme="minorEastAsia"/>
                      <w:b/>
                      <w:bCs/>
                      <w:color w:val="auto"/>
                      <w:kern w:val="0"/>
                      <w:szCs w:val="21"/>
                    </w:rPr>
                  </w:pPr>
                  <w:r>
                    <w:rPr>
                      <w:rFonts w:hint="eastAsia" w:ascii="Times New Roman" w:hAnsi="Times New Roman" w:eastAsiaTheme="minorEastAsia"/>
                      <w:b/>
                      <w:bCs/>
                      <w:color w:val="auto"/>
                      <w:kern w:val="0"/>
                      <w:szCs w:val="21"/>
                    </w:rPr>
                    <w:t>备注</w:t>
                  </w:r>
                </w:p>
              </w:tc>
            </w:tr>
            <w:tr w14:paraId="58A72B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2" w:type="pct"/>
                  <w:vMerge w:val="restart"/>
                  <w:tcBorders>
                    <w:tl2br w:val="nil"/>
                    <w:tr2bl w:val="nil"/>
                  </w:tcBorders>
                  <w:vAlign w:val="center"/>
                </w:tcPr>
                <w:p w14:paraId="53D90DB9">
                  <w:pPr>
                    <w:widowControl/>
                    <w:ind w:left="-105" w:leftChars="-50" w:right="-105" w:rightChars="-50"/>
                    <w:jc w:val="center"/>
                    <w:rPr>
                      <w:rFonts w:ascii="Times New Roman" w:hAnsi="Times New Roman" w:eastAsiaTheme="minorEastAsia"/>
                      <w:b/>
                      <w:bCs/>
                      <w:color w:val="auto"/>
                      <w:kern w:val="0"/>
                      <w:szCs w:val="21"/>
                    </w:rPr>
                  </w:pPr>
                  <w:r>
                    <w:rPr>
                      <w:rFonts w:ascii="Times New Roman" w:hAnsi="Times New Roman" w:eastAsiaTheme="minorEastAsia"/>
                      <w:b/>
                      <w:bCs/>
                      <w:color w:val="auto"/>
                      <w:kern w:val="0"/>
                      <w:szCs w:val="21"/>
                    </w:rPr>
                    <w:t>主体</w:t>
                  </w:r>
                </w:p>
                <w:p w14:paraId="756E6653">
                  <w:pPr>
                    <w:widowControl/>
                    <w:ind w:left="-105" w:leftChars="-50" w:right="-105" w:rightChars="-50"/>
                    <w:jc w:val="center"/>
                    <w:rPr>
                      <w:rFonts w:ascii="Times New Roman" w:hAnsi="Times New Roman" w:eastAsiaTheme="minorEastAsia"/>
                      <w:b/>
                      <w:bCs/>
                      <w:color w:val="auto"/>
                      <w:kern w:val="0"/>
                      <w:szCs w:val="21"/>
                    </w:rPr>
                  </w:pPr>
                  <w:r>
                    <w:rPr>
                      <w:rFonts w:ascii="Times New Roman" w:hAnsi="Times New Roman" w:eastAsiaTheme="minorEastAsia"/>
                      <w:b/>
                      <w:bCs/>
                      <w:color w:val="auto"/>
                      <w:kern w:val="0"/>
                      <w:szCs w:val="21"/>
                    </w:rPr>
                    <w:t>工程</w:t>
                  </w:r>
                </w:p>
              </w:tc>
              <w:tc>
                <w:tcPr>
                  <w:tcW w:w="698" w:type="pct"/>
                  <w:tcBorders>
                    <w:tl2br w:val="nil"/>
                    <w:tr2bl w:val="nil"/>
                  </w:tcBorders>
                  <w:shd w:val="clear" w:color="auto" w:fill="auto"/>
                  <w:vAlign w:val="center"/>
                </w:tcPr>
                <w:p w14:paraId="7FDD1436">
                  <w:pPr>
                    <w:jc w:val="center"/>
                    <w:rPr>
                      <w:rFonts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sz w:val="21"/>
                      <w:szCs w:val="21"/>
                      <w:lang w:val="en-US" w:eastAsia="zh-CN"/>
                    </w:rPr>
                    <w:t>再生利用沥青混凝土</w:t>
                  </w:r>
                  <w:r>
                    <w:rPr>
                      <w:rFonts w:ascii="Times New Roman" w:hAnsi="Times New Roman" w:eastAsiaTheme="minorEastAsia"/>
                      <w:color w:val="auto"/>
                      <w:szCs w:val="21"/>
                    </w:rPr>
                    <w:t>生产线</w:t>
                  </w:r>
                </w:p>
              </w:tc>
              <w:tc>
                <w:tcPr>
                  <w:tcW w:w="3365" w:type="pct"/>
                  <w:tcBorders>
                    <w:tl2br w:val="nil"/>
                    <w:tr2bl w:val="nil"/>
                  </w:tcBorders>
                  <w:shd w:val="clear" w:color="auto" w:fill="auto"/>
                  <w:vAlign w:val="center"/>
                </w:tcPr>
                <w:p w14:paraId="1E8DBA2A">
                  <w:pPr>
                    <w:jc w:val="center"/>
                    <w:rPr>
                      <w:rFonts w:hint="eastAsia" w:ascii="Times New Roman" w:hAnsi="Times New Roman" w:cs="Times New Roman" w:eastAsiaTheme="minorEastAsia"/>
                      <w:color w:val="auto"/>
                      <w:kern w:val="2"/>
                      <w:sz w:val="21"/>
                      <w:szCs w:val="21"/>
                      <w:lang w:val="en-US" w:eastAsia="zh-CN" w:bidi="ar-SA"/>
                    </w:rPr>
                  </w:pPr>
                  <w:r>
                    <w:rPr>
                      <w:rFonts w:ascii="Times New Roman" w:hAnsi="Times New Roman" w:eastAsiaTheme="minorEastAsia"/>
                      <w:color w:val="auto"/>
                      <w:szCs w:val="21"/>
                    </w:rPr>
                    <w:t>建设一个全封闭环保型沥青拌合楼，</w:t>
                  </w:r>
                  <w:r>
                    <w:rPr>
                      <w:rFonts w:hint="eastAsia" w:ascii="Times New Roman" w:hAnsi="Times New Roman" w:eastAsiaTheme="minorEastAsia"/>
                      <w:color w:val="auto"/>
                      <w:szCs w:val="21"/>
                    </w:rPr>
                    <w:t>占地面积</w:t>
                  </w:r>
                  <w:r>
                    <w:rPr>
                      <w:rFonts w:hint="eastAsia" w:ascii="Times New Roman" w:hAnsi="Times New Roman" w:eastAsiaTheme="minorEastAsia"/>
                      <w:color w:val="auto"/>
                      <w:szCs w:val="21"/>
                      <w:lang w:val="en-US" w:eastAsia="zh-CN"/>
                    </w:rPr>
                    <w:t>约1100</w:t>
                  </w:r>
                  <w:r>
                    <w:rPr>
                      <w:rFonts w:hint="eastAsia" w:ascii="Times New Roman" w:hAnsi="Times New Roman" w:eastAsiaTheme="minorEastAsia"/>
                      <w:color w:val="auto"/>
                      <w:szCs w:val="21"/>
                    </w:rPr>
                    <w:t>m</w:t>
                  </w:r>
                  <w:r>
                    <w:rPr>
                      <w:rFonts w:hint="eastAsia" w:ascii="Times New Roman" w:hAnsi="Times New Roman" w:eastAsiaTheme="minorEastAsia"/>
                      <w:color w:val="auto"/>
                      <w:szCs w:val="21"/>
                      <w:vertAlign w:val="superscript"/>
                    </w:rPr>
                    <w:t>2</w:t>
                  </w:r>
                  <w:r>
                    <w:rPr>
                      <w:rFonts w:hint="eastAsia" w:ascii="Times New Roman" w:hAnsi="Times New Roman" w:eastAsiaTheme="minorEastAsia"/>
                      <w:color w:val="auto"/>
                      <w:szCs w:val="21"/>
                    </w:rPr>
                    <w:t>，生产能力</w:t>
                  </w:r>
                  <w:r>
                    <w:rPr>
                      <w:rFonts w:ascii="Times New Roman" w:hAnsi="Times New Roman" w:eastAsiaTheme="minorEastAsia"/>
                      <w:color w:val="auto"/>
                      <w:szCs w:val="21"/>
                    </w:rPr>
                    <w:t>为</w:t>
                  </w:r>
                  <w:r>
                    <w:rPr>
                      <w:rFonts w:hint="eastAsia" w:ascii="Times New Roman" w:hAnsi="Times New Roman" w:eastAsiaTheme="minorEastAsia"/>
                      <w:color w:val="auto"/>
                      <w:szCs w:val="21"/>
                      <w:lang w:val="en-US" w:eastAsia="zh-CN"/>
                    </w:rPr>
                    <w:t>30</w:t>
                  </w:r>
                  <w:r>
                    <w:rPr>
                      <w:rFonts w:ascii="Times New Roman" w:hAnsi="Times New Roman" w:eastAsiaTheme="minorEastAsia"/>
                      <w:color w:val="auto"/>
                      <w:szCs w:val="21"/>
                    </w:rPr>
                    <w:t>0t/h，主要由</w:t>
                  </w:r>
                  <w:r>
                    <w:rPr>
                      <w:rFonts w:hint="eastAsia" w:ascii="Times New Roman" w:hAnsi="Times New Roman" w:eastAsiaTheme="minorEastAsia"/>
                      <w:color w:val="auto"/>
                      <w:szCs w:val="21"/>
                    </w:rPr>
                    <w:t>冷配系统、烘干系统、筛分、称量及搅拌系统、沥青系统及粉料供给系统等组成，可年产</w:t>
                  </w:r>
                  <w:r>
                    <w:rPr>
                      <w:rFonts w:hint="eastAsia" w:ascii="Times New Roman" w:hAnsi="Times New Roman" w:cs="Times New Roman"/>
                      <w:color w:val="auto"/>
                      <w:sz w:val="21"/>
                      <w:szCs w:val="21"/>
                      <w:vertAlign w:val="baseline"/>
                      <w:lang w:val="en-US" w:eastAsia="zh-CN"/>
                    </w:rPr>
                    <w:t>沥青混凝土20</w:t>
                  </w:r>
                  <w:r>
                    <w:rPr>
                      <w:rFonts w:hint="eastAsia" w:ascii="Times New Roman" w:hAnsi="Times New Roman" w:eastAsiaTheme="minorEastAsia"/>
                      <w:color w:val="auto"/>
                      <w:szCs w:val="21"/>
                    </w:rPr>
                    <w:t>万</w:t>
                  </w:r>
                  <w:r>
                    <w:rPr>
                      <w:rFonts w:hint="eastAsia" w:ascii="Times New Roman" w:hAnsi="Times New Roman" w:eastAsiaTheme="minorEastAsia"/>
                      <w:color w:val="auto"/>
                      <w:szCs w:val="21"/>
                      <w:lang w:val="en-US" w:eastAsia="zh-CN"/>
                    </w:rPr>
                    <w:t>t。</w:t>
                  </w:r>
                </w:p>
              </w:tc>
              <w:tc>
                <w:tcPr>
                  <w:tcW w:w="504" w:type="pct"/>
                  <w:tcBorders>
                    <w:tl2br w:val="nil"/>
                    <w:tr2bl w:val="nil"/>
                  </w:tcBorders>
                  <w:shd w:val="clear" w:color="auto" w:fill="auto"/>
                  <w:vAlign w:val="center"/>
                </w:tcPr>
                <w:p w14:paraId="6260A7FC">
                  <w:pPr>
                    <w:jc w:val="center"/>
                    <w:rPr>
                      <w:rFonts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Cs w:val="21"/>
                    </w:rPr>
                    <w:t>新建</w:t>
                  </w:r>
                </w:p>
              </w:tc>
            </w:tr>
            <w:tr w14:paraId="7E7624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2" w:type="pct"/>
                  <w:vMerge w:val="continue"/>
                  <w:tcBorders>
                    <w:tl2br w:val="nil"/>
                    <w:tr2bl w:val="nil"/>
                  </w:tcBorders>
                  <w:vAlign w:val="center"/>
                </w:tcPr>
                <w:p w14:paraId="65322642">
                  <w:pPr>
                    <w:widowControl/>
                    <w:ind w:left="-105" w:leftChars="-50" w:right="-105" w:rightChars="-50"/>
                    <w:jc w:val="center"/>
                    <w:rPr>
                      <w:rFonts w:ascii="Times New Roman" w:hAnsi="Times New Roman" w:eastAsiaTheme="minorEastAsia"/>
                      <w:b/>
                      <w:bCs/>
                      <w:color w:val="auto"/>
                      <w:kern w:val="0"/>
                      <w:szCs w:val="21"/>
                    </w:rPr>
                  </w:pPr>
                </w:p>
              </w:tc>
              <w:tc>
                <w:tcPr>
                  <w:tcW w:w="698" w:type="pct"/>
                  <w:tcBorders>
                    <w:tl2br w:val="nil"/>
                    <w:tr2bl w:val="nil"/>
                  </w:tcBorders>
                  <w:shd w:val="clear" w:color="auto" w:fill="auto"/>
                  <w:vAlign w:val="center"/>
                </w:tcPr>
                <w:p w14:paraId="3EB3E556">
                  <w:pPr>
                    <w:jc w:val="center"/>
                    <w:rPr>
                      <w:rFonts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Cs w:val="21"/>
                      <w:lang w:val="en-US" w:eastAsia="zh-CN"/>
                    </w:rPr>
                    <w:t>改性</w:t>
                  </w:r>
                  <w:r>
                    <w:rPr>
                      <w:rFonts w:ascii="Times New Roman" w:hAnsi="Times New Roman" w:eastAsiaTheme="minorEastAsia"/>
                      <w:color w:val="auto"/>
                      <w:szCs w:val="21"/>
                    </w:rPr>
                    <w:t>沥青生产线</w:t>
                  </w:r>
                </w:p>
              </w:tc>
              <w:tc>
                <w:tcPr>
                  <w:tcW w:w="3365" w:type="pct"/>
                  <w:tcBorders>
                    <w:tl2br w:val="nil"/>
                    <w:tr2bl w:val="nil"/>
                  </w:tcBorders>
                  <w:shd w:val="clear" w:color="auto" w:fill="auto"/>
                  <w:vAlign w:val="center"/>
                </w:tcPr>
                <w:p w14:paraId="6C50F8F6">
                  <w:pPr>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Cs w:val="21"/>
                    </w:rPr>
                    <w:t>位于</w:t>
                  </w:r>
                  <w:r>
                    <w:rPr>
                      <w:rFonts w:hint="eastAsia" w:ascii="Times New Roman" w:hAnsi="Times New Roman" w:eastAsiaTheme="minorEastAsia"/>
                      <w:color w:val="auto"/>
                      <w:szCs w:val="21"/>
                      <w:lang w:val="en-US" w:eastAsia="zh-CN"/>
                    </w:rPr>
                    <w:t>车间内东南角</w:t>
                  </w:r>
                  <w:r>
                    <w:rPr>
                      <w:rFonts w:hint="eastAsia" w:ascii="Times New Roman" w:hAnsi="Times New Roman" w:eastAsiaTheme="minorEastAsia"/>
                      <w:color w:val="auto"/>
                      <w:szCs w:val="21"/>
                    </w:rPr>
                    <w:t>，生产能力为</w:t>
                  </w:r>
                  <w:r>
                    <w:rPr>
                      <w:rFonts w:hint="eastAsia" w:ascii="Times New Roman" w:hAnsi="Times New Roman" w:eastAsiaTheme="minorEastAsia"/>
                      <w:color w:val="auto"/>
                      <w:szCs w:val="21"/>
                      <w:lang w:val="en-US" w:eastAsia="zh-CN"/>
                    </w:rPr>
                    <w:t>20</w:t>
                  </w:r>
                  <w:r>
                    <w:rPr>
                      <w:rFonts w:hint="eastAsia" w:ascii="Times New Roman" w:hAnsi="Times New Roman" w:eastAsiaTheme="minorEastAsia"/>
                      <w:color w:val="auto"/>
                      <w:szCs w:val="21"/>
                    </w:rPr>
                    <w:t>t/h，主要生产设备为</w:t>
                  </w:r>
                  <w:r>
                    <w:rPr>
                      <w:rFonts w:hint="default" w:ascii="Times New Roman" w:hAnsi="Times New Roman" w:cs="Times New Roman" w:eastAsiaTheme="minorEastAsia"/>
                      <w:i w:val="0"/>
                      <w:iCs w:val="0"/>
                      <w:color w:val="auto"/>
                      <w:kern w:val="0"/>
                      <w:sz w:val="21"/>
                      <w:szCs w:val="21"/>
                      <w:u w:val="none"/>
                      <w:lang w:val="en-US" w:eastAsia="zh-CN" w:bidi="ar"/>
                    </w:rPr>
                    <w:t>搅拌罐</w:t>
                  </w:r>
                  <w:r>
                    <w:rPr>
                      <w:rFonts w:hint="eastAsia" w:ascii="Times New Roman" w:hAnsi="Times New Roman" w:cs="Times New Roman" w:eastAsiaTheme="minorEastAsia"/>
                      <w:i w:val="0"/>
                      <w:iCs w:val="0"/>
                      <w:color w:val="auto"/>
                      <w:kern w:val="0"/>
                      <w:sz w:val="21"/>
                      <w:szCs w:val="21"/>
                      <w:u w:val="none"/>
                      <w:lang w:val="en-US" w:eastAsia="zh-CN" w:bidi="ar"/>
                    </w:rPr>
                    <w:t>、</w:t>
                  </w:r>
                  <w:r>
                    <w:rPr>
                      <w:rFonts w:hint="default" w:ascii="Times New Roman" w:hAnsi="Times New Roman" w:cs="Times New Roman" w:eastAsiaTheme="minorEastAsia"/>
                      <w:i w:val="0"/>
                      <w:iCs w:val="0"/>
                      <w:color w:val="auto"/>
                      <w:kern w:val="0"/>
                      <w:sz w:val="21"/>
                      <w:szCs w:val="21"/>
                      <w:u w:val="none"/>
                      <w:lang w:val="en-US" w:eastAsia="zh-CN" w:bidi="ar"/>
                    </w:rPr>
                    <w:t>高剪切胶体磨</w:t>
                  </w:r>
                  <w:r>
                    <w:rPr>
                      <w:rFonts w:hint="eastAsia" w:ascii="Times New Roman" w:hAnsi="Times New Roman" w:eastAsiaTheme="minorEastAsia"/>
                      <w:color w:val="auto"/>
                      <w:szCs w:val="21"/>
                    </w:rPr>
                    <w:t>，可年产</w:t>
                  </w:r>
                  <w:r>
                    <w:rPr>
                      <w:rFonts w:hint="eastAsia" w:ascii="Times New Roman" w:hAnsi="Times New Roman" w:eastAsiaTheme="minorEastAsia"/>
                      <w:color w:val="auto"/>
                      <w:szCs w:val="21"/>
                      <w:lang w:val="en-US" w:eastAsia="zh-CN"/>
                    </w:rPr>
                    <w:t>改性</w:t>
                  </w:r>
                  <w:r>
                    <w:rPr>
                      <w:rFonts w:ascii="Times New Roman" w:hAnsi="Times New Roman" w:eastAsiaTheme="minorEastAsia"/>
                      <w:color w:val="auto"/>
                      <w:szCs w:val="21"/>
                    </w:rPr>
                    <w:t>沥青</w:t>
                  </w:r>
                  <w:r>
                    <w:rPr>
                      <w:rFonts w:hint="eastAsia" w:ascii="Times New Roman" w:hAnsi="Times New Roman" w:eastAsiaTheme="minorEastAsia"/>
                      <w:color w:val="auto"/>
                      <w:szCs w:val="21"/>
                    </w:rPr>
                    <w:t>300t</w:t>
                  </w:r>
                  <w:r>
                    <w:rPr>
                      <w:rFonts w:hint="eastAsia" w:ascii="Times New Roman" w:hAnsi="Times New Roman" w:eastAsiaTheme="minorEastAsia"/>
                      <w:color w:val="auto"/>
                      <w:szCs w:val="21"/>
                      <w:lang w:eastAsia="zh-CN"/>
                    </w:rPr>
                    <w:t>。</w:t>
                  </w:r>
                </w:p>
              </w:tc>
              <w:tc>
                <w:tcPr>
                  <w:tcW w:w="504" w:type="pct"/>
                  <w:tcBorders>
                    <w:tl2br w:val="nil"/>
                    <w:tr2bl w:val="nil"/>
                  </w:tcBorders>
                  <w:shd w:val="clear" w:color="auto" w:fill="auto"/>
                  <w:vAlign w:val="center"/>
                </w:tcPr>
                <w:p w14:paraId="0225BC23">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Cs w:val="21"/>
                    </w:rPr>
                    <w:t>新建</w:t>
                  </w:r>
                </w:p>
              </w:tc>
            </w:tr>
            <w:tr w14:paraId="73E9CD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2" w:type="pct"/>
                  <w:vMerge w:val="continue"/>
                  <w:tcBorders>
                    <w:tl2br w:val="nil"/>
                    <w:tr2bl w:val="nil"/>
                  </w:tcBorders>
                  <w:vAlign w:val="center"/>
                </w:tcPr>
                <w:p w14:paraId="5C53AEF8">
                  <w:pPr>
                    <w:widowControl/>
                    <w:ind w:left="-105" w:leftChars="-50" w:right="-105" w:rightChars="-50"/>
                    <w:jc w:val="center"/>
                    <w:rPr>
                      <w:rFonts w:ascii="Times New Roman" w:hAnsi="Times New Roman" w:eastAsiaTheme="minorEastAsia"/>
                      <w:b/>
                      <w:bCs/>
                      <w:color w:val="auto"/>
                      <w:kern w:val="0"/>
                      <w:szCs w:val="21"/>
                    </w:rPr>
                  </w:pPr>
                </w:p>
              </w:tc>
              <w:tc>
                <w:tcPr>
                  <w:tcW w:w="698" w:type="pct"/>
                  <w:tcBorders>
                    <w:tl2br w:val="nil"/>
                    <w:tr2bl w:val="nil"/>
                  </w:tcBorders>
                  <w:shd w:val="clear" w:color="auto" w:fill="auto"/>
                  <w:vAlign w:val="center"/>
                </w:tcPr>
                <w:p w14:paraId="7CEAA14B">
                  <w:pPr>
                    <w:jc w:val="center"/>
                    <w:rPr>
                      <w:rFonts w:hint="eastAsia" w:ascii="Times New Roman" w:hAnsi="Times New Roman" w:cs="Times New Roman" w:eastAsiaTheme="minorEastAsia"/>
                      <w:color w:val="auto"/>
                      <w:kern w:val="2"/>
                      <w:sz w:val="21"/>
                      <w:szCs w:val="21"/>
                      <w:lang w:val="en-US" w:eastAsia="zh-CN" w:bidi="ar-SA"/>
                    </w:rPr>
                  </w:pPr>
                  <w:r>
                    <w:rPr>
                      <w:rFonts w:ascii="Times New Roman" w:hAnsi="Times New Roman" w:eastAsiaTheme="minorEastAsia"/>
                      <w:color w:val="auto"/>
                      <w:szCs w:val="21"/>
                    </w:rPr>
                    <w:t>乳化沥青生产线</w:t>
                  </w:r>
                </w:p>
              </w:tc>
              <w:tc>
                <w:tcPr>
                  <w:tcW w:w="3365" w:type="pct"/>
                  <w:tcBorders>
                    <w:tl2br w:val="nil"/>
                    <w:tr2bl w:val="nil"/>
                  </w:tcBorders>
                  <w:shd w:val="clear" w:color="auto" w:fill="auto"/>
                  <w:vAlign w:val="center"/>
                </w:tcPr>
                <w:p w14:paraId="47B03DE2">
                  <w:pPr>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Cs w:val="21"/>
                    </w:rPr>
                    <w:t>位于</w:t>
                  </w:r>
                  <w:r>
                    <w:rPr>
                      <w:rFonts w:hint="eastAsia" w:ascii="Times New Roman" w:hAnsi="Times New Roman" w:eastAsiaTheme="minorEastAsia"/>
                      <w:color w:val="auto"/>
                      <w:szCs w:val="21"/>
                      <w:lang w:val="en-US" w:eastAsia="zh-CN"/>
                    </w:rPr>
                    <w:t>车间内东南角</w:t>
                  </w:r>
                  <w:r>
                    <w:rPr>
                      <w:rFonts w:hint="eastAsia" w:ascii="Times New Roman" w:hAnsi="Times New Roman" w:eastAsiaTheme="minorEastAsia"/>
                      <w:color w:val="auto"/>
                      <w:szCs w:val="21"/>
                    </w:rPr>
                    <w:t>，生产能力为</w:t>
                  </w:r>
                  <w:r>
                    <w:rPr>
                      <w:rFonts w:hint="eastAsia" w:ascii="Times New Roman" w:hAnsi="Times New Roman" w:eastAsiaTheme="minorEastAsia"/>
                      <w:color w:val="auto"/>
                      <w:szCs w:val="21"/>
                      <w:lang w:val="en-US" w:eastAsia="zh-CN"/>
                    </w:rPr>
                    <w:t>10</w:t>
                  </w:r>
                  <w:r>
                    <w:rPr>
                      <w:rFonts w:hint="eastAsia" w:ascii="Times New Roman" w:hAnsi="Times New Roman" w:eastAsiaTheme="minorEastAsia"/>
                      <w:color w:val="auto"/>
                      <w:szCs w:val="21"/>
                    </w:rPr>
                    <w:t>t/h，主要生产设备为</w:t>
                  </w:r>
                  <w:r>
                    <w:rPr>
                      <w:rFonts w:hint="default" w:ascii="Times New Roman" w:hAnsi="Times New Roman" w:cs="Times New Roman" w:eastAsiaTheme="minorEastAsia"/>
                      <w:i w:val="0"/>
                      <w:iCs w:val="0"/>
                      <w:color w:val="auto"/>
                      <w:kern w:val="0"/>
                      <w:sz w:val="21"/>
                      <w:szCs w:val="21"/>
                      <w:u w:val="none"/>
                      <w:lang w:val="en-US" w:eastAsia="zh-CN" w:bidi="ar"/>
                    </w:rPr>
                    <w:t>快速搅拌皂液罐</w:t>
                  </w:r>
                  <w:r>
                    <w:rPr>
                      <w:rFonts w:hint="eastAsia" w:ascii="Times New Roman" w:hAnsi="Times New Roman" w:cs="Times New Roman" w:eastAsiaTheme="minorEastAsia"/>
                      <w:i w:val="0"/>
                      <w:iCs w:val="0"/>
                      <w:color w:val="auto"/>
                      <w:kern w:val="0"/>
                      <w:sz w:val="21"/>
                      <w:szCs w:val="21"/>
                      <w:u w:val="none"/>
                      <w:lang w:val="en-US" w:eastAsia="zh-CN" w:bidi="ar"/>
                    </w:rPr>
                    <w:t>、</w:t>
                  </w:r>
                  <w:r>
                    <w:rPr>
                      <w:rFonts w:hint="default" w:ascii="Times New Roman" w:hAnsi="Times New Roman" w:cs="Times New Roman" w:eastAsiaTheme="minorEastAsia"/>
                      <w:i w:val="0"/>
                      <w:iCs w:val="0"/>
                      <w:color w:val="auto"/>
                      <w:kern w:val="0"/>
                      <w:sz w:val="21"/>
                      <w:szCs w:val="21"/>
                      <w:u w:val="none"/>
                      <w:lang w:val="en-US" w:eastAsia="zh-CN" w:bidi="ar"/>
                    </w:rPr>
                    <w:t>不锈钢乳液配料罐</w:t>
                  </w:r>
                  <w:r>
                    <w:rPr>
                      <w:rFonts w:hint="eastAsia" w:ascii="Times New Roman" w:hAnsi="Times New Roman" w:cs="Times New Roman" w:eastAsiaTheme="minorEastAsia"/>
                      <w:i w:val="0"/>
                      <w:iCs w:val="0"/>
                      <w:color w:val="auto"/>
                      <w:kern w:val="0"/>
                      <w:sz w:val="21"/>
                      <w:szCs w:val="21"/>
                      <w:u w:val="none"/>
                      <w:lang w:val="en-US" w:eastAsia="zh-CN" w:bidi="ar"/>
                    </w:rPr>
                    <w:t>、</w:t>
                  </w:r>
                  <w:r>
                    <w:rPr>
                      <w:rFonts w:hint="default" w:ascii="Times New Roman" w:hAnsi="Times New Roman" w:cs="Times New Roman" w:eastAsiaTheme="minorEastAsia"/>
                      <w:i w:val="0"/>
                      <w:iCs w:val="0"/>
                      <w:color w:val="auto"/>
                      <w:kern w:val="0"/>
                      <w:sz w:val="21"/>
                      <w:szCs w:val="21"/>
                      <w:u w:val="none"/>
                      <w:lang w:val="en-US" w:eastAsia="zh-CN" w:bidi="ar"/>
                    </w:rPr>
                    <w:t>三级高剪切乳化机</w:t>
                  </w:r>
                  <w:r>
                    <w:rPr>
                      <w:rFonts w:hint="eastAsia" w:ascii="Times New Roman" w:hAnsi="Times New Roman" w:eastAsiaTheme="minorEastAsia"/>
                      <w:color w:val="auto"/>
                      <w:szCs w:val="21"/>
                    </w:rPr>
                    <w:t>，可年产乳化沥青</w:t>
                  </w:r>
                  <w:r>
                    <w:rPr>
                      <w:rFonts w:hint="eastAsia" w:ascii="Times New Roman" w:hAnsi="Times New Roman" w:eastAsiaTheme="minorEastAsia"/>
                      <w:color w:val="auto"/>
                      <w:szCs w:val="21"/>
                      <w:lang w:val="en-US" w:eastAsia="zh-CN"/>
                    </w:rPr>
                    <w:t>5</w:t>
                  </w:r>
                  <w:r>
                    <w:rPr>
                      <w:rFonts w:hint="eastAsia" w:ascii="Times New Roman" w:hAnsi="Times New Roman" w:eastAsiaTheme="minorEastAsia"/>
                      <w:color w:val="auto"/>
                      <w:szCs w:val="21"/>
                    </w:rPr>
                    <w:t>00t</w:t>
                  </w:r>
                  <w:r>
                    <w:rPr>
                      <w:rFonts w:hint="eastAsia" w:ascii="Times New Roman" w:hAnsi="Times New Roman" w:eastAsiaTheme="minorEastAsia"/>
                      <w:color w:val="auto"/>
                      <w:szCs w:val="21"/>
                      <w:lang w:eastAsia="zh-CN"/>
                    </w:rPr>
                    <w:t>。</w:t>
                  </w:r>
                </w:p>
              </w:tc>
              <w:tc>
                <w:tcPr>
                  <w:tcW w:w="504" w:type="pct"/>
                  <w:tcBorders>
                    <w:tl2br w:val="nil"/>
                    <w:tr2bl w:val="nil"/>
                  </w:tcBorders>
                  <w:shd w:val="clear" w:color="auto" w:fill="auto"/>
                  <w:vAlign w:val="center"/>
                </w:tcPr>
                <w:p w14:paraId="3058A6FF">
                  <w:pPr>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Cs w:val="21"/>
                    </w:rPr>
                    <w:t>新建</w:t>
                  </w:r>
                </w:p>
              </w:tc>
            </w:tr>
            <w:tr w14:paraId="2FF97D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2" w:type="pct"/>
                  <w:vMerge w:val="restart"/>
                  <w:tcBorders>
                    <w:tl2br w:val="nil"/>
                    <w:tr2bl w:val="nil"/>
                  </w:tcBorders>
                  <w:vAlign w:val="center"/>
                </w:tcPr>
                <w:p w14:paraId="0F1A63F0">
                  <w:pPr>
                    <w:widowControl/>
                    <w:jc w:val="center"/>
                    <w:rPr>
                      <w:rFonts w:ascii="Times New Roman" w:hAnsi="Times New Roman" w:eastAsiaTheme="minorEastAsia"/>
                      <w:b/>
                      <w:bCs/>
                      <w:color w:val="auto"/>
                      <w:kern w:val="0"/>
                      <w:szCs w:val="21"/>
                    </w:rPr>
                  </w:pPr>
                  <w:r>
                    <w:rPr>
                      <w:rFonts w:ascii="Times New Roman" w:hAnsi="Times New Roman" w:eastAsiaTheme="minorEastAsia"/>
                      <w:b/>
                      <w:bCs/>
                      <w:color w:val="auto"/>
                      <w:kern w:val="0"/>
                      <w:szCs w:val="21"/>
                    </w:rPr>
                    <w:t>辅助工程</w:t>
                  </w:r>
                </w:p>
              </w:tc>
              <w:tc>
                <w:tcPr>
                  <w:tcW w:w="698" w:type="pct"/>
                  <w:tcBorders>
                    <w:tl2br w:val="nil"/>
                    <w:tr2bl w:val="nil"/>
                  </w:tcBorders>
                  <w:vAlign w:val="center"/>
                </w:tcPr>
                <w:p w14:paraId="6D441F44">
                  <w:pPr>
                    <w:widowControl/>
                    <w:adjustRightInd w:val="0"/>
                    <w:snapToGrid w:val="0"/>
                    <w:jc w:val="center"/>
                    <w:rPr>
                      <w:rFonts w:hint="eastAsia" w:ascii="Times New Roman" w:hAnsi="Times New Roman" w:eastAsia="宋体"/>
                      <w:color w:val="auto"/>
                      <w:szCs w:val="21"/>
                      <w:lang w:eastAsia="zh-CN"/>
                    </w:rPr>
                  </w:pPr>
                  <w:r>
                    <w:rPr>
                      <w:rFonts w:hint="eastAsia" w:ascii="Times New Roman" w:hAnsi="Times New Roman" w:eastAsia="宋体"/>
                      <w:color w:val="auto"/>
                      <w:szCs w:val="21"/>
                      <w:lang w:val="en-US" w:eastAsia="zh-CN"/>
                    </w:rPr>
                    <w:t>办公楼</w:t>
                  </w:r>
                </w:p>
              </w:tc>
              <w:tc>
                <w:tcPr>
                  <w:tcW w:w="3365" w:type="pct"/>
                  <w:tcBorders>
                    <w:tl2br w:val="nil"/>
                    <w:tr2bl w:val="nil"/>
                  </w:tcBorders>
                  <w:vAlign w:val="center"/>
                </w:tcPr>
                <w:p w14:paraId="49ECD952">
                  <w:pPr>
                    <w:widowControl/>
                    <w:adjustRightInd w:val="0"/>
                    <w:snapToGrid w:val="0"/>
                    <w:jc w:val="center"/>
                    <w:rPr>
                      <w:rFonts w:hint="eastAsia" w:ascii="Times New Roman" w:hAnsi="Times New Roman" w:eastAsia="宋体"/>
                      <w:color w:val="auto"/>
                      <w:szCs w:val="21"/>
                      <w:lang w:val="en-US" w:eastAsia="zh-CN"/>
                    </w:rPr>
                  </w:pPr>
                  <w:r>
                    <w:rPr>
                      <w:rFonts w:hint="eastAsia" w:ascii="Times New Roman" w:hAnsi="Times New Roman" w:eastAsia="宋体"/>
                      <w:color w:val="auto"/>
                      <w:szCs w:val="21"/>
                      <w:lang w:val="en-US" w:eastAsia="zh-CN"/>
                    </w:rPr>
                    <w:t>位于车间外西南侧，2F，框架结构，</w:t>
                  </w:r>
                </w:p>
                <w:p w14:paraId="540E986C">
                  <w:pPr>
                    <w:widowControl/>
                    <w:adjustRightInd w:val="0"/>
                    <w:snapToGrid w:val="0"/>
                    <w:jc w:val="center"/>
                    <w:rPr>
                      <w:rFonts w:ascii="Times New Roman" w:hAnsi="Times New Roman" w:eastAsia="宋体"/>
                      <w:color w:val="auto"/>
                      <w:szCs w:val="21"/>
                    </w:rPr>
                  </w:pPr>
                  <w:r>
                    <w:rPr>
                      <w:rFonts w:hint="eastAsia" w:ascii="Times New Roman" w:hAnsi="Times New Roman" w:eastAsia="宋体"/>
                      <w:color w:val="auto"/>
                      <w:szCs w:val="21"/>
                    </w:rPr>
                    <w:t>主要用于员工</w:t>
                  </w:r>
                  <w:r>
                    <w:rPr>
                      <w:rFonts w:hint="eastAsia" w:ascii="Times New Roman" w:hAnsi="Times New Roman" w:eastAsia="宋体"/>
                      <w:color w:val="auto"/>
                      <w:szCs w:val="21"/>
                      <w:lang w:val="en-US" w:eastAsia="zh-CN"/>
                    </w:rPr>
                    <w:t>日常</w:t>
                  </w:r>
                  <w:r>
                    <w:rPr>
                      <w:rFonts w:hint="eastAsia" w:ascii="Times New Roman" w:hAnsi="Times New Roman" w:eastAsia="宋体"/>
                      <w:color w:val="auto"/>
                      <w:szCs w:val="21"/>
                    </w:rPr>
                    <w:t>办公等。</w:t>
                  </w:r>
                </w:p>
              </w:tc>
              <w:tc>
                <w:tcPr>
                  <w:tcW w:w="504" w:type="pct"/>
                  <w:tcBorders>
                    <w:tl2br w:val="nil"/>
                    <w:tr2bl w:val="nil"/>
                  </w:tcBorders>
                  <w:vAlign w:val="center"/>
                </w:tcPr>
                <w:p w14:paraId="26E6FC33">
                  <w:pPr>
                    <w:widowControl/>
                    <w:adjustRightInd w:val="0"/>
                    <w:snapToGrid w:val="0"/>
                    <w:jc w:val="center"/>
                    <w:rPr>
                      <w:rFonts w:ascii="Times New Roman" w:hAnsi="Times New Roman" w:eastAsia="宋体"/>
                      <w:color w:val="auto"/>
                      <w:szCs w:val="21"/>
                    </w:rPr>
                  </w:pPr>
                  <w:r>
                    <w:rPr>
                      <w:rFonts w:hint="eastAsia" w:ascii="Times New Roman" w:hAnsi="Times New Roman" w:cs="Times New Roman" w:eastAsiaTheme="minorEastAsia"/>
                      <w:color w:val="auto"/>
                      <w:szCs w:val="21"/>
                      <w:lang w:val="en-US" w:eastAsia="zh-CN"/>
                    </w:rPr>
                    <w:t>租赁</w:t>
                  </w:r>
                </w:p>
              </w:tc>
            </w:tr>
            <w:tr w14:paraId="5675BB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2" w:type="pct"/>
                  <w:vMerge w:val="continue"/>
                  <w:tcBorders>
                    <w:tl2br w:val="nil"/>
                    <w:tr2bl w:val="nil"/>
                  </w:tcBorders>
                  <w:vAlign w:val="center"/>
                </w:tcPr>
                <w:p w14:paraId="6ED9AC6E">
                  <w:pPr>
                    <w:widowControl/>
                    <w:jc w:val="center"/>
                    <w:rPr>
                      <w:rFonts w:ascii="Times New Roman" w:hAnsi="Times New Roman" w:eastAsiaTheme="minorEastAsia"/>
                      <w:b/>
                      <w:bCs/>
                      <w:color w:val="auto"/>
                      <w:kern w:val="0"/>
                      <w:szCs w:val="21"/>
                    </w:rPr>
                  </w:pPr>
                </w:p>
              </w:tc>
              <w:tc>
                <w:tcPr>
                  <w:tcW w:w="698" w:type="pct"/>
                  <w:tcBorders>
                    <w:tl2br w:val="nil"/>
                    <w:tr2bl w:val="nil"/>
                  </w:tcBorders>
                  <w:shd w:val="clear" w:color="auto" w:fill="auto"/>
                  <w:vAlign w:val="center"/>
                </w:tcPr>
                <w:p w14:paraId="013D600A">
                  <w:pPr>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Cs w:val="21"/>
                    </w:rPr>
                    <w:t>实验</w:t>
                  </w:r>
                  <w:r>
                    <w:rPr>
                      <w:rFonts w:hint="eastAsia" w:ascii="Times New Roman" w:hAnsi="Times New Roman" w:eastAsiaTheme="minorEastAsia"/>
                      <w:color w:val="auto"/>
                      <w:szCs w:val="21"/>
                      <w:lang w:val="en-US" w:eastAsia="zh-CN"/>
                    </w:rPr>
                    <w:t>室</w:t>
                  </w:r>
                </w:p>
              </w:tc>
              <w:tc>
                <w:tcPr>
                  <w:tcW w:w="3365" w:type="pct"/>
                  <w:tcBorders>
                    <w:tl2br w:val="nil"/>
                    <w:tr2bl w:val="nil"/>
                  </w:tcBorders>
                  <w:shd w:val="clear" w:color="auto" w:fill="auto"/>
                  <w:vAlign w:val="center"/>
                </w:tcPr>
                <w:p w14:paraId="4A95B70F">
                  <w:pPr>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eastAsia="宋体"/>
                      <w:color w:val="auto"/>
                      <w:szCs w:val="21"/>
                      <w:lang w:val="en-US" w:eastAsia="zh-CN"/>
                    </w:rPr>
                    <w:t>位于办公楼</w:t>
                  </w:r>
                  <w:r>
                    <w:rPr>
                      <w:rFonts w:hint="eastAsia" w:ascii="Times New Roman" w:hAnsi="Times New Roman" w:eastAsiaTheme="minorEastAsia"/>
                      <w:color w:val="auto"/>
                      <w:szCs w:val="21"/>
                    </w:rPr>
                    <w:t>1F，</w:t>
                  </w:r>
                  <w:r>
                    <w:rPr>
                      <w:rFonts w:hint="eastAsia"/>
                      <w:color w:val="auto"/>
                      <w:szCs w:val="21"/>
                    </w:rPr>
                    <w:t>主要进行产品性能的检验测试，为物理实验</w:t>
                  </w:r>
                  <w:r>
                    <w:rPr>
                      <w:rFonts w:hint="eastAsia" w:ascii="Times New Roman" w:hAnsi="Times New Roman" w:eastAsiaTheme="minorEastAsia"/>
                      <w:color w:val="auto"/>
                      <w:szCs w:val="21"/>
                      <w:lang w:eastAsia="zh-CN"/>
                    </w:rPr>
                    <w:t>。</w:t>
                  </w:r>
                </w:p>
              </w:tc>
              <w:tc>
                <w:tcPr>
                  <w:tcW w:w="504" w:type="pct"/>
                  <w:tcBorders>
                    <w:tl2br w:val="nil"/>
                    <w:tr2bl w:val="nil"/>
                  </w:tcBorders>
                  <w:vAlign w:val="center"/>
                </w:tcPr>
                <w:p w14:paraId="23562488">
                  <w:pPr>
                    <w:widowControl/>
                    <w:adjustRightInd w:val="0"/>
                    <w:snapToGrid w:val="0"/>
                    <w:jc w:val="center"/>
                    <w:rPr>
                      <w:rFonts w:hint="eastAsia" w:ascii="Times New Roman" w:hAnsi="Times New Roman" w:cs="Times New Roman" w:eastAsiaTheme="minorEastAsia"/>
                      <w:color w:val="auto"/>
                      <w:szCs w:val="21"/>
                      <w:lang w:val="en-US" w:eastAsia="zh-CN"/>
                    </w:rPr>
                  </w:pPr>
                  <w:r>
                    <w:rPr>
                      <w:rFonts w:hint="eastAsia" w:ascii="Times New Roman" w:hAnsi="Times New Roman" w:cs="Times New Roman" w:eastAsiaTheme="minorEastAsia"/>
                      <w:color w:val="auto"/>
                      <w:szCs w:val="21"/>
                      <w:lang w:val="en-US" w:eastAsia="zh-CN"/>
                    </w:rPr>
                    <w:t>租赁</w:t>
                  </w:r>
                </w:p>
              </w:tc>
            </w:tr>
            <w:tr w14:paraId="123FA9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2" w:type="pct"/>
                  <w:vMerge w:val="continue"/>
                  <w:tcBorders>
                    <w:tl2br w:val="nil"/>
                    <w:tr2bl w:val="nil"/>
                  </w:tcBorders>
                  <w:vAlign w:val="center"/>
                </w:tcPr>
                <w:p w14:paraId="35307692">
                  <w:pPr>
                    <w:widowControl/>
                    <w:jc w:val="center"/>
                    <w:rPr>
                      <w:rFonts w:ascii="Times New Roman" w:hAnsi="Times New Roman" w:eastAsiaTheme="minorEastAsia"/>
                      <w:b/>
                      <w:bCs/>
                      <w:color w:val="auto"/>
                      <w:kern w:val="0"/>
                      <w:szCs w:val="21"/>
                    </w:rPr>
                  </w:pPr>
                </w:p>
              </w:tc>
              <w:tc>
                <w:tcPr>
                  <w:tcW w:w="698" w:type="pct"/>
                  <w:tcBorders>
                    <w:tl2br w:val="nil"/>
                    <w:tr2bl w:val="nil"/>
                  </w:tcBorders>
                  <w:shd w:val="clear" w:color="auto" w:fill="auto"/>
                  <w:vAlign w:val="center"/>
                </w:tcPr>
                <w:p w14:paraId="3FE325BF">
                  <w:pPr>
                    <w:jc w:val="center"/>
                    <w:rPr>
                      <w:rFonts w:hint="eastAsia" w:ascii="Times New Roman" w:hAnsi="Times New Roman" w:eastAsiaTheme="minorEastAsia"/>
                      <w:color w:val="auto"/>
                      <w:szCs w:val="21"/>
                      <w:lang w:val="en-US" w:eastAsia="zh-CN"/>
                    </w:rPr>
                  </w:pPr>
                  <w:r>
                    <w:rPr>
                      <w:rFonts w:hint="eastAsia" w:ascii="Times New Roman" w:hAnsi="Times New Roman" w:eastAsiaTheme="minorEastAsia"/>
                      <w:color w:val="auto"/>
                      <w:szCs w:val="21"/>
                      <w:lang w:val="en-US" w:eastAsia="zh-CN"/>
                    </w:rPr>
                    <w:t>洗车台</w:t>
                  </w:r>
                </w:p>
              </w:tc>
              <w:tc>
                <w:tcPr>
                  <w:tcW w:w="3365" w:type="pct"/>
                  <w:tcBorders>
                    <w:tl2br w:val="nil"/>
                    <w:tr2bl w:val="nil"/>
                  </w:tcBorders>
                  <w:shd w:val="clear" w:color="auto" w:fill="auto"/>
                  <w:vAlign w:val="center"/>
                </w:tcPr>
                <w:p w14:paraId="5D90FADA">
                  <w:pPr>
                    <w:jc w:val="center"/>
                    <w:rPr>
                      <w:rFonts w:hint="default" w:ascii="Times New Roman" w:hAnsi="Times New Roman" w:eastAsiaTheme="minorEastAsia"/>
                      <w:color w:val="auto"/>
                      <w:szCs w:val="21"/>
                      <w:lang w:val="en-US" w:eastAsia="zh-CN"/>
                    </w:rPr>
                  </w:pPr>
                  <w:r>
                    <w:rPr>
                      <w:rFonts w:hint="eastAsia" w:ascii="Times New Roman" w:hAnsi="Times New Roman" w:eastAsiaTheme="minorEastAsia"/>
                      <w:color w:val="auto"/>
                      <w:szCs w:val="21"/>
                      <w:lang w:val="en-US" w:eastAsia="zh-CN"/>
                    </w:rPr>
                    <w:t>占地面积21m</w:t>
                  </w:r>
                  <w:r>
                    <w:rPr>
                      <w:rFonts w:hint="eastAsia" w:ascii="Times New Roman" w:hAnsi="Times New Roman" w:eastAsiaTheme="minorEastAsia"/>
                      <w:color w:val="auto"/>
                      <w:szCs w:val="21"/>
                      <w:vertAlign w:val="superscript"/>
                      <w:lang w:val="en-US" w:eastAsia="zh-CN"/>
                    </w:rPr>
                    <w:t>2</w:t>
                  </w:r>
                  <w:r>
                    <w:rPr>
                      <w:rFonts w:hint="eastAsia" w:ascii="Times New Roman" w:hAnsi="Times New Roman" w:eastAsiaTheme="minorEastAsia"/>
                      <w:color w:val="auto"/>
                      <w:szCs w:val="21"/>
                      <w:lang w:val="en-US" w:eastAsia="zh-CN"/>
                    </w:rPr>
                    <w:t>，长宽7m</w:t>
                  </w:r>
                  <w:r>
                    <w:rPr>
                      <w:rFonts w:hint="default" w:ascii="Times New Roman" w:hAnsi="Times New Roman" w:cs="Times New Roman" w:eastAsiaTheme="minorEastAsia"/>
                      <w:color w:val="auto"/>
                      <w:szCs w:val="21"/>
                      <w:lang w:val="en-US" w:eastAsia="zh-CN"/>
                    </w:rPr>
                    <w:t>×</w:t>
                  </w:r>
                  <w:r>
                    <w:rPr>
                      <w:rFonts w:hint="eastAsia" w:ascii="Times New Roman" w:hAnsi="Times New Roman" w:eastAsiaTheme="minorEastAsia"/>
                      <w:color w:val="auto"/>
                      <w:szCs w:val="21"/>
                      <w:lang w:val="en-US" w:eastAsia="zh-CN"/>
                    </w:rPr>
                    <w:t>3m，用于进出车辆冲洗。</w:t>
                  </w:r>
                </w:p>
              </w:tc>
              <w:tc>
                <w:tcPr>
                  <w:tcW w:w="504" w:type="pct"/>
                  <w:tcBorders>
                    <w:tl2br w:val="nil"/>
                    <w:tr2bl w:val="nil"/>
                  </w:tcBorders>
                  <w:vAlign w:val="center"/>
                </w:tcPr>
                <w:p w14:paraId="4C39CE38">
                  <w:pPr>
                    <w:widowControl/>
                    <w:adjustRightInd w:val="0"/>
                    <w:snapToGrid w:val="0"/>
                    <w:jc w:val="center"/>
                    <w:rPr>
                      <w:rFonts w:hint="eastAsia" w:ascii="Times New Roman" w:hAnsi="Times New Roman" w:cs="Times New Roman" w:eastAsiaTheme="minorEastAsia"/>
                      <w:color w:val="auto"/>
                      <w:szCs w:val="21"/>
                      <w:lang w:val="en-US" w:eastAsia="zh-CN"/>
                    </w:rPr>
                  </w:pPr>
                  <w:r>
                    <w:rPr>
                      <w:rFonts w:hint="eastAsia" w:ascii="Times New Roman" w:hAnsi="Times New Roman" w:eastAsiaTheme="minorEastAsia"/>
                      <w:color w:val="auto"/>
                      <w:szCs w:val="21"/>
                    </w:rPr>
                    <w:t>新建</w:t>
                  </w:r>
                </w:p>
              </w:tc>
            </w:tr>
            <w:tr w14:paraId="76E64B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2" w:type="pct"/>
                  <w:vMerge w:val="restart"/>
                  <w:tcBorders>
                    <w:tl2br w:val="nil"/>
                    <w:tr2bl w:val="nil"/>
                  </w:tcBorders>
                  <w:vAlign w:val="center"/>
                </w:tcPr>
                <w:p w14:paraId="00BCFF21">
                  <w:pPr>
                    <w:widowControl/>
                    <w:jc w:val="center"/>
                    <w:rPr>
                      <w:rFonts w:ascii="Times New Roman" w:hAnsi="Times New Roman" w:eastAsiaTheme="minorEastAsia"/>
                      <w:b/>
                      <w:bCs/>
                      <w:color w:val="auto"/>
                      <w:kern w:val="0"/>
                      <w:szCs w:val="21"/>
                    </w:rPr>
                  </w:pPr>
                  <w:r>
                    <w:rPr>
                      <w:rFonts w:ascii="Times New Roman" w:hAnsi="Times New Roman" w:eastAsiaTheme="minorEastAsia"/>
                      <w:b/>
                      <w:bCs/>
                      <w:color w:val="auto"/>
                      <w:kern w:val="0"/>
                      <w:szCs w:val="21"/>
                    </w:rPr>
                    <w:t>公用工程</w:t>
                  </w:r>
                </w:p>
              </w:tc>
              <w:tc>
                <w:tcPr>
                  <w:tcW w:w="698" w:type="pct"/>
                  <w:tcBorders>
                    <w:tl2br w:val="nil"/>
                    <w:tr2bl w:val="nil"/>
                  </w:tcBorders>
                  <w:vAlign w:val="center"/>
                </w:tcPr>
                <w:p w14:paraId="6A8CDDFD">
                  <w:pPr>
                    <w:jc w:val="center"/>
                    <w:rPr>
                      <w:rFonts w:ascii="Times New Roman" w:hAnsi="Times New Roman" w:eastAsiaTheme="minorEastAsia"/>
                      <w:color w:val="auto"/>
                      <w:szCs w:val="21"/>
                    </w:rPr>
                  </w:pPr>
                  <w:r>
                    <w:rPr>
                      <w:rFonts w:ascii="Times New Roman" w:hAnsi="Times New Roman" w:eastAsiaTheme="minorEastAsia"/>
                      <w:color w:val="auto"/>
                      <w:szCs w:val="21"/>
                    </w:rPr>
                    <w:t>供水</w:t>
                  </w:r>
                </w:p>
              </w:tc>
              <w:tc>
                <w:tcPr>
                  <w:tcW w:w="3365" w:type="pct"/>
                  <w:tcBorders>
                    <w:tl2br w:val="nil"/>
                    <w:tr2bl w:val="nil"/>
                  </w:tcBorders>
                  <w:vAlign w:val="center"/>
                </w:tcPr>
                <w:p w14:paraId="7BEEDDFE">
                  <w:pPr>
                    <w:jc w:val="center"/>
                    <w:rPr>
                      <w:rFonts w:hint="eastAsia" w:ascii="Times New Roman" w:hAnsi="Times New Roman" w:eastAsiaTheme="minorEastAsia"/>
                      <w:color w:val="auto"/>
                      <w:szCs w:val="21"/>
                      <w:lang w:eastAsia="zh-CN"/>
                    </w:rPr>
                  </w:pPr>
                  <w:r>
                    <w:rPr>
                      <w:rFonts w:hint="eastAsia" w:ascii="Times New Roman" w:hAnsi="Times New Roman" w:eastAsiaTheme="minorEastAsia"/>
                      <w:color w:val="auto"/>
                      <w:szCs w:val="21"/>
                      <w:lang w:val="en-US" w:eastAsia="zh-CN"/>
                    </w:rPr>
                    <w:t>厂区现有水井</w:t>
                  </w:r>
                  <w:r>
                    <w:rPr>
                      <w:rFonts w:hint="eastAsia" w:ascii="Times New Roman" w:hAnsi="Times New Roman" w:eastAsiaTheme="minorEastAsia"/>
                      <w:color w:val="auto"/>
                      <w:szCs w:val="21"/>
                      <w:lang w:eastAsia="zh-CN"/>
                    </w:rPr>
                    <w:t>。</w:t>
                  </w:r>
                </w:p>
              </w:tc>
              <w:tc>
                <w:tcPr>
                  <w:tcW w:w="504" w:type="pct"/>
                  <w:tcBorders>
                    <w:tl2br w:val="nil"/>
                    <w:tr2bl w:val="nil"/>
                  </w:tcBorders>
                  <w:vAlign w:val="center"/>
                </w:tcPr>
                <w:p w14:paraId="0AE7FE05">
                  <w:pPr>
                    <w:jc w:val="center"/>
                    <w:rPr>
                      <w:rFonts w:hint="eastAsia" w:ascii="Times New Roman" w:hAnsi="Times New Roman" w:eastAsiaTheme="minorEastAsia"/>
                      <w:color w:val="auto"/>
                      <w:szCs w:val="21"/>
                      <w:lang w:val="en-US" w:eastAsia="zh-CN"/>
                    </w:rPr>
                  </w:pPr>
                  <w:r>
                    <w:rPr>
                      <w:rFonts w:hint="eastAsia" w:ascii="Times New Roman" w:hAnsi="Times New Roman" w:eastAsiaTheme="minorEastAsia"/>
                      <w:color w:val="auto"/>
                      <w:szCs w:val="21"/>
                      <w:lang w:val="en-US" w:eastAsia="zh-CN"/>
                    </w:rPr>
                    <w:t>依托</w:t>
                  </w:r>
                </w:p>
              </w:tc>
            </w:tr>
            <w:tr w14:paraId="56C1AC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2" w:type="pct"/>
                  <w:vMerge w:val="continue"/>
                  <w:tcBorders>
                    <w:tl2br w:val="nil"/>
                    <w:tr2bl w:val="nil"/>
                  </w:tcBorders>
                  <w:vAlign w:val="center"/>
                </w:tcPr>
                <w:p w14:paraId="10AF4A9B">
                  <w:pPr>
                    <w:widowControl/>
                    <w:jc w:val="center"/>
                    <w:rPr>
                      <w:rFonts w:ascii="Times New Roman" w:hAnsi="Times New Roman" w:eastAsiaTheme="minorEastAsia"/>
                      <w:b/>
                      <w:bCs/>
                      <w:color w:val="auto"/>
                      <w:kern w:val="0"/>
                      <w:szCs w:val="21"/>
                    </w:rPr>
                  </w:pPr>
                </w:p>
              </w:tc>
              <w:tc>
                <w:tcPr>
                  <w:tcW w:w="698" w:type="pct"/>
                  <w:vMerge w:val="restart"/>
                  <w:tcBorders>
                    <w:tl2br w:val="nil"/>
                    <w:tr2bl w:val="nil"/>
                  </w:tcBorders>
                  <w:vAlign w:val="center"/>
                </w:tcPr>
                <w:p w14:paraId="52527C15">
                  <w:pPr>
                    <w:jc w:val="center"/>
                    <w:rPr>
                      <w:rFonts w:ascii="Times New Roman" w:hAnsi="Times New Roman" w:eastAsiaTheme="minorEastAsia"/>
                      <w:color w:val="auto"/>
                      <w:szCs w:val="21"/>
                    </w:rPr>
                  </w:pPr>
                  <w:r>
                    <w:rPr>
                      <w:rFonts w:ascii="Times New Roman" w:hAnsi="Times New Roman" w:eastAsiaTheme="minorEastAsia"/>
                      <w:color w:val="auto"/>
                      <w:szCs w:val="21"/>
                    </w:rPr>
                    <w:t>排水</w:t>
                  </w:r>
                </w:p>
              </w:tc>
              <w:tc>
                <w:tcPr>
                  <w:tcW w:w="3365" w:type="pct"/>
                  <w:tcBorders>
                    <w:tl2br w:val="nil"/>
                    <w:tr2bl w:val="nil"/>
                  </w:tcBorders>
                  <w:vAlign w:val="center"/>
                </w:tcPr>
                <w:p w14:paraId="6410AD7A">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bCs/>
                      <w:color w:val="auto"/>
                      <w:sz w:val="21"/>
                      <w:szCs w:val="21"/>
                      <w:lang w:val="en-US" w:eastAsia="zh-CN"/>
                    </w:rPr>
                    <w:t>本项目</w:t>
                  </w:r>
                  <w:r>
                    <w:rPr>
                      <w:rFonts w:hint="eastAsia" w:ascii="Times New Roman" w:hAnsi="Times New Roman" w:cs="Times New Roman" w:eastAsiaTheme="minorEastAsia"/>
                      <w:bCs/>
                      <w:color w:val="auto"/>
                      <w:sz w:val="21"/>
                      <w:szCs w:val="21"/>
                      <w:lang w:eastAsia="zh-CN"/>
                    </w:rPr>
                    <w:t>喷雾</w:t>
                  </w:r>
                  <w:r>
                    <w:rPr>
                      <w:rFonts w:hint="default" w:ascii="Times New Roman" w:hAnsi="Times New Roman" w:cs="Times New Roman" w:eastAsiaTheme="minorEastAsia"/>
                      <w:bCs/>
                      <w:color w:val="auto"/>
                      <w:sz w:val="21"/>
                      <w:szCs w:val="21"/>
                    </w:rPr>
                    <w:t>用水</w:t>
                  </w:r>
                  <w:r>
                    <w:rPr>
                      <w:rFonts w:hint="eastAsia" w:ascii="Times New Roman" w:hAnsi="Times New Roman" w:eastAsiaTheme="minorEastAsia"/>
                      <w:color w:val="auto"/>
                      <w:sz w:val="21"/>
                      <w:szCs w:val="21"/>
                    </w:rPr>
                    <w:t>自然蒸发</w:t>
                  </w:r>
                  <w:r>
                    <w:rPr>
                      <w:rFonts w:hint="eastAsia" w:ascii="Times New Roman" w:hAnsi="Times New Roman" w:eastAsiaTheme="minorEastAsia"/>
                      <w:color w:val="auto"/>
                      <w:sz w:val="21"/>
                      <w:szCs w:val="21"/>
                      <w:lang w:eastAsia="zh-CN"/>
                    </w:rPr>
                    <w:t>；</w:t>
                  </w:r>
                  <w:r>
                    <w:rPr>
                      <w:rFonts w:hint="eastAsia" w:ascii="Times New Roman" w:hAnsi="Times New Roman" w:eastAsiaTheme="minorEastAsia"/>
                      <w:bCs/>
                      <w:color w:val="auto"/>
                      <w:sz w:val="21"/>
                      <w:szCs w:val="21"/>
                      <w:lang w:val="en-US" w:eastAsia="zh-CN"/>
                    </w:rPr>
                    <w:t>冷却水</w:t>
                  </w:r>
                  <w:r>
                    <w:rPr>
                      <w:rFonts w:hint="eastAsia" w:ascii="Times New Roman" w:hAnsi="Times New Roman" w:eastAsiaTheme="minorEastAsia"/>
                      <w:bCs/>
                      <w:color w:val="auto"/>
                      <w:sz w:val="21"/>
                      <w:szCs w:val="21"/>
                    </w:rPr>
                    <w:t>循环使用</w:t>
                  </w:r>
                  <w:r>
                    <w:rPr>
                      <w:rFonts w:hint="eastAsia" w:ascii="Times New Roman" w:hAnsi="Times New Roman" w:eastAsiaTheme="minorEastAsia"/>
                      <w:color w:val="auto"/>
                      <w:sz w:val="21"/>
                      <w:szCs w:val="21"/>
                      <w:lang w:val="en-US" w:eastAsia="zh-CN"/>
                    </w:rPr>
                    <w:t>；</w:t>
                  </w:r>
                  <w:r>
                    <w:rPr>
                      <w:rFonts w:hint="eastAsia" w:ascii="Times New Roman" w:hAnsi="Times New Roman" w:eastAsiaTheme="minorEastAsia"/>
                      <w:bCs/>
                      <w:color w:val="auto"/>
                      <w:sz w:val="21"/>
                      <w:szCs w:val="21"/>
                      <w:lang w:val="en-US" w:eastAsia="zh-CN"/>
                    </w:rPr>
                    <w:t>乳化剂配比用水进入产品；</w:t>
                  </w:r>
                  <w:r>
                    <w:rPr>
                      <w:rFonts w:hint="eastAsia" w:ascii="Times New Roman" w:hAnsi="Times New Roman" w:cs="Times New Roman" w:eastAsiaTheme="minorEastAsia"/>
                      <w:color w:val="auto"/>
                      <w:sz w:val="21"/>
                      <w:szCs w:val="21"/>
                      <w:lang w:val="en-US" w:eastAsia="zh-CN"/>
                    </w:rPr>
                    <w:t>收集粉尘加湿</w:t>
                  </w:r>
                  <w:r>
                    <w:rPr>
                      <w:rFonts w:hint="default" w:ascii="Times New Roman" w:hAnsi="Times New Roman" w:cs="Times New Roman" w:eastAsiaTheme="minorEastAsia"/>
                      <w:color w:val="auto"/>
                      <w:sz w:val="21"/>
                      <w:szCs w:val="21"/>
                      <w:lang w:eastAsia="zh-CN"/>
                    </w:rPr>
                    <w:t>用</w:t>
                  </w:r>
                  <w:r>
                    <w:rPr>
                      <w:rFonts w:hint="default" w:ascii="Times New Roman" w:hAnsi="Times New Roman" w:cs="Times New Roman" w:eastAsiaTheme="minorEastAsia"/>
                      <w:bCs/>
                      <w:color w:val="auto"/>
                      <w:sz w:val="21"/>
                      <w:szCs w:val="21"/>
                    </w:rPr>
                    <w:t>水</w:t>
                  </w:r>
                  <w:r>
                    <w:rPr>
                      <w:rFonts w:hint="eastAsia" w:ascii="Times New Roman" w:hAnsi="Times New Roman" w:eastAsiaTheme="minorEastAsia"/>
                      <w:bCs/>
                      <w:color w:val="auto"/>
                      <w:sz w:val="21"/>
                      <w:szCs w:val="21"/>
                      <w:lang w:val="en-US" w:eastAsia="zh-CN"/>
                    </w:rPr>
                    <w:t>进入收集粉尘；</w:t>
                  </w:r>
                  <w:r>
                    <w:rPr>
                      <w:rFonts w:hint="eastAsia" w:ascii="Times New Roman" w:hAnsi="Times New Roman" w:cs="Times New Roman" w:eastAsiaTheme="minorEastAsia"/>
                      <w:color w:val="auto"/>
                      <w:sz w:val="21"/>
                      <w:szCs w:val="21"/>
                      <w:lang w:eastAsia="zh-CN"/>
                    </w:rPr>
                    <w:t>车辆</w:t>
                  </w:r>
                  <w:r>
                    <w:rPr>
                      <w:rFonts w:hint="default" w:ascii="Times New Roman" w:hAnsi="Times New Roman" w:cs="Times New Roman" w:eastAsiaTheme="minorEastAsia"/>
                      <w:color w:val="auto"/>
                      <w:sz w:val="21"/>
                      <w:szCs w:val="21"/>
                      <w:lang w:eastAsia="zh-CN"/>
                    </w:rPr>
                    <w:t>冲洗</w:t>
                  </w:r>
                  <w:r>
                    <w:rPr>
                      <w:rFonts w:hint="eastAsia" w:ascii="Times New Roman" w:hAnsi="Times New Roman" w:cs="Times New Roman" w:eastAsiaTheme="minorEastAsia"/>
                      <w:color w:val="auto"/>
                      <w:sz w:val="21"/>
                      <w:szCs w:val="21"/>
                      <w:lang w:val="en-US" w:eastAsia="zh-CN"/>
                    </w:rPr>
                    <w:t>废</w:t>
                  </w:r>
                  <w:r>
                    <w:rPr>
                      <w:rFonts w:hint="default" w:ascii="Times New Roman" w:hAnsi="Times New Roman" w:cs="Times New Roman" w:eastAsiaTheme="minorEastAsia"/>
                      <w:bCs/>
                      <w:color w:val="auto"/>
                      <w:sz w:val="21"/>
                      <w:szCs w:val="21"/>
                    </w:rPr>
                    <w:t>水</w:t>
                  </w:r>
                  <w:r>
                    <w:rPr>
                      <w:rFonts w:hint="eastAsia" w:ascii="Times New Roman" w:hAnsi="Times New Roman" w:cs="Times New Roman" w:eastAsiaTheme="minorEastAsia"/>
                      <w:bCs/>
                      <w:color w:val="auto"/>
                      <w:sz w:val="21"/>
                      <w:szCs w:val="21"/>
                      <w:lang w:val="en-US" w:eastAsia="zh-CN"/>
                    </w:rPr>
                    <w:t>经沉淀池沉淀处理后回用于</w:t>
                  </w:r>
                  <w:r>
                    <w:rPr>
                      <w:rFonts w:hint="eastAsia" w:ascii="Times New Roman" w:hAnsi="Times New Roman" w:eastAsiaTheme="minorEastAsia"/>
                      <w:color w:val="auto"/>
                      <w:sz w:val="21"/>
                      <w:szCs w:val="21"/>
                    </w:rPr>
                    <w:t>车辆</w:t>
                  </w:r>
                  <w:r>
                    <w:rPr>
                      <w:rFonts w:ascii="Times New Roman" w:hAnsi="Times New Roman" w:eastAsiaTheme="minorEastAsia"/>
                      <w:color w:val="auto"/>
                      <w:sz w:val="21"/>
                      <w:szCs w:val="21"/>
                    </w:rPr>
                    <w:t>冲洗</w:t>
                  </w:r>
                  <w:r>
                    <w:rPr>
                      <w:rFonts w:hint="eastAsia" w:ascii="Times New Roman" w:hAnsi="Times New Roman" w:eastAsiaTheme="minorEastAsia"/>
                      <w:color w:val="auto"/>
                      <w:sz w:val="21"/>
                      <w:szCs w:val="21"/>
                      <w:lang w:eastAsia="zh-CN"/>
                    </w:rPr>
                    <w:t>，</w:t>
                  </w:r>
                  <w:r>
                    <w:rPr>
                      <w:rFonts w:hint="eastAsia" w:ascii="Times New Roman" w:hAnsi="Times New Roman" w:eastAsiaTheme="minorEastAsia"/>
                      <w:color w:val="auto"/>
                      <w:sz w:val="21"/>
                      <w:szCs w:val="21"/>
                      <w:lang w:val="en-US" w:eastAsia="zh-CN"/>
                    </w:rPr>
                    <w:t>项目运营期生产废水不外排</w:t>
                  </w:r>
                  <w:r>
                    <w:rPr>
                      <w:rFonts w:hint="eastAsia" w:ascii="Times New Roman" w:hAnsi="Times New Roman" w:eastAsiaTheme="minorEastAsia"/>
                      <w:bCs/>
                      <w:color w:val="auto"/>
                      <w:sz w:val="21"/>
                      <w:szCs w:val="21"/>
                      <w:lang w:eastAsia="zh-CN"/>
                    </w:rPr>
                    <w:t>。</w:t>
                  </w:r>
                </w:p>
              </w:tc>
              <w:tc>
                <w:tcPr>
                  <w:tcW w:w="504" w:type="pct"/>
                  <w:tcBorders>
                    <w:tl2br w:val="nil"/>
                    <w:tr2bl w:val="nil"/>
                  </w:tcBorders>
                  <w:vAlign w:val="center"/>
                </w:tcPr>
                <w:p w14:paraId="656822AF">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olor w:val="auto"/>
                      <w:szCs w:val="21"/>
                      <w:lang w:val="en-US" w:eastAsia="zh-CN"/>
                    </w:rPr>
                    <w:t>新建</w:t>
                  </w:r>
                </w:p>
              </w:tc>
            </w:tr>
            <w:tr w14:paraId="3E919D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2" w:type="pct"/>
                  <w:vMerge w:val="continue"/>
                  <w:tcBorders>
                    <w:tl2br w:val="nil"/>
                    <w:tr2bl w:val="nil"/>
                  </w:tcBorders>
                  <w:vAlign w:val="center"/>
                </w:tcPr>
                <w:p w14:paraId="15B60A17">
                  <w:pPr>
                    <w:widowControl/>
                    <w:jc w:val="center"/>
                    <w:rPr>
                      <w:rFonts w:ascii="Times New Roman" w:hAnsi="Times New Roman" w:eastAsiaTheme="minorEastAsia"/>
                      <w:b/>
                      <w:bCs/>
                      <w:color w:val="auto"/>
                      <w:szCs w:val="21"/>
                    </w:rPr>
                  </w:pPr>
                </w:p>
              </w:tc>
              <w:tc>
                <w:tcPr>
                  <w:tcW w:w="698" w:type="pct"/>
                  <w:vMerge w:val="continue"/>
                  <w:tcBorders>
                    <w:tl2br w:val="nil"/>
                    <w:tr2bl w:val="nil"/>
                  </w:tcBorders>
                  <w:vAlign w:val="center"/>
                </w:tcPr>
                <w:p w14:paraId="5EB5DCE1">
                  <w:pPr>
                    <w:jc w:val="center"/>
                    <w:rPr>
                      <w:rFonts w:ascii="Times New Roman" w:hAnsi="Times New Roman" w:eastAsiaTheme="minorEastAsia"/>
                      <w:color w:val="auto"/>
                      <w:szCs w:val="21"/>
                    </w:rPr>
                  </w:pPr>
                </w:p>
              </w:tc>
              <w:tc>
                <w:tcPr>
                  <w:tcW w:w="3365" w:type="pct"/>
                  <w:tcBorders>
                    <w:tl2br w:val="nil"/>
                    <w:tr2bl w:val="nil"/>
                  </w:tcBorders>
                  <w:vAlign w:val="center"/>
                </w:tcPr>
                <w:p w14:paraId="6E9D2465">
                  <w:pPr>
                    <w:jc w:val="center"/>
                    <w:rPr>
                      <w:rFonts w:hint="eastAsia" w:ascii="Times New Roman" w:hAnsi="Times New Roman" w:eastAsiaTheme="minorEastAsia"/>
                      <w:bCs/>
                      <w:color w:val="auto"/>
                      <w:sz w:val="21"/>
                      <w:szCs w:val="21"/>
                      <w:lang w:val="en-US" w:eastAsia="zh-CN"/>
                    </w:rPr>
                  </w:pPr>
                  <w:r>
                    <w:rPr>
                      <w:rFonts w:hint="default" w:ascii="Times New Roman" w:hAnsi="Times New Roman" w:cs="Times New Roman" w:eastAsiaTheme="minorEastAsia"/>
                      <w:color w:val="auto"/>
                      <w:sz w:val="21"/>
                      <w:szCs w:val="21"/>
                      <w:lang w:eastAsia="zh-CN"/>
                    </w:rPr>
                    <w:t>生活污水排入厂区化粪池预处理后，</w:t>
                  </w:r>
                  <w:r>
                    <w:rPr>
                      <w:rFonts w:hint="eastAsia" w:ascii="Times New Roman" w:hAnsi="Times New Roman" w:cs="Times New Roman" w:eastAsiaTheme="minorEastAsia"/>
                      <w:color w:val="auto"/>
                      <w:sz w:val="21"/>
                      <w:szCs w:val="21"/>
                      <w:lang w:val="en-US" w:eastAsia="zh-CN"/>
                    </w:rPr>
                    <w:t>由当地村民清运肥田</w:t>
                  </w:r>
                  <w:r>
                    <w:rPr>
                      <w:rFonts w:hint="eastAsia" w:ascii="Times New Roman" w:hAnsi="Times New Roman" w:cs="Times New Roman" w:eastAsiaTheme="minorEastAsia"/>
                      <w:color w:val="auto"/>
                      <w:sz w:val="21"/>
                      <w:szCs w:val="21"/>
                      <w:lang w:eastAsia="zh-CN"/>
                    </w:rPr>
                    <w:t>。</w:t>
                  </w:r>
                </w:p>
              </w:tc>
              <w:tc>
                <w:tcPr>
                  <w:tcW w:w="504" w:type="pct"/>
                  <w:tcBorders>
                    <w:tl2br w:val="nil"/>
                    <w:tr2bl w:val="nil"/>
                  </w:tcBorders>
                  <w:vAlign w:val="center"/>
                </w:tcPr>
                <w:p w14:paraId="0C7AE632">
                  <w:pPr>
                    <w:jc w:val="center"/>
                    <w:rPr>
                      <w:rFonts w:hint="eastAsia" w:ascii="Times New Roman" w:hAnsi="Times New Roman" w:eastAsia="宋体"/>
                      <w:color w:val="auto"/>
                      <w:szCs w:val="21"/>
                      <w:lang w:val="en-US" w:eastAsia="zh-CN"/>
                    </w:rPr>
                  </w:pPr>
                  <w:r>
                    <w:rPr>
                      <w:rFonts w:hint="eastAsia" w:ascii="Times New Roman" w:hAnsi="Times New Roman" w:eastAsiaTheme="minorEastAsia"/>
                      <w:color w:val="auto"/>
                      <w:szCs w:val="21"/>
                      <w:lang w:val="en-US" w:eastAsia="zh-CN"/>
                    </w:rPr>
                    <w:t>依托</w:t>
                  </w:r>
                </w:p>
              </w:tc>
            </w:tr>
            <w:tr w14:paraId="24060C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2" w:type="pct"/>
                  <w:vMerge w:val="continue"/>
                  <w:tcBorders>
                    <w:tl2br w:val="nil"/>
                    <w:tr2bl w:val="nil"/>
                  </w:tcBorders>
                  <w:vAlign w:val="center"/>
                </w:tcPr>
                <w:p w14:paraId="5BFA2121">
                  <w:pPr>
                    <w:widowControl/>
                    <w:jc w:val="center"/>
                    <w:rPr>
                      <w:rFonts w:ascii="Times New Roman" w:hAnsi="Times New Roman" w:eastAsiaTheme="minorEastAsia"/>
                      <w:b/>
                      <w:bCs/>
                      <w:color w:val="auto"/>
                      <w:kern w:val="0"/>
                      <w:szCs w:val="21"/>
                    </w:rPr>
                  </w:pPr>
                </w:p>
              </w:tc>
              <w:tc>
                <w:tcPr>
                  <w:tcW w:w="698" w:type="pct"/>
                  <w:tcBorders>
                    <w:tl2br w:val="nil"/>
                    <w:tr2bl w:val="nil"/>
                  </w:tcBorders>
                  <w:vAlign w:val="center"/>
                </w:tcPr>
                <w:p w14:paraId="79C5D1F9">
                  <w:pPr>
                    <w:jc w:val="center"/>
                    <w:rPr>
                      <w:rFonts w:ascii="Times New Roman" w:hAnsi="Times New Roman" w:eastAsiaTheme="minorEastAsia"/>
                      <w:color w:val="auto"/>
                      <w:szCs w:val="21"/>
                    </w:rPr>
                  </w:pPr>
                  <w:r>
                    <w:rPr>
                      <w:rFonts w:ascii="Times New Roman" w:hAnsi="Times New Roman" w:eastAsiaTheme="minorEastAsia"/>
                      <w:color w:val="auto"/>
                      <w:szCs w:val="21"/>
                    </w:rPr>
                    <w:t>供电</w:t>
                  </w:r>
                </w:p>
              </w:tc>
              <w:tc>
                <w:tcPr>
                  <w:tcW w:w="3365" w:type="pct"/>
                  <w:tcBorders>
                    <w:tl2br w:val="nil"/>
                    <w:tr2bl w:val="nil"/>
                  </w:tcBorders>
                  <w:vAlign w:val="center"/>
                </w:tcPr>
                <w:p w14:paraId="3966CE82">
                  <w:pPr>
                    <w:jc w:val="center"/>
                    <w:rPr>
                      <w:rFonts w:hint="eastAsia" w:ascii="Times New Roman" w:hAnsi="Times New Roman" w:eastAsiaTheme="minorEastAsia"/>
                      <w:color w:val="auto"/>
                      <w:szCs w:val="21"/>
                      <w:lang w:eastAsia="zh-CN"/>
                    </w:rPr>
                  </w:pPr>
                  <w:r>
                    <w:rPr>
                      <w:rFonts w:ascii="Times New Roman" w:hAnsi="Times New Roman" w:eastAsiaTheme="minorEastAsia"/>
                      <w:color w:val="auto"/>
                      <w:szCs w:val="21"/>
                    </w:rPr>
                    <w:t>市政电网供给</w:t>
                  </w:r>
                  <w:r>
                    <w:rPr>
                      <w:rFonts w:hint="eastAsia" w:ascii="Times New Roman" w:hAnsi="Times New Roman" w:eastAsiaTheme="minorEastAsia"/>
                      <w:color w:val="auto"/>
                      <w:szCs w:val="21"/>
                      <w:lang w:eastAsia="zh-CN"/>
                    </w:rPr>
                    <w:t>。</w:t>
                  </w:r>
                </w:p>
              </w:tc>
              <w:tc>
                <w:tcPr>
                  <w:tcW w:w="504" w:type="pct"/>
                  <w:tcBorders>
                    <w:tl2br w:val="nil"/>
                    <w:tr2bl w:val="nil"/>
                  </w:tcBorders>
                  <w:vAlign w:val="center"/>
                </w:tcPr>
                <w:p w14:paraId="09B04464">
                  <w:pPr>
                    <w:jc w:val="center"/>
                    <w:rPr>
                      <w:rFonts w:ascii="Times New Roman" w:hAnsi="Times New Roman" w:eastAsiaTheme="minorEastAsia"/>
                      <w:color w:val="auto"/>
                      <w:szCs w:val="21"/>
                    </w:rPr>
                  </w:pPr>
                  <w:r>
                    <w:rPr>
                      <w:rFonts w:hint="eastAsia" w:ascii="Times New Roman" w:hAnsi="Times New Roman" w:eastAsiaTheme="minorEastAsia"/>
                      <w:color w:val="auto"/>
                      <w:szCs w:val="21"/>
                      <w:lang w:val="en-US" w:eastAsia="zh-CN"/>
                    </w:rPr>
                    <w:t>依托</w:t>
                  </w:r>
                </w:p>
              </w:tc>
            </w:tr>
            <w:tr w14:paraId="73786E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2" w:type="pct"/>
                  <w:vMerge w:val="continue"/>
                  <w:tcBorders>
                    <w:tl2br w:val="nil"/>
                    <w:tr2bl w:val="nil"/>
                  </w:tcBorders>
                  <w:vAlign w:val="center"/>
                </w:tcPr>
                <w:p w14:paraId="78021217">
                  <w:pPr>
                    <w:widowControl/>
                    <w:jc w:val="center"/>
                    <w:rPr>
                      <w:rFonts w:ascii="Times New Roman" w:hAnsi="Times New Roman" w:eastAsiaTheme="minorEastAsia"/>
                      <w:b/>
                      <w:bCs/>
                      <w:color w:val="auto"/>
                      <w:kern w:val="0"/>
                      <w:szCs w:val="21"/>
                    </w:rPr>
                  </w:pPr>
                </w:p>
              </w:tc>
              <w:tc>
                <w:tcPr>
                  <w:tcW w:w="698" w:type="pct"/>
                  <w:tcBorders>
                    <w:tl2br w:val="nil"/>
                    <w:tr2bl w:val="nil"/>
                  </w:tcBorders>
                  <w:vAlign w:val="center"/>
                </w:tcPr>
                <w:p w14:paraId="5ECEF7BF">
                  <w:pPr>
                    <w:jc w:val="center"/>
                    <w:rPr>
                      <w:rFonts w:hint="eastAsia" w:ascii="Times New Roman" w:hAnsi="Times New Roman" w:eastAsiaTheme="minorEastAsia"/>
                      <w:color w:val="auto"/>
                      <w:szCs w:val="21"/>
                      <w:lang w:val="en-US" w:eastAsia="zh-CN"/>
                    </w:rPr>
                  </w:pPr>
                  <w:r>
                    <w:rPr>
                      <w:rFonts w:hint="eastAsia" w:ascii="Times New Roman" w:hAnsi="Times New Roman" w:eastAsiaTheme="minorEastAsia"/>
                      <w:color w:val="auto"/>
                      <w:szCs w:val="21"/>
                      <w:lang w:val="en-US" w:eastAsia="zh-CN"/>
                    </w:rPr>
                    <w:t>供气</w:t>
                  </w:r>
                </w:p>
              </w:tc>
              <w:tc>
                <w:tcPr>
                  <w:tcW w:w="3365" w:type="pct"/>
                  <w:tcBorders>
                    <w:tl2br w:val="nil"/>
                    <w:tr2bl w:val="nil"/>
                  </w:tcBorders>
                  <w:vAlign w:val="center"/>
                </w:tcPr>
                <w:p w14:paraId="6D42EDAC">
                  <w:pPr>
                    <w:jc w:val="center"/>
                    <w:rPr>
                      <w:rFonts w:hint="default" w:ascii="Times New Roman" w:hAnsi="Times New Roman" w:eastAsiaTheme="minorEastAsia"/>
                      <w:color w:val="auto"/>
                      <w:szCs w:val="21"/>
                      <w:lang w:val="en-US" w:eastAsia="zh-CN"/>
                    </w:rPr>
                  </w:pPr>
                  <w:r>
                    <w:rPr>
                      <w:rFonts w:hint="eastAsia" w:ascii="Times New Roman" w:hAnsi="Times New Roman" w:eastAsiaTheme="minorEastAsia"/>
                      <w:color w:val="auto"/>
                      <w:szCs w:val="21"/>
                      <w:lang w:val="en-US" w:eastAsia="zh-CN"/>
                    </w:rPr>
                    <w:t>本项目依托市政供气管网，厂区不设天然气暂存设施。</w:t>
                  </w:r>
                </w:p>
              </w:tc>
              <w:tc>
                <w:tcPr>
                  <w:tcW w:w="504" w:type="pct"/>
                  <w:tcBorders>
                    <w:tl2br w:val="nil"/>
                    <w:tr2bl w:val="nil"/>
                  </w:tcBorders>
                  <w:vAlign w:val="center"/>
                </w:tcPr>
                <w:p w14:paraId="459F8621">
                  <w:pPr>
                    <w:jc w:val="center"/>
                    <w:rPr>
                      <w:rFonts w:hint="eastAsia" w:ascii="Times New Roman" w:hAnsi="Times New Roman" w:eastAsiaTheme="minorEastAsia"/>
                      <w:color w:val="auto"/>
                      <w:szCs w:val="21"/>
                      <w:lang w:val="en-US" w:eastAsia="zh-CN"/>
                    </w:rPr>
                  </w:pPr>
                  <w:r>
                    <w:rPr>
                      <w:rFonts w:hint="eastAsia" w:ascii="Times New Roman" w:hAnsi="Times New Roman" w:eastAsiaTheme="minorEastAsia"/>
                      <w:color w:val="auto"/>
                      <w:szCs w:val="21"/>
                      <w:lang w:val="en-US" w:eastAsia="zh-CN"/>
                    </w:rPr>
                    <w:t>依托</w:t>
                  </w:r>
                </w:p>
              </w:tc>
            </w:tr>
            <w:tr w14:paraId="3818C2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2" w:type="pct"/>
                  <w:vMerge w:val="restart"/>
                  <w:tcBorders>
                    <w:tl2br w:val="nil"/>
                    <w:tr2bl w:val="nil"/>
                  </w:tcBorders>
                  <w:vAlign w:val="center"/>
                </w:tcPr>
                <w:p w14:paraId="2BC394E0">
                  <w:pPr>
                    <w:widowControl/>
                    <w:jc w:val="center"/>
                    <w:rPr>
                      <w:rFonts w:ascii="Times New Roman" w:hAnsi="Times New Roman" w:eastAsiaTheme="minorEastAsia"/>
                      <w:b/>
                      <w:bCs/>
                      <w:color w:val="auto"/>
                      <w:kern w:val="0"/>
                      <w:szCs w:val="21"/>
                    </w:rPr>
                  </w:pPr>
                  <w:r>
                    <w:rPr>
                      <w:rFonts w:ascii="Times New Roman" w:hAnsi="Times New Roman" w:eastAsiaTheme="minorEastAsia"/>
                      <w:b/>
                      <w:bCs/>
                      <w:color w:val="auto"/>
                      <w:kern w:val="0"/>
                      <w:szCs w:val="21"/>
                    </w:rPr>
                    <w:t>环保工程</w:t>
                  </w:r>
                </w:p>
              </w:tc>
              <w:tc>
                <w:tcPr>
                  <w:tcW w:w="698" w:type="pct"/>
                  <w:vMerge w:val="restart"/>
                  <w:tcBorders>
                    <w:tl2br w:val="nil"/>
                    <w:tr2bl w:val="nil"/>
                  </w:tcBorders>
                  <w:vAlign w:val="center"/>
                </w:tcPr>
                <w:p w14:paraId="527CB18E">
                  <w:pPr>
                    <w:jc w:val="center"/>
                    <w:rPr>
                      <w:rFonts w:hint="eastAsia" w:ascii="Times New Roman" w:hAnsi="Times New Roman" w:eastAsiaTheme="minorEastAsia"/>
                      <w:color w:val="auto"/>
                      <w:szCs w:val="21"/>
                      <w:lang w:val="en-US" w:eastAsia="zh-CN"/>
                    </w:rPr>
                  </w:pPr>
                  <w:r>
                    <w:rPr>
                      <w:rFonts w:hint="eastAsia" w:ascii="Times New Roman" w:hAnsi="Times New Roman" w:eastAsiaTheme="minorEastAsia"/>
                      <w:color w:val="auto"/>
                      <w:szCs w:val="21"/>
                      <w:lang w:val="en-US" w:eastAsia="zh-CN"/>
                    </w:rPr>
                    <w:t>废气</w:t>
                  </w:r>
                </w:p>
              </w:tc>
              <w:tc>
                <w:tcPr>
                  <w:tcW w:w="3365" w:type="pct"/>
                  <w:tcBorders>
                    <w:tl2br w:val="nil"/>
                    <w:tr2bl w:val="nil"/>
                  </w:tcBorders>
                  <w:shd w:val="clear" w:color="auto" w:fill="auto"/>
                  <w:vAlign w:val="center"/>
                </w:tcPr>
                <w:p w14:paraId="428451A2">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b w:val="0"/>
                      <w:bCs w:val="0"/>
                      <w:color w:val="auto"/>
                      <w:sz w:val="21"/>
                      <w:szCs w:val="21"/>
                      <w:lang w:val="en-US" w:eastAsia="zh-CN"/>
                    </w:rPr>
                    <w:t>铣</w:t>
                  </w:r>
                  <w:r>
                    <w:rPr>
                      <w:rFonts w:hint="default" w:ascii="Times New Roman" w:hAnsi="Times New Roman" w:cs="Times New Roman" w:eastAsiaTheme="minorEastAsia"/>
                      <w:b w:val="0"/>
                      <w:bCs w:val="0"/>
                      <w:color w:val="auto"/>
                      <w:sz w:val="21"/>
                      <w:szCs w:val="21"/>
                      <w:lang w:val="en-US" w:eastAsia="zh-CN"/>
                    </w:rPr>
                    <w:t>刨料（RAP）</w:t>
                  </w:r>
                  <w:r>
                    <w:rPr>
                      <w:rFonts w:hint="default" w:ascii="Times New Roman" w:hAnsi="Times New Roman" w:cs="Times New Roman" w:eastAsiaTheme="minorEastAsia"/>
                      <w:b w:val="0"/>
                      <w:bCs w:val="0"/>
                      <w:color w:val="auto"/>
                      <w:sz w:val="21"/>
                      <w:szCs w:val="21"/>
                      <w:lang w:eastAsia="zh-CN"/>
                    </w:rPr>
                    <w:t>上料</w:t>
                  </w:r>
                  <w:r>
                    <w:rPr>
                      <w:rFonts w:hint="default" w:ascii="Times New Roman" w:hAnsi="Times New Roman" w:cs="Times New Roman" w:eastAsiaTheme="minorEastAsia"/>
                      <w:b w:val="0"/>
                      <w:bCs w:val="0"/>
                      <w:color w:val="auto"/>
                      <w:sz w:val="21"/>
                      <w:szCs w:val="21"/>
                    </w:rPr>
                    <w:t>粉尘</w:t>
                  </w:r>
                  <w:r>
                    <w:rPr>
                      <w:rFonts w:hint="default" w:ascii="Times New Roman" w:hAnsi="Times New Roman" w:cs="Times New Roman" w:eastAsiaTheme="minorEastAsia"/>
                      <w:b w:val="0"/>
                      <w:bCs w:val="0"/>
                      <w:color w:val="auto"/>
                      <w:sz w:val="21"/>
                      <w:szCs w:val="21"/>
                      <w:lang w:val="en-US" w:eastAsia="zh-CN"/>
                    </w:rPr>
                    <w:t>及破碎粉尘、筛分粉尘</w:t>
                  </w:r>
                  <w:r>
                    <w:rPr>
                      <w:rFonts w:hint="default" w:ascii="Times New Roman" w:hAnsi="Times New Roman" w:cs="Times New Roman" w:eastAsiaTheme="minorEastAsia"/>
                      <w:color w:val="auto"/>
                      <w:sz w:val="21"/>
                      <w:szCs w:val="21"/>
                    </w:rPr>
                    <w:t>经</w:t>
                  </w:r>
                  <w:r>
                    <w:rPr>
                      <w:rFonts w:hint="eastAsia"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b w:val="0"/>
                      <w:bCs w:val="0"/>
                      <w:color w:val="auto"/>
                      <w:sz w:val="21"/>
                      <w:szCs w:val="21"/>
                      <w:lang w:val="en-US" w:eastAsia="zh-CN"/>
                    </w:rPr>
                    <w:t>集气罩（</w:t>
                  </w:r>
                  <w:r>
                    <w:rPr>
                      <w:rFonts w:hint="default" w:ascii="Times New Roman" w:hAnsi="Times New Roman" w:cs="Times New Roman" w:eastAsiaTheme="minorEastAsia"/>
                      <w:color w:val="auto"/>
                      <w:sz w:val="21"/>
                      <w:szCs w:val="21"/>
                      <w:shd w:val="clear" w:color="auto" w:fill="FFFFFF"/>
                      <w:lang w:val="en-US" w:eastAsia="zh-CN"/>
                    </w:rPr>
                    <w:t>三面封闭，一面设置软帘/全封闭</w:t>
                  </w:r>
                  <w:r>
                    <w:rPr>
                      <w:rFonts w:hint="default" w:ascii="Times New Roman" w:hAnsi="Times New Roman" w:cs="Times New Roman" w:eastAsiaTheme="minorEastAsia"/>
                      <w:b w:val="0"/>
                      <w:bCs w:val="0"/>
                      <w:color w:val="auto"/>
                      <w:sz w:val="21"/>
                      <w:szCs w:val="21"/>
                      <w:lang w:val="en-US" w:eastAsia="zh-CN"/>
                    </w:rPr>
                    <w:t>）</w:t>
                  </w:r>
                  <w:r>
                    <w:rPr>
                      <w:rFonts w:hint="default"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lang w:val="en-US" w:eastAsia="zh-CN"/>
                    </w:rPr>
                    <w:t>脉冲布袋除尘器</w:t>
                  </w:r>
                  <w:r>
                    <w:rPr>
                      <w:rFonts w:hint="default" w:ascii="Times New Roman" w:hAnsi="Times New Roman" w:cs="Times New Roman" w:eastAsiaTheme="minorEastAsia"/>
                      <w:color w:val="auto"/>
                      <w:sz w:val="21"/>
                      <w:szCs w:val="21"/>
                      <w:vertAlign w:val="baseline"/>
                      <w:lang w:val="en-US" w:eastAsia="zh-CN"/>
                    </w:rPr>
                    <w:t>+15m排气筒</w:t>
                  </w:r>
                  <w:r>
                    <w:rPr>
                      <w:rFonts w:hint="default" w:ascii="Times New Roman" w:hAnsi="Times New Roman" w:cs="Times New Roman" w:eastAsiaTheme="minorEastAsia"/>
                      <w:color w:val="auto"/>
                      <w:sz w:val="21"/>
                      <w:szCs w:val="21"/>
                    </w:rPr>
                    <w:t>（DA00</w:t>
                  </w:r>
                  <w:r>
                    <w:rPr>
                      <w:rFonts w:hint="default" w:ascii="Times New Roman" w:hAnsi="Times New Roman" w:cs="Times New Roman" w:eastAsiaTheme="minorEastAsia"/>
                      <w:color w:val="auto"/>
                      <w:sz w:val="21"/>
                      <w:szCs w:val="21"/>
                      <w:lang w:val="en-US" w:eastAsia="zh-CN"/>
                    </w:rPr>
                    <w:t>1</w:t>
                  </w:r>
                  <w:r>
                    <w:rPr>
                      <w:rFonts w:hint="default" w:ascii="Times New Roman" w:hAnsi="Times New Roman" w:cs="Times New Roman" w:eastAsiaTheme="minorEastAsia"/>
                      <w:color w:val="auto"/>
                      <w:sz w:val="21"/>
                      <w:szCs w:val="21"/>
                    </w:rPr>
                    <w:t>）</w:t>
                  </w:r>
                  <w:r>
                    <w:rPr>
                      <w:rFonts w:hint="eastAsia"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处理后排放</w:t>
                  </w:r>
                  <w:r>
                    <w:rPr>
                      <w:rFonts w:hint="default" w:ascii="Times New Roman" w:hAnsi="Times New Roman" w:cs="Times New Roman" w:eastAsiaTheme="minorEastAsia"/>
                      <w:color w:val="auto"/>
                      <w:sz w:val="21"/>
                      <w:szCs w:val="21"/>
                      <w:lang w:eastAsia="zh-CN"/>
                    </w:rPr>
                    <w:t>。</w:t>
                  </w:r>
                </w:p>
              </w:tc>
              <w:tc>
                <w:tcPr>
                  <w:tcW w:w="504" w:type="pct"/>
                  <w:tcBorders>
                    <w:tl2br w:val="nil"/>
                    <w:tr2bl w:val="nil"/>
                  </w:tcBorders>
                  <w:shd w:val="clear" w:color="auto" w:fill="auto"/>
                  <w:vAlign w:val="center"/>
                </w:tcPr>
                <w:p w14:paraId="4AE690DE">
                  <w:pPr>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Cs w:val="21"/>
                    </w:rPr>
                    <w:t>新建</w:t>
                  </w:r>
                </w:p>
              </w:tc>
            </w:tr>
            <w:tr w14:paraId="010D62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2" w:type="pct"/>
                  <w:vMerge w:val="continue"/>
                  <w:tcBorders>
                    <w:tl2br w:val="nil"/>
                    <w:tr2bl w:val="nil"/>
                  </w:tcBorders>
                  <w:vAlign w:val="center"/>
                </w:tcPr>
                <w:p w14:paraId="450C59F6">
                  <w:pPr>
                    <w:widowControl/>
                    <w:jc w:val="center"/>
                    <w:rPr>
                      <w:rFonts w:ascii="Times New Roman" w:hAnsi="Times New Roman" w:eastAsiaTheme="minorEastAsia"/>
                      <w:b/>
                      <w:bCs/>
                      <w:color w:val="auto"/>
                      <w:kern w:val="0"/>
                      <w:szCs w:val="21"/>
                    </w:rPr>
                  </w:pPr>
                </w:p>
              </w:tc>
              <w:tc>
                <w:tcPr>
                  <w:tcW w:w="698" w:type="pct"/>
                  <w:vMerge w:val="continue"/>
                  <w:tcBorders>
                    <w:tl2br w:val="nil"/>
                    <w:tr2bl w:val="nil"/>
                  </w:tcBorders>
                  <w:vAlign w:val="center"/>
                </w:tcPr>
                <w:p w14:paraId="543A4467">
                  <w:pPr>
                    <w:jc w:val="center"/>
                    <w:rPr>
                      <w:rFonts w:ascii="Times New Roman" w:hAnsi="Times New Roman" w:eastAsiaTheme="minorEastAsia"/>
                      <w:color w:val="auto"/>
                      <w:szCs w:val="21"/>
                    </w:rPr>
                  </w:pPr>
                </w:p>
              </w:tc>
              <w:tc>
                <w:tcPr>
                  <w:tcW w:w="3365" w:type="pct"/>
                  <w:tcBorders>
                    <w:tl2br w:val="nil"/>
                    <w:tr2bl w:val="nil"/>
                  </w:tcBorders>
                  <w:shd w:val="clear" w:color="auto" w:fill="auto"/>
                  <w:vAlign w:val="center"/>
                </w:tcPr>
                <w:p w14:paraId="71C86EF9">
                  <w:pPr>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b w:val="0"/>
                      <w:bCs w:val="0"/>
                      <w:color w:val="auto"/>
                      <w:sz w:val="21"/>
                      <w:szCs w:val="21"/>
                      <w:lang w:val="en-US" w:eastAsia="zh-CN"/>
                    </w:rPr>
                    <w:t>铣刨料</w:t>
                  </w:r>
                  <w:r>
                    <w:rPr>
                      <w:rFonts w:hint="default" w:ascii="Times New Roman" w:hAnsi="Times New Roman" w:cs="Times New Roman" w:eastAsiaTheme="minorEastAsia"/>
                      <w:b w:val="0"/>
                      <w:bCs w:val="0"/>
                      <w:color w:val="auto"/>
                      <w:sz w:val="21"/>
                      <w:szCs w:val="21"/>
                      <w:lang w:val="en-US" w:eastAsia="zh-CN"/>
                    </w:rPr>
                    <w:t>（RAP）</w:t>
                  </w:r>
                  <w:r>
                    <w:rPr>
                      <w:rFonts w:hint="default" w:ascii="Times New Roman" w:hAnsi="Times New Roman" w:cs="Times New Roman" w:eastAsiaTheme="minorEastAsia"/>
                      <w:b w:val="0"/>
                      <w:bCs w:val="0"/>
                      <w:color w:val="auto"/>
                      <w:sz w:val="21"/>
                      <w:szCs w:val="21"/>
                      <w:lang w:eastAsia="zh-CN"/>
                    </w:rPr>
                    <w:t>（</w:t>
                  </w:r>
                  <w:r>
                    <w:rPr>
                      <w:rFonts w:hint="default" w:ascii="Times New Roman" w:hAnsi="Times New Roman" w:cs="Times New Roman" w:eastAsiaTheme="minorEastAsia"/>
                      <w:b w:val="0"/>
                      <w:bCs w:val="0"/>
                      <w:color w:val="auto"/>
                      <w:sz w:val="21"/>
                      <w:szCs w:val="21"/>
                      <w:lang w:val="en-US" w:eastAsia="zh-CN"/>
                    </w:rPr>
                    <w:t>二次</w:t>
                  </w:r>
                  <w:r>
                    <w:rPr>
                      <w:rFonts w:hint="default" w:ascii="Times New Roman" w:hAnsi="Times New Roman" w:cs="Times New Roman" w:eastAsiaTheme="minorEastAsia"/>
                      <w:b w:val="0"/>
                      <w:bCs w:val="0"/>
                      <w:color w:val="auto"/>
                      <w:sz w:val="21"/>
                      <w:szCs w:val="21"/>
                      <w:lang w:eastAsia="zh-CN"/>
                    </w:rPr>
                    <w:t>）上料</w:t>
                  </w:r>
                  <w:r>
                    <w:rPr>
                      <w:rFonts w:hint="default" w:ascii="Times New Roman" w:hAnsi="Times New Roman" w:cs="Times New Roman" w:eastAsiaTheme="minorEastAsia"/>
                      <w:b w:val="0"/>
                      <w:bCs w:val="0"/>
                      <w:color w:val="auto"/>
                      <w:sz w:val="21"/>
                      <w:szCs w:val="21"/>
                    </w:rPr>
                    <w:t>粉尘</w:t>
                  </w:r>
                  <w:r>
                    <w:rPr>
                      <w:rFonts w:hint="default" w:ascii="Times New Roman" w:hAnsi="Times New Roman" w:cs="Times New Roman" w:eastAsiaTheme="minorEastAsia"/>
                      <w:b w:val="0"/>
                      <w:bCs w:val="0"/>
                      <w:color w:val="auto"/>
                      <w:sz w:val="21"/>
                      <w:szCs w:val="21"/>
                      <w:lang w:val="en-US" w:eastAsia="zh-CN"/>
                    </w:rPr>
                    <w:t>及粗、细集料</w:t>
                  </w:r>
                  <w:r>
                    <w:rPr>
                      <w:rFonts w:hint="default" w:ascii="Times New Roman" w:hAnsi="Times New Roman" w:cs="Times New Roman" w:eastAsiaTheme="minorEastAsia"/>
                      <w:b w:val="0"/>
                      <w:bCs w:val="0"/>
                      <w:color w:val="auto"/>
                      <w:sz w:val="21"/>
                      <w:szCs w:val="21"/>
                      <w:lang w:eastAsia="zh-CN"/>
                    </w:rPr>
                    <w:t>上料</w:t>
                  </w:r>
                  <w:r>
                    <w:rPr>
                      <w:rFonts w:hint="default" w:ascii="Times New Roman" w:hAnsi="Times New Roman" w:cs="Times New Roman" w:eastAsiaTheme="minorEastAsia"/>
                      <w:b w:val="0"/>
                      <w:bCs w:val="0"/>
                      <w:color w:val="auto"/>
                      <w:sz w:val="21"/>
                      <w:szCs w:val="21"/>
                    </w:rPr>
                    <w:t>粉尘</w:t>
                  </w:r>
                  <w:r>
                    <w:rPr>
                      <w:rFonts w:hint="default" w:ascii="Times New Roman" w:hAnsi="Times New Roman" w:cs="Times New Roman" w:eastAsiaTheme="minorEastAsia"/>
                      <w:color w:val="auto"/>
                      <w:sz w:val="21"/>
                      <w:szCs w:val="21"/>
                    </w:rPr>
                    <w:t>经</w:t>
                  </w:r>
                  <w:r>
                    <w:rPr>
                      <w:rFonts w:hint="eastAsia"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b w:val="0"/>
                      <w:bCs w:val="0"/>
                      <w:color w:val="auto"/>
                      <w:sz w:val="21"/>
                      <w:szCs w:val="21"/>
                      <w:lang w:val="en-US" w:eastAsia="zh-CN"/>
                    </w:rPr>
                    <w:t>集气罩（</w:t>
                  </w:r>
                  <w:r>
                    <w:rPr>
                      <w:rFonts w:hint="default" w:ascii="Times New Roman" w:hAnsi="Times New Roman" w:cs="Times New Roman" w:eastAsiaTheme="minorEastAsia"/>
                      <w:color w:val="auto"/>
                      <w:sz w:val="21"/>
                      <w:szCs w:val="21"/>
                      <w:shd w:val="clear" w:color="auto" w:fill="FFFFFF"/>
                      <w:lang w:val="en-US" w:eastAsia="zh-CN"/>
                    </w:rPr>
                    <w:t>三面封闭，一面设置软帘</w:t>
                  </w:r>
                  <w:r>
                    <w:rPr>
                      <w:rFonts w:hint="default" w:ascii="Times New Roman" w:hAnsi="Times New Roman" w:cs="Times New Roman" w:eastAsiaTheme="minorEastAsia"/>
                      <w:b w:val="0"/>
                      <w:bCs w:val="0"/>
                      <w:color w:val="auto"/>
                      <w:sz w:val="21"/>
                      <w:szCs w:val="21"/>
                      <w:lang w:val="en-US" w:eastAsia="zh-CN"/>
                    </w:rPr>
                    <w:t>）</w:t>
                  </w:r>
                  <w:r>
                    <w:rPr>
                      <w:rFonts w:hint="default"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lang w:val="en-US" w:eastAsia="zh-CN"/>
                    </w:rPr>
                    <w:t>脉冲布袋除尘器</w:t>
                  </w:r>
                  <w:r>
                    <w:rPr>
                      <w:rFonts w:hint="default" w:ascii="Times New Roman" w:hAnsi="Times New Roman" w:cs="Times New Roman" w:eastAsiaTheme="minorEastAsia"/>
                      <w:color w:val="auto"/>
                      <w:sz w:val="21"/>
                      <w:szCs w:val="21"/>
                      <w:vertAlign w:val="baseline"/>
                      <w:lang w:val="en-US" w:eastAsia="zh-CN"/>
                    </w:rPr>
                    <w:t>+15m排气筒</w:t>
                  </w:r>
                  <w:r>
                    <w:rPr>
                      <w:rFonts w:hint="default" w:ascii="Times New Roman" w:hAnsi="Times New Roman" w:cs="Times New Roman" w:eastAsiaTheme="minorEastAsia"/>
                      <w:color w:val="auto"/>
                      <w:sz w:val="21"/>
                      <w:szCs w:val="21"/>
                    </w:rPr>
                    <w:t>（DA00</w:t>
                  </w:r>
                  <w:r>
                    <w:rPr>
                      <w:rFonts w:hint="default" w:ascii="Times New Roman" w:hAnsi="Times New Roman" w:cs="Times New Roman" w:eastAsiaTheme="minorEastAsia"/>
                      <w:color w:val="auto"/>
                      <w:sz w:val="21"/>
                      <w:szCs w:val="21"/>
                      <w:lang w:val="en-US" w:eastAsia="zh-CN"/>
                    </w:rPr>
                    <w:t>2</w:t>
                  </w:r>
                  <w:r>
                    <w:rPr>
                      <w:rFonts w:hint="default" w:ascii="Times New Roman" w:hAnsi="Times New Roman" w:cs="Times New Roman" w:eastAsiaTheme="minorEastAsia"/>
                      <w:color w:val="auto"/>
                      <w:sz w:val="21"/>
                      <w:szCs w:val="21"/>
                    </w:rPr>
                    <w:t>）</w:t>
                  </w:r>
                  <w:r>
                    <w:rPr>
                      <w:rFonts w:hint="eastAsia"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处理后排放。</w:t>
                  </w:r>
                </w:p>
              </w:tc>
              <w:tc>
                <w:tcPr>
                  <w:tcW w:w="504" w:type="pct"/>
                  <w:tcBorders>
                    <w:tl2br w:val="nil"/>
                    <w:tr2bl w:val="nil"/>
                  </w:tcBorders>
                  <w:shd w:val="clear" w:color="auto" w:fill="auto"/>
                  <w:vAlign w:val="center"/>
                </w:tcPr>
                <w:p w14:paraId="355DBBBA">
                  <w:pPr>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Cs w:val="21"/>
                    </w:rPr>
                    <w:t>新建</w:t>
                  </w:r>
                </w:p>
              </w:tc>
            </w:tr>
            <w:tr w14:paraId="7AFB13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2" w:type="pct"/>
                  <w:vMerge w:val="continue"/>
                  <w:tcBorders>
                    <w:tl2br w:val="nil"/>
                    <w:tr2bl w:val="nil"/>
                  </w:tcBorders>
                  <w:vAlign w:val="center"/>
                </w:tcPr>
                <w:p w14:paraId="31FF786D">
                  <w:pPr>
                    <w:widowControl/>
                    <w:jc w:val="center"/>
                    <w:rPr>
                      <w:rFonts w:ascii="Times New Roman" w:hAnsi="Times New Roman" w:eastAsiaTheme="minorEastAsia"/>
                      <w:b/>
                      <w:bCs/>
                      <w:color w:val="auto"/>
                      <w:kern w:val="0"/>
                      <w:szCs w:val="21"/>
                    </w:rPr>
                  </w:pPr>
                </w:p>
              </w:tc>
              <w:tc>
                <w:tcPr>
                  <w:tcW w:w="698" w:type="pct"/>
                  <w:vMerge w:val="continue"/>
                  <w:tcBorders>
                    <w:tl2br w:val="nil"/>
                    <w:tr2bl w:val="nil"/>
                  </w:tcBorders>
                  <w:vAlign w:val="center"/>
                </w:tcPr>
                <w:p w14:paraId="34AEFD38">
                  <w:pPr>
                    <w:jc w:val="center"/>
                    <w:rPr>
                      <w:rFonts w:ascii="Times New Roman" w:hAnsi="Times New Roman" w:eastAsiaTheme="minorEastAsia"/>
                      <w:color w:val="auto"/>
                      <w:szCs w:val="21"/>
                    </w:rPr>
                  </w:pPr>
                </w:p>
              </w:tc>
              <w:tc>
                <w:tcPr>
                  <w:tcW w:w="3365" w:type="pct"/>
                  <w:tcBorders>
                    <w:tl2br w:val="nil"/>
                    <w:tr2bl w:val="nil"/>
                  </w:tcBorders>
                  <w:shd w:val="clear" w:color="auto" w:fill="auto"/>
                  <w:vAlign w:val="center"/>
                </w:tcPr>
                <w:p w14:paraId="255A2EB2">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烘干废气</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lang w:val="en-US" w:eastAsia="zh-CN"/>
                    </w:rPr>
                    <w:t>烘干粉尘+燃烧废气+沥青烟气</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lang w:val="en-US" w:eastAsia="zh-CN"/>
                    </w:rPr>
                    <w:t>筛分粉尘</w:t>
                  </w:r>
                  <w:r>
                    <w:rPr>
                      <w:rFonts w:hint="default" w:ascii="Times New Roman" w:hAnsi="Times New Roman" w:cs="Times New Roman" w:eastAsiaTheme="minorEastAsia"/>
                      <w:color w:val="auto"/>
                      <w:sz w:val="21"/>
                      <w:szCs w:val="21"/>
                    </w:rPr>
                    <w:t>经</w:t>
                  </w:r>
                  <w:r>
                    <w:rPr>
                      <w:rFonts w:hint="eastAsia"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lang w:val="en-US" w:eastAsia="zh-CN"/>
                    </w:rPr>
                    <w:t>直接燃烧，</w:t>
                  </w:r>
                  <w:r>
                    <w:rPr>
                      <w:rFonts w:hint="default" w:ascii="Times New Roman" w:hAnsi="Times New Roman" w:cs="Times New Roman" w:eastAsiaTheme="minorEastAsia"/>
                      <w:color w:val="auto"/>
                      <w:sz w:val="21"/>
                      <w:szCs w:val="21"/>
                    </w:rPr>
                    <w:t>集气管道+</w:t>
                  </w:r>
                  <w:r>
                    <w:rPr>
                      <w:rStyle w:val="56"/>
                      <w:rFonts w:hint="default" w:ascii="Times New Roman" w:hAnsi="Times New Roman" w:cs="Times New Roman" w:eastAsiaTheme="minorEastAsia"/>
                      <w:color w:val="auto"/>
                      <w:sz w:val="21"/>
                      <w:szCs w:val="21"/>
                      <w:lang w:val="en-US" w:eastAsia="zh-CN" w:bidi="ar"/>
                    </w:rPr>
                    <w:t>重力+脉冲布袋一体式除尘装置</w:t>
                  </w:r>
                  <w:r>
                    <w:rPr>
                      <w:rFonts w:hint="default" w:ascii="Times New Roman" w:hAnsi="Times New Roman" w:cs="Times New Roman" w:eastAsiaTheme="minorEastAsia"/>
                      <w:color w:val="auto"/>
                      <w:sz w:val="21"/>
                      <w:szCs w:val="21"/>
                    </w:rPr>
                    <w:t>+15m排气筒（DA00</w:t>
                  </w:r>
                  <w:r>
                    <w:rPr>
                      <w:rFonts w:hint="default" w:ascii="Times New Roman" w:hAnsi="Times New Roman" w:cs="Times New Roman" w:eastAsiaTheme="minorEastAsia"/>
                      <w:color w:val="auto"/>
                      <w:sz w:val="21"/>
                      <w:szCs w:val="21"/>
                      <w:lang w:val="en-US" w:eastAsia="zh-CN"/>
                    </w:rPr>
                    <w:t>3</w:t>
                  </w:r>
                  <w:r>
                    <w:rPr>
                      <w:rFonts w:hint="default" w:ascii="Times New Roman" w:hAnsi="Times New Roman" w:cs="Times New Roman" w:eastAsiaTheme="minorEastAsia"/>
                      <w:color w:val="auto"/>
                      <w:sz w:val="21"/>
                      <w:szCs w:val="21"/>
                    </w:rPr>
                    <w:t>）</w:t>
                  </w:r>
                  <w:r>
                    <w:rPr>
                      <w:rFonts w:hint="eastAsia"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处理后排放。</w:t>
                  </w:r>
                </w:p>
              </w:tc>
              <w:tc>
                <w:tcPr>
                  <w:tcW w:w="504" w:type="pct"/>
                  <w:tcBorders>
                    <w:tl2br w:val="nil"/>
                    <w:tr2bl w:val="nil"/>
                  </w:tcBorders>
                  <w:shd w:val="clear" w:color="auto" w:fill="auto"/>
                  <w:vAlign w:val="center"/>
                </w:tcPr>
                <w:p w14:paraId="6AB4AC56">
                  <w:pPr>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Cs w:val="21"/>
                    </w:rPr>
                    <w:t>新建</w:t>
                  </w:r>
                </w:p>
              </w:tc>
            </w:tr>
            <w:tr w14:paraId="03B52B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2" w:type="pct"/>
                  <w:vMerge w:val="continue"/>
                  <w:tcBorders>
                    <w:tl2br w:val="nil"/>
                    <w:tr2bl w:val="nil"/>
                  </w:tcBorders>
                  <w:vAlign w:val="center"/>
                </w:tcPr>
                <w:p w14:paraId="35E6D0BD">
                  <w:pPr>
                    <w:widowControl/>
                    <w:jc w:val="center"/>
                    <w:rPr>
                      <w:rFonts w:ascii="Times New Roman" w:hAnsi="Times New Roman" w:eastAsiaTheme="minorEastAsia"/>
                      <w:b/>
                      <w:bCs/>
                      <w:color w:val="auto"/>
                      <w:kern w:val="0"/>
                      <w:szCs w:val="21"/>
                    </w:rPr>
                  </w:pPr>
                </w:p>
              </w:tc>
              <w:tc>
                <w:tcPr>
                  <w:tcW w:w="698" w:type="pct"/>
                  <w:vMerge w:val="continue"/>
                  <w:tcBorders>
                    <w:tl2br w:val="nil"/>
                    <w:tr2bl w:val="nil"/>
                  </w:tcBorders>
                  <w:vAlign w:val="center"/>
                </w:tcPr>
                <w:p w14:paraId="08918557">
                  <w:pPr>
                    <w:jc w:val="center"/>
                    <w:rPr>
                      <w:rFonts w:ascii="Times New Roman" w:hAnsi="Times New Roman" w:eastAsiaTheme="minorEastAsia"/>
                      <w:color w:val="auto"/>
                      <w:szCs w:val="21"/>
                    </w:rPr>
                  </w:pPr>
                </w:p>
              </w:tc>
              <w:tc>
                <w:tcPr>
                  <w:tcW w:w="3365" w:type="pct"/>
                  <w:tcBorders>
                    <w:tl2br w:val="nil"/>
                    <w:tr2bl w:val="nil"/>
                  </w:tcBorders>
                  <w:shd w:val="clear" w:color="auto" w:fill="auto"/>
                  <w:vAlign w:val="center"/>
                </w:tcPr>
                <w:p w14:paraId="2AC26713">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再生利用沥青混凝土生产线</w:t>
                  </w:r>
                  <w:r>
                    <w:rPr>
                      <w:rFonts w:hint="default" w:ascii="Times New Roman" w:hAnsi="Times New Roman" w:cs="Times New Roman" w:eastAsiaTheme="minorEastAsia"/>
                      <w:color w:val="auto"/>
                      <w:sz w:val="21"/>
                      <w:szCs w:val="21"/>
                    </w:rPr>
                    <w:t>搅拌废气、出料废气经</w:t>
                  </w:r>
                  <w:r>
                    <w:rPr>
                      <w:rFonts w:hint="eastAsia"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lang w:val="en-US" w:eastAsia="zh-CN"/>
                    </w:rPr>
                    <w:t>接料车道系统封闭，蜂窝状烟尘捕集器（四周配备软帘）+</w:t>
                  </w:r>
                  <w:r>
                    <w:rPr>
                      <w:rFonts w:hint="default" w:ascii="Times New Roman" w:hAnsi="Times New Roman" w:cs="Times New Roman" w:eastAsiaTheme="minorEastAsia"/>
                      <w:i w:val="0"/>
                      <w:iCs w:val="0"/>
                      <w:color w:val="auto"/>
                      <w:kern w:val="0"/>
                      <w:sz w:val="21"/>
                      <w:szCs w:val="21"/>
                      <w:u w:val="none"/>
                      <w:lang w:val="en-US" w:eastAsia="zh-CN" w:bidi="ar"/>
                    </w:rPr>
                    <w:t>TYC40000烟尘一体机净化设备（粉滤烟器+高压电捕+高压电解+二级煅后焦吸附）+15m排气筒</w:t>
                  </w:r>
                  <w:r>
                    <w:rPr>
                      <w:rFonts w:hint="default" w:ascii="Times New Roman" w:hAnsi="Times New Roman" w:cs="Times New Roman" w:eastAsiaTheme="minorEastAsia"/>
                      <w:color w:val="auto"/>
                      <w:sz w:val="21"/>
                      <w:szCs w:val="21"/>
                    </w:rPr>
                    <w:t>（DA00</w:t>
                  </w:r>
                  <w:r>
                    <w:rPr>
                      <w:rFonts w:hint="default" w:ascii="Times New Roman" w:hAnsi="Times New Roman" w:cs="Times New Roman" w:eastAsiaTheme="minorEastAsia"/>
                      <w:color w:val="auto"/>
                      <w:sz w:val="21"/>
                      <w:szCs w:val="21"/>
                      <w:lang w:val="en-US" w:eastAsia="zh-CN"/>
                    </w:rPr>
                    <w:t>4</w:t>
                  </w:r>
                  <w:r>
                    <w:rPr>
                      <w:rFonts w:hint="default" w:ascii="Times New Roman" w:hAnsi="Times New Roman" w:cs="Times New Roman" w:eastAsiaTheme="minorEastAsia"/>
                      <w:color w:val="auto"/>
                      <w:sz w:val="21"/>
                      <w:szCs w:val="21"/>
                    </w:rPr>
                    <w:t>）</w:t>
                  </w:r>
                  <w:r>
                    <w:rPr>
                      <w:rFonts w:hint="eastAsia"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处理后排放。</w:t>
                  </w:r>
                </w:p>
              </w:tc>
              <w:tc>
                <w:tcPr>
                  <w:tcW w:w="504" w:type="pct"/>
                  <w:tcBorders>
                    <w:tl2br w:val="nil"/>
                    <w:tr2bl w:val="nil"/>
                  </w:tcBorders>
                  <w:shd w:val="clear" w:color="auto" w:fill="auto"/>
                  <w:vAlign w:val="center"/>
                </w:tcPr>
                <w:p w14:paraId="36631524">
                  <w:pPr>
                    <w:jc w:val="center"/>
                    <w:rPr>
                      <w:rFonts w:hint="eastAsia" w:ascii="Times New Roman" w:hAnsi="Times New Roman" w:eastAsiaTheme="minorEastAsia"/>
                      <w:color w:val="auto"/>
                      <w:szCs w:val="21"/>
                    </w:rPr>
                  </w:pPr>
                  <w:r>
                    <w:rPr>
                      <w:rFonts w:hint="eastAsia" w:ascii="Times New Roman" w:hAnsi="Times New Roman" w:eastAsiaTheme="minorEastAsia"/>
                      <w:color w:val="auto"/>
                      <w:szCs w:val="21"/>
                    </w:rPr>
                    <w:t>新建</w:t>
                  </w:r>
                </w:p>
              </w:tc>
            </w:tr>
            <w:tr w14:paraId="7C6221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2" w:type="pct"/>
                  <w:vMerge w:val="continue"/>
                  <w:tcBorders>
                    <w:tl2br w:val="nil"/>
                    <w:tr2bl w:val="nil"/>
                  </w:tcBorders>
                  <w:vAlign w:val="center"/>
                </w:tcPr>
                <w:p w14:paraId="46F3761F">
                  <w:pPr>
                    <w:widowControl/>
                    <w:jc w:val="center"/>
                    <w:rPr>
                      <w:rFonts w:ascii="Times New Roman" w:hAnsi="Times New Roman" w:eastAsiaTheme="minorEastAsia"/>
                      <w:b/>
                      <w:bCs/>
                      <w:color w:val="auto"/>
                      <w:kern w:val="0"/>
                      <w:szCs w:val="21"/>
                    </w:rPr>
                  </w:pPr>
                </w:p>
              </w:tc>
              <w:tc>
                <w:tcPr>
                  <w:tcW w:w="698" w:type="pct"/>
                  <w:vMerge w:val="continue"/>
                  <w:tcBorders>
                    <w:tl2br w:val="nil"/>
                    <w:tr2bl w:val="nil"/>
                  </w:tcBorders>
                  <w:vAlign w:val="center"/>
                </w:tcPr>
                <w:p w14:paraId="12F94FC9">
                  <w:pPr>
                    <w:jc w:val="center"/>
                    <w:rPr>
                      <w:rFonts w:ascii="Times New Roman" w:hAnsi="Times New Roman" w:eastAsiaTheme="minorEastAsia"/>
                      <w:color w:val="auto"/>
                      <w:szCs w:val="21"/>
                    </w:rPr>
                  </w:pPr>
                </w:p>
              </w:tc>
              <w:tc>
                <w:tcPr>
                  <w:tcW w:w="3365" w:type="pct"/>
                  <w:tcBorders>
                    <w:tl2br w:val="nil"/>
                    <w:tr2bl w:val="nil"/>
                  </w:tcBorders>
                  <w:shd w:val="clear" w:color="auto" w:fill="auto"/>
                  <w:vAlign w:val="center"/>
                </w:tcPr>
                <w:p w14:paraId="464D7CBB">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改性</w:t>
                  </w:r>
                  <w:r>
                    <w:rPr>
                      <w:rFonts w:hint="default" w:ascii="Times New Roman" w:hAnsi="Times New Roman" w:cs="Times New Roman" w:eastAsiaTheme="minorEastAsia"/>
                      <w:color w:val="auto"/>
                      <w:sz w:val="21"/>
                      <w:szCs w:val="21"/>
                    </w:rPr>
                    <w:t>沥青</w:t>
                  </w:r>
                  <w:r>
                    <w:rPr>
                      <w:rFonts w:hint="default" w:ascii="Times New Roman" w:hAnsi="Times New Roman" w:cs="Times New Roman" w:eastAsiaTheme="minorEastAsia"/>
                      <w:color w:val="auto"/>
                      <w:sz w:val="21"/>
                      <w:szCs w:val="21"/>
                      <w:lang w:val="en-US" w:eastAsia="zh-CN"/>
                    </w:rPr>
                    <w:t>生产线、</w:t>
                  </w:r>
                  <w:r>
                    <w:rPr>
                      <w:rFonts w:hint="default" w:ascii="Times New Roman" w:hAnsi="Times New Roman" w:cs="Times New Roman" w:eastAsiaTheme="minorEastAsia"/>
                      <w:color w:val="auto"/>
                      <w:sz w:val="21"/>
                      <w:szCs w:val="21"/>
                    </w:rPr>
                    <w:t>乳化沥青</w:t>
                  </w:r>
                  <w:r>
                    <w:rPr>
                      <w:rFonts w:hint="default" w:ascii="Times New Roman" w:hAnsi="Times New Roman" w:cs="Times New Roman" w:eastAsiaTheme="minorEastAsia"/>
                      <w:color w:val="auto"/>
                      <w:sz w:val="21"/>
                      <w:szCs w:val="21"/>
                      <w:lang w:val="en-US" w:eastAsia="zh-CN"/>
                    </w:rPr>
                    <w:t>生产线、沥青储罐搅拌废气、出料废气、储罐呼吸废气</w:t>
                  </w:r>
                  <w:r>
                    <w:rPr>
                      <w:rFonts w:hint="default" w:ascii="Times New Roman" w:hAnsi="Times New Roman" w:cs="Times New Roman" w:eastAsiaTheme="minorEastAsia"/>
                      <w:color w:val="auto"/>
                      <w:sz w:val="21"/>
                      <w:szCs w:val="21"/>
                    </w:rPr>
                    <w:t>经</w:t>
                  </w:r>
                  <w:r>
                    <w:rPr>
                      <w:rFonts w:hint="eastAsia"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lang w:val="en-US" w:eastAsia="zh-CN"/>
                    </w:rPr>
                    <w:t>接料车道系统封闭，蜂窝状烟尘捕集器（四周配备软帘），密闭管道+</w:t>
                  </w:r>
                  <w:r>
                    <w:rPr>
                      <w:rFonts w:hint="default" w:ascii="Times New Roman" w:hAnsi="Times New Roman" w:cs="Times New Roman" w:eastAsiaTheme="minorEastAsia"/>
                      <w:i w:val="0"/>
                      <w:iCs w:val="0"/>
                      <w:color w:val="auto"/>
                      <w:kern w:val="0"/>
                      <w:sz w:val="21"/>
                      <w:szCs w:val="21"/>
                      <w:u w:val="none"/>
                      <w:lang w:val="en-US" w:eastAsia="zh-CN" w:bidi="ar"/>
                    </w:rPr>
                    <w:t>间接冷却（自来水）+煅后焦吸附+高压电捕+高压电解+15m排气筒</w:t>
                  </w:r>
                  <w:r>
                    <w:rPr>
                      <w:rFonts w:hint="default" w:ascii="Times New Roman" w:hAnsi="Times New Roman" w:cs="Times New Roman" w:eastAsiaTheme="minorEastAsia"/>
                      <w:color w:val="auto"/>
                      <w:sz w:val="21"/>
                      <w:szCs w:val="21"/>
                    </w:rPr>
                    <w:t>（DA00</w:t>
                  </w:r>
                  <w:r>
                    <w:rPr>
                      <w:rFonts w:hint="default" w:ascii="Times New Roman" w:hAnsi="Times New Roman" w:cs="Times New Roman" w:eastAsiaTheme="minorEastAsia"/>
                      <w:color w:val="auto"/>
                      <w:sz w:val="21"/>
                      <w:szCs w:val="21"/>
                      <w:lang w:val="en-US" w:eastAsia="zh-CN"/>
                    </w:rPr>
                    <w:t>5</w:t>
                  </w:r>
                  <w:r>
                    <w:rPr>
                      <w:rFonts w:hint="default" w:ascii="Times New Roman" w:hAnsi="Times New Roman" w:cs="Times New Roman" w:eastAsiaTheme="minorEastAsia"/>
                      <w:color w:val="auto"/>
                      <w:sz w:val="21"/>
                      <w:szCs w:val="21"/>
                    </w:rPr>
                    <w:t>）</w:t>
                  </w:r>
                  <w:r>
                    <w:rPr>
                      <w:rFonts w:hint="eastAsia"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处理后排放。</w:t>
                  </w:r>
                </w:p>
              </w:tc>
              <w:tc>
                <w:tcPr>
                  <w:tcW w:w="504" w:type="pct"/>
                  <w:tcBorders>
                    <w:tl2br w:val="nil"/>
                    <w:tr2bl w:val="nil"/>
                  </w:tcBorders>
                  <w:shd w:val="clear" w:color="auto" w:fill="auto"/>
                  <w:vAlign w:val="center"/>
                </w:tcPr>
                <w:p w14:paraId="45B33CAD">
                  <w:pPr>
                    <w:jc w:val="center"/>
                    <w:rPr>
                      <w:rFonts w:hint="eastAsia" w:ascii="Times New Roman" w:hAnsi="Times New Roman" w:eastAsiaTheme="minorEastAsia"/>
                      <w:color w:val="auto"/>
                      <w:szCs w:val="21"/>
                    </w:rPr>
                  </w:pPr>
                  <w:r>
                    <w:rPr>
                      <w:rFonts w:hint="eastAsia" w:ascii="Times New Roman" w:hAnsi="Times New Roman" w:eastAsiaTheme="minorEastAsia"/>
                      <w:color w:val="auto"/>
                      <w:szCs w:val="21"/>
                    </w:rPr>
                    <w:t>新建</w:t>
                  </w:r>
                </w:p>
              </w:tc>
            </w:tr>
            <w:tr w14:paraId="348F09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2" w:type="pct"/>
                  <w:vMerge w:val="continue"/>
                  <w:tcBorders>
                    <w:tl2br w:val="nil"/>
                    <w:tr2bl w:val="nil"/>
                  </w:tcBorders>
                  <w:vAlign w:val="center"/>
                </w:tcPr>
                <w:p w14:paraId="714C1E75">
                  <w:pPr>
                    <w:widowControl/>
                    <w:jc w:val="center"/>
                    <w:rPr>
                      <w:rFonts w:ascii="Times New Roman" w:hAnsi="Times New Roman" w:eastAsiaTheme="minorEastAsia"/>
                      <w:b/>
                      <w:bCs/>
                      <w:color w:val="auto"/>
                      <w:kern w:val="0"/>
                      <w:szCs w:val="21"/>
                    </w:rPr>
                  </w:pPr>
                </w:p>
              </w:tc>
              <w:tc>
                <w:tcPr>
                  <w:tcW w:w="698" w:type="pct"/>
                  <w:vMerge w:val="continue"/>
                  <w:tcBorders>
                    <w:tl2br w:val="nil"/>
                    <w:tr2bl w:val="nil"/>
                  </w:tcBorders>
                  <w:vAlign w:val="center"/>
                </w:tcPr>
                <w:p w14:paraId="7074F1B0">
                  <w:pPr>
                    <w:jc w:val="center"/>
                    <w:rPr>
                      <w:rFonts w:ascii="Times New Roman" w:hAnsi="Times New Roman" w:eastAsiaTheme="minorEastAsia"/>
                      <w:color w:val="auto"/>
                      <w:szCs w:val="21"/>
                    </w:rPr>
                  </w:pPr>
                </w:p>
              </w:tc>
              <w:tc>
                <w:tcPr>
                  <w:tcW w:w="3365" w:type="pct"/>
                  <w:tcBorders>
                    <w:tl2br w:val="nil"/>
                    <w:tr2bl w:val="nil"/>
                  </w:tcBorders>
                  <w:shd w:val="clear" w:color="auto" w:fill="auto"/>
                  <w:vAlign w:val="center"/>
                </w:tcPr>
                <w:p w14:paraId="77520664">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筒仓呼吸粉尘经仓顶式</w:t>
                  </w:r>
                  <w:r>
                    <w:rPr>
                      <w:rFonts w:hint="default" w:ascii="Times New Roman" w:hAnsi="Times New Roman" w:cs="Times New Roman" w:eastAsiaTheme="minorEastAsia"/>
                      <w:color w:val="auto"/>
                      <w:sz w:val="21"/>
                      <w:szCs w:val="21"/>
                      <w:lang w:val="en-US" w:eastAsia="zh-CN"/>
                    </w:rPr>
                    <w:t>脉冲</w:t>
                  </w:r>
                  <w:r>
                    <w:rPr>
                      <w:rFonts w:hint="default" w:ascii="Times New Roman" w:hAnsi="Times New Roman" w:cs="Times New Roman" w:eastAsiaTheme="minorEastAsia"/>
                      <w:color w:val="auto"/>
                      <w:sz w:val="21"/>
                      <w:szCs w:val="21"/>
                    </w:rPr>
                    <w:t>布袋除尘器处理后排放。</w:t>
                  </w:r>
                </w:p>
              </w:tc>
              <w:tc>
                <w:tcPr>
                  <w:tcW w:w="504" w:type="pct"/>
                  <w:tcBorders>
                    <w:tl2br w:val="nil"/>
                    <w:tr2bl w:val="nil"/>
                  </w:tcBorders>
                  <w:shd w:val="clear" w:color="auto" w:fill="auto"/>
                  <w:vAlign w:val="center"/>
                </w:tcPr>
                <w:p w14:paraId="078321AD">
                  <w:pPr>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Cs w:val="21"/>
                    </w:rPr>
                    <w:t>新建</w:t>
                  </w:r>
                </w:p>
              </w:tc>
            </w:tr>
            <w:tr w14:paraId="53CCA6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2" w:type="pct"/>
                  <w:vMerge w:val="continue"/>
                  <w:tcBorders>
                    <w:tl2br w:val="nil"/>
                    <w:tr2bl w:val="nil"/>
                  </w:tcBorders>
                  <w:vAlign w:val="center"/>
                </w:tcPr>
                <w:p w14:paraId="10B8A33B">
                  <w:pPr>
                    <w:widowControl/>
                    <w:jc w:val="center"/>
                    <w:rPr>
                      <w:rFonts w:ascii="Times New Roman" w:hAnsi="Times New Roman" w:eastAsiaTheme="minorEastAsia"/>
                      <w:b/>
                      <w:bCs/>
                      <w:color w:val="auto"/>
                      <w:kern w:val="0"/>
                      <w:szCs w:val="21"/>
                    </w:rPr>
                  </w:pPr>
                </w:p>
              </w:tc>
              <w:tc>
                <w:tcPr>
                  <w:tcW w:w="698" w:type="pct"/>
                  <w:vMerge w:val="continue"/>
                  <w:tcBorders>
                    <w:tl2br w:val="nil"/>
                    <w:tr2bl w:val="nil"/>
                  </w:tcBorders>
                  <w:vAlign w:val="center"/>
                </w:tcPr>
                <w:p w14:paraId="2A51DB2A">
                  <w:pPr>
                    <w:jc w:val="center"/>
                    <w:rPr>
                      <w:rFonts w:ascii="Times New Roman" w:hAnsi="Times New Roman" w:eastAsiaTheme="minorEastAsia"/>
                      <w:color w:val="auto"/>
                      <w:szCs w:val="21"/>
                    </w:rPr>
                  </w:pPr>
                </w:p>
              </w:tc>
              <w:tc>
                <w:tcPr>
                  <w:tcW w:w="3365" w:type="pct"/>
                  <w:tcBorders>
                    <w:tl2br w:val="nil"/>
                    <w:tr2bl w:val="nil"/>
                  </w:tcBorders>
                  <w:shd w:val="clear" w:color="auto" w:fill="auto"/>
                  <w:vAlign w:val="center"/>
                </w:tcPr>
                <w:p w14:paraId="7F42BE8B">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堆存粉尘</w:t>
                  </w:r>
                  <w:r>
                    <w:rPr>
                      <w:rFonts w:hint="default" w:ascii="Times New Roman" w:hAnsi="Times New Roman" w:cs="Times New Roman" w:eastAsiaTheme="minorEastAsia"/>
                      <w:color w:val="auto"/>
                      <w:sz w:val="21"/>
                      <w:szCs w:val="21"/>
                    </w:rPr>
                    <w:t>通过设置</w:t>
                  </w:r>
                  <w:r>
                    <w:rPr>
                      <w:rFonts w:hint="default" w:ascii="Times New Roman" w:hAnsi="Times New Roman" w:cs="Times New Roman" w:eastAsiaTheme="minorEastAsia"/>
                      <w:color w:val="auto"/>
                      <w:sz w:val="21"/>
                      <w:szCs w:val="21"/>
                      <w:lang w:val="en-US" w:eastAsia="zh-CN"/>
                    </w:rPr>
                    <w:t>全封闭车间，出入口配备自动门，内设3</w:t>
                  </w:r>
                  <w:r>
                    <w:rPr>
                      <w:rFonts w:hint="default" w:ascii="Times New Roman" w:hAnsi="Times New Roman" w:cs="Times New Roman" w:eastAsiaTheme="minorEastAsia"/>
                      <w:color w:val="auto"/>
                      <w:sz w:val="21"/>
                      <w:szCs w:val="21"/>
                      <w:lang w:val="zh-CN" w:eastAsia="zh-CN"/>
                    </w:rPr>
                    <w:t>套喷雾装置</w:t>
                  </w:r>
                  <w:r>
                    <w:rPr>
                      <w:rFonts w:hint="default" w:ascii="Times New Roman" w:hAnsi="Times New Roman" w:cs="Times New Roman" w:eastAsiaTheme="minorEastAsia"/>
                      <w:color w:val="auto"/>
                      <w:sz w:val="21"/>
                      <w:szCs w:val="21"/>
                      <w:lang w:val="en-US" w:eastAsia="zh-CN"/>
                    </w:rPr>
                    <w:t>处理。</w:t>
                  </w:r>
                </w:p>
              </w:tc>
              <w:tc>
                <w:tcPr>
                  <w:tcW w:w="504" w:type="pct"/>
                  <w:tcBorders>
                    <w:tl2br w:val="nil"/>
                    <w:tr2bl w:val="nil"/>
                  </w:tcBorders>
                  <w:shd w:val="clear" w:color="auto" w:fill="auto"/>
                  <w:vAlign w:val="center"/>
                </w:tcPr>
                <w:p w14:paraId="40B5C2E5">
                  <w:pPr>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Cs w:val="21"/>
                    </w:rPr>
                    <w:t>新建</w:t>
                  </w:r>
                </w:p>
              </w:tc>
            </w:tr>
            <w:tr w14:paraId="19493F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2" w:type="pct"/>
                  <w:vMerge w:val="continue"/>
                  <w:tcBorders>
                    <w:tl2br w:val="nil"/>
                    <w:tr2bl w:val="nil"/>
                  </w:tcBorders>
                  <w:vAlign w:val="center"/>
                </w:tcPr>
                <w:p w14:paraId="1E73416D">
                  <w:pPr>
                    <w:widowControl/>
                    <w:jc w:val="center"/>
                    <w:rPr>
                      <w:rFonts w:ascii="Times New Roman" w:hAnsi="Times New Roman" w:eastAsiaTheme="minorEastAsia"/>
                      <w:b/>
                      <w:bCs/>
                      <w:color w:val="auto"/>
                      <w:kern w:val="0"/>
                      <w:szCs w:val="21"/>
                    </w:rPr>
                  </w:pPr>
                </w:p>
              </w:tc>
              <w:tc>
                <w:tcPr>
                  <w:tcW w:w="698" w:type="pct"/>
                  <w:vMerge w:val="continue"/>
                  <w:tcBorders>
                    <w:tl2br w:val="nil"/>
                    <w:tr2bl w:val="nil"/>
                  </w:tcBorders>
                  <w:vAlign w:val="center"/>
                </w:tcPr>
                <w:p w14:paraId="78A3BCD5">
                  <w:pPr>
                    <w:jc w:val="center"/>
                    <w:rPr>
                      <w:rFonts w:ascii="Times New Roman" w:hAnsi="Times New Roman" w:eastAsiaTheme="minorEastAsia"/>
                      <w:color w:val="auto"/>
                      <w:szCs w:val="21"/>
                    </w:rPr>
                  </w:pPr>
                </w:p>
              </w:tc>
              <w:tc>
                <w:tcPr>
                  <w:tcW w:w="3365" w:type="pct"/>
                  <w:tcBorders>
                    <w:tl2br w:val="nil"/>
                    <w:tr2bl w:val="nil"/>
                  </w:tcBorders>
                  <w:shd w:val="clear" w:color="auto" w:fill="auto"/>
                  <w:vAlign w:val="center"/>
                </w:tcPr>
                <w:p w14:paraId="28F9004B">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运输扬尘通过对进出车辆冲洗，采取道路清扫、洒水降尘措施处理。</w:t>
                  </w:r>
                </w:p>
              </w:tc>
              <w:tc>
                <w:tcPr>
                  <w:tcW w:w="504" w:type="pct"/>
                  <w:tcBorders>
                    <w:tl2br w:val="nil"/>
                    <w:tr2bl w:val="nil"/>
                  </w:tcBorders>
                  <w:shd w:val="clear" w:color="auto" w:fill="auto"/>
                  <w:vAlign w:val="center"/>
                </w:tcPr>
                <w:p w14:paraId="62AFE7E0">
                  <w:pPr>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Cs w:val="21"/>
                    </w:rPr>
                    <w:t>新建</w:t>
                  </w:r>
                </w:p>
              </w:tc>
            </w:tr>
            <w:tr w14:paraId="2BB3B4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2" w:type="pct"/>
                  <w:vMerge w:val="continue"/>
                  <w:tcBorders>
                    <w:tl2br w:val="nil"/>
                    <w:tr2bl w:val="nil"/>
                  </w:tcBorders>
                  <w:vAlign w:val="center"/>
                </w:tcPr>
                <w:p w14:paraId="2AC6045A">
                  <w:pPr>
                    <w:widowControl/>
                    <w:jc w:val="center"/>
                    <w:rPr>
                      <w:rFonts w:ascii="Times New Roman" w:hAnsi="Times New Roman" w:eastAsiaTheme="minorEastAsia"/>
                      <w:b/>
                      <w:bCs/>
                      <w:color w:val="auto"/>
                      <w:kern w:val="0"/>
                      <w:szCs w:val="21"/>
                    </w:rPr>
                  </w:pPr>
                </w:p>
              </w:tc>
              <w:tc>
                <w:tcPr>
                  <w:tcW w:w="698" w:type="pct"/>
                  <w:vMerge w:val="restart"/>
                  <w:tcBorders>
                    <w:tl2br w:val="nil"/>
                    <w:tr2bl w:val="nil"/>
                  </w:tcBorders>
                  <w:vAlign w:val="center"/>
                </w:tcPr>
                <w:p w14:paraId="302E2C1C">
                  <w:pPr>
                    <w:jc w:val="center"/>
                    <w:rPr>
                      <w:rFonts w:ascii="Times New Roman" w:hAnsi="Times New Roman" w:eastAsiaTheme="minorEastAsia"/>
                      <w:color w:val="auto"/>
                      <w:szCs w:val="21"/>
                    </w:rPr>
                  </w:pPr>
                  <w:r>
                    <w:rPr>
                      <w:rFonts w:ascii="Times New Roman" w:hAnsi="Times New Roman" w:eastAsiaTheme="minorEastAsia"/>
                      <w:color w:val="auto"/>
                      <w:szCs w:val="21"/>
                    </w:rPr>
                    <w:t>废水</w:t>
                  </w:r>
                </w:p>
              </w:tc>
              <w:tc>
                <w:tcPr>
                  <w:tcW w:w="3365" w:type="pct"/>
                  <w:tcBorders>
                    <w:tl2br w:val="nil"/>
                    <w:tr2bl w:val="nil"/>
                  </w:tcBorders>
                  <w:vAlign w:val="center"/>
                </w:tcPr>
                <w:p w14:paraId="0F255F7B">
                  <w:pPr>
                    <w:jc w:val="center"/>
                    <w:rPr>
                      <w:rFonts w:hint="default" w:ascii="Times New Roman" w:hAnsi="Times New Roman" w:cs="Times New Roman" w:eastAsiaTheme="minorEastAsia"/>
                      <w:color w:val="auto"/>
                      <w:kern w:val="2"/>
                      <w:sz w:val="21"/>
                      <w:szCs w:val="21"/>
                      <w:lang w:val="en-US" w:eastAsia="zh-CN" w:bidi="ar-SA"/>
                    </w:rPr>
                  </w:pPr>
                  <w:r>
                    <w:rPr>
                      <w:rFonts w:ascii="Times New Roman" w:hAnsi="Times New Roman" w:eastAsiaTheme="minorEastAsia"/>
                      <w:b w:val="0"/>
                      <w:bCs/>
                      <w:color w:val="auto"/>
                      <w:sz w:val="21"/>
                      <w:szCs w:val="21"/>
                    </w:rPr>
                    <w:t>冷却水</w:t>
                  </w:r>
                  <w:r>
                    <w:rPr>
                      <w:rFonts w:hint="eastAsia" w:ascii="Times New Roman" w:hAnsi="Times New Roman" w:eastAsiaTheme="minorEastAsia"/>
                      <w:b w:val="0"/>
                      <w:bCs/>
                      <w:color w:val="auto"/>
                      <w:sz w:val="21"/>
                      <w:szCs w:val="21"/>
                      <w:lang w:val="en-US" w:eastAsia="zh-CN"/>
                    </w:rPr>
                    <w:t>经冷却水箱</w:t>
                  </w:r>
                  <w:r>
                    <w:rPr>
                      <w:rFonts w:hint="default" w:ascii="Times New Roman" w:hAnsi="Times New Roman" w:cs="Times New Roman" w:eastAsiaTheme="minorEastAsia"/>
                      <w:b w:val="0"/>
                      <w:bCs/>
                      <w:color w:val="auto"/>
                      <w:sz w:val="21"/>
                      <w:szCs w:val="21"/>
                      <w:lang w:val="en-US" w:eastAsia="zh-CN"/>
                    </w:rPr>
                    <w:t>（</w:t>
                  </w:r>
                  <w:r>
                    <w:rPr>
                      <w:rFonts w:hint="eastAsia" w:ascii="Times New Roman" w:hAnsi="Times New Roman" w:cs="Times New Roman" w:eastAsiaTheme="minorEastAsia"/>
                      <w:b w:val="0"/>
                      <w:bCs/>
                      <w:color w:val="auto"/>
                      <w:sz w:val="21"/>
                      <w:szCs w:val="21"/>
                      <w:lang w:val="en-US" w:eastAsia="zh-CN"/>
                    </w:rPr>
                    <w:t>20m³</w:t>
                  </w:r>
                  <w:r>
                    <w:rPr>
                      <w:rFonts w:hint="default" w:ascii="Times New Roman" w:hAnsi="Times New Roman" w:cs="Times New Roman" w:eastAsiaTheme="minorEastAsia"/>
                      <w:b w:val="0"/>
                      <w:bCs/>
                      <w:color w:val="auto"/>
                      <w:sz w:val="21"/>
                      <w:szCs w:val="21"/>
                      <w:lang w:val="en-US" w:eastAsia="zh-CN"/>
                    </w:rPr>
                    <w:t>）</w:t>
                  </w:r>
                  <w:r>
                    <w:rPr>
                      <w:rFonts w:hint="eastAsia" w:ascii="Times New Roman" w:hAnsi="Times New Roman" w:eastAsiaTheme="minorEastAsia"/>
                      <w:b w:val="0"/>
                      <w:bCs/>
                      <w:color w:val="auto"/>
                      <w:sz w:val="21"/>
                      <w:szCs w:val="21"/>
                      <w:lang w:val="en-US" w:eastAsia="zh-CN"/>
                    </w:rPr>
                    <w:t>收集后循环使用，不外排。</w:t>
                  </w:r>
                </w:p>
              </w:tc>
              <w:tc>
                <w:tcPr>
                  <w:tcW w:w="504" w:type="pct"/>
                  <w:tcBorders>
                    <w:tl2br w:val="nil"/>
                    <w:tr2bl w:val="nil"/>
                  </w:tcBorders>
                  <w:vAlign w:val="center"/>
                </w:tcPr>
                <w:p w14:paraId="51AC8692">
                  <w:pPr>
                    <w:jc w:val="center"/>
                    <w:rPr>
                      <w:rFonts w:ascii="Times New Roman" w:hAnsi="Times New Roman" w:eastAsiaTheme="minorEastAsia"/>
                      <w:color w:val="auto"/>
                      <w:szCs w:val="21"/>
                    </w:rPr>
                  </w:pPr>
                  <w:r>
                    <w:rPr>
                      <w:rFonts w:hint="eastAsia" w:ascii="Times New Roman" w:hAnsi="Times New Roman" w:eastAsia="宋体"/>
                      <w:color w:val="auto"/>
                      <w:szCs w:val="21"/>
                      <w:lang w:val="en-US" w:eastAsia="zh-CN"/>
                    </w:rPr>
                    <w:t>新建</w:t>
                  </w:r>
                </w:p>
              </w:tc>
            </w:tr>
            <w:tr w14:paraId="0E8C49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2" w:type="pct"/>
                  <w:vMerge w:val="continue"/>
                  <w:tcBorders>
                    <w:tl2br w:val="nil"/>
                    <w:tr2bl w:val="nil"/>
                  </w:tcBorders>
                  <w:vAlign w:val="center"/>
                </w:tcPr>
                <w:p w14:paraId="2AA8EA89">
                  <w:pPr>
                    <w:widowControl/>
                    <w:jc w:val="center"/>
                    <w:rPr>
                      <w:rFonts w:ascii="Times New Roman" w:hAnsi="Times New Roman" w:eastAsiaTheme="minorEastAsia"/>
                      <w:color w:val="auto"/>
                      <w:kern w:val="0"/>
                      <w:szCs w:val="21"/>
                    </w:rPr>
                  </w:pPr>
                </w:p>
              </w:tc>
              <w:tc>
                <w:tcPr>
                  <w:tcW w:w="698" w:type="pct"/>
                  <w:vMerge w:val="continue"/>
                  <w:tcBorders>
                    <w:tl2br w:val="nil"/>
                    <w:tr2bl w:val="nil"/>
                  </w:tcBorders>
                  <w:vAlign w:val="center"/>
                </w:tcPr>
                <w:p w14:paraId="59FFEFC6">
                  <w:pPr>
                    <w:jc w:val="center"/>
                    <w:rPr>
                      <w:rFonts w:ascii="Times New Roman" w:hAnsi="Times New Roman" w:eastAsiaTheme="minorEastAsia"/>
                      <w:color w:val="auto"/>
                      <w:szCs w:val="21"/>
                    </w:rPr>
                  </w:pPr>
                </w:p>
              </w:tc>
              <w:tc>
                <w:tcPr>
                  <w:tcW w:w="3365" w:type="pct"/>
                  <w:tcBorders>
                    <w:tl2br w:val="nil"/>
                    <w:tr2bl w:val="nil"/>
                  </w:tcBorders>
                  <w:shd w:val="clear" w:color="auto" w:fill="auto"/>
                  <w:vAlign w:val="center"/>
                </w:tcPr>
                <w:p w14:paraId="473E0F26">
                  <w:pPr>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 w:val="21"/>
                      <w:szCs w:val="21"/>
                    </w:rPr>
                    <w:t>车辆冲洗废水经沉淀池</w:t>
                  </w:r>
                  <w:r>
                    <w:rPr>
                      <w:rFonts w:hint="default" w:ascii="Times New Roman" w:hAnsi="Times New Roman" w:cs="Times New Roman" w:eastAsiaTheme="minorEastAsia"/>
                      <w:bCs/>
                      <w:color w:val="auto"/>
                      <w:sz w:val="21"/>
                      <w:szCs w:val="21"/>
                      <w:lang w:val="en-US" w:eastAsia="zh-CN"/>
                    </w:rPr>
                    <w:t>（1</w:t>
                  </w:r>
                  <w:r>
                    <w:rPr>
                      <w:rFonts w:hint="eastAsia" w:ascii="Times New Roman" w:hAnsi="Times New Roman" w:cs="Times New Roman" w:eastAsiaTheme="minorEastAsia"/>
                      <w:bCs/>
                      <w:color w:val="auto"/>
                      <w:sz w:val="21"/>
                      <w:szCs w:val="21"/>
                      <w:lang w:val="en-US" w:eastAsia="zh-CN"/>
                    </w:rPr>
                    <w:t>8</w:t>
                  </w:r>
                  <w:r>
                    <w:rPr>
                      <w:rFonts w:hint="default" w:ascii="Times New Roman" w:hAnsi="Times New Roman" w:cs="Times New Roman" w:eastAsiaTheme="minorEastAsia"/>
                      <w:bCs/>
                      <w:color w:val="auto"/>
                      <w:sz w:val="21"/>
                      <w:szCs w:val="21"/>
                      <w:lang w:val="en-US" w:eastAsia="zh-CN"/>
                    </w:rPr>
                    <w:t>m³，4.5</w:t>
                  </w:r>
                  <w:r>
                    <w:rPr>
                      <w:rFonts w:hint="default" w:ascii="Times New Roman" w:hAnsi="Times New Roman" w:cs="Times New Roman" w:eastAsiaTheme="minorEastAsia"/>
                      <w:bCs/>
                      <w:color w:val="auto"/>
                      <w:sz w:val="21"/>
                      <w:szCs w:val="21"/>
                    </w:rPr>
                    <w:t>m×</w:t>
                  </w:r>
                  <w:r>
                    <w:rPr>
                      <w:rFonts w:hint="eastAsia" w:ascii="Times New Roman" w:hAnsi="Times New Roman" w:cs="Times New Roman" w:eastAsiaTheme="minorEastAsia"/>
                      <w:bCs/>
                      <w:color w:val="auto"/>
                      <w:sz w:val="21"/>
                      <w:szCs w:val="21"/>
                      <w:lang w:val="en-US" w:eastAsia="zh-CN"/>
                    </w:rPr>
                    <w:t>2</w:t>
                  </w:r>
                  <w:r>
                    <w:rPr>
                      <w:rFonts w:hint="default" w:ascii="Times New Roman" w:hAnsi="Times New Roman" w:cs="Times New Roman" w:eastAsiaTheme="minorEastAsia"/>
                      <w:bCs/>
                      <w:color w:val="auto"/>
                      <w:sz w:val="21"/>
                      <w:szCs w:val="21"/>
                    </w:rPr>
                    <w:t>m×</w:t>
                  </w:r>
                  <w:r>
                    <w:rPr>
                      <w:rFonts w:hint="default" w:ascii="Times New Roman" w:hAnsi="Times New Roman" w:cs="Times New Roman" w:eastAsiaTheme="minorEastAsia"/>
                      <w:bCs/>
                      <w:color w:val="auto"/>
                      <w:sz w:val="21"/>
                      <w:szCs w:val="21"/>
                      <w:lang w:val="en-US" w:eastAsia="zh-CN"/>
                    </w:rPr>
                    <w:t>2</w:t>
                  </w:r>
                  <w:r>
                    <w:rPr>
                      <w:rFonts w:hint="default" w:ascii="Times New Roman" w:hAnsi="Times New Roman" w:cs="Times New Roman" w:eastAsiaTheme="minorEastAsia"/>
                      <w:bCs/>
                      <w:color w:val="auto"/>
                      <w:sz w:val="21"/>
                      <w:szCs w:val="21"/>
                    </w:rPr>
                    <w:t>m</w:t>
                  </w:r>
                  <w:r>
                    <w:rPr>
                      <w:rFonts w:hint="default" w:ascii="Times New Roman" w:hAnsi="Times New Roman" w:cs="Times New Roman" w:eastAsiaTheme="minorEastAsia"/>
                      <w:bCs/>
                      <w:color w:val="auto"/>
                      <w:sz w:val="21"/>
                      <w:szCs w:val="21"/>
                      <w:lang w:val="en-US" w:eastAsia="zh-CN"/>
                    </w:rPr>
                    <w:t>）</w:t>
                  </w:r>
                  <w:r>
                    <w:rPr>
                      <w:rFonts w:hint="eastAsia" w:ascii="Times New Roman" w:hAnsi="Times New Roman" w:eastAsiaTheme="minorEastAsia"/>
                      <w:color w:val="auto"/>
                      <w:sz w:val="21"/>
                      <w:szCs w:val="21"/>
                    </w:rPr>
                    <w:t>沉淀后</w:t>
                  </w:r>
                  <w:r>
                    <w:rPr>
                      <w:rFonts w:hint="eastAsia" w:ascii="Times New Roman" w:hAnsi="Times New Roman" w:cs="Times New Roman" w:eastAsiaTheme="minorEastAsia"/>
                      <w:bCs/>
                      <w:color w:val="auto"/>
                      <w:sz w:val="21"/>
                      <w:szCs w:val="21"/>
                      <w:lang w:val="en-US" w:eastAsia="zh-CN"/>
                    </w:rPr>
                    <w:t>回用于</w:t>
                  </w:r>
                  <w:r>
                    <w:rPr>
                      <w:rFonts w:hint="eastAsia" w:ascii="Times New Roman" w:hAnsi="Times New Roman" w:eastAsiaTheme="minorEastAsia"/>
                      <w:color w:val="auto"/>
                      <w:sz w:val="21"/>
                      <w:szCs w:val="21"/>
                    </w:rPr>
                    <w:t>车辆</w:t>
                  </w:r>
                  <w:r>
                    <w:rPr>
                      <w:rFonts w:ascii="Times New Roman" w:hAnsi="Times New Roman" w:eastAsiaTheme="minorEastAsia"/>
                      <w:color w:val="auto"/>
                      <w:sz w:val="21"/>
                      <w:szCs w:val="21"/>
                    </w:rPr>
                    <w:t>冲洗</w:t>
                  </w:r>
                  <w:r>
                    <w:rPr>
                      <w:rFonts w:hint="eastAsia" w:ascii="Times New Roman" w:hAnsi="Times New Roman" w:eastAsiaTheme="minorEastAsia"/>
                      <w:b w:val="0"/>
                      <w:bCs/>
                      <w:color w:val="auto"/>
                      <w:sz w:val="21"/>
                      <w:szCs w:val="21"/>
                      <w:lang w:val="en-US" w:eastAsia="zh-CN"/>
                    </w:rPr>
                    <w:t>，不外排</w:t>
                  </w:r>
                </w:p>
              </w:tc>
              <w:tc>
                <w:tcPr>
                  <w:tcW w:w="504" w:type="pct"/>
                  <w:tcBorders>
                    <w:tl2br w:val="nil"/>
                    <w:tr2bl w:val="nil"/>
                  </w:tcBorders>
                  <w:vAlign w:val="center"/>
                </w:tcPr>
                <w:p w14:paraId="4BD16A64">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olor w:val="auto"/>
                      <w:szCs w:val="21"/>
                      <w:lang w:val="en-US" w:eastAsia="zh-CN"/>
                    </w:rPr>
                    <w:t>新建</w:t>
                  </w:r>
                </w:p>
              </w:tc>
            </w:tr>
            <w:tr w14:paraId="3F1273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2" w:type="pct"/>
                  <w:vMerge w:val="continue"/>
                  <w:tcBorders>
                    <w:tl2br w:val="nil"/>
                    <w:tr2bl w:val="nil"/>
                  </w:tcBorders>
                  <w:vAlign w:val="center"/>
                </w:tcPr>
                <w:p w14:paraId="3C53BBDD">
                  <w:pPr>
                    <w:widowControl/>
                    <w:jc w:val="center"/>
                    <w:rPr>
                      <w:rFonts w:ascii="Times New Roman" w:hAnsi="Times New Roman" w:eastAsiaTheme="minorEastAsia"/>
                      <w:color w:val="auto"/>
                      <w:kern w:val="0"/>
                      <w:szCs w:val="21"/>
                    </w:rPr>
                  </w:pPr>
                </w:p>
              </w:tc>
              <w:tc>
                <w:tcPr>
                  <w:tcW w:w="698" w:type="pct"/>
                  <w:vMerge w:val="continue"/>
                  <w:tcBorders>
                    <w:tl2br w:val="nil"/>
                    <w:tr2bl w:val="nil"/>
                  </w:tcBorders>
                  <w:vAlign w:val="center"/>
                </w:tcPr>
                <w:p w14:paraId="4EBD7691">
                  <w:pPr>
                    <w:jc w:val="center"/>
                    <w:rPr>
                      <w:rFonts w:ascii="Times New Roman" w:hAnsi="Times New Roman" w:eastAsiaTheme="minorEastAsia"/>
                      <w:color w:val="auto"/>
                      <w:szCs w:val="21"/>
                    </w:rPr>
                  </w:pPr>
                </w:p>
              </w:tc>
              <w:tc>
                <w:tcPr>
                  <w:tcW w:w="3365" w:type="pct"/>
                  <w:tcBorders>
                    <w:tl2br w:val="nil"/>
                    <w:tr2bl w:val="nil"/>
                  </w:tcBorders>
                  <w:shd w:val="clear" w:color="auto" w:fill="auto"/>
                  <w:vAlign w:val="center"/>
                </w:tcPr>
                <w:p w14:paraId="0B391BE8">
                  <w:pPr>
                    <w:pStyle w:val="29"/>
                    <w:tabs>
                      <w:tab w:val="right" w:leader="dot" w:pos="8306"/>
                    </w:tabs>
                    <w:jc w:val="center"/>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eastAsia="zh-CN"/>
                    </w:rPr>
                    <w:t>生活污水排入厂区化粪池预处理后，</w:t>
                  </w:r>
                  <w:r>
                    <w:rPr>
                      <w:rFonts w:hint="eastAsia" w:ascii="Times New Roman" w:hAnsi="Times New Roman" w:cs="Times New Roman" w:eastAsiaTheme="minorEastAsia"/>
                      <w:color w:val="auto"/>
                      <w:sz w:val="21"/>
                      <w:szCs w:val="21"/>
                      <w:lang w:val="en-US" w:eastAsia="zh-CN"/>
                    </w:rPr>
                    <w:t>由当地村民清运肥田</w:t>
                  </w:r>
                  <w:r>
                    <w:rPr>
                      <w:rFonts w:hint="eastAsia" w:ascii="Times New Roman" w:hAnsi="Times New Roman" w:cs="Times New Roman" w:eastAsiaTheme="minorEastAsia"/>
                      <w:color w:val="auto"/>
                      <w:sz w:val="21"/>
                      <w:szCs w:val="21"/>
                      <w:lang w:eastAsia="zh-CN"/>
                    </w:rPr>
                    <w:t>。</w:t>
                  </w:r>
                </w:p>
              </w:tc>
              <w:tc>
                <w:tcPr>
                  <w:tcW w:w="504" w:type="pct"/>
                  <w:tcBorders>
                    <w:tl2br w:val="nil"/>
                    <w:tr2bl w:val="nil"/>
                  </w:tcBorders>
                  <w:vAlign w:val="center"/>
                </w:tcPr>
                <w:p w14:paraId="5651B891">
                  <w:pPr>
                    <w:jc w:val="center"/>
                    <w:rPr>
                      <w:rFonts w:hint="eastAsia" w:ascii="Times New Roman" w:hAnsi="Times New Roman" w:eastAsia="宋体"/>
                      <w:color w:val="auto"/>
                      <w:szCs w:val="21"/>
                      <w:lang w:val="en-US" w:eastAsia="zh-CN"/>
                    </w:rPr>
                  </w:pPr>
                  <w:r>
                    <w:rPr>
                      <w:rFonts w:hint="eastAsia" w:ascii="Times New Roman" w:hAnsi="Times New Roman" w:eastAsia="宋体"/>
                      <w:color w:val="auto"/>
                      <w:szCs w:val="21"/>
                      <w:lang w:val="en-US" w:eastAsia="zh-CN"/>
                    </w:rPr>
                    <w:t>依托</w:t>
                  </w:r>
                </w:p>
              </w:tc>
            </w:tr>
            <w:tr w14:paraId="7342D1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2" w:type="pct"/>
                  <w:vMerge w:val="continue"/>
                  <w:tcBorders>
                    <w:tl2br w:val="nil"/>
                    <w:tr2bl w:val="nil"/>
                  </w:tcBorders>
                  <w:vAlign w:val="center"/>
                </w:tcPr>
                <w:p w14:paraId="4D9845E0">
                  <w:pPr>
                    <w:widowControl/>
                    <w:jc w:val="center"/>
                    <w:rPr>
                      <w:rFonts w:ascii="Times New Roman" w:hAnsi="Times New Roman" w:eastAsiaTheme="minorEastAsia"/>
                      <w:color w:val="auto"/>
                      <w:kern w:val="0"/>
                      <w:szCs w:val="21"/>
                    </w:rPr>
                  </w:pPr>
                </w:p>
              </w:tc>
              <w:tc>
                <w:tcPr>
                  <w:tcW w:w="698" w:type="pct"/>
                  <w:tcBorders>
                    <w:tl2br w:val="nil"/>
                    <w:tr2bl w:val="nil"/>
                  </w:tcBorders>
                  <w:vAlign w:val="center"/>
                </w:tcPr>
                <w:p w14:paraId="75B31D86">
                  <w:pPr>
                    <w:jc w:val="center"/>
                    <w:rPr>
                      <w:rFonts w:ascii="Times New Roman" w:hAnsi="Times New Roman" w:eastAsiaTheme="minorEastAsia"/>
                      <w:color w:val="auto"/>
                      <w:szCs w:val="21"/>
                    </w:rPr>
                  </w:pPr>
                  <w:r>
                    <w:rPr>
                      <w:rFonts w:ascii="Times New Roman" w:hAnsi="Times New Roman" w:eastAsiaTheme="minorEastAsia"/>
                      <w:color w:val="auto"/>
                      <w:szCs w:val="21"/>
                    </w:rPr>
                    <w:t>噪声</w:t>
                  </w:r>
                </w:p>
              </w:tc>
              <w:tc>
                <w:tcPr>
                  <w:tcW w:w="3365" w:type="pct"/>
                  <w:tcBorders>
                    <w:tl2br w:val="nil"/>
                    <w:tr2bl w:val="nil"/>
                  </w:tcBorders>
                  <w:vAlign w:val="center"/>
                </w:tcPr>
                <w:p w14:paraId="29CD4079">
                  <w:pPr>
                    <w:jc w:val="both"/>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1</w:t>
                  </w:r>
                  <w:r>
                    <w:rPr>
                      <w:rFonts w:hint="default" w:ascii="Times New Roman" w:hAnsi="Times New Roman" w:cs="Times New Roman" w:eastAsiaTheme="minorEastAsia"/>
                      <w:color w:val="auto"/>
                      <w:sz w:val="21"/>
                      <w:szCs w:val="21"/>
                      <w:lang w:val="en-US" w:eastAsia="zh-CN"/>
                    </w:rPr>
                    <w:t>）</w:t>
                  </w:r>
                  <w:r>
                    <w:rPr>
                      <w:rFonts w:hint="eastAsia" w:ascii="Times New Roman" w:hAnsi="Times New Roman" w:cs="Times New Roman" w:eastAsiaTheme="minorEastAsia"/>
                      <w:color w:val="auto"/>
                      <w:sz w:val="21"/>
                      <w:szCs w:val="21"/>
                      <w:lang w:val="en-US" w:eastAsia="zh-CN"/>
                    </w:rPr>
                    <w:t>声源降噪措施</w:t>
                  </w:r>
                </w:p>
                <w:p w14:paraId="1DE0336B">
                  <w:pPr>
                    <w:jc w:val="both"/>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①对泵类设备选用</w:t>
                  </w:r>
                  <w:r>
                    <w:rPr>
                      <w:rFonts w:hint="default" w:ascii="Times New Roman" w:hAnsi="Times New Roman" w:cs="Times New Roman" w:eastAsiaTheme="minorEastAsia"/>
                      <w:color w:val="auto"/>
                      <w:sz w:val="21"/>
                      <w:szCs w:val="21"/>
                      <w:lang w:val="en-US" w:eastAsia="zh-CN"/>
                    </w:rPr>
                    <w:t>低噪声</w:t>
                  </w:r>
                  <w:r>
                    <w:rPr>
                      <w:rFonts w:hint="eastAsia" w:ascii="Times New Roman" w:hAnsi="Times New Roman" w:cs="Times New Roman" w:eastAsiaTheme="minorEastAsia"/>
                      <w:color w:val="auto"/>
                      <w:sz w:val="21"/>
                      <w:szCs w:val="21"/>
                      <w:lang w:val="en-US" w:eastAsia="zh-CN"/>
                    </w:rPr>
                    <w:t>设备，定期维护检修，加强润滑作用，保持设备良好的运转状态，杜绝因设备不正常运转而产生的高噪声现象。</w:t>
                  </w:r>
                  <w:r>
                    <w:rPr>
                      <w:rFonts w:hint="default" w:ascii="Times New Roman" w:hAnsi="Times New Roman" w:cs="Times New Roman" w:eastAsiaTheme="minorEastAsia"/>
                      <w:color w:val="auto"/>
                      <w:sz w:val="21"/>
                      <w:szCs w:val="21"/>
                      <w:lang w:val="en-US" w:eastAsia="zh-CN"/>
                    </w:rPr>
                    <w:t>②</w:t>
                  </w:r>
                  <w:r>
                    <w:rPr>
                      <w:rFonts w:hint="eastAsia" w:ascii="Times New Roman" w:hAnsi="Times New Roman" w:cs="Times New Roman" w:eastAsiaTheme="minorEastAsia"/>
                      <w:color w:val="auto"/>
                      <w:sz w:val="21"/>
                      <w:szCs w:val="21"/>
                      <w:lang w:val="en-US" w:eastAsia="zh-CN"/>
                    </w:rPr>
                    <w:t>车间内拌合楼主机、</w:t>
                  </w:r>
                  <w:r>
                    <w:rPr>
                      <w:rFonts w:hint="default" w:ascii="Times New Roman" w:hAnsi="Times New Roman" w:cs="Times New Roman" w:eastAsiaTheme="minorEastAsia"/>
                      <w:color w:val="auto"/>
                      <w:sz w:val="21"/>
                      <w:szCs w:val="21"/>
                      <w:lang w:val="en-US" w:eastAsia="zh-CN"/>
                    </w:rPr>
                    <w:t>双齿辊破碎主机</w:t>
                  </w:r>
                  <w:r>
                    <w:rPr>
                      <w:rFonts w:hint="eastAsia" w:ascii="Times New Roman" w:hAnsi="Times New Roman" w:cs="Times New Roman" w:eastAsiaTheme="minorEastAsia"/>
                      <w:color w:val="auto"/>
                      <w:sz w:val="21"/>
                      <w:szCs w:val="21"/>
                      <w:lang w:val="en-US" w:eastAsia="zh-CN"/>
                    </w:rPr>
                    <w:t>、</w:t>
                  </w:r>
                  <w:r>
                    <w:rPr>
                      <w:rFonts w:hint="default" w:ascii="Times New Roman" w:hAnsi="Times New Roman" w:cs="Times New Roman" w:eastAsiaTheme="minorEastAsia"/>
                      <w:color w:val="auto"/>
                      <w:sz w:val="21"/>
                      <w:szCs w:val="21"/>
                      <w:lang w:val="en-US" w:eastAsia="zh-CN"/>
                    </w:rPr>
                    <w:t>螺杆式空气压缩机</w:t>
                  </w:r>
                  <w:r>
                    <w:rPr>
                      <w:rFonts w:hint="eastAsia" w:ascii="Times New Roman" w:hAnsi="Times New Roman" w:cs="Times New Roman" w:eastAsiaTheme="minorEastAsia"/>
                      <w:color w:val="auto"/>
                      <w:sz w:val="21"/>
                      <w:szCs w:val="21"/>
                      <w:lang w:val="en-US" w:eastAsia="zh-CN"/>
                    </w:rPr>
                    <w:t>、</w:t>
                  </w:r>
                  <w:r>
                    <w:rPr>
                      <w:rFonts w:hint="default" w:ascii="Times New Roman" w:hAnsi="Times New Roman" w:cs="Times New Roman" w:eastAsiaTheme="minorEastAsia"/>
                      <w:color w:val="auto"/>
                      <w:sz w:val="21"/>
                      <w:szCs w:val="21"/>
                      <w:lang w:val="en-US" w:eastAsia="zh-CN"/>
                    </w:rPr>
                    <w:t>三级高剪切乳化机</w:t>
                  </w:r>
                  <w:r>
                    <w:rPr>
                      <w:rFonts w:hint="eastAsia" w:ascii="Times New Roman" w:hAnsi="Times New Roman" w:cs="Times New Roman" w:eastAsiaTheme="minorEastAsia"/>
                      <w:color w:val="auto"/>
                      <w:sz w:val="21"/>
                      <w:szCs w:val="21"/>
                      <w:lang w:val="en-US" w:eastAsia="zh-CN"/>
                    </w:rPr>
                    <w:t>、</w:t>
                  </w:r>
                  <w:r>
                    <w:rPr>
                      <w:rFonts w:hint="default" w:ascii="Times New Roman" w:hAnsi="Times New Roman" w:cs="Times New Roman" w:eastAsiaTheme="minorEastAsia"/>
                      <w:color w:val="auto"/>
                      <w:sz w:val="21"/>
                      <w:szCs w:val="21"/>
                      <w:lang w:val="en-US" w:eastAsia="zh-CN"/>
                    </w:rPr>
                    <w:t>高剪切胶体磨</w:t>
                  </w:r>
                  <w:r>
                    <w:rPr>
                      <w:rFonts w:hint="eastAsia" w:ascii="Times New Roman" w:hAnsi="Times New Roman" w:cs="Times New Roman" w:eastAsiaTheme="minorEastAsia"/>
                      <w:color w:val="auto"/>
                      <w:sz w:val="21"/>
                      <w:szCs w:val="21"/>
                      <w:lang w:val="en-US" w:eastAsia="zh-CN"/>
                    </w:rPr>
                    <w:t>等选用低噪声设备，基础设置减振措施（装减振垫、隔振垫等）</w:t>
                  </w:r>
                  <w:r>
                    <w:rPr>
                      <w:rFonts w:hint="default" w:ascii="Times New Roman" w:hAnsi="Times New Roman" w:cs="Times New Roman" w:eastAsiaTheme="minorEastAsia"/>
                      <w:color w:val="auto"/>
                      <w:sz w:val="21"/>
                      <w:szCs w:val="21"/>
                      <w:lang w:val="en-US" w:eastAsia="zh-CN"/>
                    </w:rPr>
                    <w:t>。</w:t>
                  </w:r>
                  <w:r>
                    <w:rPr>
                      <w:rFonts w:hint="eastAsia" w:ascii="Times New Roman" w:hAnsi="Times New Roman" w:cs="Times New Roman" w:eastAsiaTheme="minorEastAsia"/>
                      <w:color w:val="auto"/>
                      <w:sz w:val="21"/>
                      <w:szCs w:val="21"/>
                      <w:lang w:val="en-US" w:eastAsia="zh-CN"/>
                    </w:rPr>
                    <w:t>③风机安装时设置</w:t>
                  </w:r>
                  <w:r>
                    <w:rPr>
                      <w:rFonts w:hint="default" w:ascii="Times New Roman" w:hAnsi="Times New Roman" w:cs="Times New Roman" w:eastAsiaTheme="minorEastAsia"/>
                      <w:color w:val="auto"/>
                      <w:sz w:val="21"/>
                      <w:szCs w:val="21"/>
                      <w:lang w:val="en-US" w:eastAsia="zh-CN"/>
                    </w:rPr>
                    <w:t>基础减振、加装消声器、出口软连接等降噪措施</w:t>
                  </w:r>
                  <w:r>
                    <w:rPr>
                      <w:rFonts w:hint="eastAsia" w:ascii="Times New Roman" w:hAnsi="Times New Roman" w:cs="Times New Roman" w:eastAsiaTheme="minorEastAsia"/>
                      <w:color w:val="auto"/>
                      <w:sz w:val="21"/>
                      <w:szCs w:val="21"/>
                      <w:lang w:val="en-US" w:eastAsia="zh-CN"/>
                    </w:rPr>
                    <w:t>。</w:t>
                  </w:r>
                </w:p>
                <w:p w14:paraId="537CA653">
                  <w:pPr>
                    <w:jc w:val="both"/>
                    <w:rPr>
                      <w:rFonts w:hint="eastAsia"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2）</w:t>
                  </w:r>
                  <w:r>
                    <w:rPr>
                      <w:rFonts w:hint="eastAsia" w:ascii="Times New Roman" w:hAnsi="Times New Roman" w:cs="Times New Roman" w:eastAsiaTheme="minorEastAsia"/>
                      <w:color w:val="auto"/>
                      <w:sz w:val="21"/>
                      <w:szCs w:val="21"/>
                      <w:lang w:val="en-US" w:eastAsia="zh-CN"/>
                    </w:rPr>
                    <w:t>传播途径降噪措施</w:t>
                  </w:r>
                </w:p>
                <w:p w14:paraId="15B3586B">
                  <w:pPr>
                    <w:jc w:val="both"/>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①合理</w:t>
                  </w:r>
                  <w:r>
                    <w:rPr>
                      <w:rFonts w:hint="default" w:ascii="Times New Roman" w:hAnsi="Times New Roman" w:cs="Times New Roman" w:eastAsiaTheme="minorEastAsia"/>
                      <w:color w:val="auto"/>
                      <w:sz w:val="21"/>
                      <w:szCs w:val="21"/>
                      <w:lang w:val="en-US" w:eastAsia="zh-CN"/>
                    </w:rPr>
                    <w:t>布局，</w:t>
                  </w:r>
                  <w:r>
                    <w:rPr>
                      <w:rFonts w:hint="eastAsia" w:ascii="Times New Roman" w:hAnsi="Times New Roman" w:cs="Times New Roman" w:eastAsiaTheme="minorEastAsia"/>
                      <w:color w:val="auto"/>
                      <w:sz w:val="21"/>
                      <w:szCs w:val="21"/>
                      <w:lang w:val="en-US" w:eastAsia="zh-CN"/>
                    </w:rPr>
                    <w:t>高噪声设备</w:t>
                  </w:r>
                  <w:r>
                    <w:rPr>
                      <w:rFonts w:hint="default" w:ascii="Times New Roman" w:hAnsi="Times New Roman" w:cs="Times New Roman" w:eastAsiaTheme="minorEastAsia"/>
                      <w:color w:val="auto"/>
                      <w:sz w:val="21"/>
                      <w:szCs w:val="21"/>
                      <w:lang w:val="en-US" w:eastAsia="zh-CN"/>
                    </w:rPr>
                    <w:t>尽量</w:t>
                  </w:r>
                  <w:r>
                    <w:rPr>
                      <w:rFonts w:hint="eastAsia" w:ascii="Times New Roman" w:hAnsi="Times New Roman" w:cs="Times New Roman" w:eastAsiaTheme="minorEastAsia"/>
                      <w:color w:val="auto"/>
                      <w:sz w:val="21"/>
                      <w:szCs w:val="21"/>
                      <w:lang w:val="en-US" w:eastAsia="zh-CN"/>
                    </w:rPr>
                    <w:t>布设于车间中部，</w:t>
                  </w:r>
                  <w:r>
                    <w:rPr>
                      <w:rFonts w:hint="default" w:ascii="Times New Roman" w:hAnsi="Times New Roman" w:cs="Times New Roman" w:eastAsiaTheme="minorEastAsia"/>
                      <w:color w:val="auto"/>
                      <w:sz w:val="21"/>
                      <w:szCs w:val="21"/>
                      <w:lang w:val="en-US" w:eastAsia="zh-CN"/>
                    </w:rPr>
                    <w:t>远离</w:t>
                  </w:r>
                  <w:r>
                    <w:rPr>
                      <w:rFonts w:hint="eastAsia" w:ascii="Times New Roman" w:hAnsi="Times New Roman" w:cs="Times New Roman" w:eastAsiaTheme="minorEastAsia"/>
                      <w:color w:val="auto"/>
                      <w:sz w:val="21"/>
                      <w:szCs w:val="21"/>
                      <w:lang w:val="en-US" w:eastAsia="zh-CN"/>
                    </w:rPr>
                    <w:t>厂；</w:t>
                  </w:r>
                </w:p>
                <w:p w14:paraId="2A8D472E">
                  <w:pPr>
                    <w:jc w:val="both"/>
                    <w:rPr>
                      <w:rFonts w:hint="eastAsia" w:ascii="Times New Roman" w:hAnsi="Times New Roman" w:eastAsia="宋体" w:cs="Times New Roman"/>
                      <w:color w:val="auto"/>
                      <w:sz w:val="21"/>
                      <w:szCs w:val="21"/>
                      <w:shd w:val="clear" w:color="auto" w:fill="FFFFFF"/>
                      <w:lang w:val="en-US" w:eastAsia="zh-CN"/>
                    </w:rPr>
                  </w:pPr>
                  <w:r>
                    <w:rPr>
                      <w:rFonts w:hint="eastAsia" w:ascii="Times New Roman" w:hAnsi="Times New Roman" w:cs="Times New Roman" w:eastAsiaTheme="minorEastAsia"/>
                      <w:color w:val="auto"/>
                      <w:sz w:val="21"/>
                      <w:szCs w:val="21"/>
                      <w:lang w:val="en-US" w:eastAsia="zh-CN"/>
                    </w:rPr>
                    <w:t>②在传播途径上采取隔声措施，以抑制噪声的扩散，如生产车间设置自动门，生产车间门、窗非必要情况下处于关闭状态等</w:t>
                  </w:r>
                  <w:r>
                    <w:rPr>
                      <w:rFonts w:hint="default" w:ascii="Times New Roman" w:hAnsi="Times New Roman" w:cs="Times New Roman" w:eastAsiaTheme="minorEastAsia"/>
                      <w:color w:val="auto"/>
                      <w:sz w:val="21"/>
                      <w:szCs w:val="21"/>
                      <w:lang w:val="en-US" w:eastAsia="zh-CN"/>
                    </w:rPr>
                    <w:t>。</w:t>
                  </w:r>
                </w:p>
              </w:tc>
              <w:tc>
                <w:tcPr>
                  <w:tcW w:w="504" w:type="pct"/>
                  <w:tcBorders>
                    <w:tl2br w:val="nil"/>
                    <w:tr2bl w:val="nil"/>
                  </w:tcBorders>
                  <w:vAlign w:val="center"/>
                </w:tcPr>
                <w:p w14:paraId="57E5FAC7">
                  <w:pPr>
                    <w:jc w:val="center"/>
                    <w:rPr>
                      <w:rFonts w:eastAsia="宋体"/>
                      <w:color w:val="auto"/>
                    </w:rPr>
                  </w:pPr>
                  <w:r>
                    <w:rPr>
                      <w:rFonts w:hint="eastAsia" w:ascii="Times New Roman" w:hAnsi="Times New Roman" w:eastAsia="宋体"/>
                      <w:color w:val="auto"/>
                      <w:szCs w:val="21"/>
                      <w:lang w:val="en-US" w:eastAsia="zh-CN"/>
                    </w:rPr>
                    <w:t>新建</w:t>
                  </w:r>
                </w:p>
              </w:tc>
            </w:tr>
            <w:tr w14:paraId="69ADBD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2" w:type="pct"/>
                  <w:vMerge w:val="continue"/>
                  <w:tcBorders>
                    <w:tl2br w:val="nil"/>
                    <w:tr2bl w:val="nil"/>
                  </w:tcBorders>
                  <w:vAlign w:val="center"/>
                </w:tcPr>
                <w:p w14:paraId="018F9405">
                  <w:pPr>
                    <w:widowControl/>
                    <w:jc w:val="center"/>
                    <w:rPr>
                      <w:rFonts w:ascii="Times New Roman" w:hAnsi="Times New Roman" w:eastAsiaTheme="minorEastAsia"/>
                      <w:b/>
                      <w:bCs/>
                      <w:color w:val="auto"/>
                      <w:kern w:val="0"/>
                      <w:szCs w:val="21"/>
                    </w:rPr>
                  </w:pPr>
                </w:p>
              </w:tc>
              <w:tc>
                <w:tcPr>
                  <w:tcW w:w="698" w:type="pct"/>
                  <w:vMerge w:val="restart"/>
                  <w:tcBorders>
                    <w:tl2br w:val="nil"/>
                    <w:tr2bl w:val="nil"/>
                  </w:tcBorders>
                  <w:vAlign w:val="center"/>
                </w:tcPr>
                <w:p w14:paraId="62EA302B">
                  <w:pPr>
                    <w:jc w:val="center"/>
                    <w:rPr>
                      <w:rFonts w:ascii="Times New Roman" w:hAnsi="Times New Roman" w:eastAsiaTheme="minorEastAsia"/>
                      <w:color w:val="auto"/>
                      <w:szCs w:val="21"/>
                    </w:rPr>
                  </w:pPr>
                  <w:r>
                    <w:rPr>
                      <w:rFonts w:ascii="Times New Roman" w:hAnsi="Times New Roman" w:eastAsiaTheme="minorEastAsia"/>
                      <w:color w:val="auto"/>
                      <w:szCs w:val="21"/>
                    </w:rPr>
                    <w:t>固废</w:t>
                  </w:r>
                </w:p>
              </w:tc>
              <w:tc>
                <w:tcPr>
                  <w:tcW w:w="3365" w:type="pct"/>
                  <w:tcBorders>
                    <w:tl2br w:val="nil"/>
                    <w:tr2bl w:val="nil"/>
                  </w:tcBorders>
                  <w:vAlign w:val="center"/>
                </w:tcPr>
                <w:p w14:paraId="7EE17C7E">
                  <w:pPr>
                    <w:jc w:val="center"/>
                    <w:rPr>
                      <w:rFonts w:hint="eastAsia" w:ascii="Times New Roman" w:hAnsi="Times New Roman" w:cs="Times New Roman" w:eastAsiaTheme="minorEastAsia"/>
                      <w:color w:val="auto"/>
                      <w:szCs w:val="21"/>
                      <w:lang w:val="en-US" w:eastAsia="zh-CN"/>
                    </w:rPr>
                  </w:pPr>
                  <w:r>
                    <w:rPr>
                      <w:rFonts w:hint="eastAsia" w:ascii="Times New Roman" w:hAnsi="Times New Roman" w:cs="Times New Roman" w:eastAsiaTheme="minorEastAsia"/>
                      <w:color w:val="auto"/>
                      <w:szCs w:val="21"/>
                      <w:lang w:val="en-US" w:eastAsia="zh-CN"/>
                    </w:rPr>
                    <w:t>一般固废贮存区，位于车间内</w:t>
                  </w:r>
                  <w:r>
                    <w:rPr>
                      <w:rFonts w:hint="eastAsia" w:ascii="Times New Roman" w:hAnsi="Times New Roman" w:cs="Times New Roman" w:eastAsiaTheme="minorEastAsia"/>
                      <w:color w:val="auto"/>
                      <w:sz w:val="21"/>
                      <w:szCs w:val="21"/>
                      <w:lang w:val="en-US" w:eastAsia="zh-CN"/>
                    </w:rPr>
                    <w:t>东北角</w:t>
                  </w:r>
                  <w:r>
                    <w:rPr>
                      <w:rFonts w:hint="eastAsia" w:ascii="Times New Roman" w:hAnsi="Times New Roman" w:cs="Times New Roman" w:eastAsiaTheme="minorEastAsia"/>
                      <w:color w:val="auto"/>
                      <w:szCs w:val="21"/>
                      <w:lang w:val="en-US" w:eastAsia="zh-CN"/>
                    </w:rPr>
                    <w:t>，占地面积225m</w:t>
                  </w:r>
                  <w:r>
                    <w:rPr>
                      <w:rFonts w:hint="eastAsia" w:ascii="Times New Roman" w:hAnsi="Times New Roman" w:cs="Times New Roman" w:eastAsiaTheme="minorEastAsia"/>
                      <w:color w:val="auto"/>
                      <w:szCs w:val="21"/>
                      <w:vertAlign w:val="superscript"/>
                      <w:lang w:val="en-US" w:eastAsia="zh-CN"/>
                    </w:rPr>
                    <w:t>2</w:t>
                  </w:r>
                  <w:r>
                    <w:rPr>
                      <w:rFonts w:hint="eastAsia" w:ascii="Times New Roman" w:hAnsi="Times New Roman" w:cs="Times New Roman" w:eastAsiaTheme="minorEastAsia"/>
                      <w:color w:val="auto"/>
                      <w:szCs w:val="21"/>
                      <w:lang w:val="en-US" w:eastAsia="zh-CN"/>
                    </w:rPr>
                    <w:t>，</w:t>
                  </w:r>
                </w:p>
                <w:p w14:paraId="28BF570E">
                  <w:pPr>
                    <w:jc w:val="center"/>
                    <w:rPr>
                      <w:rFonts w:hint="eastAsia" w:ascii="Times New Roman" w:hAnsi="Times New Roman" w:eastAsia="宋体" w:cs="Times New Roman"/>
                      <w:color w:val="auto"/>
                      <w:szCs w:val="21"/>
                      <w:lang w:val="en-US" w:eastAsia="zh-CN"/>
                    </w:rPr>
                  </w:pPr>
                  <w:r>
                    <w:rPr>
                      <w:rFonts w:hint="eastAsia" w:ascii="Times New Roman" w:hAnsi="Times New Roman" w:cs="Times New Roman" w:eastAsiaTheme="minorEastAsia"/>
                      <w:color w:val="auto"/>
                      <w:szCs w:val="21"/>
                      <w:lang w:val="en-US" w:eastAsia="zh-CN"/>
                    </w:rPr>
                    <w:t>用于一般固体废物收集暂存；</w:t>
                  </w:r>
                  <w:r>
                    <w:rPr>
                      <w:rFonts w:ascii="Times New Roman" w:hAnsi="Times New Roman" w:eastAsiaTheme="minorEastAsia"/>
                      <w:color w:val="auto"/>
                      <w:kern w:val="0"/>
                      <w:sz w:val="21"/>
                      <w:szCs w:val="21"/>
                    </w:rPr>
                    <w:t>收集粉尘</w:t>
                  </w:r>
                  <w:r>
                    <w:rPr>
                      <w:rFonts w:hint="eastAsia" w:ascii="Times New Roman" w:hAnsi="Times New Roman" w:eastAsiaTheme="minorEastAsia"/>
                      <w:color w:val="auto"/>
                      <w:kern w:val="0"/>
                      <w:sz w:val="21"/>
                      <w:szCs w:val="21"/>
                    </w:rPr>
                    <w:t>、</w:t>
                  </w:r>
                  <w:r>
                    <w:rPr>
                      <w:rFonts w:hint="eastAsia" w:ascii="Times New Roman" w:hAnsi="Times New Roman" w:eastAsiaTheme="minorEastAsia"/>
                      <w:color w:val="auto"/>
                      <w:kern w:val="0"/>
                      <w:sz w:val="21"/>
                      <w:szCs w:val="21"/>
                      <w:lang w:val="en-US" w:eastAsia="zh-CN"/>
                    </w:rPr>
                    <w:t>污泥</w:t>
                  </w:r>
                  <w:r>
                    <w:rPr>
                      <w:rFonts w:ascii="Times New Roman" w:hAnsi="Times New Roman" w:eastAsiaTheme="minorEastAsia"/>
                      <w:color w:val="auto"/>
                      <w:kern w:val="0"/>
                      <w:sz w:val="21"/>
                      <w:szCs w:val="21"/>
                    </w:rPr>
                    <w:t>收集</w:t>
                  </w:r>
                  <w:r>
                    <w:rPr>
                      <w:rFonts w:hint="eastAsia" w:ascii="Times New Roman" w:hAnsi="Times New Roman" w:eastAsiaTheme="minorEastAsia"/>
                      <w:color w:val="auto"/>
                      <w:kern w:val="0"/>
                      <w:sz w:val="21"/>
                      <w:szCs w:val="21"/>
                      <w:lang w:val="en-US" w:eastAsia="zh-CN"/>
                    </w:rPr>
                    <w:t>后，</w:t>
                  </w:r>
                  <w:r>
                    <w:rPr>
                      <w:rFonts w:hint="eastAsia" w:ascii="Times New Roman" w:hAnsi="Times New Roman" w:eastAsiaTheme="minorEastAsia"/>
                      <w:color w:val="auto"/>
                      <w:sz w:val="21"/>
                      <w:szCs w:val="21"/>
                    </w:rPr>
                    <w:t>外售</w:t>
                  </w:r>
                  <w:r>
                    <w:rPr>
                      <w:rFonts w:hint="eastAsia" w:ascii="Times New Roman" w:hAnsi="Times New Roman" w:cs="Times New Roman"/>
                      <w:color w:val="auto"/>
                      <w:sz w:val="21"/>
                      <w:szCs w:val="21"/>
                      <w:lang w:val="en-US" w:eastAsia="zh-CN"/>
                    </w:rPr>
                    <w:t>宝鸡通达建材科技有限公司综合利用</w:t>
                  </w:r>
                  <w:r>
                    <w:rPr>
                      <w:rFonts w:hint="eastAsia" w:ascii="Times New Roman" w:hAnsi="Times New Roman" w:eastAsiaTheme="minorEastAsia"/>
                      <w:color w:val="auto"/>
                      <w:kern w:val="0"/>
                      <w:sz w:val="21"/>
                      <w:szCs w:val="21"/>
                      <w:lang w:eastAsia="zh-CN"/>
                    </w:rPr>
                    <w:t>。</w:t>
                  </w:r>
                </w:p>
              </w:tc>
              <w:tc>
                <w:tcPr>
                  <w:tcW w:w="504" w:type="pct"/>
                  <w:tcBorders>
                    <w:tl2br w:val="nil"/>
                    <w:tr2bl w:val="nil"/>
                  </w:tcBorders>
                  <w:vAlign w:val="center"/>
                </w:tcPr>
                <w:p w14:paraId="7C6E7659">
                  <w:pPr>
                    <w:jc w:val="center"/>
                    <w:rPr>
                      <w:rFonts w:ascii="Times New Roman" w:hAnsi="Times New Roman" w:eastAsiaTheme="minorEastAsia"/>
                      <w:color w:val="auto"/>
                      <w:szCs w:val="21"/>
                    </w:rPr>
                  </w:pPr>
                  <w:r>
                    <w:rPr>
                      <w:rFonts w:hint="eastAsia" w:ascii="Times New Roman" w:hAnsi="Times New Roman" w:eastAsia="宋体"/>
                      <w:color w:val="auto"/>
                      <w:szCs w:val="21"/>
                      <w:lang w:val="en-US" w:eastAsia="zh-CN"/>
                    </w:rPr>
                    <w:t>新建</w:t>
                  </w:r>
                </w:p>
              </w:tc>
            </w:tr>
            <w:tr w14:paraId="0EE589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2" w:type="pct"/>
                  <w:vMerge w:val="continue"/>
                  <w:tcBorders>
                    <w:tl2br w:val="nil"/>
                    <w:tr2bl w:val="nil"/>
                  </w:tcBorders>
                  <w:vAlign w:val="center"/>
                </w:tcPr>
                <w:p w14:paraId="0EFB15CD">
                  <w:pPr>
                    <w:widowControl/>
                    <w:jc w:val="center"/>
                    <w:rPr>
                      <w:rFonts w:ascii="Times New Roman" w:hAnsi="Times New Roman" w:eastAsiaTheme="minorEastAsia"/>
                      <w:b/>
                      <w:bCs/>
                      <w:color w:val="auto"/>
                      <w:kern w:val="0"/>
                      <w:szCs w:val="21"/>
                    </w:rPr>
                  </w:pPr>
                </w:p>
              </w:tc>
              <w:tc>
                <w:tcPr>
                  <w:tcW w:w="698" w:type="pct"/>
                  <w:vMerge w:val="continue"/>
                  <w:tcBorders>
                    <w:tl2br w:val="nil"/>
                    <w:tr2bl w:val="nil"/>
                  </w:tcBorders>
                  <w:vAlign w:val="center"/>
                </w:tcPr>
                <w:p w14:paraId="2FAE29A9">
                  <w:pPr>
                    <w:jc w:val="center"/>
                    <w:rPr>
                      <w:rFonts w:ascii="Times New Roman" w:hAnsi="Times New Roman" w:eastAsiaTheme="minorEastAsia"/>
                      <w:color w:val="auto"/>
                      <w:szCs w:val="21"/>
                    </w:rPr>
                  </w:pPr>
                </w:p>
              </w:tc>
              <w:tc>
                <w:tcPr>
                  <w:tcW w:w="3365" w:type="pct"/>
                  <w:tcBorders>
                    <w:tl2br w:val="nil"/>
                    <w:tr2bl w:val="nil"/>
                  </w:tcBorders>
                  <w:vAlign w:val="center"/>
                </w:tcPr>
                <w:p w14:paraId="3667D96C">
                  <w:pPr>
                    <w:jc w:val="center"/>
                    <w:rPr>
                      <w:rFonts w:hint="eastAsia" w:ascii="Times New Roman" w:hAnsi="Times New Roman" w:eastAsia="宋体"/>
                      <w:color w:val="auto"/>
                      <w:szCs w:val="21"/>
                    </w:rPr>
                  </w:pPr>
                  <w:r>
                    <w:rPr>
                      <w:rFonts w:hint="eastAsia" w:ascii="Times New Roman" w:hAnsi="Times New Roman" w:eastAsiaTheme="minorEastAsia"/>
                      <w:color w:val="auto"/>
                      <w:szCs w:val="21"/>
                      <w:lang w:val="en-US" w:eastAsia="zh-CN"/>
                    </w:rPr>
                    <w:t>危险废物贮存库</w:t>
                  </w:r>
                  <w:r>
                    <w:rPr>
                      <w:rFonts w:ascii="Times New Roman" w:hAnsi="Times New Roman" w:eastAsiaTheme="minorEastAsia"/>
                      <w:color w:val="auto"/>
                      <w:szCs w:val="21"/>
                    </w:rPr>
                    <w:t>，</w:t>
                  </w:r>
                  <w:r>
                    <w:rPr>
                      <w:rFonts w:hint="eastAsia" w:ascii="Times New Roman" w:hAnsi="Times New Roman" w:eastAsiaTheme="minorEastAsia"/>
                      <w:color w:val="auto"/>
                      <w:szCs w:val="21"/>
                      <w:lang w:val="en-US" w:eastAsia="zh-CN"/>
                    </w:rPr>
                    <w:t>位于</w:t>
                  </w:r>
                  <w:r>
                    <w:rPr>
                      <w:rFonts w:hint="eastAsia" w:ascii="Times New Roman" w:hAnsi="Times New Roman" w:cs="Times New Roman" w:eastAsiaTheme="minorEastAsia"/>
                      <w:color w:val="auto"/>
                      <w:sz w:val="21"/>
                      <w:szCs w:val="21"/>
                      <w:lang w:val="en-US" w:eastAsia="zh-CN"/>
                    </w:rPr>
                    <w:t>储存区东北角</w:t>
                  </w:r>
                  <w:r>
                    <w:rPr>
                      <w:rFonts w:hint="eastAsia" w:ascii="Times New Roman" w:hAnsi="Times New Roman" w:eastAsiaTheme="minorEastAsia"/>
                      <w:color w:val="auto"/>
                      <w:szCs w:val="21"/>
                      <w:lang w:val="en-US" w:eastAsia="zh-CN"/>
                    </w:rPr>
                    <w:t>，占地面积10</w:t>
                  </w:r>
                  <w:r>
                    <w:rPr>
                      <w:rFonts w:ascii="Times New Roman" w:hAnsi="Times New Roman" w:eastAsia="宋体"/>
                      <w:color w:val="auto"/>
                      <w:szCs w:val="21"/>
                    </w:rPr>
                    <w:t>m</w:t>
                  </w:r>
                  <w:r>
                    <w:rPr>
                      <w:rFonts w:hint="eastAsia" w:ascii="Times New Roman" w:hAnsi="Times New Roman" w:eastAsia="宋体"/>
                      <w:color w:val="auto"/>
                      <w:szCs w:val="21"/>
                      <w:vertAlign w:val="superscript"/>
                    </w:rPr>
                    <w:t>2</w:t>
                  </w:r>
                  <w:r>
                    <w:rPr>
                      <w:rFonts w:hint="eastAsia" w:ascii="Times New Roman" w:hAnsi="Times New Roman" w:eastAsia="宋体"/>
                      <w:color w:val="auto"/>
                      <w:szCs w:val="21"/>
                    </w:rPr>
                    <w:t>，</w:t>
                  </w:r>
                </w:p>
                <w:p w14:paraId="72631E3B">
                  <w:pPr>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Cs w:val="21"/>
                    </w:rPr>
                    <w:t>用于危险废物</w:t>
                  </w:r>
                  <w:r>
                    <w:rPr>
                      <w:rFonts w:hint="eastAsia" w:ascii="Times New Roman" w:hAnsi="Times New Roman" w:eastAsiaTheme="minorEastAsia"/>
                      <w:color w:val="auto"/>
                      <w:szCs w:val="21"/>
                      <w:lang w:val="en-US" w:eastAsia="zh-CN"/>
                    </w:rPr>
                    <w:t>临时</w:t>
                  </w:r>
                  <w:r>
                    <w:rPr>
                      <w:rFonts w:hint="eastAsia" w:ascii="Times New Roman" w:hAnsi="Times New Roman" w:eastAsiaTheme="minorEastAsia"/>
                      <w:color w:val="auto"/>
                      <w:szCs w:val="21"/>
                    </w:rPr>
                    <w:t>暂存</w:t>
                  </w:r>
                  <w:r>
                    <w:rPr>
                      <w:rFonts w:hint="eastAsia" w:ascii="Times New Roman" w:hAnsi="Times New Roman" w:eastAsiaTheme="minorEastAsia"/>
                      <w:color w:val="auto"/>
                      <w:szCs w:val="21"/>
                      <w:lang w:eastAsia="zh-CN"/>
                    </w:rPr>
                    <w:t>；</w:t>
                  </w:r>
                  <w:r>
                    <w:rPr>
                      <w:rFonts w:ascii="Times New Roman" w:hAnsi="Times New Roman" w:eastAsiaTheme="minorEastAsia"/>
                      <w:color w:val="auto"/>
                      <w:sz w:val="21"/>
                      <w:szCs w:val="21"/>
                    </w:rPr>
                    <w:t>废</w:t>
                  </w:r>
                  <w:r>
                    <w:rPr>
                      <w:rFonts w:hint="eastAsia" w:ascii="Times New Roman" w:hAnsi="Times New Roman" w:eastAsiaTheme="minorEastAsia"/>
                      <w:color w:val="auto"/>
                      <w:sz w:val="21"/>
                      <w:szCs w:val="21"/>
                      <w:lang w:eastAsia="zh-CN"/>
                    </w:rPr>
                    <w:t>煅后焦</w:t>
                  </w:r>
                  <w:r>
                    <w:rPr>
                      <w:rFonts w:ascii="Times New Roman" w:hAnsi="Times New Roman" w:eastAsiaTheme="minorEastAsia"/>
                      <w:color w:val="auto"/>
                      <w:kern w:val="0"/>
                      <w:sz w:val="21"/>
                      <w:szCs w:val="21"/>
                    </w:rPr>
                    <w:t>、</w:t>
                  </w:r>
                  <w:r>
                    <w:rPr>
                      <w:rFonts w:ascii="Times New Roman" w:hAnsi="Times New Roman" w:eastAsiaTheme="minorEastAsia"/>
                      <w:color w:val="auto"/>
                      <w:sz w:val="21"/>
                      <w:szCs w:val="21"/>
                    </w:rPr>
                    <w:t>焦油</w:t>
                  </w:r>
                  <w:r>
                    <w:rPr>
                      <w:rFonts w:hint="eastAsia" w:ascii="Times New Roman" w:hAnsi="Times New Roman" w:eastAsiaTheme="minorEastAsia"/>
                      <w:color w:val="auto"/>
                      <w:sz w:val="21"/>
                      <w:szCs w:val="21"/>
                      <w:lang w:val="en-US" w:eastAsia="zh-CN"/>
                    </w:rPr>
                    <w:t>收集后作为用于</w:t>
                  </w:r>
                  <w:r>
                    <w:rPr>
                      <w:rFonts w:hint="eastAsia" w:ascii="宋体" w:hAnsi="宋体" w:eastAsia="宋体" w:cs="宋体"/>
                      <w:color w:val="auto"/>
                      <w:sz w:val="21"/>
                      <w:szCs w:val="21"/>
                      <w:vertAlign w:val="baseline"/>
                      <w:lang w:val="en-US" w:eastAsia="zh-CN"/>
                    </w:rPr>
                    <w:t>沥青混凝土生产使用；</w:t>
                  </w:r>
                  <w:r>
                    <w:rPr>
                      <w:rFonts w:ascii="Times New Roman" w:hAnsi="Times New Roman" w:eastAsiaTheme="minorEastAsia"/>
                      <w:color w:val="auto"/>
                      <w:sz w:val="21"/>
                      <w:szCs w:val="21"/>
                    </w:rPr>
                    <w:t>废</w:t>
                  </w:r>
                  <w:r>
                    <w:rPr>
                      <w:rFonts w:hint="eastAsia" w:ascii="Times New Roman" w:hAnsi="Times New Roman" w:eastAsiaTheme="minorEastAsia"/>
                      <w:color w:val="auto"/>
                      <w:sz w:val="21"/>
                      <w:szCs w:val="21"/>
                      <w:lang w:val="en-US" w:eastAsia="zh-CN"/>
                    </w:rPr>
                    <w:t>润滑</w:t>
                  </w:r>
                  <w:r>
                    <w:rPr>
                      <w:rFonts w:ascii="Times New Roman" w:hAnsi="Times New Roman" w:eastAsiaTheme="minorEastAsia"/>
                      <w:color w:val="auto"/>
                      <w:kern w:val="0"/>
                      <w:sz w:val="21"/>
                      <w:szCs w:val="21"/>
                    </w:rPr>
                    <w:t>、废油桶</w:t>
                  </w:r>
                  <w:r>
                    <w:rPr>
                      <w:rFonts w:hint="eastAsia" w:ascii="Times New Roman" w:hAnsi="Times New Roman" w:eastAsiaTheme="minorEastAsia"/>
                      <w:color w:val="auto"/>
                      <w:kern w:val="0"/>
                      <w:sz w:val="21"/>
                      <w:szCs w:val="21"/>
                    </w:rPr>
                    <w:t>及</w:t>
                  </w:r>
                  <w:r>
                    <w:rPr>
                      <w:rFonts w:hint="eastAsia"/>
                      <w:color w:val="auto"/>
                      <w:sz w:val="21"/>
                      <w:szCs w:val="21"/>
                    </w:rPr>
                    <w:t>含油</w:t>
                  </w:r>
                  <w:r>
                    <w:rPr>
                      <w:rFonts w:hint="eastAsia" w:eastAsia="宋体"/>
                      <w:color w:val="auto"/>
                      <w:sz w:val="21"/>
                      <w:szCs w:val="21"/>
                    </w:rPr>
                    <w:t>抹布</w:t>
                  </w:r>
                  <w:r>
                    <w:rPr>
                      <w:rFonts w:hint="eastAsia"/>
                      <w:color w:val="auto"/>
                      <w:sz w:val="21"/>
                      <w:szCs w:val="21"/>
                    </w:rPr>
                    <w:t>手套</w:t>
                  </w:r>
                  <w:r>
                    <w:rPr>
                      <w:rFonts w:ascii="Times New Roman" w:hAnsi="Times New Roman" w:eastAsiaTheme="minorEastAsia"/>
                      <w:color w:val="auto"/>
                      <w:sz w:val="21"/>
                      <w:szCs w:val="21"/>
                    </w:rPr>
                    <w:t>分类收集暂存</w:t>
                  </w:r>
                  <w:r>
                    <w:rPr>
                      <w:rFonts w:hint="eastAsia" w:ascii="Times New Roman" w:hAnsi="Times New Roman" w:eastAsiaTheme="minorEastAsia"/>
                      <w:color w:val="auto"/>
                      <w:sz w:val="21"/>
                      <w:szCs w:val="21"/>
                    </w:rPr>
                    <w:t>于</w:t>
                  </w:r>
                  <w:r>
                    <w:rPr>
                      <w:rFonts w:ascii="Times New Roman" w:hAnsi="Times New Roman" w:eastAsiaTheme="minorEastAsia"/>
                      <w:color w:val="auto"/>
                      <w:sz w:val="21"/>
                      <w:szCs w:val="21"/>
                    </w:rPr>
                    <w:t>危废暂存间</w:t>
                  </w:r>
                  <w:r>
                    <w:rPr>
                      <w:rFonts w:hint="eastAsia" w:ascii="Times New Roman" w:hAnsi="Times New Roman" w:eastAsiaTheme="minorEastAsia"/>
                      <w:color w:val="auto"/>
                      <w:sz w:val="21"/>
                      <w:szCs w:val="21"/>
                    </w:rPr>
                    <w:t>，</w:t>
                  </w:r>
                  <w:r>
                    <w:rPr>
                      <w:rFonts w:ascii="Times New Roman" w:hAnsi="Times New Roman" w:eastAsiaTheme="minorEastAsia"/>
                      <w:color w:val="auto"/>
                      <w:sz w:val="21"/>
                      <w:szCs w:val="21"/>
                    </w:rPr>
                    <w:t>委托有资质单位处置。</w:t>
                  </w:r>
                </w:p>
              </w:tc>
              <w:tc>
                <w:tcPr>
                  <w:tcW w:w="504" w:type="pct"/>
                  <w:tcBorders>
                    <w:tl2br w:val="nil"/>
                    <w:tr2bl w:val="nil"/>
                  </w:tcBorders>
                  <w:vAlign w:val="center"/>
                </w:tcPr>
                <w:p w14:paraId="0D3F6AF9">
                  <w:pPr>
                    <w:jc w:val="center"/>
                    <w:rPr>
                      <w:rFonts w:hint="eastAsia" w:ascii="Times New Roman" w:hAnsi="Times New Roman" w:eastAsia="宋体"/>
                      <w:color w:val="auto"/>
                      <w:szCs w:val="21"/>
                    </w:rPr>
                  </w:pPr>
                  <w:r>
                    <w:rPr>
                      <w:rFonts w:hint="eastAsia" w:ascii="Times New Roman" w:hAnsi="Times New Roman" w:eastAsia="宋体"/>
                      <w:color w:val="auto"/>
                      <w:szCs w:val="21"/>
                      <w:lang w:val="en-US" w:eastAsia="zh-CN"/>
                    </w:rPr>
                    <w:t>新建</w:t>
                  </w:r>
                </w:p>
              </w:tc>
            </w:tr>
            <w:tr w14:paraId="50DEC5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2" w:type="pct"/>
                  <w:vMerge w:val="restart"/>
                  <w:tcBorders>
                    <w:tl2br w:val="nil"/>
                    <w:tr2bl w:val="nil"/>
                  </w:tcBorders>
                  <w:vAlign w:val="center"/>
                </w:tcPr>
                <w:p w14:paraId="279279B0">
                  <w:pPr>
                    <w:widowControl/>
                    <w:jc w:val="center"/>
                    <w:rPr>
                      <w:rFonts w:ascii="Times New Roman" w:hAnsi="Times New Roman" w:eastAsiaTheme="minorEastAsia"/>
                      <w:b/>
                      <w:bCs/>
                      <w:color w:val="auto"/>
                      <w:kern w:val="0"/>
                      <w:szCs w:val="21"/>
                    </w:rPr>
                  </w:pPr>
                  <w:r>
                    <w:rPr>
                      <w:rFonts w:ascii="Times New Roman" w:hAnsi="Times New Roman" w:eastAsiaTheme="minorEastAsia"/>
                      <w:b/>
                      <w:bCs/>
                      <w:color w:val="auto"/>
                      <w:kern w:val="0"/>
                      <w:szCs w:val="21"/>
                    </w:rPr>
                    <w:t>储运工程</w:t>
                  </w:r>
                </w:p>
              </w:tc>
              <w:tc>
                <w:tcPr>
                  <w:tcW w:w="698" w:type="pct"/>
                  <w:tcBorders>
                    <w:tl2br w:val="nil"/>
                    <w:tr2bl w:val="nil"/>
                  </w:tcBorders>
                  <w:shd w:val="clear" w:color="auto" w:fill="auto"/>
                  <w:vAlign w:val="center"/>
                </w:tcPr>
                <w:p w14:paraId="1E15F8D7">
                  <w:pPr>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Cs w:val="21"/>
                    </w:rPr>
                    <w:t>集</w:t>
                  </w:r>
                  <w:r>
                    <w:rPr>
                      <w:rFonts w:ascii="Times New Roman" w:hAnsi="Times New Roman" w:eastAsiaTheme="minorEastAsia"/>
                      <w:color w:val="auto"/>
                      <w:szCs w:val="21"/>
                    </w:rPr>
                    <w:t>料</w:t>
                  </w:r>
                  <w:r>
                    <w:rPr>
                      <w:rFonts w:hint="eastAsia" w:ascii="Times New Roman" w:hAnsi="Times New Roman" w:eastAsiaTheme="minorEastAsia"/>
                      <w:color w:val="auto"/>
                      <w:szCs w:val="21"/>
                    </w:rPr>
                    <w:t>库</w:t>
                  </w:r>
                </w:p>
              </w:tc>
              <w:tc>
                <w:tcPr>
                  <w:tcW w:w="3365" w:type="pct"/>
                  <w:tcBorders>
                    <w:tl2br w:val="nil"/>
                    <w:tr2bl w:val="nil"/>
                  </w:tcBorders>
                  <w:shd w:val="clear" w:color="auto" w:fill="auto"/>
                  <w:vAlign w:val="center"/>
                </w:tcPr>
                <w:p w14:paraId="624BBC66">
                  <w:pPr>
                    <w:jc w:val="center"/>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bCs/>
                      <w:color w:val="auto"/>
                      <w:sz w:val="21"/>
                      <w:szCs w:val="21"/>
                    </w:rPr>
                    <w:t>占地面积</w:t>
                  </w:r>
                  <w:r>
                    <w:rPr>
                      <w:rFonts w:hint="eastAsia" w:ascii="Times New Roman" w:hAnsi="Times New Roman" w:cs="Times New Roman" w:eastAsiaTheme="minorEastAsia"/>
                      <w:bCs/>
                      <w:color w:val="auto"/>
                      <w:sz w:val="21"/>
                      <w:szCs w:val="21"/>
                      <w:lang w:val="en-US" w:eastAsia="zh-CN"/>
                    </w:rPr>
                    <w:t>约</w:t>
                  </w:r>
                  <w:r>
                    <w:rPr>
                      <w:rFonts w:hint="default" w:ascii="Times New Roman" w:hAnsi="Times New Roman" w:cs="Times New Roman" w:eastAsiaTheme="minorEastAsia"/>
                      <w:bCs/>
                      <w:color w:val="auto"/>
                      <w:sz w:val="21"/>
                      <w:szCs w:val="21"/>
                    </w:rPr>
                    <w:t>为</w:t>
                  </w:r>
                  <w:r>
                    <w:rPr>
                      <w:rFonts w:hint="eastAsia" w:ascii="Times New Roman" w:hAnsi="Times New Roman" w:cs="Times New Roman" w:eastAsiaTheme="minorEastAsia"/>
                      <w:bCs/>
                      <w:color w:val="auto"/>
                      <w:sz w:val="21"/>
                      <w:szCs w:val="21"/>
                      <w:lang w:val="en-US" w:eastAsia="zh-CN"/>
                    </w:rPr>
                    <w:t>8420</w:t>
                  </w:r>
                  <w:r>
                    <w:rPr>
                      <w:rFonts w:hint="default" w:ascii="Times New Roman" w:hAnsi="Times New Roman" w:cs="Times New Roman" w:eastAsiaTheme="minorEastAsia"/>
                      <w:bCs/>
                      <w:color w:val="auto"/>
                      <w:sz w:val="21"/>
                      <w:szCs w:val="21"/>
                    </w:rPr>
                    <w:t>m</w:t>
                  </w:r>
                  <w:r>
                    <w:rPr>
                      <w:rFonts w:hint="default" w:ascii="Times New Roman" w:hAnsi="Times New Roman" w:cs="Times New Roman" w:eastAsiaTheme="minorEastAsia"/>
                      <w:bCs/>
                      <w:color w:val="auto"/>
                      <w:sz w:val="21"/>
                      <w:szCs w:val="21"/>
                      <w:vertAlign w:val="superscript"/>
                    </w:rPr>
                    <w:t>2</w:t>
                  </w:r>
                  <w:r>
                    <w:rPr>
                      <w:rFonts w:ascii="Times New Roman" w:hAnsi="Times New Roman" w:eastAsiaTheme="minorEastAsia"/>
                      <w:color w:val="auto"/>
                      <w:szCs w:val="21"/>
                    </w:rPr>
                    <w:t>，位于</w:t>
                  </w:r>
                  <w:r>
                    <w:rPr>
                      <w:rFonts w:hint="eastAsia" w:ascii="Times New Roman" w:hAnsi="Times New Roman" w:eastAsiaTheme="minorEastAsia"/>
                      <w:color w:val="auto"/>
                      <w:szCs w:val="21"/>
                      <w:lang w:val="en-US" w:eastAsia="zh-CN"/>
                    </w:rPr>
                    <w:t>车间内北侧</w:t>
                  </w:r>
                  <w:r>
                    <w:rPr>
                      <w:rFonts w:ascii="Times New Roman" w:hAnsi="Times New Roman" w:eastAsiaTheme="minorEastAsia"/>
                      <w:color w:val="auto"/>
                      <w:szCs w:val="21"/>
                    </w:rPr>
                    <w:t>，用于堆存粗、细集料</w:t>
                  </w:r>
                  <w:r>
                    <w:rPr>
                      <w:rFonts w:hint="eastAsia" w:ascii="Times New Roman" w:hAnsi="Times New Roman" w:eastAsiaTheme="minorEastAsia"/>
                      <w:color w:val="auto"/>
                      <w:szCs w:val="21"/>
                      <w:lang w:val="en-US" w:eastAsia="zh-CN"/>
                    </w:rPr>
                    <w:t>及铣刨料</w:t>
                  </w:r>
                  <w:r>
                    <w:rPr>
                      <w:rFonts w:ascii="Times New Roman" w:hAnsi="Times New Roman" w:eastAsiaTheme="minorEastAsia"/>
                      <w:color w:val="auto"/>
                      <w:szCs w:val="21"/>
                    </w:rPr>
                    <w:t>，</w:t>
                  </w:r>
                  <w:r>
                    <w:rPr>
                      <w:rFonts w:hint="eastAsia" w:ascii="Times New Roman" w:hAnsi="Times New Roman" w:eastAsiaTheme="minorEastAsia"/>
                      <w:color w:val="auto"/>
                      <w:szCs w:val="21"/>
                      <w:lang w:val="en-US" w:eastAsia="zh-CN"/>
                    </w:rPr>
                    <w:t>全</w:t>
                  </w:r>
                  <w:r>
                    <w:rPr>
                      <w:rFonts w:ascii="Times New Roman" w:hAnsi="Times New Roman" w:eastAsiaTheme="minorEastAsia"/>
                      <w:color w:val="auto"/>
                      <w:szCs w:val="21"/>
                    </w:rPr>
                    <w:t>封闭设置</w:t>
                  </w:r>
                  <w:r>
                    <w:rPr>
                      <w:rFonts w:hint="eastAsia" w:ascii="Times New Roman" w:hAnsi="Times New Roman" w:eastAsiaTheme="minorEastAsia"/>
                      <w:color w:val="auto"/>
                      <w:szCs w:val="21"/>
                    </w:rPr>
                    <w:t>，</w:t>
                  </w:r>
                  <w:r>
                    <w:rPr>
                      <w:rFonts w:hint="eastAsia" w:ascii="Times New Roman" w:hAnsi="Times New Roman" w:eastAsiaTheme="minorEastAsia"/>
                      <w:color w:val="auto"/>
                      <w:szCs w:val="21"/>
                      <w:lang w:val="en-US" w:eastAsia="zh-CN"/>
                    </w:rPr>
                    <w:t>进出口</w:t>
                  </w:r>
                  <w:r>
                    <w:rPr>
                      <w:rFonts w:hint="default" w:ascii="Times New Roman" w:hAnsi="Times New Roman" w:cs="Times New Roman" w:eastAsiaTheme="minorEastAsia"/>
                      <w:color w:val="auto"/>
                      <w:sz w:val="21"/>
                      <w:szCs w:val="21"/>
                      <w:lang w:val="en-US" w:eastAsia="zh-CN"/>
                    </w:rPr>
                    <w:t>配备</w:t>
                  </w:r>
                  <w:r>
                    <w:rPr>
                      <w:rFonts w:hint="eastAsia" w:ascii="Times New Roman" w:hAnsi="Times New Roman" w:eastAsiaTheme="minorEastAsia"/>
                      <w:color w:val="auto"/>
                      <w:szCs w:val="21"/>
                      <w:lang w:val="en-US" w:eastAsia="zh-CN"/>
                    </w:rPr>
                    <w:t>自动门</w:t>
                  </w:r>
                  <w:r>
                    <w:rPr>
                      <w:rFonts w:hint="eastAsia" w:ascii="Times New Roman" w:hAnsi="Times New Roman" w:eastAsiaTheme="minorEastAsia"/>
                      <w:color w:val="auto"/>
                      <w:szCs w:val="21"/>
                    </w:rPr>
                    <w:t>，上方设置</w:t>
                  </w:r>
                  <w:r>
                    <w:rPr>
                      <w:rFonts w:hint="eastAsia" w:ascii="Times New Roman" w:hAnsi="Times New Roman" w:eastAsiaTheme="minorEastAsia"/>
                      <w:color w:val="auto"/>
                      <w:szCs w:val="21"/>
                      <w:lang w:val="en-US" w:eastAsia="zh-CN"/>
                    </w:rPr>
                    <w:t>3套</w:t>
                  </w:r>
                  <w:r>
                    <w:rPr>
                      <w:rFonts w:hint="eastAsia" w:ascii="Times New Roman" w:hAnsi="Times New Roman" w:eastAsiaTheme="minorEastAsia"/>
                      <w:color w:val="auto"/>
                      <w:szCs w:val="21"/>
                    </w:rPr>
                    <w:t>喷雾设施</w:t>
                  </w:r>
                  <w:r>
                    <w:rPr>
                      <w:rFonts w:ascii="Times New Roman" w:hAnsi="Times New Roman" w:eastAsiaTheme="minorEastAsia"/>
                      <w:color w:val="auto"/>
                      <w:szCs w:val="21"/>
                    </w:rPr>
                    <w:t>。</w:t>
                  </w:r>
                </w:p>
              </w:tc>
              <w:tc>
                <w:tcPr>
                  <w:tcW w:w="504" w:type="pct"/>
                  <w:tcBorders>
                    <w:tl2br w:val="nil"/>
                    <w:tr2bl w:val="nil"/>
                  </w:tcBorders>
                  <w:vAlign w:val="center"/>
                </w:tcPr>
                <w:p w14:paraId="5B9530DA">
                  <w:pPr>
                    <w:widowControl/>
                    <w:adjustRightInd w:val="0"/>
                    <w:snapToGrid w:val="0"/>
                    <w:jc w:val="center"/>
                    <w:rPr>
                      <w:rFonts w:ascii="Times New Roman" w:hAnsi="Times New Roman" w:eastAsia="宋体" w:cs="Times New Roman"/>
                      <w:color w:val="auto"/>
                      <w:kern w:val="2"/>
                      <w:sz w:val="21"/>
                      <w:szCs w:val="21"/>
                      <w:lang w:val="en-US" w:eastAsia="zh-CN" w:bidi="ar-SA"/>
                    </w:rPr>
                  </w:pPr>
                  <w:r>
                    <w:rPr>
                      <w:rFonts w:hint="eastAsia" w:ascii="Times New Roman" w:hAnsi="Times New Roman" w:eastAsia="宋体"/>
                      <w:color w:val="auto"/>
                      <w:szCs w:val="21"/>
                      <w:lang w:val="en-US" w:eastAsia="zh-CN"/>
                    </w:rPr>
                    <w:t>新建</w:t>
                  </w:r>
                </w:p>
              </w:tc>
            </w:tr>
            <w:tr w14:paraId="3A2F68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2" w:type="pct"/>
                  <w:vMerge w:val="continue"/>
                  <w:tcBorders>
                    <w:tl2br w:val="nil"/>
                    <w:tr2bl w:val="nil"/>
                  </w:tcBorders>
                  <w:vAlign w:val="center"/>
                </w:tcPr>
                <w:p w14:paraId="02759E81">
                  <w:pPr>
                    <w:widowControl/>
                    <w:jc w:val="center"/>
                    <w:rPr>
                      <w:rFonts w:ascii="Times New Roman" w:hAnsi="Times New Roman" w:eastAsiaTheme="minorEastAsia"/>
                      <w:b/>
                      <w:bCs/>
                      <w:color w:val="auto"/>
                      <w:kern w:val="0"/>
                      <w:szCs w:val="21"/>
                    </w:rPr>
                  </w:pPr>
                </w:p>
              </w:tc>
              <w:tc>
                <w:tcPr>
                  <w:tcW w:w="698" w:type="pct"/>
                  <w:tcBorders>
                    <w:tl2br w:val="nil"/>
                    <w:tr2bl w:val="nil"/>
                  </w:tcBorders>
                  <w:shd w:val="clear" w:color="auto" w:fill="auto"/>
                  <w:vAlign w:val="center"/>
                </w:tcPr>
                <w:p w14:paraId="4D27A805">
                  <w:pPr>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Cs w:val="21"/>
                    </w:rPr>
                    <w:t>沥青储罐</w:t>
                  </w:r>
                </w:p>
              </w:tc>
              <w:tc>
                <w:tcPr>
                  <w:tcW w:w="3365" w:type="pct"/>
                  <w:tcBorders>
                    <w:tl2br w:val="nil"/>
                    <w:tr2bl w:val="nil"/>
                  </w:tcBorders>
                  <w:shd w:val="clear" w:color="auto" w:fill="auto"/>
                  <w:vAlign w:val="center"/>
                </w:tcPr>
                <w:p w14:paraId="512CE47A">
                  <w:pPr>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Cs w:val="21"/>
                      <w:lang w:val="en-US" w:eastAsia="zh-CN"/>
                    </w:rPr>
                    <w:t>2</w:t>
                  </w:r>
                  <w:r>
                    <w:rPr>
                      <w:rFonts w:hint="eastAsia" w:ascii="Times New Roman" w:hAnsi="Times New Roman" w:eastAsiaTheme="minorEastAsia"/>
                      <w:color w:val="auto"/>
                      <w:szCs w:val="21"/>
                    </w:rPr>
                    <w:t>个</w:t>
                  </w:r>
                  <w:r>
                    <w:rPr>
                      <w:rFonts w:hint="eastAsia" w:ascii="Times New Roman" w:hAnsi="Times New Roman" w:eastAsiaTheme="minorEastAsia"/>
                      <w:color w:val="auto"/>
                      <w:szCs w:val="21"/>
                      <w:lang w:val="en-US" w:eastAsia="zh-CN"/>
                    </w:rPr>
                    <w:t>5</w:t>
                  </w:r>
                  <w:r>
                    <w:rPr>
                      <w:rFonts w:hint="eastAsia" w:ascii="Times New Roman" w:hAnsi="Times New Roman" w:eastAsiaTheme="minorEastAsia"/>
                      <w:color w:val="auto"/>
                      <w:szCs w:val="21"/>
                    </w:rPr>
                    <w:t>0t，</w:t>
                  </w:r>
                  <w:r>
                    <w:rPr>
                      <w:rFonts w:hint="eastAsia" w:ascii="Times New Roman" w:hAnsi="Times New Roman" w:eastAsiaTheme="minorEastAsia"/>
                      <w:color w:val="auto"/>
                      <w:szCs w:val="21"/>
                      <w:lang w:val="en-US" w:eastAsia="zh-CN"/>
                    </w:rPr>
                    <w:t>2</w:t>
                  </w:r>
                  <w:r>
                    <w:rPr>
                      <w:rFonts w:hint="eastAsia" w:ascii="Times New Roman" w:hAnsi="Times New Roman" w:eastAsiaTheme="minorEastAsia"/>
                      <w:color w:val="auto"/>
                      <w:szCs w:val="21"/>
                    </w:rPr>
                    <w:t>个</w:t>
                  </w:r>
                  <w:r>
                    <w:rPr>
                      <w:rFonts w:hint="eastAsia" w:ascii="Times New Roman" w:hAnsi="Times New Roman" w:eastAsiaTheme="minorEastAsia"/>
                      <w:color w:val="auto"/>
                      <w:szCs w:val="21"/>
                      <w:lang w:val="en-US" w:eastAsia="zh-CN"/>
                    </w:rPr>
                    <w:t>3</w:t>
                  </w:r>
                  <w:r>
                    <w:rPr>
                      <w:rFonts w:hint="eastAsia" w:ascii="Times New Roman" w:hAnsi="Times New Roman" w:eastAsiaTheme="minorEastAsia"/>
                      <w:color w:val="auto"/>
                      <w:szCs w:val="21"/>
                    </w:rPr>
                    <w:t>00t，用于沥青临时储存</w:t>
                  </w:r>
                  <w:r>
                    <w:rPr>
                      <w:rFonts w:hint="eastAsia" w:ascii="Times New Roman" w:hAnsi="Times New Roman" w:eastAsiaTheme="minorEastAsia"/>
                      <w:color w:val="auto"/>
                      <w:szCs w:val="21"/>
                      <w:lang w:eastAsia="zh-CN"/>
                    </w:rPr>
                    <w:t>，</w:t>
                  </w:r>
                  <w:r>
                    <w:rPr>
                      <w:rFonts w:hint="eastAsia" w:ascii="Times New Roman" w:hAnsi="Times New Roman" w:eastAsiaTheme="minorEastAsia"/>
                      <w:color w:val="auto"/>
                      <w:szCs w:val="21"/>
                      <w:lang w:val="en-US" w:eastAsia="zh-CN"/>
                    </w:rPr>
                    <w:t>采用电加热</w:t>
                  </w:r>
                  <w:r>
                    <w:rPr>
                      <w:rFonts w:hint="eastAsia" w:ascii="Times New Roman" w:hAnsi="Times New Roman" w:eastAsiaTheme="minorEastAsia"/>
                      <w:color w:val="auto"/>
                      <w:szCs w:val="21"/>
                      <w:lang w:eastAsia="zh-CN"/>
                    </w:rPr>
                    <w:t>。</w:t>
                  </w:r>
                </w:p>
              </w:tc>
              <w:tc>
                <w:tcPr>
                  <w:tcW w:w="504" w:type="pct"/>
                  <w:tcBorders>
                    <w:tl2br w:val="nil"/>
                    <w:tr2bl w:val="nil"/>
                  </w:tcBorders>
                  <w:vAlign w:val="center"/>
                </w:tcPr>
                <w:p w14:paraId="385B4620">
                  <w:pPr>
                    <w:widowControl/>
                    <w:adjustRightInd w:val="0"/>
                    <w:snapToGrid w:val="0"/>
                    <w:jc w:val="center"/>
                    <w:rPr>
                      <w:rFonts w:hint="eastAsia" w:ascii="Times New Roman" w:hAnsi="Times New Roman" w:eastAsia="宋体"/>
                      <w:color w:val="auto"/>
                      <w:szCs w:val="21"/>
                      <w:lang w:val="en-US" w:eastAsia="zh-CN"/>
                    </w:rPr>
                  </w:pPr>
                  <w:r>
                    <w:rPr>
                      <w:rFonts w:hint="eastAsia" w:ascii="Times New Roman" w:hAnsi="Times New Roman" w:eastAsia="宋体"/>
                      <w:color w:val="auto"/>
                      <w:szCs w:val="21"/>
                      <w:lang w:val="en-US" w:eastAsia="zh-CN"/>
                    </w:rPr>
                    <w:t>新建</w:t>
                  </w:r>
                </w:p>
              </w:tc>
            </w:tr>
            <w:tr w14:paraId="4624B5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2" w:type="pct"/>
                  <w:vMerge w:val="continue"/>
                </w:tcPr>
                <w:p w14:paraId="458D3542">
                  <w:pPr>
                    <w:widowControl/>
                    <w:jc w:val="center"/>
                    <w:rPr>
                      <w:rFonts w:ascii="Times New Roman" w:hAnsi="Times New Roman" w:eastAsiaTheme="minorEastAsia"/>
                      <w:b/>
                      <w:bCs/>
                      <w:color w:val="auto"/>
                      <w:kern w:val="0"/>
                      <w:szCs w:val="21"/>
                    </w:rPr>
                  </w:pPr>
                </w:p>
              </w:tc>
              <w:tc>
                <w:tcPr>
                  <w:tcW w:w="698" w:type="pct"/>
                  <w:shd w:val="clear" w:color="auto" w:fill="auto"/>
                  <w:vAlign w:val="center"/>
                </w:tcPr>
                <w:p w14:paraId="0776D898">
                  <w:pPr>
                    <w:jc w:val="center"/>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改性</w:t>
                  </w:r>
                </w:p>
                <w:p w14:paraId="02DFBC01">
                  <w:pPr>
                    <w:jc w:val="center"/>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vertAlign w:val="baseline"/>
                      <w:lang w:val="en-US" w:eastAsia="zh-CN"/>
                    </w:rPr>
                    <w:t>沥青罐</w:t>
                  </w:r>
                </w:p>
              </w:tc>
              <w:tc>
                <w:tcPr>
                  <w:tcW w:w="3365" w:type="pct"/>
                  <w:shd w:val="clear" w:color="auto" w:fill="auto"/>
                  <w:vAlign w:val="center"/>
                </w:tcPr>
                <w:p w14:paraId="0BA4F6D7">
                  <w:pPr>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Cs w:val="21"/>
                      <w:lang w:val="en-US" w:eastAsia="zh-CN"/>
                    </w:rPr>
                    <w:t>2</w:t>
                  </w:r>
                  <w:r>
                    <w:rPr>
                      <w:rFonts w:hint="eastAsia" w:ascii="Times New Roman" w:hAnsi="Times New Roman" w:eastAsiaTheme="minorEastAsia"/>
                      <w:color w:val="auto"/>
                      <w:szCs w:val="21"/>
                    </w:rPr>
                    <w:t>个50t，用于</w:t>
                  </w:r>
                  <w:r>
                    <w:rPr>
                      <w:rFonts w:hint="default" w:ascii="Times New Roman" w:hAnsi="Times New Roman" w:cs="Times New Roman" w:eastAsiaTheme="minorEastAsia"/>
                      <w:color w:val="auto"/>
                      <w:sz w:val="21"/>
                      <w:szCs w:val="21"/>
                      <w:vertAlign w:val="baseline"/>
                      <w:lang w:val="en-US" w:eastAsia="zh-CN"/>
                    </w:rPr>
                    <w:t>改性沥青</w:t>
                  </w:r>
                  <w:r>
                    <w:rPr>
                      <w:rFonts w:hint="eastAsia" w:ascii="Times New Roman" w:hAnsi="Times New Roman" w:eastAsiaTheme="minorEastAsia"/>
                      <w:color w:val="auto"/>
                      <w:szCs w:val="21"/>
                    </w:rPr>
                    <w:t>临时储存</w:t>
                  </w:r>
                  <w:r>
                    <w:rPr>
                      <w:rFonts w:hint="eastAsia" w:ascii="Times New Roman" w:hAnsi="Times New Roman" w:eastAsiaTheme="minorEastAsia"/>
                      <w:color w:val="auto"/>
                      <w:szCs w:val="21"/>
                      <w:lang w:eastAsia="zh-CN"/>
                    </w:rPr>
                    <w:t>，</w:t>
                  </w:r>
                  <w:r>
                    <w:rPr>
                      <w:rFonts w:hint="eastAsia" w:ascii="Times New Roman" w:hAnsi="Times New Roman" w:eastAsiaTheme="minorEastAsia"/>
                      <w:color w:val="auto"/>
                      <w:szCs w:val="21"/>
                      <w:lang w:val="en-US" w:eastAsia="zh-CN"/>
                    </w:rPr>
                    <w:t>采用电加热</w:t>
                  </w:r>
                  <w:r>
                    <w:rPr>
                      <w:rFonts w:hint="eastAsia" w:ascii="Times New Roman" w:hAnsi="Times New Roman" w:eastAsiaTheme="minorEastAsia"/>
                      <w:color w:val="auto"/>
                      <w:szCs w:val="21"/>
                      <w:lang w:eastAsia="zh-CN"/>
                    </w:rPr>
                    <w:t>。</w:t>
                  </w:r>
                </w:p>
              </w:tc>
              <w:tc>
                <w:tcPr>
                  <w:tcW w:w="504" w:type="pct"/>
                  <w:vAlign w:val="center"/>
                </w:tcPr>
                <w:p w14:paraId="1D6E1D77">
                  <w:pPr>
                    <w:widowControl/>
                    <w:adjustRightInd w:val="0"/>
                    <w:snapToGrid w:val="0"/>
                    <w:jc w:val="center"/>
                    <w:rPr>
                      <w:rFonts w:hint="eastAsia" w:ascii="Times New Roman" w:hAnsi="Times New Roman" w:eastAsia="宋体"/>
                      <w:color w:val="auto"/>
                      <w:szCs w:val="21"/>
                      <w:lang w:val="en-US" w:eastAsia="zh-CN"/>
                    </w:rPr>
                  </w:pPr>
                  <w:r>
                    <w:rPr>
                      <w:rFonts w:hint="eastAsia" w:ascii="Times New Roman" w:hAnsi="Times New Roman" w:eastAsia="宋体"/>
                      <w:color w:val="auto"/>
                      <w:szCs w:val="21"/>
                      <w:lang w:val="en-US" w:eastAsia="zh-CN"/>
                    </w:rPr>
                    <w:t>新建</w:t>
                  </w:r>
                </w:p>
              </w:tc>
            </w:tr>
            <w:tr w14:paraId="4EE337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2" w:type="pct"/>
                  <w:vMerge w:val="continue"/>
                </w:tcPr>
                <w:p w14:paraId="6F7B0D90">
                  <w:pPr>
                    <w:widowControl/>
                    <w:jc w:val="center"/>
                    <w:rPr>
                      <w:rFonts w:ascii="Times New Roman" w:hAnsi="Times New Roman" w:eastAsiaTheme="minorEastAsia"/>
                      <w:b/>
                      <w:bCs/>
                      <w:color w:val="auto"/>
                      <w:kern w:val="0"/>
                      <w:szCs w:val="21"/>
                    </w:rPr>
                  </w:pPr>
                </w:p>
              </w:tc>
              <w:tc>
                <w:tcPr>
                  <w:tcW w:w="698" w:type="pct"/>
                  <w:shd w:val="clear" w:color="auto" w:fill="auto"/>
                  <w:vAlign w:val="center"/>
                </w:tcPr>
                <w:p w14:paraId="4EFE1B21">
                  <w:pPr>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Cs w:val="21"/>
                    </w:rPr>
                    <w:t>矿粉</w:t>
                  </w:r>
                  <w:r>
                    <w:rPr>
                      <w:rFonts w:hint="eastAsia" w:ascii="Times New Roman" w:hAnsi="Times New Roman" w:eastAsiaTheme="minorEastAsia"/>
                      <w:color w:val="auto"/>
                      <w:szCs w:val="21"/>
                      <w:lang w:val="en-US" w:eastAsia="zh-CN"/>
                    </w:rPr>
                    <w:t>筒</w:t>
                  </w:r>
                  <w:r>
                    <w:rPr>
                      <w:rFonts w:hint="eastAsia" w:ascii="Times New Roman" w:hAnsi="Times New Roman" w:eastAsiaTheme="minorEastAsia"/>
                      <w:color w:val="auto"/>
                      <w:szCs w:val="21"/>
                    </w:rPr>
                    <w:t>仓</w:t>
                  </w:r>
                </w:p>
              </w:tc>
              <w:tc>
                <w:tcPr>
                  <w:tcW w:w="3365" w:type="pct"/>
                  <w:shd w:val="clear" w:color="auto" w:fill="auto"/>
                  <w:vAlign w:val="center"/>
                </w:tcPr>
                <w:p w14:paraId="52FF1795">
                  <w:pPr>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Cs w:val="21"/>
                    </w:rPr>
                    <w:t>1个</w:t>
                  </w:r>
                  <w:r>
                    <w:rPr>
                      <w:rStyle w:val="56"/>
                      <w:rFonts w:hint="eastAsia" w:ascii="Times New Roman" w:hAnsi="Times New Roman" w:cs="Times New Roman" w:eastAsiaTheme="minorEastAsia"/>
                      <w:color w:val="auto"/>
                      <w:sz w:val="21"/>
                      <w:szCs w:val="21"/>
                      <w:lang w:val="en-US" w:eastAsia="zh-CN" w:bidi="ar"/>
                    </w:rPr>
                    <w:t>145m³</w:t>
                  </w:r>
                  <w:r>
                    <w:rPr>
                      <w:rFonts w:hint="eastAsia" w:ascii="Times New Roman" w:hAnsi="Times New Roman" w:eastAsiaTheme="minorEastAsia"/>
                      <w:color w:val="auto"/>
                      <w:szCs w:val="21"/>
                    </w:rPr>
                    <w:t>，用于矿粉临时储存</w:t>
                  </w:r>
                  <w:r>
                    <w:rPr>
                      <w:rFonts w:hint="eastAsia" w:ascii="Times New Roman" w:hAnsi="Times New Roman" w:eastAsiaTheme="minorEastAsia"/>
                      <w:color w:val="auto"/>
                      <w:szCs w:val="21"/>
                      <w:lang w:eastAsia="zh-CN"/>
                    </w:rPr>
                    <w:t>。</w:t>
                  </w:r>
                </w:p>
              </w:tc>
              <w:tc>
                <w:tcPr>
                  <w:tcW w:w="504" w:type="pct"/>
                  <w:vAlign w:val="center"/>
                </w:tcPr>
                <w:p w14:paraId="44E85DCC">
                  <w:pPr>
                    <w:widowControl/>
                    <w:adjustRightInd w:val="0"/>
                    <w:snapToGrid w:val="0"/>
                    <w:jc w:val="center"/>
                    <w:rPr>
                      <w:rFonts w:hint="eastAsia" w:ascii="Times New Roman" w:hAnsi="Times New Roman" w:eastAsia="宋体"/>
                      <w:color w:val="auto"/>
                      <w:szCs w:val="21"/>
                      <w:lang w:val="en-US" w:eastAsia="zh-CN"/>
                    </w:rPr>
                  </w:pPr>
                  <w:r>
                    <w:rPr>
                      <w:rFonts w:hint="eastAsia" w:ascii="Times New Roman" w:hAnsi="Times New Roman" w:eastAsia="宋体"/>
                      <w:color w:val="auto"/>
                      <w:szCs w:val="21"/>
                      <w:lang w:val="en-US" w:eastAsia="zh-CN"/>
                    </w:rPr>
                    <w:t>新建</w:t>
                  </w:r>
                </w:p>
              </w:tc>
            </w:tr>
            <w:tr w14:paraId="55F687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2" w:type="pct"/>
                  <w:vMerge w:val="continue"/>
                </w:tcPr>
                <w:p w14:paraId="14383E9E">
                  <w:pPr>
                    <w:widowControl/>
                    <w:jc w:val="center"/>
                    <w:rPr>
                      <w:rFonts w:ascii="Times New Roman" w:hAnsi="Times New Roman" w:eastAsiaTheme="minorEastAsia"/>
                      <w:b/>
                      <w:bCs/>
                      <w:color w:val="auto"/>
                      <w:kern w:val="0"/>
                      <w:szCs w:val="21"/>
                    </w:rPr>
                  </w:pPr>
                </w:p>
              </w:tc>
              <w:tc>
                <w:tcPr>
                  <w:tcW w:w="698" w:type="pct"/>
                  <w:shd w:val="clear" w:color="auto" w:fill="auto"/>
                  <w:vAlign w:val="center"/>
                </w:tcPr>
                <w:p w14:paraId="2820400B">
                  <w:pPr>
                    <w:jc w:val="center"/>
                    <w:rPr>
                      <w:rFonts w:hint="default" w:ascii="Times New Roman" w:hAnsi="Times New Roman" w:eastAsiaTheme="minorEastAsia"/>
                      <w:color w:val="auto"/>
                      <w:szCs w:val="21"/>
                      <w:lang w:val="en-US" w:eastAsia="zh-CN"/>
                    </w:rPr>
                  </w:pPr>
                  <w:r>
                    <w:rPr>
                      <w:rFonts w:hint="eastAsia" w:ascii="Times New Roman" w:hAnsi="Times New Roman" w:eastAsiaTheme="minorEastAsia"/>
                      <w:color w:val="auto"/>
                      <w:szCs w:val="21"/>
                      <w:lang w:val="en-US" w:eastAsia="zh-CN"/>
                    </w:rPr>
                    <w:t>助溶剂罐</w:t>
                  </w:r>
                </w:p>
              </w:tc>
              <w:tc>
                <w:tcPr>
                  <w:tcW w:w="3365" w:type="pct"/>
                  <w:shd w:val="clear" w:color="auto" w:fill="auto"/>
                  <w:vAlign w:val="center"/>
                </w:tcPr>
                <w:p w14:paraId="5F5A96F2">
                  <w:pPr>
                    <w:jc w:val="center"/>
                    <w:rPr>
                      <w:rFonts w:hint="eastAsia" w:ascii="Times New Roman" w:hAnsi="Times New Roman" w:eastAsiaTheme="minorEastAsia"/>
                      <w:color w:val="auto"/>
                      <w:szCs w:val="21"/>
                      <w:lang w:eastAsia="zh-CN"/>
                    </w:rPr>
                  </w:pPr>
                  <w:r>
                    <w:rPr>
                      <w:rFonts w:hint="eastAsia" w:ascii="Times New Roman" w:hAnsi="Times New Roman" w:eastAsiaTheme="minorEastAsia"/>
                      <w:color w:val="auto"/>
                      <w:szCs w:val="21"/>
                    </w:rPr>
                    <w:t>1个</w:t>
                  </w:r>
                  <w:r>
                    <w:rPr>
                      <w:rFonts w:hint="eastAsia" w:ascii="Times New Roman" w:hAnsi="Times New Roman" w:eastAsiaTheme="minorEastAsia"/>
                      <w:color w:val="auto"/>
                      <w:szCs w:val="21"/>
                      <w:lang w:val="en-US" w:eastAsia="zh-CN"/>
                    </w:rPr>
                    <w:t>5</w:t>
                  </w:r>
                  <w:r>
                    <w:rPr>
                      <w:rFonts w:hint="eastAsia" w:ascii="Times New Roman" w:hAnsi="Times New Roman" w:eastAsiaTheme="minorEastAsia"/>
                      <w:color w:val="auto"/>
                      <w:szCs w:val="21"/>
                    </w:rPr>
                    <w:t>0t，用于</w:t>
                  </w:r>
                  <w:r>
                    <w:rPr>
                      <w:rFonts w:hint="eastAsia" w:ascii="Times New Roman" w:hAnsi="Times New Roman" w:eastAsiaTheme="minorEastAsia"/>
                      <w:color w:val="auto"/>
                      <w:szCs w:val="21"/>
                      <w:lang w:val="en-US" w:eastAsia="zh-CN"/>
                    </w:rPr>
                    <w:t>助溶剂</w:t>
                  </w:r>
                  <w:r>
                    <w:rPr>
                      <w:rFonts w:hint="eastAsia" w:ascii="Times New Roman" w:hAnsi="Times New Roman" w:eastAsiaTheme="minorEastAsia"/>
                      <w:color w:val="auto"/>
                      <w:szCs w:val="21"/>
                    </w:rPr>
                    <w:t>临时储存</w:t>
                  </w:r>
                  <w:r>
                    <w:rPr>
                      <w:rFonts w:hint="eastAsia" w:ascii="Times New Roman" w:hAnsi="Times New Roman" w:eastAsiaTheme="minorEastAsia"/>
                      <w:color w:val="auto"/>
                      <w:szCs w:val="21"/>
                      <w:lang w:eastAsia="zh-CN"/>
                    </w:rPr>
                    <w:t>。</w:t>
                  </w:r>
                </w:p>
              </w:tc>
              <w:tc>
                <w:tcPr>
                  <w:tcW w:w="504" w:type="pct"/>
                  <w:vAlign w:val="center"/>
                </w:tcPr>
                <w:p w14:paraId="3155EBEB">
                  <w:pPr>
                    <w:widowControl/>
                    <w:adjustRightInd w:val="0"/>
                    <w:snapToGrid w:val="0"/>
                    <w:jc w:val="center"/>
                    <w:rPr>
                      <w:rFonts w:hint="eastAsia" w:ascii="Times New Roman" w:hAnsi="Times New Roman" w:eastAsia="宋体"/>
                      <w:color w:val="auto"/>
                      <w:szCs w:val="21"/>
                      <w:lang w:val="en-US" w:eastAsia="zh-CN"/>
                    </w:rPr>
                  </w:pPr>
                  <w:r>
                    <w:rPr>
                      <w:rFonts w:hint="eastAsia" w:ascii="Times New Roman" w:hAnsi="Times New Roman" w:eastAsia="宋体"/>
                      <w:color w:val="auto"/>
                      <w:szCs w:val="21"/>
                      <w:lang w:val="en-US" w:eastAsia="zh-CN"/>
                    </w:rPr>
                    <w:t>新建</w:t>
                  </w:r>
                </w:p>
              </w:tc>
            </w:tr>
            <w:tr w14:paraId="32447C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2" w:type="pct"/>
                  <w:vMerge w:val="continue"/>
                </w:tcPr>
                <w:p w14:paraId="14CADE80">
                  <w:pPr>
                    <w:widowControl/>
                    <w:jc w:val="center"/>
                    <w:rPr>
                      <w:rFonts w:ascii="Times New Roman" w:hAnsi="Times New Roman" w:eastAsiaTheme="minorEastAsia"/>
                      <w:b/>
                      <w:bCs/>
                      <w:color w:val="auto"/>
                      <w:kern w:val="0"/>
                      <w:szCs w:val="21"/>
                    </w:rPr>
                  </w:pPr>
                </w:p>
              </w:tc>
              <w:tc>
                <w:tcPr>
                  <w:tcW w:w="698" w:type="pct"/>
                  <w:shd w:val="clear" w:color="auto" w:fill="auto"/>
                  <w:vAlign w:val="center"/>
                </w:tcPr>
                <w:p w14:paraId="23A3D24F">
                  <w:pPr>
                    <w:jc w:val="center"/>
                    <w:rPr>
                      <w:rFonts w:hint="eastAsia" w:ascii="Times New Roman" w:hAnsi="Times New Roman" w:eastAsiaTheme="minorEastAsia"/>
                      <w:color w:val="auto"/>
                      <w:szCs w:val="21"/>
                      <w:lang w:val="en-US" w:eastAsia="zh-CN"/>
                    </w:rPr>
                  </w:pPr>
                  <w:r>
                    <w:rPr>
                      <w:rFonts w:hint="default" w:ascii="Times New Roman" w:hAnsi="Times New Roman" w:cs="Times New Roman" w:eastAsiaTheme="minorEastAsia"/>
                      <w:i w:val="0"/>
                      <w:iCs w:val="0"/>
                      <w:color w:val="auto"/>
                      <w:kern w:val="0"/>
                      <w:sz w:val="21"/>
                      <w:szCs w:val="21"/>
                      <w:u w:val="none"/>
                      <w:lang w:val="en-US" w:eastAsia="zh-CN" w:bidi="ar"/>
                    </w:rPr>
                    <w:t>燃料罐</w:t>
                  </w:r>
                </w:p>
              </w:tc>
              <w:tc>
                <w:tcPr>
                  <w:tcW w:w="3365" w:type="pct"/>
                  <w:shd w:val="clear" w:color="auto" w:fill="auto"/>
                  <w:vAlign w:val="center"/>
                </w:tcPr>
                <w:p w14:paraId="525296E6">
                  <w:pPr>
                    <w:jc w:val="center"/>
                    <w:rPr>
                      <w:rFonts w:hint="eastAsia" w:ascii="Times New Roman" w:hAnsi="Times New Roman" w:eastAsiaTheme="minorEastAsia"/>
                      <w:color w:val="auto"/>
                      <w:szCs w:val="21"/>
                    </w:rPr>
                  </w:pPr>
                  <w:r>
                    <w:rPr>
                      <w:rFonts w:hint="eastAsia" w:ascii="Times New Roman" w:hAnsi="Times New Roman" w:eastAsiaTheme="minorEastAsia"/>
                      <w:color w:val="auto"/>
                      <w:szCs w:val="21"/>
                    </w:rPr>
                    <w:t>1个</w:t>
                  </w:r>
                  <w:r>
                    <w:rPr>
                      <w:rFonts w:hint="eastAsia" w:ascii="Times New Roman" w:hAnsi="Times New Roman" w:eastAsiaTheme="minorEastAsia"/>
                      <w:color w:val="auto"/>
                      <w:szCs w:val="21"/>
                      <w:lang w:val="en-US" w:eastAsia="zh-CN"/>
                    </w:rPr>
                    <w:t>5</w:t>
                  </w:r>
                  <w:r>
                    <w:rPr>
                      <w:rFonts w:hint="eastAsia" w:ascii="Times New Roman" w:hAnsi="Times New Roman" w:eastAsiaTheme="minorEastAsia"/>
                      <w:color w:val="auto"/>
                      <w:szCs w:val="21"/>
                    </w:rPr>
                    <w:t>0t，用于</w:t>
                  </w:r>
                  <w:r>
                    <w:rPr>
                      <w:rFonts w:hint="eastAsia" w:ascii="Times New Roman" w:hAnsi="Times New Roman" w:cs="Times New Roman" w:eastAsiaTheme="minorEastAsia"/>
                      <w:i w:val="0"/>
                      <w:iCs w:val="0"/>
                      <w:color w:val="auto"/>
                      <w:kern w:val="0"/>
                      <w:sz w:val="21"/>
                      <w:szCs w:val="21"/>
                      <w:u w:val="none"/>
                      <w:lang w:val="en-US" w:eastAsia="zh-CN" w:bidi="ar"/>
                    </w:rPr>
                    <w:t>轻质柴油</w:t>
                  </w:r>
                  <w:r>
                    <w:rPr>
                      <w:rFonts w:hint="eastAsia" w:ascii="Times New Roman" w:hAnsi="Times New Roman" w:eastAsiaTheme="minorEastAsia"/>
                      <w:color w:val="auto"/>
                      <w:szCs w:val="21"/>
                    </w:rPr>
                    <w:t>临时储存</w:t>
                  </w:r>
                  <w:r>
                    <w:rPr>
                      <w:rFonts w:hint="eastAsia" w:ascii="Times New Roman" w:hAnsi="Times New Roman" w:eastAsiaTheme="minorEastAsia"/>
                      <w:color w:val="auto"/>
                      <w:szCs w:val="21"/>
                      <w:lang w:eastAsia="zh-CN"/>
                    </w:rPr>
                    <w:t>。</w:t>
                  </w:r>
                </w:p>
              </w:tc>
              <w:tc>
                <w:tcPr>
                  <w:tcW w:w="504" w:type="pct"/>
                  <w:vAlign w:val="center"/>
                </w:tcPr>
                <w:p w14:paraId="49B59B16">
                  <w:pPr>
                    <w:widowControl/>
                    <w:adjustRightInd w:val="0"/>
                    <w:snapToGrid w:val="0"/>
                    <w:jc w:val="center"/>
                    <w:rPr>
                      <w:rFonts w:hint="eastAsia" w:ascii="Times New Roman" w:hAnsi="Times New Roman" w:eastAsia="宋体"/>
                      <w:color w:val="auto"/>
                      <w:szCs w:val="21"/>
                      <w:lang w:val="en-US" w:eastAsia="zh-CN"/>
                    </w:rPr>
                  </w:pPr>
                  <w:r>
                    <w:rPr>
                      <w:rFonts w:hint="eastAsia" w:ascii="Times New Roman" w:hAnsi="Times New Roman" w:eastAsia="宋体"/>
                      <w:color w:val="auto"/>
                      <w:szCs w:val="21"/>
                      <w:lang w:val="en-US" w:eastAsia="zh-CN"/>
                    </w:rPr>
                    <w:t>新建</w:t>
                  </w:r>
                </w:p>
              </w:tc>
            </w:tr>
            <w:tr w14:paraId="3BAEAA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2" w:type="pct"/>
                  <w:vMerge w:val="continue"/>
                </w:tcPr>
                <w:p w14:paraId="4CBA33C2">
                  <w:pPr>
                    <w:widowControl/>
                    <w:jc w:val="center"/>
                    <w:rPr>
                      <w:rFonts w:ascii="Times New Roman" w:hAnsi="Times New Roman" w:eastAsiaTheme="minorEastAsia"/>
                      <w:b/>
                      <w:bCs/>
                      <w:color w:val="auto"/>
                      <w:kern w:val="0"/>
                      <w:szCs w:val="21"/>
                    </w:rPr>
                  </w:pPr>
                </w:p>
              </w:tc>
              <w:tc>
                <w:tcPr>
                  <w:tcW w:w="698" w:type="pct"/>
                  <w:shd w:val="clear" w:color="auto" w:fill="auto"/>
                  <w:vAlign w:val="center"/>
                </w:tcPr>
                <w:p w14:paraId="318ED9D5">
                  <w:pPr>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sz w:val="21"/>
                      <w:szCs w:val="21"/>
                      <w:lang w:val="en-US" w:eastAsia="zh-CN"/>
                    </w:rPr>
                    <w:t>冷却水箱</w:t>
                  </w:r>
                </w:p>
              </w:tc>
              <w:tc>
                <w:tcPr>
                  <w:tcW w:w="3365" w:type="pct"/>
                  <w:shd w:val="clear" w:color="auto" w:fill="auto"/>
                  <w:vAlign w:val="center"/>
                </w:tcPr>
                <w:p w14:paraId="536AA095">
                  <w:pPr>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Cs w:val="21"/>
                    </w:rPr>
                    <w:t>1个</w:t>
                  </w:r>
                  <w:r>
                    <w:rPr>
                      <w:rFonts w:hint="eastAsia" w:ascii="Times New Roman" w:hAnsi="Times New Roman" w:eastAsiaTheme="minorEastAsia"/>
                      <w:color w:val="auto"/>
                      <w:szCs w:val="21"/>
                      <w:lang w:eastAsia="zh-CN"/>
                    </w:rPr>
                    <w:t>，</w:t>
                  </w:r>
                  <w:r>
                    <w:rPr>
                      <w:rFonts w:hint="eastAsia" w:ascii="Times New Roman" w:hAnsi="Times New Roman" w:cs="Times New Roman" w:eastAsiaTheme="minorEastAsia"/>
                      <w:b w:val="0"/>
                      <w:bCs w:val="0"/>
                      <w:color w:val="auto"/>
                      <w:sz w:val="21"/>
                      <w:szCs w:val="21"/>
                      <w:lang w:val="en-US" w:eastAsia="zh-CN"/>
                    </w:rPr>
                    <w:t>20</w:t>
                  </w:r>
                  <w:r>
                    <w:rPr>
                      <w:rFonts w:hint="default" w:ascii="Times New Roman" w:hAnsi="Times New Roman" w:cs="Times New Roman" w:eastAsiaTheme="minorEastAsia"/>
                      <w:b w:val="0"/>
                      <w:bCs w:val="0"/>
                      <w:color w:val="auto"/>
                      <w:sz w:val="21"/>
                      <w:szCs w:val="21"/>
                      <w:lang w:val="en-US" w:eastAsia="zh-CN"/>
                    </w:rPr>
                    <w:t>m³，5</w:t>
                  </w:r>
                  <w:r>
                    <w:rPr>
                      <w:rFonts w:hint="default" w:ascii="Times New Roman" w:hAnsi="Times New Roman" w:cs="Times New Roman" w:eastAsiaTheme="minorEastAsia"/>
                      <w:b w:val="0"/>
                      <w:bCs w:val="0"/>
                      <w:color w:val="auto"/>
                      <w:sz w:val="21"/>
                      <w:szCs w:val="21"/>
                    </w:rPr>
                    <w:t>m×</w:t>
                  </w:r>
                  <w:r>
                    <w:rPr>
                      <w:rFonts w:hint="eastAsia" w:ascii="Times New Roman" w:hAnsi="Times New Roman" w:cs="Times New Roman" w:eastAsiaTheme="minorEastAsia"/>
                      <w:b w:val="0"/>
                      <w:bCs w:val="0"/>
                      <w:color w:val="auto"/>
                      <w:sz w:val="21"/>
                      <w:szCs w:val="21"/>
                      <w:lang w:val="en-US" w:eastAsia="zh-CN"/>
                    </w:rPr>
                    <w:t>2</w:t>
                  </w:r>
                  <w:r>
                    <w:rPr>
                      <w:rFonts w:hint="default" w:ascii="Times New Roman" w:hAnsi="Times New Roman" w:cs="Times New Roman" w:eastAsiaTheme="minorEastAsia"/>
                      <w:b w:val="0"/>
                      <w:bCs w:val="0"/>
                      <w:color w:val="auto"/>
                      <w:sz w:val="21"/>
                      <w:szCs w:val="21"/>
                    </w:rPr>
                    <w:t>m×</w:t>
                  </w:r>
                  <w:r>
                    <w:rPr>
                      <w:rFonts w:hint="default" w:ascii="Times New Roman" w:hAnsi="Times New Roman" w:cs="Times New Roman" w:eastAsiaTheme="minorEastAsia"/>
                      <w:b w:val="0"/>
                      <w:bCs w:val="0"/>
                      <w:color w:val="auto"/>
                      <w:sz w:val="21"/>
                      <w:szCs w:val="21"/>
                      <w:lang w:val="en-US" w:eastAsia="zh-CN"/>
                    </w:rPr>
                    <w:t>2</w:t>
                  </w:r>
                  <w:r>
                    <w:rPr>
                      <w:rFonts w:hint="default" w:ascii="Times New Roman" w:hAnsi="Times New Roman" w:cs="Times New Roman" w:eastAsiaTheme="minorEastAsia"/>
                      <w:b w:val="0"/>
                      <w:bCs w:val="0"/>
                      <w:color w:val="auto"/>
                      <w:sz w:val="21"/>
                      <w:szCs w:val="21"/>
                    </w:rPr>
                    <w:t>m</w:t>
                  </w:r>
                  <w:r>
                    <w:rPr>
                      <w:rFonts w:hint="eastAsia" w:ascii="Times New Roman" w:hAnsi="Times New Roman" w:eastAsiaTheme="minorEastAsia"/>
                      <w:color w:val="auto"/>
                    </w:rPr>
                    <w:t>，</w:t>
                  </w:r>
                  <w:r>
                    <w:rPr>
                      <w:rFonts w:hint="eastAsia" w:ascii="Times New Roman" w:hAnsi="Times New Roman" w:eastAsiaTheme="minorEastAsia"/>
                      <w:color w:val="auto"/>
                      <w:lang w:val="en-US" w:eastAsia="zh-CN"/>
                    </w:rPr>
                    <w:t>收集暂存冷却水</w:t>
                  </w:r>
                  <w:r>
                    <w:rPr>
                      <w:rFonts w:hint="eastAsia" w:ascii="Times New Roman" w:hAnsi="Times New Roman" w:eastAsiaTheme="minorEastAsia"/>
                      <w:color w:val="auto"/>
                      <w:lang w:eastAsia="zh-CN"/>
                    </w:rPr>
                    <w:t>。</w:t>
                  </w:r>
                </w:p>
              </w:tc>
              <w:tc>
                <w:tcPr>
                  <w:tcW w:w="504" w:type="pct"/>
                  <w:vAlign w:val="center"/>
                </w:tcPr>
                <w:p w14:paraId="42B01790">
                  <w:pPr>
                    <w:widowControl/>
                    <w:adjustRightInd w:val="0"/>
                    <w:snapToGrid w:val="0"/>
                    <w:jc w:val="center"/>
                    <w:rPr>
                      <w:rFonts w:hint="eastAsia" w:ascii="Times New Roman" w:hAnsi="Times New Roman" w:eastAsia="宋体"/>
                      <w:color w:val="auto"/>
                      <w:szCs w:val="21"/>
                      <w:lang w:val="en-US" w:eastAsia="zh-CN"/>
                    </w:rPr>
                  </w:pPr>
                  <w:r>
                    <w:rPr>
                      <w:rFonts w:hint="eastAsia" w:ascii="Times New Roman" w:hAnsi="Times New Roman" w:eastAsia="宋体"/>
                      <w:color w:val="auto"/>
                      <w:szCs w:val="21"/>
                      <w:lang w:val="en-US" w:eastAsia="zh-CN"/>
                    </w:rPr>
                    <w:t>新建</w:t>
                  </w:r>
                </w:p>
              </w:tc>
            </w:tr>
            <w:tr w14:paraId="6AA06D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2" w:type="pct"/>
                  <w:vMerge w:val="continue"/>
                </w:tcPr>
                <w:p w14:paraId="69494ED7">
                  <w:pPr>
                    <w:widowControl/>
                    <w:jc w:val="center"/>
                    <w:rPr>
                      <w:rFonts w:ascii="Times New Roman" w:hAnsi="Times New Roman" w:eastAsiaTheme="minorEastAsia"/>
                      <w:b/>
                      <w:bCs/>
                      <w:color w:val="auto"/>
                      <w:kern w:val="0"/>
                      <w:szCs w:val="21"/>
                    </w:rPr>
                  </w:pPr>
                </w:p>
              </w:tc>
              <w:tc>
                <w:tcPr>
                  <w:tcW w:w="698" w:type="pct"/>
                  <w:shd w:val="clear" w:color="auto" w:fill="auto"/>
                  <w:vAlign w:val="center"/>
                </w:tcPr>
                <w:p w14:paraId="2849B4BE">
                  <w:pPr>
                    <w:jc w:val="center"/>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沉淀池</w:t>
                  </w:r>
                </w:p>
              </w:tc>
              <w:tc>
                <w:tcPr>
                  <w:tcW w:w="3365" w:type="pct"/>
                  <w:shd w:val="clear" w:color="auto" w:fill="auto"/>
                  <w:vAlign w:val="center"/>
                </w:tcPr>
                <w:p w14:paraId="1CA721A8">
                  <w:pPr>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Cs w:val="21"/>
                    </w:rPr>
                    <w:t>1个，</w:t>
                  </w:r>
                  <w:r>
                    <w:rPr>
                      <w:rFonts w:hint="eastAsia" w:ascii="Times New Roman" w:hAnsi="Times New Roman" w:cs="Times New Roman" w:eastAsiaTheme="minorEastAsia"/>
                      <w:b w:val="0"/>
                      <w:bCs w:val="0"/>
                      <w:color w:val="auto"/>
                      <w:sz w:val="21"/>
                      <w:szCs w:val="21"/>
                      <w:lang w:val="en-US" w:eastAsia="zh-CN"/>
                    </w:rPr>
                    <w:t>18</w:t>
                  </w:r>
                  <w:r>
                    <w:rPr>
                      <w:rFonts w:hint="default" w:ascii="Times New Roman" w:hAnsi="Times New Roman" w:cs="Times New Roman" w:eastAsiaTheme="minorEastAsia"/>
                      <w:b w:val="0"/>
                      <w:bCs w:val="0"/>
                      <w:color w:val="auto"/>
                      <w:sz w:val="21"/>
                      <w:szCs w:val="21"/>
                      <w:lang w:val="en-US" w:eastAsia="zh-CN"/>
                    </w:rPr>
                    <w:t>m³，4.5</w:t>
                  </w:r>
                  <w:r>
                    <w:rPr>
                      <w:rFonts w:hint="default" w:ascii="Times New Roman" w:hAnsi="Times New Roman" w:cs="Times New Roman" w:eastAsiaTheme="minorEastAsia"/>
                      <w:b w:val="0"/>
                      <w:bCs w:val="0"/>
                      <w:color w:val="auto"/>
                      <w:sz w:val="21"/>
                      <w:szCs w:val="21"/>
                    </w:rPr>
                    <w:t>m×</w:t>
                  </w:r>
                  <w:r>
                    <w:rPr>
                      <w:rFonts w:hint="eastAsia" w:ascii="Times New Roman" w:hAnsi="Times New Roman" w:cs="Times New Roman" w:eastAsiaTheme="minorEastAsia"/>
                      <w:b w:val="0"/>
                      <w:bCs w:val="0"/>
                      <w:color w:val="auto"/>
                      <w:sz w:val="21"/>
                      <w:szCs w:val="21"/>
                      <w:lang w:val="en-US" w:eastAsia="zh-CN"/>
                    </w:rPr>
                    <w:t>2</w:t>
                  </w:r>
                  <w:r>
                    <w:rPr>
                      <w:rFonts w:hint="default" w:ascii="Times New Roman" w:hAnsi="Times New Roman" w:cs="Times New Roman" w:eastAsiaTheme="minorEastAsia"/>
                      <w:b w:val="0"/>
                      <w:bCs w:val="0"/>
                      <w:color w:val="auto"/>
                      <w:sz w:val="21"/>
                      <w:szCs w:val="21"/>
                    </w:rPr>
                    <w:t>m×</w:t>
                  </w:r>
                  <w:r>
                    <w:rPr>
                      <w:rFonts w:hint="default" w:ascii="Times New Roman" w:hAnsi="Times New Roman" w:cs="Times New Roman" w:eastAsiaTheme="minorEastAsia"/>
                      <w:b w:val="0"/>
                      <w:bCs w:val="0"/>
                      <w:color w:val="auto"/>
                      <w:sz w:val="21"/>
                      <w:szCs w:val="21"/>
                      <w:lang w:val="en-US" w:eastAsia="zh-CN"/>
                    </w:rPr>
                    <w:t>2</w:t>
                  </w:r>
                  <w:r>
                    <w:rPr>
                      <w:rFonts w:hint="default" w:ascii="Times New Roman" w:hAnsi="Times New Roman" w:cs="Times New Roman" w:eastAsiaTheme="minorEastAsia"/>
                      <w:b w:val="0"/>
                      <w:bCs w:val="0"/>
                      <w:color w:val="auto"/>
                      <w:sz w:val="21"/>
                      <w:szCs w:val="21"/>
                    </w:rPr>
                    <w:t>m</w:t>
                  </w:r>
                  <w:r>
                    <w:rPr>
                      <w:rFonts w:hint="eastAsia" w:ascii="Times New Roman" w:hAnsi="Times New Roman" w:eastAsiaTheme="minorEastAsia"/>
                      <w:color w:val="auto"/>
                    </w:rPr>
                    <w:t>，</w:t>
                  </w:r>
                  <w:r>
                    <w:rPr>
                      <w:rFonts w:hint="eastAsia" w:ascii="Times New Roman" w:hAnsi="Times New Roman" w:eastAsiaTheme="minorEastAsia"/>
                      <w:color w:val="auto"/>
                      <w:lang w:val="en-US" w:eastAsia="zh-CN"/>
                    </w:rPr>
                    <w:t>收集处理车辆冲洗废水</w:t>
                  </w:r>
                  <w:r>
                    <w:rPr>
                      <w:rFonts w:hint="eastAsia" w:ascii="Times New Roman" w:hAnsi="Times New Roman" w:eastAsiaTheme="minorEastAsia"/>
                      <w:color w:val="auto"/>
                      <w:lang w:eastAsia="zh-CN"/>
                    </w:rPr>
                    <w:t>。</w:t>
                  </w:r>
                </w:p>
              </w:tc>
              <w:tc>
                <w:tcPr>
                  <w:tcW w:w="504" w:type="pct"/>
                  <w:vAlign w:val="center"/>
                </w:tcPr>
                <w:p w14:paraId="4BAD5B8A">
                  <w:pPr>
                    <w:widowControl/>
                    <w:adjustRightInd w:val="0"/>
                    <w:snapToGrid w:val="0"/>
                    <w:jc w:val="center"/>
                    <w:rPr>
                      <w:rFonts w:hint="eastAsia" w:ascii="Times New Roman" w:hAnsi="Times New Roman" w:eastAsia="宋体"/>
                      <w:color w:val="auto"/>
                      <w:szCs w:val="21"/>
                      <w:lang w:val="en-US" w:eastAsia="zh-CN"/>
                    </w:rPr>
                  </w:pPr>
                  <w:r>
                    <w:rPr>
                      <w:rFonts w:hint="eastAsia" w:ascii="Times New Roman" w:hAnsi="Times New Roman" w:eastAsia="宋体"/>
                      <w:color w:val="auto"/>
                      <w:szCs w:val="21"/>
                      <w:lang w:val="en-US" w:eastAsia="zh-CN"/>
                    </w:rPr>
                    <w:t>新建</w:t>
                  </w:r>
                </w:p>
              </w:tc>
            </w:tr>
          </w:tbl>
          <w:p w14:paraId="13115373">
            <w:pPr>
              <w:adjustRightInd w:val="0"/>
              <w:spacing w:line="360" w:lineRule="auto"/>
              <w:ind w:firstLine="482" w:firstLineChars="200"/>
              <w:jc w:val="left"/>
              <w:outlineLvl w:val="3"/>
              <w:rPr>
                <w:rFonts w:ascii="Times New Roman" w:hAnsi="Times New Roman" w:eastAsiaTheme="minorEastAsia"/>
                <w:b/>
                <w:color w:val="auto"/>
                <w:sz w:val="24"/>
              </w:rPr>
            </w:pPr>
            <w:r>
              <w:rPr>
                <w:rFonts w:hint="eastAsia" w:ascii="Times New Roman" w:hAnsi="Times New Roman" w:eastAsiaTheme="minorEastAsia"/>
                <w:b/>
                <w:color w:val="auto"/>
                <w:sz w:val="24"/>
                <w:lang w:val="en-US" w:eastAsia="zh-CN"/>
              </w:rPr>
              <w:t>2</w:t>
            </w:r>
            <w:r>
              <w:rPr>
                <w:rFonts w:hint="eastAsia" w:ascii="Times New Roman" w:hAnsi="Times New Roman" w:eastAsiaTheme="minorEastAsia"/>
                <w:b/>
                <w:color w:val="auto"/>
                <w:sz w:val="24"/>
              </w:rPr>
              <w:t>.</w:t>
            </w:r>
            <w:r>
              <w:rPr>
                <w:rFonts w:ascii="Times New Roman" w:hAnsi="Times New Roman" w:eastAsiaTheme="minorEastAsia"/>
                <w:b/>
                <w:color w:val="auto"/>
                <w:sz w:val="24"/>
              </w:rPr>
              <w:t>产品</w:t>
            </w:r>
            <w:r>
              <w:rPr>
                <w:rFonts w:hint="eastAsia" w:ascii="Times New Roman" w:hAnsi="Times New Roman" w:eastAsiaTheme="minorEastAsia"/>
                <w:b/>
                <w:color w:val="auto"/>
                <w:sz w:val="24"/>
              </w:rPr>
              <w:t>及产能</w:t>
            </w:r>
          </w:p>
          <w:p w14:paraId="5BCB0BC1">
            <w:pPr>
              <w:spacing w:line="360" w:lineRule="auto"/>
              <w:ind w:firstLine="480" w:firstLineChars="200"/>
              <w:rPr>
                <w:rFonts w:ascii="Times New Roman" w:hAnsi="Times New Roman" w:eastAsiaTheme="minorEastAsia"/>
                <w:color w:val="auto"/>
                <w:sz w:val="24"/>
              </w:rPr>
            </w:pPr>
            <w:r>
              <w:rPr>
                <w:rFonts w:ascii="Times New Roman" w:hAnsi="Times New Roman" w:eastAsiaTheme="minorEastAsia"/>
                <w:color w:val="auto"/>
                <w:sz w:val="24"/>
              </w:rPr>
              <w:t>本项目产品规模及方案见下表。</w:t>
            </w:r>
          </w:p>
          <w:p w14:paraId="28240205">
            <w:pPr>
              <w:jc w:val="center"/>
              <w:rPr>
                <w:rFonts w:hint="eastAsia" w:ascii="Times New Roman" w:hAnsi="Times New Roman" w:eastAsiaTheme="minorEastAsia"/>
                <w:b/>
                <w:color w:val="auto"/>
                <w:sz w:val="24"/>
              </w:rPr>
            </w:pPr>
            <w:r>
              <w:rPr>
                <w:rFonts w:ascii="Times New Roman" w:hAnsi="Times New Roman" w:eastAsiaTheme="minorEastAsia"/>
                <w:b/>
                <w:bCs/>
                <w:color w:val="auto"/>
                <w:sz w:val="24"/>
              </w:rPr>
              <w:t>表</w:t>
            </w:r>
            <w:r>
              <w:rPr>
                <w:rFonts w:hint="eastAsia" w:ascii="Times New Roman" w:hAnsi="Times New Roman" w:eastAsiaTheme="minorEastAsia"/>
                <w:b/>
                <w:bCs/>
                <w:color w:val="auto"/>
                <w:sz w:val="24"/>
              </w:rPr>
              <w:t>2-</w:t>
            </w:r>
            <w:r>
              <w:rPr>
                <w:rFonts w:hint="eastAsia" w:ascii="Times New Roman" w:hAnsi="Times New Roman" w:eastAsiaTheme="minorEastAsia"/>
                <w:b/>
                <w:bCs/>
                <w:color w:val="auto"/>
                <w:sz w:val="24"/>
                <w:lang w:val="en-US" w:eastAsia="zh-CN"/>
              </w:rPr>
              <w:t xml:space="preserve">2 </w:t>
            </w:r>
            <w:r>
              <w:rPr>
                <w:rFonts w:ascii="Times New Roman" w:hAnsi="Times New Roman" w:eastAsiaTheme="minorEastAsia"/>
                <w:b/>
                <w:bCs/>
                <w:color w:val="auto"/>
                <w:sz w:val="24"/>
              </w:rPr>
              <w:t>项目产品方案及规模一览表</w:t>
            </w:r>
          </w:p>
          <w:tbl>
            <w:tblPr>
              <w:tblStyle w:val="22"/>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576"/>
              <w:gridCol w:w="3452"/>
              <w:gridCol w:w="2300"/>
            </w:tblGrid>
            <w:tr w14:paraId="3720F4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6" w:type="pct"/>
                  <w:vAlign w:val="center"/>
                </w:tcPr>
                <w:p w14:paraId="4C487E31">
                  <w:pPr>
                    <w:jc w:val="center"/>
                    <w:rPr>
                      <w:rFonts w:hint="default" w:ascii="Times New Roman" w:hAnsi="Times New Roman" w:cs="Times New Roman" w:eastAsiaTheme="minorEastAsia"/>
                      <w:b/>
                      <w:bCs/>
                      <w:color w:val="auto"/>
                      <w:szCs w:val="21"/>
                    </w:rPr>
                  </w:pPr>
                  <w:r>
                    <w:rPr>
                      <w:rFonts w:hint="default" w:ascii="Times New Roman" w:hAnsi="Times New Roman" w:cs="Times New Roman" w:eastAsiaTheme="minorEastAsia"/>
                      <w:b/>
                      <w:bCs/>
                      <w:color w:val="auto"/>
                      <w:szCs w:val="21"/>
                    </w:rPr>
                    <w:t>产品类别</w:t>
                  </w:r>
                </w:p>
              </w:tc>
              <w:tc>
                <w:tcPr>
                  <w:tcW w:w="2072" w:type="pct"/>
                  <w:vAlign w:val="center"/>
                </w:tcPr>
                <w:p w14:paraId="75953C35">
                  <w:pPr>
                    <w:jc w:val="center"/>
                    <w:rPr>
                      <w:rFonts w:hint="default" w:ascii="Times New Roman" w:hAnsi="Times New Roman" w:cs="Times New Roman" w:eastAsiaTheme="minorEastAsia"/>
                      <w:b/>
                      <w:bCs/>
                      <w:color w:val="auto"/>
                      <w:szCs w:val="21"/>
                      <w:lang w:val="en-US" w:eastAsia="zh-CN"/>
                    </w:rPr>
                  </w:pPr>
                  <w:r>
                    <w:rPr>
                      <w:rFonts w:hint="default" w:ascii="Times New Roman" w:hAnsi="Times New Roman" w:cs="Times New Roman" w:eastAsiaTheme="minorEastAsia"/>
                      <w:b/>
                      <w:bCs/>
                      <w:color w:val="auto"/>
                      <w:szCs w:val="21"/>
                    </w:rPr>
                    <w:t>规格</w:t>
                  </w:r>
                </w:p>
              </w:tc>
              <w:tc>
                <w:tcPr>
                  <w:tcW w:w="1380" w:type="pct"/>
                  <w:vAlign w:val="center"/>
                </w:tcPr>
                <w:p w14:paraId="4A17B2F5">
                  <w:pPr>
                    <w:jc w:val="center"/>
                    <w:rPr>
                      <w:rFonts w:hint="eastAsia" w:ascii="Times New Roman" w:hAnsi="Times New Roman" w:cs="Times New Roman" w:eastAsiaTheme="minorEastAsia"/>
                      <w:b/>
                      <w:bCs/>
                      <w:color w:val="auto"/>
                      <w:szCs w:val="21"/>
                      <w:lang w:val="en-US" w:eastAsia="zh-CN"/>
                    </w:rPr>
                  </w:pPr>
                  <w:r>
                    <w:rPr>
                      <w:rFonts w:hint="default" w:ascii="Times New Roman" w:hAnsi="Times New Roman" w:cs="Times New Roman" w:eastAsiaTheme="minorEastAsia"/>
                      <w:b/>
                      <w:bCs/>
                      <w:color w:val="auto"/>
                      <w:szCs w:val="21"/>
                    </w:rPr>
                    <w:t>产量</w:t>
                  </w:r>
                  <w:r>
                    <w:rPr>
                      <w:rFonts w:hint="eastAsia" w:ascii="Times New Roman" w:hAnsi="Times New Roman" w:cs="Times New Roman" w:eastAsiaTheme="minorEastAsia"/>
                      <w:b/>
                      <w:bCs/>
                      <w:color w:val="auto"/>
                      <w:szCs w:val="21"/>
                      <w:lang w:val="en-US" w:eastAsia="zh-CN"/>
                    </w:rPr>
                    <w:t>t/a</w:t>
                  </w:r>
                </w:p>
              </w:tc>
            </w:tr>
            <w:tr w14:paraId="0A635D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6" w:type="pct"/>
                  <w:shd w:val="clear" w:color="auto" w:fill="auto"/>
                  <w:vAlign w:val="center"/>
                </w:tcPr>
                <w:p w14:paraId="57439A66">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color w:val="auto"/>
                      <w:sz w:val="21"/>
                      <w:szCs w:val="21"/>
                      <w:vertAlign w:val="baseline"/>
                      <w:lang w:val="en-US" w:eastAsia="zh-CN"/>
                    </w:rPr>
                    <w:t>沥青混凝土</w:t>
                  </w:r>
                </w:p>
              </w:tc>
              <w:tc>
                <w:tcPr>
                  <w:tcW w:w="2072" w:type="pct"/>
                  <w:shd w:val="clear" w:color="auto" w:fill="auto"/>
                  <w:vAlign w:val="center"/>
                </w:tcPr>
                <w:p w14:paraId="15DCD7FB">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color w:val="auto"/>
                      <w:sz w:val="21"/>
                      <w:szCs w:val="21"/>
                      <w:vertAlign w:val="baseline"/>
                      <w:lang w:val="en-US" w:eastAsia="zh-CN"/>
                    </w:rPr>
                    <w:t>AC13/16/20/25</w:t>
                  </w:r>
                </w:p>
              </w:tc>
              <w:tc>
                <w:tcPr>
                  <w:tcW w:w="1380" w:type="pct"/>
                  <w:shd w:val="clear" w:color="auto" w:fill="auto"/>
                  <w:vAlign w:val="center"/>
                </w:tcPr>
                <w:p w14:paraId="3568ED97">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color w:val="auto"/>
                      <w:sz w:val="21"/>
                      <w:szCs w:val="21"/>
                      <w:vertAlign w:val="baseline"/>
                      <w:lang w:val="en-US" w:eastAsia="zh-CN"/>
                    </w:rPr>
                    <w:t>20万</w:t>
                  </w:r>
                </w:p>
              </w:tc>
            </w:tr>
            <w:tr w14:paraId="7AE858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76" w:type="dxa"/>
                  <w:shd w:val="clear" w:color="auto" w:fill="auto"/>
                  <w:vAlign w:val="center"/>
                </w:tcPr>
                <w:p w14:paraId="78151BBA">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color w:val="auto"/>
                      <w:sz w:val="21"/>
                      <w:szCs w:val="21"/>
                      <w:vertAlign w:val="baseline"/>
                      <w:lang w:val="en-US" w:eastAsia="zh-CN"/>
                    </w:rPr>
                    <w:t>改性沥青</w:t>
                  </w:r>
                </w:p>
              </w:tc>
              <w:tc>
                <w:tcPr>
                  <w:tcW w:w="3452" w:type="dxa"/>
                  <w:shd w:val="clear" w:color="auto" w:fill="auto"/>
                  <w:vAlign w:val="center"/>
                </w:tcPr>
                <w:p w14:paraId="24805CA3">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color w:val="auto"/>
                      <w:sz w:val="21"/>
                      <w:szCs w:val="21"/>
                      <w:vertAlign w:val="baseline"/>
                      <w:lang w:val="en-US" w:eastAsia="zh-CN"/>
                    </w:rPr>
                    <w:t>SBS1-C</w:t>
                  </w:r>
                </w:p>
              </w:tc>
              <w:tc>
                <w:tcPr>
                  <w:tcW w:w="2300" w:type="dxa"/>
                  <w:shd w:val="clear" w:color="auto" w:fill="auto"/>
                  <w:vAlign w:val="center"/>
                </w:tcPr>
                <w:p w14:paraId="41CDBFD6">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color w:val="auto"/>
                      <w:sz w:val="21"/>
                      <w:szCs w:val="21"/>
                      <w:vertAlign w:val="baseline"/>
                      <w:lang w:val="en-US" w:eastAsia="zh-CN"/>
                    </w:rPr>
                    <w:t>3000</w:t>
                  </w:r>
                </w:p>
              </w:tc>
            </w:tr>
            <w:tr w14:paraId="3EE7E6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76" w:type="dxa"/>
                  <w:shd w:val="clear" w:color="auto" w:fill="auto"/>
                  <w:vAlign w:val="center"/>
                </w:tcPr>
                <w:p w14:paraId="21732714">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color w:val="auto"/>
                      <w:sz w:val="21"/>
                      <w:szCs w:val="21"/>
                      <w:vertAlign w:val="baseline"/>
                      <w:lang w:val="en-US" w:eastAsia="zh-CN"/>
                    </w:rPr>
                    <w:t>乳化沥青</w:t>
                  </w:r>
                </w:p>
              </w:tc>
              <w:tc>
                <w:tcPr>
                  <w:tcW w:w="3452" w:type="dxa"/>
                  <w:shd w:val="clear" w:color="auto" w:fill="auto"/>
                  <w:vAlign w:val="center"/>
                </w:tcPr>
                <w:p w14:paraId="07D10245">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color w:val="auto"/>
                      <w:sz w:val="21"/>
                      <w:szCs w:val="21"/>
                      <w:vertAlign w:val="baseline"/>
                      <w:lang w:val="en-US" w:eastAsia="zh-CN"/>
                    </w:rPr>
                    <w:t>PC-2</w:t>
                  </w:r>
                </w:p>
              </w:tc>
              <w:tc>
                <w:tcPr>
                  <w:tcW w:w="2300" w:type="dxa"/>
                  <w:shd w:val="clear" w:color="auto" w:fill="auto"/>
                  <w:vAlign w:val="center"/>
                </w:tcPr>
                <w:p w14:paraId="283D49B6">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color w:val="auto"/>
                      <w:sz w:val="21"/>
                      <w:szCs w:val="21"/>
                      <w:vertAlign w:val="baseline"/>
                      <w:lang w:val="en-US" w:eastAsia="zh-CN"/>
                    </w:rPr>
                    <w:t>500</w:t>
                  </w:r>
                </w:p>
              </w:tc>
            </w:tr>
          </w:tbl>
          <w:p w14:paraId="5DE167AD">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表 2-</w:t>
            </w:r>
            <w:r>
              <w:rPr>
                <w:rFonts w:hint="eastAsia" w:ascii="Times New Roman" w:hAnsi="Times New Roman" w:eastAsiaTheme="minorEastAsia"/>
                <w:b/>
                <w:bCs/>
                <w:color w:val="auto"/>
                <w:sz w:val="24"/>
              </w:rPr>
              <w:t>3</w:t>
            </w:r>
            <w:r>
              <w:rPr>
                <w:rFonts w:ascii="Times New Roman" w:hAnsi="Times New Roman" w:eastAsiaTheme="minorEastAsia"/>
                <w:b/>
                <w:bCs/>
                <w:color w:val="auto"/>
                <w:sz w:val="24"/>
              </w:rPr>
              <w:tab/>
            </w:r>
            <w:r>
              <w:rPr>
                <w:rFonts w:ascii="Times New Roman" w:hAnsi="Times New Roman" w:eastAsiaTheme="minorEastAsia"/>
                <w:b/>
                <w:bCs/>
                <w:color w:val="auto"/>
                <w:sz w:val="24"/>
              </w:rPr>
              <w:t>项目各生产线产能分析表</w:t>
            </w:r>
          </w:p>
          <w:tbl>
            <w:tblPr>
              <w:tblStyle w:val="23"/>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86"/>
              <w:gridCol w:w="3819"/>
              <w:gridCol w:w="1408"/>
              <w:gridCol w:w="1315"/>
            </w:tblGrid>
            <w:tr w14:paraId="0FBB2F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72" w:type="pct"/>
                  <w:tcBorders>
                    <w:tl2br w:val="nil"/>
                    <w:tr2bl w:val="nil"/>
                  </w:tcBorders>
                  <w:shd w:val="clear" w:color="auto" w:fill="auto"/>
                  <w:vAlign w:val="center"/>
                </w:tcPr>
                <w:p w14:paraId="64D177F1">
                  <w:pPr>
                    <w:jc w:val="center"/>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sz w:val="21"/>
                      <w:szCs w:val="21"/>
                    </w:rPr>
                    <w:t>项目</w:t>
                  </w:r>
                </w:p>
              </w:tc>
              <w:tc>
                <w:tcPr>
                  <w:tcW w:w="2292" w:type="pct"/>
                  <w:tcBorders>
                    <w:tl2br w:val="nil"/>
                    <w:tr2bl w:val="nil"/>
                  </w:tcBorders>
                  <w:shd w:val="clear" w:color="auto" w:fill="auto"/>
                  <w:vAlign w:val="center"/>
                </w:tcPr>
                <w:p w14:paraId="792A1C88">
                  <w:pPr>
                    <w:jc w:val="center"/>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sz w:val="21"/>
                      <w:szCs w:val="21"/>
                    </w:rPr>
                    <w:t>生产线配置设备产能</w:t>
                  </w:r>
                </w:p>
              </w:tc>
              <w:tc>
                <w:tcPr>
                  <w:tcW w:w="845" w:type="pct"/>
                  <w:tcBorders>
                    <w:tl2br w:val="nil"/>
                    <w:tr2bl w:val="nil"/>
                  </w:tcBorders>
                  <w:shd w:val="clear" w:color="auto" w:fill="auto"/>
                  <w:vAlign w:val="center"/>
                </w:tcPr>
                <w:p w14:paraId="5AC8AA8E">
                  <w:pPr>
                    <w:jc w:val="center"/>
                    <w:rPr>
                      <w:rFonts w:hint="default" w:ascii="Times New Roman" w:hAnsi="Times New Roman" w:cs="Times New Roman" w:eastAsiaTheme="minorEastAsia"/>
                      <w:b/>
                      <w:bCs/>
                      <w:color w:val="auto"/>
                      <w:kern w:val="2"/>
                      <w:sz w:val="21"/>
                      <w:szCs w:val="21"/>
                      <w:lang w:val="en-US" w:eastAsia="zh-CN" w:bidi="ar-SA"/>
                    </w:rPr>
                  </w:pPr>
                  <w:r>
                    <w:rPr>
                      <w:rFonts w:hint="eastAsia" w:ascii="Times New Roman" w:hAnsi="Times New Roman" w:cs="Times New Roman" w:eastAsiaTheme="minorEastAsia"/>
                      <w:b/>
                      <w:bCs/>
                      <w:color w:val="auto"/>
                      <w:sz w:val="21"/>
                      <w:szCs w:val="21"/>
                      <w:lang w:val="en-US" w:eastAsia="zh-CN"/>
                    </w:rPr>
                    <w:t>年运行时间</w:t>
                  </w:r>
                </w:p>
              </w:tc>
              <w:tc>
                <w:tcPr>
                  <w:tcW w:w="789" w:type="pct"/>
                  <w:tcBorders>
                    <w:tl2br w:val="nil"/>
                    <w:tr2bl w:val="nil"/>
                  </w:tcBorders>
                  <w:shd w:val="clear" w:color="auto" w:fill="auto"/>
                  <w:vAlign w:val="center"/>
                </w:tcPr>
                <w:p w14:paraId="6395079A">
                  <w:pPr>
                    <w:jc w:val="center"/>
                    <w:rPr>
                      <w:rFonts w:hint="eastAsia" w:ascii="Times New Roman" w:hAnsi="Times New Roman" w:cs="Times New Roman" w:eastAsiaTheme="minorEastAsia"/>
                      <w:b/>
                      <w:bCs/>
                      <w:color w:val="auto"/>
                      <w:sz w:val="21"/>
                      <w:szCs w:val="21"/>
                      <w:lang w:val="en-US" w:eastAsia="zh-CN"/>
                    </w:rPr>
                  </w:pPr>
                  <w:r>
                    <w:rPr>
                      <w:rFonts w:hint="default" w:ascii="Times New Roman" w:hAnsi="Times New Roman" w:cs="Times New Roman" w:eastAsiaTheme="minorEastAsia"/>
                      <w:b/>
                      <w:bCs/>
                      <w:color w:val="auto"/>
                      <w:sz w:val="21"/>
                      <w:szCs w:val="21"/>
                    </w:rPr>
                    <w:t>产能</w:t>
                  </w:r>
                  <w:r>
                    <w:rPr>
                      <w:rFonts w:hint="eastAsia" w:ascii="Times New Roman" w:hAnsi="Times New Roman" w:cs="Times New Roman" w:eastAsiaTheme="minorEastAsia"/>
                      <w:b/>
                      <w:bCs/>
                      <w:color w:val="auto"/>
                      <w:sz w:val="21"/>
                      <w:szCs w:val="21"/>
                      <w:lang w:val="en-US" w:eastAsia="zh-CN"/>
                    </w:rPr>
                    <w:t>t/a</w:t>
                  </w:r>
                </w:p>
              </w:tc>
            </w:tr>
            <w:tr w14:paraId="355F46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72" w:type="pct"/>
                  <w:tcBorders>
                    <w:tl2br w:val="nil"/>
                    <w:tr2bl w:val="nil"/>
                  </w:tcBorders>
                  <w:shd w:val="clear" w:color="auto" w:fill="auto"/>
                  <w:vAlign w:val="center"/>
                </w:tcPr>
                <w:p w14:paraId="04067409">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 w:val="21"/>
                      <w:szCs w:val="21"/>
                      <w:vertAlign w:val="baseline"/>
                      <w:lang w:val="en-US" w:eastAsia="zh-CN"/>
                    </w:rPr>
                    <w:t>再生利用沥青混凝土</w:t>
                  </w:r>
                  <w:r>
                    <w:rPr>
                      <w:rFonts w:hint="default" w:ascii="Times New Roman" w:hAnsi="Times New Roman" w:cs="Times New Roman" w:eastAsiaTheme="minorEastAsia"/>
                      <w:color w:val="auto"/>
                      <w:sz w:val="21"/>
                      <w:szCs w:val="21"/>
                    </w:rPr>
                    <w:t>生产线</w:t>
                  </w:r>
                </w:p>
              </w:tc>
              <w:tc>
                <w:tcPr>
                  <w:tcW w:w="2292" w:type="pct"/>
                  <w:tcBorders>
                    <w:tl2br w:val="nil"/>
                    <w:tr2bl w:val="nil"/>
                  </w:tcBorders>
                  <w:shd w:val="clear" w:color="auto" w:fill="auto"/>
                  <w:vAlign w:val="center"/>
                </w:tcPr>
                <w:p w14:paraId="458CC416">
                  <w:pPr>
                    <w:jc w:val="center"/>
                    <w:rPr>
                      <w:rFonts w:hint="default" w:ascii="Times New Roman" w:hAnsi="Times New Roman" w:cs="Times New Roman" w:eastAsiaTheme="minorEastAsia"/>
                      <w:color w:val="auto"/>
                      <w:sz w:val="21"/>
                      <w:szCs w:val="21"/>
                    </w:rPr>
                  </w:pPr>
                  <w:r>
                    <w:rPr>
                      <w:rFonts w:hint="eastAsia" w:ascii="Times New Roman" w:hAnsi="Times New Roman" w:cs="Times New Roman" w:eastAsiaTheme="minorEastAsia"/>
                      <w:color w:val="auto"/>
                      <w:sz w:val="21"/>
                      <w:szCs w:val="21"/>
                      <w:lang w:val="en-US" w:eastAsia="zh-CN"/>
                    </w:rPr>
                    <w:t>生产能力3</w:t>
                  </w:r>
                  <w:r>
                    <w:rPr>
                      <w:rFonts w:hint="default" w:ascii="Times New Roman" w:hAnsi="Times New Roman" w:cs="Times New Roman" w:eastAsiaTheme="minorEastAsia"/>
                      <w:color w:val="auto"/>
                      <w:sz w:val="21"/>
                      <w:szCs w:val="21"/>
                      <w:lang w:val="en-US" w:eastAsia="zh-CN"/>
                    </w:rPr>
                    <w:t>00</w:t>
                  </w:r>
                  <w:r>
                    <w:rPr>
                      <w:rFonts w:hint="default" w:ascii="Times New Roman" w:hAnsi="Times New Roman" w:cs="Times New Roman" w:eastAsiaTheme="minorEastAsia"/>
                      <w:color w:val="auto"/>
                      <w:sz w:val="21"/>
                      <w:szCs w:val="21"/>
                    </w:rPr>
                    <w:t>t/h，生产时间约</w:t>
                  </w:r>
                  <w:r>
                    <w:rPr>
                      <w:rFonts w:hint="eastAsia" w:ascii="Times New Roman" w:hAnsi="Times New Roman" w:cs="Times New Roman" w:eastAsiaTheme="minorEastAsia"/>
                      <w:color w:val="auto"/>
                      <w:sz w:val="21"/>
                      <w:szCs w:val="21"/>
                      <w:lang w:val="en-US" w:eastAsia="zh-CN"/>
                    </w:rPr>
                    <w:t>667h/a</w:t>
                  </w:r>
                  <w:r>
                    <w:rPr>
                      <w:rFonts w:hint="default" w:ascii="Times New Roman" w:hAnsi="Times New Roman" w:cs="Times New Roman" w:eastAsiaTheme="minorEastAsia"/>
                      <w:color w:val="auto"/>
                      <w:sz w:val="21"/>
                      <w:szCs w:val="21"/>
                    </w:rPr>
                    <w:t>，</w:t>
                  </w:r>
                </w:p>
                <w:p w14:paraId="16D53A46">
                  <w:pPr>
                    <w:jc w:val="center"/>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合计</w:t>
                  </w:r>
                  <w:r>
                    <w:rPr>
                      <w:rFonts w:hint="eastAsia" w:ascii="Times New Roman" w:hAnsi="Times New Roman" w:cs="Times New Roman" w:eastAsiaTheme="minorEastAsia"/>
                      <w:color w:val="auto"/>
                      <w:sz w:val="21"/>
                      <w:szCs w:val="21"/>
                      <w:lang w:val="en-US" w:eastAsia="zh-CN"/>
                    </w:rPr>
                    <w:t>3</w:t>
                  </w:r>
                  <w:r>
                    <w:rPr>
                      <w:rFonts w:hint="default" w:ascii="Times New Roman" w:hAnsi="Times New Roman" w:cs="Times New Roman" w:eastAsiaTheme="minorEastAsia"/>
                      <w:color w:val="auto"/>
                      <w:sz w:val="21"/>
                      <w:szCs w:val="21"/>
                      <w:lang w:val="en-US" w:eastAsia="zh-CN"/>
                    </w:rPr>
                    <w:t>00</w:t>
                  </w:r>
                  <w:r>
                    <w:rPr>
                      <w:rFonts w:hint="default" w:ascii="Times New Roman" w:hAnsi="Times New Roman" w:cs="Times New Roman" w:eastAsiaTheme="minorEastAsia"/>
                      <w:color w:val="auto"/>
                      <w:sz w:val="21"/>
                      <w:szCs w:val="21"/>
                    </w:rPr>
                    <w:t>t/h×</w:t>
                  </w:r>
                  <w:r>
                    <w:rPr>
                      <w:rFonts w:hint="eastAsia" w:ascii="Times New Roman" w:hAnsi="Times New Roman" w:cs="Times New Roman" w:eastAsiaTheme="minorEastAsia"/>
                      <w:color w:val="auto"/>
                      <w:sz w:val="21"/>
                      <w:szCs w:val="21"/>
                      <w:lang w:val="en-US" w:eastAsia="zh-CN"/>
                    </w:rPr>
                    <w:t>667h/a</w:t>
                  </w:r>
                  <w:r>
                    <w:rPr>
                      <w:rFonts w:hint="default" w:ascii="Times New Roman" w:hAnsi="Times New Roman" w:cs="Times New Roman" w:eastAsiaTheme="minorEastAsia"/>
                      <w:color w:val="auto"/>
                      <w:sz w:val="21"/>
                      <w:szCs w:val="21"/>
                      <w:lang w:val="en-US" w:eastAsia="zh-CN"/>
                    </w:rPr>
                    <w:t>=</w:t>
                  </w:r>
                  <w:r>
                    <w:rPr>
                      <w:rFonts w:hint="eastAsia" w:ascii="Times New Roman" w:hAnsi="Times New Roman" w:cs="Times New Roman" w:eastAsiaTheme="minorEastAsia"/>
                      <w:color w:val="auto"/>
                      <w:sz w:val="21"/>
                      <w:szCs w:val="21"/>
                      <w:lang w:val="en-US" w:eastAsia="zh-CN"/>
                    </w:rPr>
                    <w:t>20.01万</w:t>
                  </w:r>
                  <w:r>
                    <w:rPr>
                      <w:rFonts w:hint="default" w:ascii="Times New Roman" w:hAnsi="Times New Roman" w:cs="Times New Roman" w:eastAsiaTheme="minorEastAsia"/>
                      <w:color w:val="auto"/>
                      <w:sz w:val="21"/>
                      <w:szCs w:val="21"/>
                    </w:rPr>
                    <w:t>t/a</w:t>
                  </w:r>
                  <w:r>
                    <w:rPr>
                      <w:rFonts w:hint="eastAsia" w:ascii="Times New Roman" w:hAnsi="Times New Roman" w:cs="Times New Roman" w:eastAsiaTheme="minorEastAsia"/>
                      <w:color w:val="auto"/>
                      <w:sz w:val="21"/>
                      <w:szCs w:val="21"/>
                      <w:lang w:eastAsia="zh-CN"/>
                    </w:rPr>
                    <w:t>。</w:t>
                  </w:r>
                </w:p>
              </w:tc>
              <w:tc>
                <w:tcPr>
                  <w:tcW w:w="845" w:type="pct"/>
                  <w:tcBorders>
                    <w:tl2br w:val="nil"/>
                    <w:tr2bl w:val="nil"/>
                  </w:tcBorders>
                  <w:shd w:val="clear" w:color="auto" w:fill="auto"/>
                  <w:vAlign w:val="center"/>
                </w:tcPr>
                <w:p w14:paraId="13797A1C">
                  <w:pPr>
                    <w:numPr>
                      <w:ilvl w:val="0"/>
                      <w:numId w:val="0"/>
                    </w:numPr>
                    <w:spacing w:line="240" w:lineRule="auto"/>
                    <w:ind w:left="0" w:leftChars="0" w:firstLine="0" w:firstLineChars="0"/>
                    <w:jc w:val="center"/>
                    <w:rPr>
                      <w:rFonts w:hint="eastAsia" w:ascii="Times New Roman" w:hAnsi="Times New Roman" w:eastAsia="Calibri" w:cs="Times New Roman"/>
                      <w:color w:val="auto"/>
                      <w:kern w:val="2"/>
                      <w:sz w:val="21"/>
                      <w:szCs w:val="21"/>
                      <w:vertAlign w:val="baseline"/>
                      <w:lang w:val="en-US" w:eastAsia="zh-CN" w:bidi="ar-SA"/>
                    </w:rPr>
                  </w:pPr>
                  <w:r>
                    <w:rPr>
                      <w:rFonts w:hint="eastAsia" w:ascii="Times New Roman" w:hAnsi="Times New Roman" w:cs="Times New Roman"/>
                      <w:color w:val="auto"/>
                      <w:sz w:val="21"/>
                      <w:szCs w:val="21"/>
                      <w:vertAlign w:val="baseline"/>
                      <w:lang w:val="en-US" w:eastAsia="zh-CN"/>
                    </w:rPr>
                    <w:t>667h/a</w:t>
                  </w:r>
                </w:p>
              </w:tc>
              <w:tc>
                <w:tcPr>
                  <w:tcW w:w="789" w:type="pct"/>
                  <w:tcBorders>
                    <w:tl2br w:val="nil"/>
                    <w:tr2bl w:val="nil"/>
                  </w:tcBorders>
                  <w:shd w:val="clear" w:color="auto" w:fill="auto"/>
                  <w:vAlign w:val="center"/>
                </w:tcPr>
                <w:p w14:paraId="40190A52">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color w:val="auto"/>
                      <w:sz w:val="21"/>
                      <w:szCs w:val="21"/>
                      <w:vertAlign w:val="baseline"/>
                      <w:lang w:val="en-US" w:eastAsia="zh-CN"/>
                    </w:rPr>
                    <w:t>20万</w:t>
                  </w:r>
                </w:p>
              </w:tc>
            </w:tr>
            <w:tr w14:paraId="4B352E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72" w:type="pct"/>
                  <w:tcBorders>
                    <w:tl2br w:val="nil"/>
                    <w:tr2bl w:val="nil"/>
                  </w:tcBorders>
                  <w:shd w:val="clear" w:color="auto" w:fill="auto"/>
                  <w:vAlign w:val="center"/>
                </w:tcPr>
                <w:p w14:paraId="4BD68509">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color w:val="auto"/>
                      <w:sz w:val="21"/>
                      <w:szCs w:val="21"/>
                      <w:vertAlign w:val="baseline"/>
                      <w:lang w:val="en-US" w:eastAsia="zh-CN"/>
                    </w:rPr>
                    <w:t>改性沥青</w:t>
                  </w:r>
                  <w:r>
                    <w:rPr>
                      <w:rFonts w:hint="default" w:ascii="Times New Roman" w:hAnsi="Times New Roman" w:cs="Times New Roman" w:eastAsiaTheme="minorEastAsia"/>
                      <w:color w:val="auto"/>
                      <w:sz w:val="21"/>
                      <w:szCs w:val="21"/>
                    </w:rPr>
                    <w:t>生产线</w:t>
                  </w:r>
                </w:p>
              </w:tc>
              <w:tc>
                <w:tcPr>
                  <w:tcW w:w="2292" w:type="pct"/>
                  <w:tcBorders>
                    <w:tl2br w:val="nil"/>
                    <w:tr2bl w:val="nil"/>
                  </w:tcBorders>
                  <w:shd w:val="clear" w:color="auto" w:fill="auto"/>
                  <w:vAlign w:val="center"/>
                </w:tcPr>
                <w:p w14:paraId="7B435320">
                  <w:pPr>
                    <w:jc w:val="center"/>
                    <w:rPr>
                      <w:rFonts w:hint="default" w:ascii="Times New Roman" w:hAnsi="Times New Roman" w:cs="Times New Roman" w:eastAsiaTheme="minorEastAsia"/>
                      <w:color w:val="auto"/>
                      <w:sz w:val="21"/>
                      <w:szCs w:val="21"/>
                    </w:rPr>
                  </w:pPr>
                  <w:r>
                    <w:rPr>
                      <w:rFonts w:hint="eastAsia" w:ascii="Times New Roman" w:hAnsi="Times New Roman" w:cs="Times New Roman" w:eastAsiaTheme="minorEastAsia"/>
                      <w:color w:val="auto"/>
                      <w:sz w:val="21"/>
                      <w:szCs w:val="21"/>
                      <w:lang w:val="en-US" w:eastAsia="zh-CN"/>
                    </w:rPr>
                    <w:t>生产能力2</w:t>
                  </w:r>
                  <w:r>
                    <w:rPr>
                      <w:rFonts w:hint="default" w:ascii="Times New Roman" w:hAnsi="Times New Roman" w:cs="Times New Roman" w:eastAsiaTheme="minorEastAsia"/>
                      <w:color w:val="auto"/>
                      <w:sz w:val="21"/>
                      <w:szCs w:val="21"/>
                      <w:lang w:val="en-US" w:eastAsia="zh-CN"/>
                    </w:rPr>
                    <w:t>0</w:t>
                  </w:r>
                  <w:r>
                    <w:rPr>
                      <w:rFonts w:hint="default" w:ascii="Times New Roman" w:hAnsi="Times New Roman" w:cs="Times New Roman" w:eastAsiaTheme="minorEastAsia"/>
                      <w:color w:val="auto"/>
                      <w:sz w:val="21"/>
                      <w:szCs w:val="21"/>
                    </w:rPr>
                    <w:t>t/h，生产时间约</w:t>
                  </w:r>
                  <w:r>
                    <w:rPr>
                      <w:rFonts w:hint="eastAsia" w:ascii="Times New Roman" w:hAnsi="Times New Roman" w:cs="Times New Roman" w:eastAsiaTheme="minorEastAsia"/>
                      <w:color w:val="auto"/>
                      <w:sz w:val="21"/>
                      <w:szCs w:val="21"/>
                      <w:lang w:val="en-US" w:eastAsia="zh-CN"/>
                    </w:rPr>
                    <w:t>150h/a</w:t>
                  </w:r>
                  <w:r>
                    <w:rPr>
                      <w:rFonts w:hint="default" w:ascii="Times New Roman" w:hAnsi="Times New Roman" w:cs="Times New Roman" w:eastAsiaTheme="minorEastAsia"/>
                      <w:color w:val="auto"/>
                      <w:sz w:val="21"/>
                      <w:szCs w:val="21"/>
                    </w:rPr>
                    <w:t>，</w:t>
                  </w:r>
                </w:p>
                <w:p w14:paraId="401613E5">
                  <w:pPr>
                    <w:jc w:val="center"/>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合计</w:t>
                  </w:r>
                  <w:r>
                    <w:rPr>
                      <w:rFonts w:hint="eastAsia" w:ascii="Times New Roman" w:hAnsi="Times New Roman" w:cs="Times New Roman" w:eastAsiaTheme="minorEastAsia"/>
                      <w:color w:val="auto"/>
                      <w:sz w:val="21"/>
                      <w:szCs w:val="21"/>
                      <w:lang w:val="en-US" w:eastAsia="zh-CN"/>
                    </w:rPr>
                    <w:t>20</w:t>
                  </w:r>
                  <w:r>
                    <w:rPr>
                      <w:rFonts w:hint="default" w:ascii="Times New Roman" w:hAnsi="Times New Roman" w:cs="Times New Roman" w:eastAsiaTheme="minorEastAsia"/>
                      <w:color w:val="auto"/>
                      <w:sz w:val="21"/>
                      <w:szCs w:val="21"/>
                    </w:rPr>
                    <w:t>t/h×</w:t>
                  </w:r>
                  <w:r>
                    <w:rPr>
                      <w:rFonts w:hint="eastAsia" w:ascii="Times New Roman" w:hAnsi="Times New Roman" w:cs="Times New Roman" w:eastAsiaTheme="minorEastAsia"/>
                      <w:color w:val="auto"/>
                      <w:sz w:val="21"/>
                      <w:szCs w:val="21"/>
                      <w:lang w:val="en-US" w:eastAsia="zh-CN"/>
                    </w:rPr>
                    <w:t>150h/a=3000</w:t>
                  </w:r>
                  <w:r>
                    <w:rPr>
                      <w:rFonts w:hint="default" w:ascii="Times New Roman" w:hAnsi="Times New Roman" w:cs="Times New Roman" w:eastAsiaTheme="minorEastAsia"/>
                      <w:color w:val="auto"/>
                      <w:sz w:val="21"/>
                      <w:szCs w:val="21"/>
                    </w:rPr>
                    <w:t>t/a</w:t>
                  </w:r>
                  <w:r>
                    <w:rPr>
                      <w:rFonts w:hint="eastAsia" w:ascii="Times New Roman" w:hAnsi="Times New Roman" w:cs="Times New Roman" w:eastAsiaTheme="minorEastAsia"/>
                      <w:color w:val="auto"/>
                      <w:sz w:val="21"/>
                      <w:szCs w:val="21"/>
                      <w:lang w:eastAsia="zh-CN"/>
                    </w:rPr>
                    <w:t>。</w:t>
                  </w:r>
                </w:p>
              </w:tc>
              <w:tc>
                <w:tcPr>
                  <w:tcW w:w="845" w:type="pct"/>
                  <w:tcBorders>
                    <w:tl2br w:val="nil"/>
                    <w:tr2bl w:val="nil"/>
                  </w:tcBorders>
                  <w:shd w:val="clear" w:color="auto" w:fill="auto"/>
                  <w:vAlign w:val="center"/>
                </w:tcPr>
                <w:p w14:paraId="4C43CC47">
                  <w:pPr>
                    <w:numPr>
                      <w:ilvl w:val="0"/>
                      <w:numId w:val="0"/>
                    </w:numPr>
                    <w:spacing w:line="240" w:lineRule="auto"/>
                    <w:ind w:left="0" w:leftChars="0" w:firstLine="0" w:firstLineChars="0"/>
                    <w:jc w:val="center"/>
                    <w:rPr>
                      <w:rFonts w:hint="default" w:ascii="Times New Roman" w:hAnsi="Times New Roman" w:eastAsia="Calibri" w:cs="Times New Roman"/>
                      <w:color w:val="auto"/>
                      <w:kern w:val="2"/>
                      <w:sz w:val="21"/>
                      <w:szCs w:val="21"/>
                      <w:vertAlign w:val="baseline"/>
                      <w:lang w:val="en-US" w:eastAsia="zh-CN" w:bidi="ar-SA"/>
                    </w:rPr>
                  </w:pPr>
                  <w:r>
                    <w:rPr>
                      <w:rFonts w:hint="eastAsia" w:ascii="Times New Roman" w:hAnsi="Times New Roman" w:cs="Times New Roman"/>
                      <w:color w:val="auto"/>
                      <w:sz w:val="21"/>
                      <w:szCs w:val="21"/>
                      <w:vertAlign w:val="baseline"/>
                      <w:lang w:val="en-US" w:eastAsia="zh-CN"/>
                    </w:rPr>
                    <w:t>150h/a</w:t>
                  </w:r>
                </w:p>
              </w:tc>
              <w:tc>
                <w:tcPr>
                  <w:tcW w:w="789" w:type="pct"/>
                  <w:tcBorders>
                    <w:tl2br w:val="nil"/>
                    <w:tr2bl w:val="nil"/>
                  </w:tcBorders>
                  <w:shd w:val="clear" w:color="auto" w:fill="auto"/>
                  <w:vAlign w:val="center"/>
                </w:tcPr>
                <w:p w14:paraId="4C1EC524">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color w:val="auto"/>
                      <w:sz w:val="21"/>
                      <w:szCs w:val="21"/>
                      <w:vertAlign w:val="baseline"/>
                      <w:lang w:val="en-US" w:eastAsia="zh-CN"/>
                    </w:rPr>
                    <w:t>3000</w:t>
                  </w:r>
                </w:p>
              </w:tc>
            </w:tr>
            <w:tr w14:paraId="5BFC0B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72" w:type="pct"/>
                  <w:tcBorders>
                    <w:tl2br w:val="nil"/>
                    <w:tr2bl w:val="nil"/>
                  </w:tcBorders>
                  <w:shd w:val="clear" w:color="auto" w:fill="auto"/>
                  <w:vAlign w:val="center"/>
                </w:tcPr>
                <w:p w14:paraId="600B0E4E">
                  <w:pPr>
                    <w:jc w:val="center"/>
                    <w:rPr>
                      <w:rFonts w:hint="default" w:ascii="Times New Roman" w:hAnsi="Times New Roman" w:cs="Times New Roman" w:eastAsiaTheme="minorEastAsia"/>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乳化沥青</w:t>
                  </w:r>
                  <w:r>
                    <w:rPr>
                      <w:rFonts w:hint="default" w:ascii="Times New Roman" w:hAnsi="Times New Roman" w:cs="Times New Roman" w:eastAsiaTheme="minorEastAsia"/>
                      <w:color w:val="auto"/>
                      <w:sz w:val="21"/>
                      <w:szCs w:val="21"/>
                    </w:rPr>
                    <w:t>生产线</w:t>
                  </w:r>
                </w:p>
              </w:tc>
              <w:tc>
                <w:tcPr>
                  <w:tcW w:w="2292" w:type="pct"/>
                  <w:tcBorders>
                    <w:tl2br w:val="nil"/>
                    <w:tr2bl w:val="nil"/>
                  </w:tcBorders>
                  <w:shd w:val="clear" w:color="auto" w:fill="auto"/>
                  <w:vAlign w:val="center"/>
                </w:tcPr>
                <w:p w14:paraId="5994F14B">
                  <w:pPr>
                    <w:jc w:val="center"/>
                    <w:rPr>
                      <w:rFonts w:hint="default" w:ascii="Times New Roman" w:hAnsi="Times New Roman" w:cs="Times New Roman" w:eastAsiaTheme="minorEastAsia"/>
                      <w:color w:val="auto"/>
                      <w:sz w:val="21"/>
                      <w:szCs w:val="21"/>
                    </w:rPr>
                  </w:pPr>
                  <w:r>
                    <w:rPr>
                      <w:rFonts w:hint="eastAsia" w:ascii="Times New Roman" w:hAnsi="Times New Roman" w:cs="Times New Roman" w:eastAsiaTheme="minorEastAsia"/>
                      <w:color w:val="auto"/>
                      <w:sz w:val="21"/>
                      <w:szCs w:val="21"/>
                      <w:lang w:val="en-US" w:eastAsia="zh-CN"/>
                    </w:rPr>
                    <w:t>生产能力10</w:t>
                  </w:r>
                  <w:r>
                    <w:rPr>
                      <w:rFonts w:hint="default" w:ascii="Times New Roman" w:hAnsi="Times New Roman" w:cs="Times New Roman" w:eastAsiaTheme="minorEastAsia"/>
                      <w:color w:val="auto"/>
                      <w:sz w:val="21"/>
                      <w:szCs w:val="21"/>
                    </w:rPr>
                    <w:t>t/h，生产时间约</w:t>
                  </w:r>
                  <w:r>
                    <w:rPr>
                      <w:rFonts w:hint="eastAsia" w:ascii="Times New Roman" w:hAnsi="Times New Roman" w:cs="Times New Roman" w:eastAsiaTheme="minorEastAsia"/>
                      <w:color w:val="auto"/>
                      <w:sz w:val="21"/>
                      <w:szCs w:val="21"/>
                      <w:lang w:val="en-US" w:eastAsia="zh-CN"/>
                    </w:rPr>
                    <w:t>50h/a</w:t>
                  </w:r>
                  <w:r>
                    <w:rPr>
                      <w:rFonts w:hint="default" w:ascii="Times New Roman" w:hAnsi="Times New Roman" w:cs="Times New Roman" w:eastAsiaTheme="minorEastAsia"/>
                      <w:color w:val="auto"/>
                      <w:sz w:val="21"/>
                      <w:szCs w:val="21"/>
                    </w:rPr>
                    <w:t>，</w:t>
                  </w:r>
                </w:p>
                <w:p w14:paraId="2E0BA56D">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合计</w:t>
                  </w:r>
                  <w:r>
                    <w:rPr>
                      <w:rFonts w:hint="eastAsia" w:ascii="Times New Roman" w:hAnsi="Times New Roman" w:cs="Times New Roman" w:eastAsiaTheme="minorEastAsia"/>
                      <w:color w:val="auto"/>
                      <w:sz w:val="21"/>
                      <w:szCs w:val="21"/>
                      <w:lang w:val="en-US" w:eastAsia="zh-CN"/>
                    </w:rPr>
                    <w:t>10</w:t>
                  </w:r>
                  <w:r>
                    <w:rPr>
                      <w:rFonts w:hint="default" w:ascii="Times New Roman" w:hAnsi="Times New Roman" w:cs="Times New Roman" w:eastAsiaTheme="minorEastAsia"/>
                      <w:color w:val="auto"/>
                      <w:sz w:val="21"/>
                      <w:szCs w:val="21"/>
                    </w:rPr>
                    <w:t>t/h×</w:t>
                  </w:r>
                  <w:r>
                    <w:rPr>
                      <w:rFonts w:hint="eastAsia" w:ascii="Times New Roman" w:hAnsi="Times New Roman" w:cs="Times New Roman" w:eastAsiaTheme="minorEastAsia"/>
                      <w:color w:val="auto"/>
                      <w:sz w:val="21"/>
                      <w:szCs w:val="21"/>
                      <w:lang w:val="en-US" w:eastAsia="zh-CN"/>
                    </w:rPr>
                    <w:t>50h/a=500</w:t>
                  </w:r>
                  <w:r>
                    <w:rPr>
                      <w:rFonts w:hint="default" w:ascii="Times New Roman" w:hAnsi="Times New Roman" w:cs="Times New Roman" w:eastAsiaTheme="minorEastAsia"/>
                      <w:color w:val="auto"/>
                      <w:sz w:val="21"/>
                      <w:szCs w:val="21"/>
                    </w:rPr>
                    <w:t>t/a</w:t>
                  </w:r>
                  <w:r>
                    <w:rPr>
                      <w:rFonts w:hint="eastAsia" w:ascii="Times New Roman" w:hAnsi="Times New Roman" w:cs="Times New Roman" w:eastAsiaTheme="minorEastAsia"/>
                      <w:color w:val="auto"/>
                      <w:sz w:val="21"/>
                      <w:szCs w:val="21"/>
                      <w:lang w:eastAsia="zh-CN"/>
                    </w:rPr>
                    <w:t>。</w:t>
                  </w:r>
                </w:p>
              </w:tc>
              <w:tc>
                <w:tcPr>
                  <w:tcW w:w="845" w:type="pct"/>
                  <w:tcBorders>
                    <w:tl2br w:val="nil"/>
                    <w:tr2bl w:val="nil"/>
                  </w:tcBorders>
                  <w:shd w:val="clear" w:color="auto" w:fill="auto"/>
                  <w:vAlign w:val="center"/>
                </w:tcPr>
                <w:p w14:paraId="69A2FB66">
                  <w:pPr>
                    <w:numPr>
                      <w:ilvl w:val="0"/>
                      <w:numId w:val="0"/>
                    </w:numPr>
                    <w:spacing w:line="240" w:lineRule="auto"/>
                    <w:ind w:left="0" w:leftChars="0" w:firstLine="0" w:firstLineChars="0"/>
                    <w:jc w:val="center"/>
                    <w:rPr>
                      <w:rFonts w:hint="default" w:ascii="Times New Roman" w:hAnsi="Times New Roman" w:eastAsia="Calibri" w:cs="Times New Roman"/>
                      <w:color w:val="auto"/>
                      <w:kern w:val="2"/>
                      <w:sz w:val="21"/>
                      <w:szCs w:val="21"/>
                      <w:vertAlign w:val="baseline"/>
                      <w:lang w:val="en-US" w:eastAsia="zh-CN" w:bidi="ar-SA"/>
                    </w:rPr>
                  </w:pPr>
                  <w:r>
                    <w:rPr>
                      <w:rFonts w:hint="eastAsia" w:ascii="Times New Roman" w:hAnsi="Times New Roman" w:cs="Times New Roman"/>
                      <w:color w:val="auto"/>
                      <w:sz w:val="21"/>
                      <w:szCs w:val="21"/>
                      <w:vertAlign w:val="baseline"/>
                      <w:lang w:val="en-US" w:eastAsia="zh-CN"/>
                    </w:rPr>
                    <w:t>50h/a</w:t>
                  </w:r>
                </w:p>
              </w:tc>
              <w:tc>
                <w:tcPr>
                  <w:tcW w:w="789" w:type="pct"/>
                  <w:tcBorders>
                    <w:tl2br w:val="nil"/>
                    <w:tr2bl w:val="nil"/>
                  </w:tcBorders>
                  <w:shd w:val="clear" w:color="auto" w:fill="auto"/>
                  <w:vAlign w:val="center"/>
                </w:tcPr>
                <w:p w14:paraId="7948C71C">
                  <w:pPr>
                    <w:numPr>
                      <w:ilvl w:val="0"/>
                      <w:numId w:val="0"/>
                    </w:numPr>
                    <w:spacing w:line="240" w:lineRule="auto"/>
                    <w:ind w:left="0" w:leftChars="0" w:firstLine="0" w:firstLineChars="0"/>
                    <w:jc w:val="center"/>
                    <w:rPr>
                      <w:rFonts w:hint="eastAsia"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color w:val="auto"/>
                      <w:sz w:val="21"/>
                      <w:szCs w:val="21"/>
                      <w:vertAlign w:val="baseline"/>
                      <w:lang w:val="en-US" w:eastAsia="zh-CN"/>
                    </w:rPr>
                    <w:t>500</w:t>
                  </w:r>
                </w:p>
              </w:tc>
            </w:tr>
          </w:tbl>
          <w:p w14:paraId="540B3F33">
            <w:pPr>
              <w:spacing w:line="360" w:lineRule="auto"/>
              <w:ind w:firstLine="482" w:firstLineChars="200"/>
              <w:jc w:val="left"/>
              <w:outlineLvl w:val="3"/>
              <w:rPr>
                <w:rFonts w:ascii="Times New Roman" w:hAnsi="Times New Roman" w:eastAsiaTheme="minorEastAsia"/>
                <w:b/>
                <w:color w:val="auto"/>
                <w:sz w:val="24"/>
              </w:rPr>
            </w:pPr>
            <w:r>
              <w:rPr>
                <w:rFonts w:hint="eastAsia" w:ascii="Times New Roman" w:hAnsi="Times New Roman" w:eastAsiaTheme="minorEastAsia"/>
                <w:b/>
                <w:color w:val="auto"/>
                <w:sz w:val="24"/>
                <w:lang w:val="en-US" w:eastAsia="zh-CN"/>
              </w:rPr>
              <w:t>3</w:t>
            </w:r>
            <w:r>
              <w:rPr>
                <w:rFonts w:hint="eastAsia" w:ascii="Times New Roman" w:hAnsi="Times New Roman" w:eastAsiaTheme="minorEastAsia"/>
                <w:b/>
                <w:color w:val="auto"/>
                <w:sz w:val="24"/>
              </w:rPr>
              <w:t>.主要生产设施</w:t>
            </w:r>
          </w:p>
          <w:p w14:paraId="637FAC70">
            <w:pPr>
              <w:spacing w:line="360" w:lineRule="auto"/>
              <w:ind w:firstLine="480" w:firstLineChars="200"/>
              <w:rPr>
                <w:rFonts w:ascii="Times New Roman" w:hAnsi="Times New Roman" w:eastAsiaTheme="minorEastAsia"/>
                <w:color w:val="auto"/>
              </w:rPr>
            </w:pPr>
            <w:bookmarkStart w:id="5" w:name="_Toc964_WPSOffice_Level1"/>
            <w:bookmarkStart w:id="6" w:name="_Toc30866_WPSOffice_Level1"/>
            <w:bookmarkStart w:id="7" w:name="_Toc17148_WPSOffice_Level1"/>
            <w:bookmarkStart w:id="8" w:name="_Toc1806_WPSOffice_Level1"/>
            <w:r>
              <w:rPr>
                <w:rFonts w:ascii="Times New Roman" w:hAnsi="Times New Roman" w:eastAsiaTheme="minorEastAsia"/>
                <w:color w:val="auto"/>
                <w:sz w:val="24"/>
              </w:rPr>
              <w:t>本项目各生产</w:t>
            </w:r>
            <w:r>
              <w:rPr>
                <w:rFonts w:hint="eastAsia" w:ascii="Times New Roman" w:hAnsi="Times New Roman" w:eastAsiaTheme="minorEastAsia"/>
                <w:color w:val="auto"/>
                <w:sz w:val="24"/>
              </w:rPr>
              <w:t>单元</w:t>
            </w:r>
            <w:r>
              <w:rPr>
                <w:rFonts w:ascii="Times New Roman" w:hAnsi="Times New Roman" w:eastAsiaTheme="minorEastAsia"/>
                <w:color w:val="auto"/>
                <w:sz w:val="24"/>
              </w:rPr>
              <w:t>主要</w:t>
            </w:r>
            <w:r>
              <w:rPr>
                <w:rFonts w:hint="eastAsia" w:ascii="Times New Roman" w:hAnsi="Times New Roman" w:eastAsiaTheme="minorEastAsia"/>
                <w:color w:val="auto"/>
                <w:sz w:val="24"/>
              </w:rPr>
              <w:t>生产设施详</w:t>
            </w:r>
            <w:r>
              <w:rPr>
                <w:rFonts w:ascii="Times New Roman" w:hAnsi="Times New Roman" w:eastAsiaTheme="minorEastAsia"/>
                <w:color w:val="auto"/>
                <w:sz w:val="24"/>
              </w:rPr>
              <w:t>见下表：</w:t>
            </w:r>
          </w:p>
          <w:p w14:paraId="487B0DE7">
            <w:pPr>
              <w:jc w:val="center"/>
              <w:rPr>
                <w:rFonts w:hint="eastAsia" w:ascii="Times New Roman" w:hAnsi="Times New Roman" w:eastAsiaTheme="minorEastAsia"/>
                <w:b/>
                <w:bCs/>
                <w:color w:val="auto"/>
                <w:sz w:val="21"/>
                <w:szCs w:val="21"/>
                <w:lang w:val="en-US" w:eastAsia="zh-CN"/>
              </w:rPr>
            </w:pPr>
            <w:r>
              <w:rPr>
                <w:rFonts w:ascii="Times New Roman" w:hAnsi="Times New Roman" w:eastAsiaTheme="minorEastAsia"/>
                <w:b/>
                <w:color w:val="auto"/>
                <w:sz w:val="24"/>
              </w:rPr>
              <w:t>表</w:t>
            </w:r>
            <w:r>
              <w:rPr>
                <w:rFonts w:hint="eastAsia" w:ascii="Times New Roman" w:hAnsi="Times New Roman" w:eastAsiaTheme="minorEastAsia"/>
                <w:b/>
                <w:color w:val="auto"/>
                <w:sz w:val="24"/>
              </w:rPr>
              <w:t>2-</w:t>
            </w:r>
            <w:r>
              <w:rPr>
                <w:rFonts w:hint="eastAsia" w:ascii="Times New Roman" w:hAnsi="Times New Roman" w:eastAsiaTheme="minorEastAsia"/>
                <w:b/>
                <w:color w:val="auto"/>
                <w:sz w:val="24"/>
                <w:lang w:val="en-US" w:eastAsia="zh-CN"/>
              </w:rPr>
              <w:t xml:space="preserve">4 </w:t>
            </w:r>
            <w:r>
              <w:rPr>
                <w:rFonts w:ascii="Times New Roman" w:hAnsi="Times New Roman" w:eastAsiaTheme="minorEastAsia"/>
                <w:b/>
                <w:color w:val="auto"/>
                <w:sz w:val="24"/>
              </w:rPr>
              <w:t>项目生产</w:t>
            </w:r>
            <w:r>
              <w:rPr>
                <w:rFonts w:hint="eastAsia" w:ascii="Times New Roman" w:hAnsi="Times New Roman" w:eastAsiaTheme="minorEastAsia"/>
                <w:b/>
                <w:color w:val="auto"/>
                <w:sz w:val="24"/>
              </w:rPr>
              <w:t>设施</w:t>
            </w:r>
            <w:r>
              <w:rPr>
                <w:rFonts w:ascii="Times New Roman" w:hAnsi="Times New Roman" w:eastAsiaTheme="minorEastAsia"/>
                <w:b/>
                <w:color w:val="auto"/>
                <w:sz w:val="24"/>
              </w:rPr>
              <w:t>一览表</w:t>
            </w:r>
            <w:bookmarkEnd w:id="5"/>
            <w:bookmarkEnd w:id="6"/>
            <w:bookmarkEnd w:id="7"/>
            <w:bookmarkEnd w:id="8"/>
          </w:p>
          <w:tbl>
            <w:tblPr>
              <w:tblStyle w:val="23"/>
              <w:tblW w:w="4995"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688"/>
              <w:gridCol w:w="636"/>
              <w:gridCol w:w="1045"/>
              <w:gridCol w:w="1484"/>
              <w:gridCol w:w="992"/>
              <w:gridCol w:w="3051"/>
            </w:tblGrid>
            <w:tr w14:paraId="33F4D1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vAlign w:val="center"/>
                </w:tcPr>
                <w:p w14:paraId="7BBCF76C">
                  <w:pPr>
                    <w:numPr>
                      <w:ilvl w:val="0"/>
                      <w:numId w:val="0"/>
                    </w:numPr>
                    <w:spacing w:line="240" w:lineRule="auto"/>
                    <w:jc w:val="center"/>
                    <w:rPr>
                      <w:rFonts w:hint="default" w:ascii="Times New Roman" w:hAnsi="Times New Roman" w:cs="Times New Roman" w:eastAsiaTheme="minorEastAsia"/>
                      <w:b/>
                      <w:bCs/>
                      <w:color w:val="auto"/>
                      <w:sz w:val="21"/>
                      <w:szCs w:val="21"/>
                      <w:vertAlign w:val="baseline"/>
                      <w:lang w:val="en-US" w:eastAsia="zh-CN"/>
                    </w:rPr>
                  </w:pPr>
                  <w:r>
                    <w:rPr>
                      <w:rFonts w:hint="default" w:ascii="Times New Roman" w:hAnsi="Times New Roman" w:cs="Times New Roman" w:eastAsiaTheme="minorEastAsia"/>
                      <w:b/>
                      <w:bCs/>
                      <w:color w:val="auto"/>
                      <w:sz w:val="21"/>
                      <w:szCs w:val="21"/>
                      <w:vertAlign w:val="baseline"/>
                      <w:lang w:val="en-US" w:eastAsia="zh-CN"/>
                    </w:rPr>
                    <w:t>序号</w:t>
                  </w:r>
                </w:p>
              </w:tc>
              <w:tc>
                <w:tcPr>
                  <w:tcW w:w="414" w:type="pct"/>
                  <w:tcBorders>
                    <w:tl2br w:val="nil"/>
                    <w:tr2bl w:val="nil"/>
                  </w:tcBorders>
                  <w:vAlign w:val="center"/>
                </w:tcPr>
                <w:p w14:paraId="70515D5E">
                  <w:pPr>
                    <w:numPr>
                      <w:ilvl w:val="0"/>
                      <w:numId w:val="0"/>
                    </w:numPr>
                    <w:spacing w:line="240" w:lineRule="auto"/>
                    <w:jc w:val="center"/>
                    <w:rPr>
                      <w:rFonts w:hint="default" w:ascii="Times New Roman" w:hAnsi="Times New Roman" w:cs="Times New Roman" w:eastAsiaTheme="minorEastAsia"/>
                      <w:b/>
                      <w:bCs/>
                      <w:color w:val="auto"/>
                      <w:sz w:val="21"/>
                      <w:szCs w:val="21"/>
                      <w:vertAlign w:val="baseline"/>
                      <w:lang w:val="en-US" w:eastAsia="zh-CN"/>
                    </w:rPr>
                  </w:pPr>
                  <w:r>
                    <w:rPr>
                      <w:rFonts w:hint="default" w:ascii="Times New Roman" w:hAnsi="Times New Roman" w:cs="Times New Roman" w:eastAsiaTheme="minorEastAsia"/>
                      <w:b/>
                      <w:bCs/>
                      <w:color w:val="auto"/>
                      <w:sz w:val="21"/>
                      <w:szCs w:val="21"/>
                      <w:vertAlign w:val="baseline"/>
                      <w:lang w:val="en-US" w:eastAsia="zh-CN"/>
                    </w:rPr>
                    <w:t>主要生产单元</w:t>
                  </w:r>
                </w:p>
              </w:tc>
              <w:tc>
                <w:tcPr>
                  <w:tcW w:w="382" w:type="pct"/>
                  <w:tcBorders>
                    <w:tl2br w:val="nil"/>
                    <w:tr2bl w:val="nil"/>
                  </w:tcBorders>
                  <w:vAlign w:val="center"/>
                </w:tcPr>
                <w:p w14:paraId="70BFF966">
                  <w:pPr>
                    <w:numPr>
                      <w:ilvl w:val="0"/>
                      <w:numId w:val="0"/>
                    </w:numPr>
                    <w:spacing w:line="240" w:lineRule="auto"/>
                    <w:jc w:val="center"/>
                    <w:rPr>
                      <w:rFonts w:hint="default" w:ascii="Times New Roman" w:hAnsi="Times New Roman" w:cs="Times New Roman" w:eastAsiaTheme="minorEastAsia"/>
                      <w:b/>
                      <w:bCs/>
                      <w:color w:val="auto"/>
                      <w:sz w:val="21"/>
                      <w:szCs w:val="21"/>
                      <w:vertAlign w:val="baseline"/>
                      <w:lang w:val="en-US" w:eastAsia="zh-CN"/>
                    </w:rPr>
                  </w:pPr>
                  <w:r>
                    <w:rPr>
                      <w:rFonts w:hint="default" w:ascii="Times New Roman" w:hAnsi="Times New Roman" w:cs="Times New Roman" w:eastAsiaTheme="minorEastAsia"/>
                      <w:b/>
                      <w:bCs/>
                      <w:color w:val="auto"/>
                      <w:sz w:val="21"/>
                      <w:szCs w:val="21"/>
                      <w:vertAlign w:val="baseline"/>
                      <w:lang w:val="en-US" w:eastAsia="zh-CN"/>
                    </w:rPr>
                    <w:t>主要工艺</w:t>
                  </w:r>
                </w:p>
              </w:tc>
              <w:tc>
                <w:tcPr>
                  <w:tcW w:w="1519" w:type="pct"/>
                  <w:gridSpan w:val="2"/>
                  <w:tcBorders>
                    <w:tl2br w:val="nil"/>
                    <w:tr2bl w:val="nil"/>
                  </w:tcBorders>
                  <w:vAlign w:val="center"/>
                </w:tcPr>
                <w:p w14:paraId="1C5E2D84">
                  <w:pPr>
                    <w:numPr>
                      <w:ilvl w:val="0"/>
                      <w:numId w:val="0"/>
                    </w:numPr>
                    <w:spacing w:line="240" w:lineRule="auto"/>
                    <w:jc w:val="center"/>
                    <w:rPr>
                      <w:rFonts w:hint="default" w:ascii="Times New Roman" w:hAnsi="Times New Roman" w:cs="Times New Roman" w:eastAsiaTheme="minorEastAsia"/>
                      <w:b/>
                      <w:bCs/>
                      <w:color w:val="auto"/>
                      <w:sz w:val="21"/>
                      <w:szCs w:val="21"/>
                      <w:vertAlign w:val="baseline"/>
                      <w:lang w:val="en-US" w:eastAsia="zh-CN"/>
                    </w:rPr>
                  </w:pPr>
                  <w:r>
                    <w:rPr>
                      <w:rFonts w:hint="default" w:ascii="Times New Roman" w:hAnsi="Times New Roman" w:cs="Times New Roman" w:eastAsiaTheme="minorEastAsia"/>
                      <w:b/>
                      <w:bCs/>
                      <w:color w:val="auto"/>
                      <w:sz w:val="21"/>
                      <w:szCs w:val="21"/>
                      <w:vertAlign w:val="baseline"/>
                      <w:lang w:val="en-US" w:eastAsia="zh-CN"/>
                    </w:rPr>
                    <w:t>主要生产设施</w:t>
                  </w:r>
                </w:p>
              </w:tc>
              <w:tc>
                <w:tcPr>
                  <w:tcW w:w="596" w:type="pct"/>
                  <w:tcBorders>
                    <w:tl2br w:val="nil"/>
                    <w:tr2bl w:val="nil"/>
                  </w:tcBorders>
                  <w:vAlign w:val="center"/>
                </w:tcPr>
                <w:p w14:paraId="1DB05E74">
                  <w:pPr>
                    <w:numPr>
                      <w:ilvl w:val="0"/>
                      <w:numId w:val="0"/>
                    </w:numPr>
                    <w:spacing w:line="240" w:lineRule="auto"/>
                    <w:jc w:val="center"/>
                    <w:rPr>
                      <w:rFonts w:hint="default" w:ascii="Times New Roman" w:hAnsi="Times New Roman" w:cs="Times New Roman" w:eastAsiaTheme="minorEastAsia"/>
                      <w:b/>
                      <w:bCs/>
                      <w:color w:val="auto"/>
                      <w:sz w:val="21"/>
                      <w:szCs w:val="21"/>
                      <w:vertAlign w:val="baseline"/>
                      <w:lang w:val="en-US" w:eastAsia="zh-CN"/>
                    </w:rPr>
                  </w:pPr>
                  <w:r>
                    <w:rPr>
                      <w:rFonts w:hint="default" w:ascii="Times New Roman" w:hAnsi="Times New Roman" w:cs="Times New Roman" w:eastAsiaTheme="minorEastAsia"/>
                      <w:b/>
                      <w:bCs/>
                      <w:color w:val="auto"/>
                      <w:sz w:val="21"/>
                      <w:szCs w:val="21"/>
                      <w:vertAlign w:val="baseline"/>
                      <w:lang w:val="en-US" w:eastAsia="zh-CN"/>
                    </w:rPr>
                    <w:t>数量</w:t>
                  </w:r>
                </w:p>
                <w:p w14:paraId="6F4A30AB">
                  <w:pPr>
                    <w:numPr>
                      <w:ilvl w:val="0"/>
                      <w:numId w:val="0"/>
                    </w:numPr>
                    <w:spacing w:line="240" w:lineRule="auto"/>
                    <w:jc w:val="center"/>
                    <w:rPr>
                      <w:rFonts w:hint="default" w:ascii="Times New Roman" w:hAnsi="Times New Roman" w:cs="Times New Roman" w:eastAsiaTheme="minorEastAsia"/>
                      <w:b/>
                      <w:bCs/>
                      <w:color w:val="auto"/>
                      <w:sz w:val="21"/>
                      <w:szCs w:val="21"/>
                      <w:vertAlign w:val="baseline"/>
                      <w:lang w:val="en-US" w:eastAsia="zh-CN"/>
                    </w:rPr>
                  </w:pPr>
                  <w:r>
                    <w:rPr>
                      <w:rFonts w:hint="default" w:ascii="Times New Roman" w:hAnsi="Times New Roman" w:cs="Times New Roman" w:eastAsiaTheme="minorEastAsia"/>
                      <w:b/>
                      <w:bCs/>
                      <w:color w:val="auto"/>
                      <w:sz w:val="21"/>
                      <w:szCs w:val="21"/>
                      <w:vertAlign w:val="baseline"/>
                      <w:lang w:val="en-US" w:eastAsia="zh-CN"/>
                    </w:rPr>
                    <w:t>（台/套）</w:t>
                  </w:r>
                </w:p>
              </w:tc>
              <w:tc>
                <w:tcPr>
                  <w:tcW w:w="1831" w:type="pct"/>
                  <w:tcBorders>
                    <w:tl2br w:val="nil"/>
                    <w:tr2bl w:val="nil"/>
                  </w:tcBorders>
                  <w:vAlign w:val="center"/>
                </w:tcPr>
                <w:p w14:paraId="1546A899">
                  <w:pPr>
                    <w:numPr>
                      <w:ilvl w:val="0"/>
                      <w:numId w:val="0"/>
                    </w:numPr>
                    <w:spacing w:line="240" w:lineRule="auto"/>
                    <w:jc w:val="center"/>
                    <w:rPr>
                      <w:rFonts w:hint="default" w:ascii="Times New Roman" w:hAnsi="Times New Roman" w:cs="Times New Roman" w:eastAsiaTheme="minorEastAsia"/>
                      <w:b/>
                      <w:bCs/>
                      <w:color w:val="auto"/>
                      <w:sz w:val="21"/>
                      <w:szCs w:val="21"/>
                      <w:vertAlign w:val="baseline"/>
                      <w:lang w:val="en-US" w:eastAsia="zh-CN"/>
                    </w:rPr>
                  </w:pPr>
                  <w:r>
                    <w:rPr>
                      <w:rFonts w:hint="default" w:ascii="Times New Roman" w:hAnsi="Times New Roman" w:cs="Times New Roman" w:eastAsiaTheme="minorEastAsia"/>
                      <w:b/>
                      <w:bCs/>
                      <w:color w:val="auto"/>
                      <w:sz w:val="21"/>
                      <w:szCs w:val="21"/>
                      <w:vertAlign w:val="baseline"/>
                      <w:lang w:val="en-US" w:eastAsia="zh-CN"/>
                    </w:rPr>
                    <w:t>设施参数</w:t>
                  </w:r>
                </w:p>
              </w:tc>
            </w:tr>
            <w:tr w14:paraId="7D60D2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7"/>
                  <w:tcBorders>
                    <w:tl2br w:val="nil"/>
                    <w:tr2bl w:val="nil"/>
                  </w:tcBorders>
                  <w:vAlign w:val="center"/>
                </w:tcPr>
                <w:p w14:paraId="09D850A8">
                  <w:pPr>
                    <w:spacing w:line="240" w:lineRule="auto"/>
                    <w:jc w:val="both"/>
                    <w:rPr>
                      <w:rFonts w:hint="default" w:ascii="Times New Roman" w:hAnsi="Times New Roman" w:cs="Times New Roman" w:eastAsiaTheme="minorEastAsia"/>
                      <w:b/>
                      <w:bCs/>
                      <w:color w:val="auto"/>
                      <w:sz w:val="21"/>
                      <w:szCs w:val="21"/>
                      <w:vertAlign w:val="baseline"/>
                      <w:lang w:val="en-US" w:eastAsia="zh-CN"/>
                    </w:rPr>
                  </w:pPr>
                  <w:r>
                    <w:rPr>
                      <w:rFonts w:hint="default" w:ascii="Times New Roman" w:hAnsi="Times New Roman" w:cs="Times New Roman" w:eastAsiaTheme="minorEastAsia"/>
                      <w:b/>
                      <w:bCs/>
                      <w:color w:val="auto"/>
                      <w:sz w:val="21"/>
                      <w:szCs w:val="21"/>
                      <w:vertAlign w:val="baseline"/>
                      <w:lang w:val="en-US" w:eastAsia="zh-CN"/>
                    </w:rPr>
                    <w:t>再生利用沥青混凝土</w:t>
                  </w:r>
                  <w:r>
                    <w:rPr>
                      <w:rFonts w:hint="default" w:ascii="Times New Roman" w:hAnsi="Times New Roman" w:cs="Times New Roman" w:eastAsiaTheme="minorEastAsia"/>
                      <w:b/>
                      <w:bCs/>
                      <w:color w:val="auto"/>
                      <w:sz w:val="21"/>
                      <w:szCs w:val="21"/>
                    </w:rPr>
                    <w:t>生产线</w:t>
                  </w:r>
                </w:p>
              </w:tc>
            </w:tr>
            <w:tr w14:paraId="328371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5AB78753">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eastAsiaTheme="minorEastAsia"/>
                      <w:color w:val="auto"/>
                      <w:sz w:val="21"/>
                      <w:szCs w:val="21"/>
                      <w:vertAlign w:val="baseline"/>
                      <w:lang w:val="en-US" w:eastAsia="zh-CN"/>
                    </w:rPr>
                    <w:t>1</w:t>
                  </w:r>
                </w:p>
              </w:tc>
              <w:tc>
                <w:tcPr>
                  <w:tcW w:w="414" w:type="pct"/>
                  <w:vMerge w:val="restart"/>
                  <w:tcBorders>
                    <w:tl2br w:val="nil"/>
                    <w:tr2bl w:val="nil"/>
                  </w:tcBorders>
                  <w:vAlign w:val="center"/>
                </w:tcPr>
                <w:p w14:paraId="1F045062">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eastAsiaTheme="minorEastAsia"/>
                      <w:color w:val="auto"/>
                      <w:kern w:val="2"/>
                      <w:sz w:val="21"/>
                      <w:szCs w:val="21"/>
                      <w:vertAlign w:val="baseline"/>
                      <w:lang w:val="en-US" w:eastAsia="zh-CN" w:bidi="ar-SA"/>
                    </w:rPr>
                    <w:t>生产</w:t>
                  </w:r>
                </w:p>
                <w:p w14:paraId="52EC861E">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eastAsiaTheme="minorEastAsia"/>
                      <w:color w:val="auto"/>
                      <w:kern w:val="2"/>
                      <w:sz w:val="21"/>
                      <w:szCs w:val="21"/>
                      <w:vertAlign w:val="baseline"/>
                      <w:lang w:val="en-US" w:eastAsia="zh-CN" w:bidi="ar-SA"/>
                    </w:rPr>
                    <w:t>单元</w:t>
                  </w:r>
                </w:p>
              </w:tc>
              <w:tc>
                <w:tcPr>
                  <w:tcW w:w="382" w:type="pct"/>
                  <w:vMerge w:val="restart"/>
                  <w:tcBorders>
                    <w:tl2br w:val="nil"/>
                    <w:tr2bl w:val="nil"/>
                  </w:tcBorders>
                  <w:shd w:val="clear" w:color="auto" w:fill="auto"/>
                  <w:vAlign w:val="center"/>
                </w:tcPr>
                <w:p w14:paraId="073EB58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color w:val="auto"/>
                      <w:kern w:val="2"/>
                      <w:sz w:val="21"/>
                      <w:szCs w:val="21"/>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冷料配供系统</w:t>
                  </w:r>
                </w:p>
              </w:tc>
              <w:tc>
                <w:tcPr>
                  <w:tcW w:w="1519" w:type="pct"/>
                  <w:gridSpan w:val="2"/>
                  <w:tcBorders>
                    <w:tl2br w:val="nil"/>
                    <w:tr2bl w:val="nil"/>
                  </w:tcBorders>
                  <w:shd w:val="clear" w:color="auto" w:fill="auto"/>
                  <w:vAlign w:val="center"/>
                </w:tcPr>
                <w:p w14:paraId="0F15ADA0">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r>
                    <w:rPr>
                      <w:rStyle w:val="56"/>
                      <w:rFonts w:hint="default" w:ascii="Times New Roman" w:hAnsi="Times New Roman" w:cs="Times New Roman" w:eastAsiaTheme="minorEastAsia"/>
                      <w:color w:val="auto"/>
                      <w:sz w:val="21"/>
                      <w:szCs w:val="21"/>
                      <w:lang w:val="en-US" w:eastAsia="zh-CN" w:bidi="ar"/>
                    </w:rPr>
                    <w:t>冷料仓（新骨料）</w:t>
                  </w:r>
                </w:p>
              </w:tc>
              <w:tc>
                <w:tcPr>
                  <w:tcW w:w="596" w:type="pct"/>
                  <w:tcBorders>
                    <w:tl2br w:val="nil"/>
                    <w:tr2bl w:val="nil"/>
                  </w:tcBorders>
                  <w:shd w:val="clear" w:color="auto" w:fill="auto"/>
                  <w:vAlign w:val="center"/>
                </w:tcPr>
                <w:p w14:paraId="3AEC9A6B">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6</w:t>
                  </w:r>
                </w:p>
              </w:tc>
              <w:tc>
                <w:tcPr>
                  <w:tcW w:w="1831" w:type="pct"/>
                  <w:tcBorders>
                    <w:tl2br w:val="nil"/>
                    <w:tr2bl w:val="nil"/>
                  </w:tcBorders>
                  <w:shd w:val="clear" w:color="auto" w:fill="auto"/>
                  <w:vAlign w:val="center"/>
                </w:tcPr>
                <w:p w14:paraId="37DCEEF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Style w:val="56"/>
                      <w:rFonts w:hint="default" w:ascii="Times New Roman" w:hAnsi="Times New Roman" w:cs="Times New Roman" w:eastAsiaTheme="minorEastAsia"/>
                      <w:color w:val="auto"/>
                      <w:sz w:val="21"/>
                      <w:szCs w:val="21"/>
                      <w:lang w:val="en-US" w:eastAsia="zh-CN" w:bidi="ar"/>
                    </w:rPr>
                  </w:pPr>
                  <w:r>
                    <w:rPr>
                      <w:rStyle w:val="56"/>
                      <w:rFonts w:hint="default" w:ascii="Times New Roman" w:hAnsi="Times New Roman" w:cs="Times New Roman" w:eastAsiaTheme="minorEastAsia"/>
                      <w:color w:val="auto"/>
                      <w:sz w:val="21"/>
                      <w:szCs w:val="21"/>
                      <w:lang w:val="en-US" w:eastAsia="zh-CN" w:bidi="ar"/>
                    </w:rPr>
                    <w:t>单仓单元，上料宽度3.8m，</w:t>
                  </w:r>
                </w:p>
                <w:p w14:paraId="642B265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color w:val="auto"/>
                      <w:kern w:val="2"/>
                      <w:sz w:val="21"/>
                      <w:szCs w:val="21"/>
                      <w:lang w:val="en-US" w:eastAsia="zh-CN" w:bidi="ar-SA"/>
                    </w:rPr>
                  </w:pPr>
                  <w:r>
                    <w:rPr>
                      <w:rStyle w:val="56"/>
                      <w:rFonts w:hint="default" w:ascii="Times New Roman" w:hAnsi="Times New Roman" w:cs="Times New Roman" w:eastAsiaTheme="minorEastAsia"/>
                      <w:color w:val="auto"/>
                      <w:sz w:val="21"/>
                      <w:szCs w:val="21"/>
                      <w:lang w:val="en-US" w:eastAsia="zh-CN" w:bidi="ar"/>
                    </w:rPr>
                    <w:t>单仓容积18m</w:t>
                  </w:r>
                  <w:r>
                    <w:rPr>
                      <w:rStyle w:val="57"/>
                      <w:rFonts w:hint="default" w:ascii="Times New Roman" w:hAnsi="Times New Roman" w:cs="Times New Roman" w:eastAsiaTheme="minorEastAsia"/>
                      <w:color w:val="auto"/>
                      <w:sz w:val="21"/>
                      <w:szCs w:val="21"/>
                      <w:lang w:val="en-US" w:eastAsia="zh-CN" w:bidi="ar"/>
                    </w:rPr>
                    <w:t>3</w:t>
                  </w:r>
                  <w:r>
                    <w:rPr>
                      <w:rStyle w:val="56"/>
                      <w:rFonts w:hint="default" w:ascii="Times New Roman" w:hAnsi="Times New Roman" w:cs="Times New Roman" w:eastAsiaTheme="minorEastAsia"/>
                      <w:color w:val="auto"/>
                      <w:sz w:val="21"/>
                      <w:szCs w:val="21"/>
                      <w:lang w:val="en-US" w:eastAsia="zh-CN" w:bidi="ar"/>
                    </w:rPr>
                    <w:t>，</w:t>
                  </w:r>
                </w:p>
              </w:tc>
            </w:tr>
            <w:tr w14:paraId="56DAB7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6FDD82B3">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eastAsiaTheme="minorEastAsia"/>
                      <w:color w:val="auto"/>
                      <w:sz w:val="21"/>
                      <w:szCs w:val="21"/>
                      <w:vertAlign w:val="baseline"/>
                      <w:lang w:val="en-US" w:eastAsia="zh-CN"/>
                    </w:rPr>
                    <w:t>2</w:t>
                  </w:r>
                </w:p>
              </w:tc>
              <w:tc>
                <w:tcPr>
                  <w:tcW w:w="414" w:type="pct"/>
                  <w:vMerge w:val="continue"/>
                  <w:tcBorders>
                    <w:tl2br w:val="nil"/>
                    <w:tr2bl w:val="nil"/>
                  </w:tcBorders>
                  <w:vAlign w:val="center"/>
                </w:tcPr>
                <w:p w14:paraId="5C7E2D8C">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continue"/>
                  <w:tcBorders>
                    <w:tl2br w:val="nil"/>
                    <w:tr2bl w:val="nil"/>
                  </w:tcBorders>
                  <w:shd w:val="clear" w:color="auto" w:fill="auto"/>
                  <w:vAlign w:val="center"/>
                </w:tcPr>
                <w:p w14:paraId="06CCCA1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kern w:val="2"/>
                      <w:sz w:val="21"/>
                      <w:szCs w:val="21"/>
                      <w:lang w:val="en-US" w:eastAsia="zh-CN" w:bidi="ar-SA"/>
                    </w:rPr>
                  </w:pPr>
                </w:p>
              </w:tc>
              <w:tc>
                <w:tcPr>
                  <w:tcW w:w="1519" w:type="pct"/>
                  <w:gridSpan w:val="2"/>
                  <w:tcBorders>
                    <w:tl2br w:val="nil"/>
                    <w:tr2bl w:val="nil"/>
                  </w:tcBorders>
                  <w:shd w:val="clear" w:color="auto" w:fill="auto"/>
                  <w:vAlign w:val="center"/>
                </w:tcPr>
                <w:p w14:paraId="48025813">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r>
                    <w:rPr>
                      <w:rStyle w:val="56"/>
                      <w:rFonts w:hint="default" w:ascii="Times New Roman" w:hAnsi="Times New Roman" w:cs="Times New Roman" w:eastAsiaTheme="minorEastAsia"/>
                      <w:color w:val="auto"/>
                      <w:sz w:val="21"/>
                      <w:szCs w:val="21"/>
                      <w:lang w:val="en-US" w:eastAsia="zh-CN" w:bidi="ar"/>
                    </w:rPr>
                    <w:t>冷料仓（RAP）</w:t>
                  </w:r>
                </w:p>
              </w:tc>
              <w:tc>
                <w:tcPr>
                  <w:tcW w:w="596" w:type="pct"/>
                  <w:tcBorders>
                    <w:tl2br w:val="nil"/>
                    <w:tr2bl w:val="nil"/>
                  </w:tcBorders>
                  <w:shd w:val="clear" w:color="auto" w:fill="auto"/>
                  <w:vAlign w:val="center"/>
                </w:tcPr>
                <w:p w14:paraId="2BD30F04">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31" w:type="pct"/>
                  <w:tcBorders>
                    <w:tl2br w:val="nil"/>
                    <w:tr2bl w:val="nil"/>
                  </w:tcBorders>
                  <w:shd w:val="clear" w:color="auto" w:fill="auto"/>
                  <w:vAlign w:val="center"/>
                </w:tcPr>
                <w:p w14:paraId="5F14A4F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Style w:val="56"/>
                      <w:rFonts w:hint="default" w:ascii="Times New Roman" w:hAnsi="Times New Roman" w:cs="Times New Roman" w:eastAsiaTheme="minorEastAsia"/>
                      <w:color w:val="auto"/>
                      <w:sz w:val="21"/>
                      <w:szCs w:val="21"/>
                      <w:lang w:val="en-US" w:eastAsia="zh-CN" w:bidi="ar"/>
                    </w:rPr>
                  </w:pPr>
                  <w:r>
                    <w:rPr>
                      <w:rStyle w:val="56"/>
                      <w:rFonts w:hint="default" w:ascii="Times New Roman" w:hAnsi="Times New Roman" w:cs="Times New Roman" w:eastAsiaTheme="minorEastAsia"/>
                      <w:color w:val="auto"/>
                      <w:sz w:val="21"/>
                      <w:szCs w:val="21"/>
                      <w:lang w:val="en-US" w:eastAsia="zh-CN" w:bidi="ar"/>
                    </w:rPr>
                    <w:t>双仓单元，上料宽度3.5m，</w:t>
                  </w:r>
                </w:p>
                <w:p w14:paraId="67727C8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color w:val="auto"/>
                      <w:kern w:val="2"/>
                      <w:sz w:val="21"/>
                      <w:szCs w:val="21"/>
                      <w:lang w:val="en-US" w:eastAsia="zh-CN" w:bidi="ar-SA"/>
                    </w:rPr>
                  </w:pPr>
                  <w:r>
                    <w:rPr>
                      <w:rStyle w:val="56"/>
                      <w:rFonts w:hint="default" w:ascii="Times New Roman" w:hAnsi="Times New Roman" w:cs="Times New Roman" w:eastAsiaTheme="minorEastAsia"/>
                      <w:color w:val="auto"/>
                      <w:sz w:val="21"/>
                      <w:szCs w:val="21"/>
                      <w:lang w:val="en-US" w:eastAsia="zh-CN" w:bidi="ar"/>
                    </w:rPr>
                    <w:t>单仓容积12m</w:t>
                  </w:r>
                  <w:r>
                    <w:rPr>
                      <w:rStyle w:val="57"/>
                      <w:rFonts w:hint="default" w:ascii="Times New Roman" w:hAnsi="Times New Roman" w:cs="Times New Roman" w:eastAsiaTheme="minorEastAsia"/>
                      <w:color w:val="auto"/>
                      <w:sz w:val="21"/>
                      <w:szCs w:val="21"/>
                      <w:lang w:val="en-US" w:eastAsia="zh-CN" w:bidi="ar"/>
                    </w:rPr>
                    <w:t>3</w:t>
                  </w:r>
                </w:p>
              </w:tc>
            </w:tr>
            <w:tr w14:paraId="1AEC7B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78B72206">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eastAsiaTheme="minorEastAsia"/>
                      <w:color w:val="auto"/>
                      <w:sz w:val="21"/>
                      <w:szCs w:val="21"/>
                      <w:vertAlign w:val="baseline"/>
                      <w:lang w:val="en-US" w:eastAsia="zh-CN"/>
                    </w:rPr>
                    <w:t>3</w:t>
                  </w:r>
                </w:p>
              </w:tc>
              <w:tc>
                <w:tcPr>
                  <w:tcW w:w="414" w:type="pct"/>
                  <w:vMerge w:val="continue"/>
                  <w:tcBorders>
                    <w:tl2br w:val="nil"/>
                    <w:tr2bl w:val="nil"/>
                  </w:tcBorders>
                  <w:vAlign w:val="center"/>
                </w:tcPr>
                <w:p w14:paraId="67079111">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continue"/>
                  <w:tcBorders>
                    <w:tl2br w:val="nil"/>
                    <w:tr2bl w:val="nil"/>
                  </w:tcBorders>
                  <w:shd w:val="clear" w:color="auto" w:fill="auto"/>
                  <w:vAlign w:val="center"/>
                </w:tcPr>
                <w:p w14:paraId="1583F06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color w:val="auto"/>
                      <w:kern w:val="2"/>
                      <w:sz w:val="21"/>
                      <w:szCs w:val="21"/>
                      <w:lang w:val="en-US" w:eastAsia="zh-CN" w:bidi="ar-SA"/>
                    </w:rPr>
                  </w:pPr>
                </w:p>
              </w:tc>
              <w:tc>
                <w:tcPr>
                  <w:tcW w:w="1519" w:type="pct"/>
                  <w:gridSpan w:val="2"/>
                  <w:tcBorders>
                    <w:tl2br w:val="nil"/>
                    <w:tr2bl w:val="nil"/>
                  </w:tcBorders>
                  <w:shd w:val="clear" w:color="auto" w:fill="auto"/>
                  <w:vAlign w:val="center"/>
                </w:tcPr>
                <w:p w14:paraId="17984291">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仓顶格筛</w:t>
                  </w:r>
                </w:p>
              </w:tc>
              <w:tc>
                <w:tcPr>
                  <w:tcW w:w="596" w:type="pct"/>
                  <w:tcBorders>
                    <w:tl2br w:val="nil"/>
                    <w:tr2bl w:val="nil"/>
                  </w:tcBorders>
                  <w:shd w:val="clear" w:color="auto" w:fill="auto"/>
                  <w:vAlign w:val="center"/>
                </w:tcPr>
                <w:p w14:paraId="445ED6C4">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8</w:t>
                  </w:r>
                </w:p>
              </w:tc>
              <w:tc>
                <w:tcPr>
                  <w:tcW w:w="1831" w:type="pct"/>
                  <w:tcBorders>
                    <w:tl2br w:val="nil"/>
                    <w:tr2bl w:val="nil"/>
                  </w:tcBorders>
                  <w:shd w:val="clear" w:color="auto" w:fill="auto"/>
                  <w:vAlign w:val="center"/>
                </w:tcPr>
                <w:p w14:paraId="043ABD8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color w:val="auto"/>
                      <w:kern w:val="2"/>
                      <w:sz w:val="21"/>
                      <w:szCs w:val="21"/>
                      <w:lang w:val="en-US" w:eastAsia="zh-CN" w:bidi="ar-SA"/>
                    </w:rPr>
                  </w:pPr>
                  <w:r>
                    <w:rPr>
                      <w:rFonts w:hint="eastAsia" w:ascii="Times New Roman" w:hAnsi="Times New Roman" w:cs="Times New Roman" w:eastAsiaTheme="minorEastAsia"/>
                      <w:b w:val="0"/>
                      <w:bCs w:val="0"/>
                      <w:color w:val="auto"/>
                      <w:sz w:val="21"/>
                      <w:szCs w:val="21"/>
                      <w:lang w:val="en-US" w:eastAsia="zh-CN"/>
                    </w:rPr>
                    <w:t>/</w:t>
                  </w:r>
                </w:p>
              </w:tc>
            </w:tr>
            <w:tr w14:paraId="141638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268EFA09">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eastAsiaTheme="minorEastAsia"/>
                      <w:color w:val="auto"/>
                      <w:sz w:val="21"/>
                      <w:szCs w:val="21"/>
                      <w:vertAlign w:val="baseline"/>
                      <w:lang w:val="en-US" w:eastAsia="zh-CN"/>
                    </w:rPr>
                    <w:t>4</w:t>
                  </w:r>
                </w:p>
              </w:tc>
              <w:tc>
                <w:tcPr>
                  <w:tcW w:w="414" w:type="pct"/>
                  <w:vMerge w:val="continue"/>
                  <w:tcBorders>
                    <w:tl2br w:val="nil"/>
                    <w:tr2bl w:val="nil"/>
                  </w:tcBorders>
                  <w:vAlign w:val="center"/>
                </w:tcPr>
                <w:p w14:paraId="5559210B">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continue"/>
                  <w:tcBorders>
                    <w:tl2br w:val="nil"/>
                    <w:tr2bl w:val="nil"/>
                  </w:tcBorders>
                  <w:shd w:val="clear" w:color="auto" w:fill="auto"/>
                  <w:vAlign w:val="center"/>
                </w:tcPr>
                <w:p w14:paraId="4D41DB4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color w:val="auto"/>
                      <w:kern w:val="2"/>
                      <w:sz w:val="21"/>
                      <w:szCs w:val="21"/>
                      <w:lang w:val="en-US" w:eastAsia="zh-CN" w:bidi="ar-SA"/>
                    </w:rPr>
                  </w:pPr>
                </w:p>
              </w:tc>
              <w:tc>
                <w:tcPr>
                  <w:tcW w:w="1519" w:type="pct"/>
                  <w:gridSpan w:val="2"/>
                  <w:tcBorders>
                    <w:tl2br w:val="nil"/>
                    <w:tr2bl w:val="nil"/>
                  </w:tcBorders>
                  <w:shd w:val="clear" w:color="auto" w:fill="auto"/>
                  <w:vAlign w:val="center"/>
                </w:tcPr>
                <w:p w14:paraId="7114239F">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皮带给料器（新骨料）</w:t>
                  </w:r>
                </w:p>
              </w:tc>
              <w:tc>
                <w:tcPr>
                  <w:tcW w:w="596" w:type="pct"/>
                  <w:tcBorders>
                    <w:tl2br w:val="nil"/>
                    <w:tr2bl w:val="nil"/>
                  </w:tcBorders>
                  <w:shd w:val="clear" w:color="auto" w:fill="auto"/>
                  <w:vAlign w:val="center"/>
                </w:tcPr>
                <w:p w14:paraId="70DD05A8">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6</w:t>
                  </w:r>
                </w:p>
              </w:tc>
              <w:tc>
                <w:tcPr>
                  <w:tcW w:w="1831" w:type="pct"/>
                  <w:tcBorders>
                    <w:tl2br w:val="nil"/>
                    <w:tr2bl w:val="nil"/>
                  </w:tcBorders>
                  <w:shd w:val="clear" w:color="auto" w:fill="auto"/>
                  <w:vAlign w:val="center"/>
                </w:tcPr>
                <w:p w14:paraId="3419CDD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变频调速，</w:t>
                  </w:r>
                </w:p>
                <w:p w14:paraId="335554A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color w:val="auto"/>
                      <w:kern w:val="2"/>
                      <w:sz w:val="21"/>
                      <w:szCs w:val="21"/>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单仓最大提取能力140t/h</w:t>
                  </w:r>
                </w:p>
              </w:tc>
            </w:tr>
            <w:tr w14:paraId="66C836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5D6D1D82">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5</w:t>
                  </w:r>
                </w:p>
              </w:tc>
              <w:tc>
                <w:tcPr>
                  <w:tcW w:w="414" w:type="pct"/>
                  <w:vMerge w:val="continue"/>
                  <w:tcBorders>
                    <w:tl2br w:val="nil"/>
                    <w:tr2bl w:val="nil"/>
                  </w:tcBorders>
                  <w:vAlign w:val="center"/>
                </w:tcPr>
                <w:p w14:paraId="329FC9EF">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continue"/>
                  <w:tcBorders>
                    <w:tl2br w:val="nil"/>
                    <w:tr2bl w:val="nil"/>
                  </w:tcBorders>
                  <w:shd w:val="clear" w:color="auto" w:fill="auto"/>
                  <w:vAlign w:val="center"/>
                </w:tcPr>
                <w:p w14:paraId="131A26C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lang w:val="en-US" w:eastAsia="zh-CN"/>
                    </w:rPr>
                  </w:pPr>
                </w:p>
              </w:tc>
              <w:tc>
                <w:tcPr>
                  <w:tcW w:w="1519" w:type="pct"/>
                  <w:gridSpan w:val="2"/>
                  <w:tcBorders>
                    <w:tl2br w:val="nil"/>
                    <w:tr2bl w:val="nil"/>
                  </w:tcBorders>
                  <w:shd w:val="clear" w:color="auto" w:fill="auto"/>
                  <w:vAlign w:val="center"/>
                </w:tcPr>
                <w:p w14:paraId="20F2296E">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皮带给料器（RAP）</w:t>
                  </w:r>
                </w:p>
              </w:tc>
              <w:tc>
                <w:tcPr>
                  <w:tcW w:w="596" w:type="pct"/>
                  <w:tcBorders>
                    <w:tl2br w:val="nil"/>
                    <w:tr2bl w:val="nil"/>
                  </w:tcBorders>
                  <w:shd w:val="clear" w:color="auto" w:fill="auto"/>
                  <w:vAlign w:val="center"/>
                </w:tcPr>
                <w:p w14:paraId="38E3CAA7">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2</w:t>
                  </w:r>
                </w:p>
              </w:tc>
              <w:tc>
                <w:tcPr>
                  <w:tcW w:w="1831" w:type="pct"/>
                  <w:tcBorders>
                    <w:tl2br w:val="nil"/>
                    <w:tr2bl w:val="nil"/>
                  </w:tcBorders>
                  <w:shd w:val="clear" w:color="auto" w:fill="auto"/>
                  <w:vAlign w:val="center"/>
                </w:tcPr>
                <w:p w14:paraId="2261497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变频调速，</w:t>
                  </w:r>
                </w:p>
                <w:p w14:paraId="21C2B58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highlight w:val="none"/>
                      <w:lang w:val="en-US" w:eastAsia="zh-CN"/>
                    </w:rPr>
                  </w:pPr>
                  <w:r>
                    <w:rPr>
                      <w:rFonts w:hint="default" w:ascii="Times New Roman" w:hAnsi="Times New Roman" w:cs="Times New Roman" w:eastAsiaTheme="minorEastAsia"/>
                      <w:i w:val="0"/>
                      <w:iCs w:val="0"/>
                      <w:color w:val="auto"/>
                      <w:kern w:val="0"/>
                      <w:sz w:val="21"/>
                      <w:szCs w:val="21"/>
                      <w:u w:val="none"/>
                      <w:lang w:val="en-US" w:eastAsia="zh-CN" w:bidi="ar"/>
                    </w:rPr>
                    <w:t>单仓最大提取能力200t/h</w:t>
                  </w:r>
                </w:p>
              </w:tc>
            </w:tr>
            <w:tr w14:paraId="601D66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64122CD0">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eastAsiaTheme="minorEastAsia"/>
                      <w:color w:val="auto"/>
                      <w:kern w:val="2"/>
                      <w:sz w:val="21"/>
                      <w:szCs w:val="21"/>
                      <w:vertAlign w:val="baseline"/>
                      <w:lang w:val="en-US" w:eastAsia="zh-CN" w:bidi="ar-SA"/>
                    </w:rPr>
                    <w:t>6</w:t>
                  </w:r>
                </w:p>
              </w:tc>
              <w:tc>
                <w:tcPr>
                  <w:tcW w:w="414" w:type="pct"/>
                  <w:vMerge w:val="continue"/>
                  <w:tcBorders>
                    <w:tl2br w:val="nil"/>
                    <w:tr2bl w:val="nil"/>
                  </w:tcBorders>
                  <w:vAlign w:val="center"/>
                </w:tcPr>
                <w:p w14:paraId="2F6D5060">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continue"/>
                  <w:tcBorders>
                    <w:tl2br w:val="nil"/>
                    <w:tr2bl w:val="nil"/>
                  </w:tcBorders>
                  <w:shd w:val="clear" w:color="auto" w:fill="auto"/>
                  <w:vAlign w:val="center"/>
                </w:tcPr>
                <w:p w14:paraId="3517F3F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color w:val="auto"/>
                      <w:kern w:val="2"/>
                      <w:sz w:val="21"/>
                      <w:szCs w:val="21"/>
                      <w:lang w:val="en-US" w:eastAsia="zh-CN" w:bidi="ar-SA"/>
                    </w:rPr>
                  </w:pPr>
                </w:p>
              </w:tc>
              <w:tc>
                <w:tcPr>
                  <w:tcW w:w="1519" w:type="pct"/>
                  <w:gridSpan w:val="2"/>
                  <w:tcBorders>
                    <w:tl2br w:val="nil"/>
                    <w:tr2bl w:val="nil"/>
                  </w:tcBorders>
                  <w:shd w:val="clear" w:color="auto" w:fill="auto"/>
                  <w:vAlign w:val="center"/>
                </w:tcPr>
                <w:p w14:paraId="39297265">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破拱振动器</w:t>
                  </w:r>
                </w:p>
              </w:tc>
              <w:tc>
                <w:tcPr>
                  <w:tcW w:w="596" w:type="pct"/>
                  <w:tcBorders>
                    <w:tl2br w:val="nil"/>
                    <w:tr2bl w:val="nil"/>
                  </w:tcBorders>
                  <w:shd w:val="clear" w:color="auto" w:fill="auto"/>
                  <w:vAlign w:val="center"/>
                </w:tcPr>
                <w:p w14:paraId="0DE5D777">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4</w:t>
                  </w:r>
                </w:p>
              </w:tc>
              <w:tc>
                <w:tcPr>
                  <w:tcW w:w="1831" w:type="pct"/>
                  <w:tcBorders>
                    <w:tl2br w:val="nil"/>
                    <w:tr2bl w:val="nil"/>
                  </w:tcBorders>
                  <w:shd w:val="clear" w:color="auto" w:fill="auto"/>
                  <w:vAlign w:val="center"/>
                </w:tcPr>
                <w:p w14:paraId="7684950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color w:val="auto"/>
                      <w:kern w:val="2"/>
                      <w:sz w:val="21"/>
                      <w:szCs w:val="21"/>
                      <w:lang w:val="en-US" w:eastAsia="zh-CN" w:bidi="ar-SA"/>
                    </w:rPr>
                  </w:pPr>
                  <w:r>
                    <w:rPr>
                      <w:rFonts w:hint="eastAsia" w:ascii="Times New Roman" w:hAnsi="Times New Roman" w:cs="Times New Roman" w:eastAsiaTheme="minorEastAsia"/>
                      <w:b/>
                      <w:color w:val="auto"/>
                      <w:kern w:val="2"/>
                      <w:sz w:val="21"/>
                      <w:szCs w:val="21"/>
                      <w:lang w:val="en-US" w:eastAsia="zh-CN" w:bidi="ar-SA"/>
                    </w:rPr>
                    <w:t>/</w:t>
                  </w:r>
                </w:p>
              </w:tc>
            </w:tr>
            <w:tr w14:paraId="3BEBCB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79D4ADE7">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7</w:t>
                  </w:r>
                </w:p>
              </w:tc>
              <w:tc>
                <w:tcPr>
                  <w:tcW w:w="414" w:type="pct"/>
                  <w:vMerge w:val="continue"/>
                  <w:tcBorders>
                    <w:tl2br w:val="nil"/>
                    <w:tr2bl w:val="nil"/>
                  </w:tcBorders>
                  <w:vAlign w:val="center"/>
                </w:tcPr>
                <w:p w14:paraId="54F07849">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continue"/>
                  <w:tcBorders>
                    <w:tl2br w:val="nil"/>
                    <w:tr2bl w:val="nil"/>
                  </w:tcBorders>
                  <w:shd w:val="clear" w:color="auto" w:fill="auto"/>
                  <w:vAlign w:val="center"/>
                </w:tcPr>
                <w:p w14:paraId="5C12E1F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color w:val="auto"/>
                      <w:kern w:val="2"/>
                      <w:sz w:val="21"/>
                      <w:szCs w:val="21"/>
                      <w:lang w:val="en-US" w:eastAsia="zh-CN" w:bidi="ar-SA"/>
                    </w:rPr>
                  </w:pPr>
                </w:p>
              </w:tc>
              <w:tc>
                <w:tcPr>
                  <w:tcW w:w="1519" w:type="pct"/>
                  <w:gridSpan w:val="2"/>
                  <w:tcBorders>
                    <w:tl2br w:val="nil"/>
                    <w:tr2bl w:val="nil"/>
                  </w:tcBorders>
                  <w:shd w:val="clear" w:color="auto" w:fill="auto"/>
                  <w:vAlign w:val="center"/>
                </w:tcPr>
                <w:p w14:paraId="0B07E424">
                  <w:pPr>
                    <w:keepNext w:val="0"/>
                    <w:keepLines w:val="0"/>
                    <w:widowControl/>
                    <w:suppressLineNumbers w:val="0"/>
                    <w:jc w:val="center"/>
                    <w:textAlignment w:val="top"/>
                    <w:rPr>
                      <w:rStyle w:val="56"/>
                      <w:rFonts w:hint="default" w:ascii="Times New Roman" w:hAnsi="Times New Roman" w:cs="Times New Roman" w:eastAsiaTheme="minorEastAsia"/>
                      <w:color w:val="auto"/>
                      <w:sz w:val="21"/>
                      <w:szCs w:val="21"/>
                      <w:lang w:val="en-US" w:eastAsia="zh-CN" w:bidi="ar"/>
                    </w:rPr>
                  </w:pPr>
                  <w:r>
                    <w:rPr>
                      <w:rStyle w:val="56"/>
                      <w:rFonts w:hint="default" w:ascii="Times New Roman" w:hAnsi="Times New Roman" w:cs="Times New Roman" w:eastAsiaTheme="minorEastAsia"/>
                      <w:color w:val="auto"/>
                      <w:sz w:val="21"/>
                      <w:szCs w:val="21"/>
                      <w:lang w:val="en-US" w:eastAsia="zh-CN" w:bidi="ar"/>
                    </w:rPr>
                    <w:t>皮带输送机</w:t>
                  </w:r>
                </w:p>
                <w:p w14:paraId="6C5E2BCB">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r>
                    <w:rPr>
                      <w:rStyle w:val="56"/>
                      <w:rFonts w:hint="default" w:ascii="Times New Roman" w:hAnsi="Times New Roman" w:cs="Times New Roman" w:eastAsiaTheme="minorEastAsia"/>
                      <w:color w:val="auto"/>
                      <w:sz w:val="21"/>
                      <w:szCs w:val="21"/>
                      <w:lang w:val="en-US" w:eastAsia="zh-CN" w:bidi="ar"/>
                    </w:rPr>
                    <w:t>（新骨料，集料皮带机）</w:t>
                  </w:r>
                </w:p>
              </w:tc>
              <w:tc>
                <w:tcPr>
                  <w:tcW w:w="596" w:type="pct"/>
                  <w:tcBorders>
                    <w:tl2br w:val="nil"/>
                    <w:tr2bl w:val="nil"/>
                  </w:tcBorders>
                  <w:shd w:val="clear" w:color="auto" w:fill="auto"/>
                  <w:vAlign w:val="center"/>
                </w:tcPr>
                <w:p w14:paraId="3335B345">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31" w:type="pct"/>
                  <w:tcBorders>
                    <w:tl2br w:val="nil"/>
                    <w:tr2bl w:val="nil"/>
                  </w:tcBorders>
                  <w:shd w:val="clear" w:color="auto" w:fill="auto"/>
                  <w:vAlign w:val="center"/>
                </w:tcPr>
                <w:p w14:paraId="2E2F39E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Style w:val="56"/>
                      <w:rFonts w:hint="default" w:ascii="Times New Roman" w:hAnsi="Times New Roman" w:cs="Times New Roman" w:eastAsiaTheme="minorEastAsia"/>
                      <w:color w:val="auto"/>
                      <w:sz w:val="21"/>
                      <w:szCs w:val="21"/>
                      <w:lang w:val="en-US" w:eastAsia="zh-CN" w:bidi="ar"/>
                    </w:rPr>
                  </w:pPr>
                  <w:r>
                    <w:rPr>
                      <w:rStyle w:val="56"/>
                      <w:rFonts w:hint="default" w:ascii="Times New Roman" w:hAnsi="Times New Roman" w:cs="Times New Roman" w:eastAsiaTheme="minorEastAsia"/>
                      <w:color w:val="auto"/>
                      <w:sz w:val="21"/>
                      <w:szCs w:val="21"/>
                      <w:lang w:val="en-US" w:eastAsia="zh-CN" w:bidi="ar"/>
                    </w:rPr>
                    <w:t>规格800mm×25m，</w:t>
                  </w:r>
                </w:p>
                <w:p w14:paraId="6D53CE0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lang w:val="en-US" w:eastAsia="zh-CN"/>
                    </w:rPr>
                  </w:pPr>
                  <w:r>
                    <w:rPr>
                      <w:rStyle w:val="56"/>
                      <w:rFonts w:hint="default" w:ascii="Times New Roman" w:hAnsi="Times New Roman" w:cs="Times New Roman" w:eastAsiaTheme="minorEastAsia"/>
                      <w:color w:val="auto"/>
                      <w:sz w:val="21"/>
                      <w:szCs w:val="21"/>
                      <w:lang w:val="en-US" w:eastAsia="zh-CN" w:bidi="ar"/>
                    </w:rPr>
                    <w:t>输送能力</w:t>
                  </w:r>
                  <w:r>
                    <w:rPr>
                      <w:rStyle w:val="58"/>
                      <w:rFonts w:hint="default" w:ascii="Times New Roman" w:hAnsi="Times New Roman" w:cs="Times New Roman" w:eastAsiaTheme="minorEastAsia"/>
                      <w:color w:val="auto"/>
                      <w:sz w:val="21"/>
                      <w:szCs w:val="21"/>
                      <w:lang w:val="en-US" w:eastAsia="zh-CN" w:bidi="ar"/>
                    </w:rPr>
                    <w:t>500t/h</w:t>
                  </w:r>
                </w:p>
              </w:tc>
            </w:tr>
            <w:tr w14:paraId="74461B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3E6D4572">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8</w:t>
                  </w:r>
                </w:p>
              </w:tc>
              <w:tc>
                <w:tcPr>
                  <w:tcW w:w="414" w:type="pct"/>
                  <w:vMerge w:val="continue"/>
                  <w:tcBorders>
                    <w:tl2br w:val="nil"/>
                    <w:tr2bl w:val="nil"/>
                  </w:tcBorders>
                  <w:vAlign w:val="center"/>
                </w:tcPr>
                <w:p w14:paraId="3161C4F8">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continue"/>
                  <w:tcBorders>
                    <w:tl2br w:val="nil"/>
                    <w:tr2bl w:val="nil"/>
                  </w:tcBorders>
                  <w:shd w:val="clear" w:color="auto" w:fill="auto"/>
                  <w:vAlign w:val="center"/>
                </w:tcPr>
                <w:p w14:paraId="66E8B02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color w:val="auto"/>
                      <w:kern w:val="2"/>
                      <w:sz w:val="21"/>
                      <w:szCs w:val="21"/>
                      <w:lang w:val="en-US" w:eastAsia="zh-CN" w:bidi="ar-SA"/>
                    </w:rPr>
                  </w:pPr>
                </w:p>
              </w:tc>
              <w:tc>
                <w:tcPr>
                  <w:tcW w:w="1519" w:type="pct"/>
                  <w:gridSpan w:val="2"/>
                  <w:tcBorders>
                    <w:tl2br w:val="nil"/>
                    <w:tr2bl w:val="nil"/>
                  </w:tcBorders>
                  <w:shd w:val="clear" w:color="auto" w:fill="auto"/>
                  <w:vAlign w:val="center"/>
                </w:tcPr>
                <w:p w14:paraId="0258F0AC">
                  <w:pPr>
                    <w:keepNext w:val="0"/>
                    <w:keepLines w:val="0"/>
                    <w:widowControl/>
                    <w:suppressLineNumbers w:val="0"/>
                    <w:jc w:val="center"/>
                    <w:textAlignment w:val="top"/>
                    <w:rPr>
                      <w:rStyle w:val="56"/>
                      <w:rFonts w:hint="default" w:ascii="Times New Roman" w:hAnsi="Times New Roman" w:cs="Times New Roman" w:eastAsiaTheme="minorEastAsia"/>
                      <w:color w:val="auto"/>
                      <w:sz w:val="21"/>
                      <w:szCs w:val="21"/>
                      <w:lang w:val="en-US" w:eastAsia="zh-CN" w:bidi="ar"/>
                    </w:rPr>
                  </w:pPr>
                  <w:r>
                    <w:rPr>
                      <w:rStyle w:val="56"/>
                      <w:rFonts w:hint="default" w:ascii="Times New Roman" w:hAnsi="Times New Roman" w:cs="Times New Roman" w:eastAsiaTheme="minorEastAsia"/>
                      <w:color w:val="auto"/>
                      <w:sz w:val="21"/>
                      <w:szCs w:val="21"/>
                      <w:lang w:val="en-US" w:eastAsia="zh-CN" w:bidi="ar"/>
                    </w:rPr>
                    <w:t>皮带输送机</w:t>
                  </w:r>
                </w:p>
                <w:p w14:paraId="570BBB5E">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r>
                    <w:rPr>
                      <w:rStyle w:val="56"/>
                      <w:rFonts w:hint="default" w:ascii="Times New Roman" w:hAnsi="Times New Roman" w:cs="Times New Roman" w:eastAsiaTheme="minorEastAsia"/>
                      <w:color w:val="auto"/>
                      <w:sz w:val="21"/>
                      <w:szCs w:val="21"/>
                      <w:lang w:val="en-US" w:eastAsia="zh-CN" w:bidi="ar"/>
                    </w:rPr>
                    <w:t>（新骨料，倾斜皮带机）</w:t>
                  </w:r>
                </w:p>
              </w:tc>
              <w:tc>
                <w:tcPr>
                  <w:tcW w:w="596" w:type="pct"/>
                  <w:tcBorders>
                    <w:tl2br w:val="nil"/>
                    <w:tr2bl w:val="nil"/>
                  </w:tcBorders>
                  <w:shd w:val="clear" w:color="auto" w:fill="auto"/>
                  <w:vAlign w:val="center"/>
                </w:tcPr>
                <w:p w14:paraId="587477E3">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31" w:type="pct"/>
                  <w:tcBorders>
                    <w:tl2br w:val="nil"/>
                    <w:tr2bl w:val="nil"/>
                  </w:tcBorders>
                  <w:shd w:val="clear" w:color="auto" w:fill="auto"/>
                  <w:vAlign w:val="center"/>
                </w:tcPr>
                <w:p w14:paraId="04193C8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Style w:val="56"/>
                      <w:rFonts w:hint="default" w:ascii="Times New Roman" w:hAnsi="Times New Roman" w:cs="Times New Roman" w:eastAsiaTheme="minorEastAsia"/>
                      <w:color w:val="auto"/>
                      <w:sz w:val="21"/>
                      <w:szCs w:val="21"/>
                      <w:lang w:val="en-US" w:eastAsia="zh-CN" w:bidi="ar"/>
                    </w:rPr>
                  </w:pPr>
                  <w:r>
                    <w:rPr>
                      <w:rStyle w:val="56"/>
                      <w:rFonts w:hint="default" w:ascii="Times New Roman" w:hAnsi="Times New Roman" w:cs="Times New Roman" w:eastAsiaTheme="minorEastAsia"/>
                      <w:color w:val="auto"/>
                      <w:sz w:val="21"/>
                      <w:szCs w:val="21"/>
                      <w:lang w:val="en-US" w:eastAsia="zh-CN" w:bidi="ar"/>
                    </w:rPr>
                    <w:t>规格800mm×9m，</w:t>
                  </w:r>
                </w:p>
                <w:p w14:paraId="1A9F51E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lang w:val="en-US" w:eastAsia="zh-CN"/>
                    </w:rPr>
                  </w:pPr>
                  <w:r>
                    <w:rPr>
                      <w:rStyle w:val="56"/>
                      <w:rFonts w:hint="default" w:ascii="Times New Roman" w:hAnsi="Times New Roman" w:cs="Times New Roman" w:eastAsiaTheme="minorEastAsia"/>
                      <w:color w:val="auto"/>
                      <w:sz w:val="21"/>
                      <w:szCs w:val="21"/>
                      <w:lang w:val="en-US" w:eastAsia="zh-CN" w:bidi="ar"/>
                    </w:rPr>
                    <w:t>输送能力</w:t>
                  </w:r>
                  <w:r>
                    <w:rPr>
                      <w:rStyle w:val="58"/>
                      <w:rFonts w:hint="default" w:ascii="Times New Roman" w:hAnsi="Times New Roman" w:cs="Times New Roman" w:eastAsiaTheme="minorEastAsia"/>
                      <w:color w:val="auto"/>
                      <w:sz w:val="21"/>
                      <w:szCs w:val="21"/>
                      <w:lang w:val="en-US" w:eastAsia="zh-CN" w:bidi="ar"/>
                    </w:rPr>
                    <w:t>500t/h</w:t>
                  </w:r>
                </w:p>
              </w:tc>
            </w:tr>
            <w:tr w14:paraId="3B5195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12560B93">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9</w:t>
                  </w:r>
                </w:p>
              </w:tc>
              <w:tc>
                <w:tcPr>
                  <w:tcW w:w="414" w:type="pct"/>
                  <w:vMerge w:val="continue"/>
                  <w:tcBorders>
                    <w:tl2br w:val="nil"/>
                    <w:tr2bl w:val="nil"/>
                  </w:tcBorders>
                  <w:vAlign w:val="center"/>
                </w:tcPr>
                <w:p w14:paraId="64F43E92">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continue"/>
                  <w:tcBorders>
                    <w:tl2br w:val="nil"/>
                    <w:tr2bl w:val="nil"/>
                  </w:tcBorders>
                  <w:shd w:val="clear" w:color="auto" w:fill="auto"/>
                  <w:vAlign w:val="center"/>
                </w:tcPr>
                <w:p w14:paraId="2D05777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color w:val="auto"/>
                      <w:kern w:val="2"/>
                      <w:sz w:val="21"/>
                      <w:szCs w:val="21"/>
                      <w:lang w:val="en-US" w:eastAsia="zh-CN" w:bidi="ar-SA"/>
                    </w:rPr>
                  </w:pPr>
                </w:p>
              </w:tc>
              <w:tc>
                <w:tcPr>
                  <w:tcW w:w="1519" w:type="pct"/>
                  <w:gridSpan w:val="2"/>
                  <w:tcBorders>
                    <w:tl2br w:val="nil"/>
                    <w:tr2bl w:val="nil"/>
                  </w:tcBorders>
                  <w:shd w:val="clear" w:color="auto" w:fill="auto"/>
                  <w:vAlign w:val="center"/>
                </w:tcPr>
                <w:p w14:paraId="195B4FA3">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r>
                    <w:rPr>
                      <w:rStyle w:val="56"/>
                      <w:rFonts w:hint="default" w:ascii="Times New Roman" w:hAnsi="Times New Roman" w:cs="Times New Roman" w:eastAsiaTheme="minorEastAsia"/>
                      <w:color w:val="auto"/>
                      <w:sz w:val="21"/>
                      <w:szCs w:val="21"/>
                      <w:lang w:val="en-US" w:eastAsia="zh-CN" w:bidi="ar"/>
                    </w:rPr>
                    <w:t>皮带输送机（RAP）</w:t>
                  </w:r>
                </w:p>
              </w:tc>
              <w:tc>
                <w:tcPr>
                  <w:tcW w:w="596" w:type="pct"/>
                  <w:tcBorders>
                    <w:tl2br w:val="nil"/>
                    <w:tr2bl w:val="nil"/>
                  </w:tcBorders>
                  <w:shd w:val="clear" w:color="auto" w:fill="auto"/>
                  <w:vAlign w:val="center"/>
                </w:tcPr>
                <w:p w14:paraId="19425AFE">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31" w:type="pct"/>
                  <w:tcBorders>
                    <w:tl2br w:val="nil"/>
                    <w:tr2bl w:val="nil"/>
                  </w:tcBorders>
                  <w:shd w:val="clear" w:color="auto" w:fill="auto"/>
                  <w:vAlign w:val="center"/>
                </w:tcPr>
                <w:p w14:paraId="7F75D19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Style w:val="56"/>
                      <w:rFonts w:hint="default" w:ascii="Times New Roman" w:hAnsi="Times New Roman" w:cs="Times New Roman" w:eastAsiaTheme="minorEastAsia"/>
                      <w:color w:val="auto"/>
                      <w:sz w:val="21"/>
                      <w:szCs w:val="21"/>
                      <w:lang w:val="en-US" w:eastAsia="zh-CN" w:bidi="ar"/>
                    </w:rPr>
                  </w:pPr>
                  <w:r>
                    <w:rPr>
                      <w:rStyle w:val="56"/>
                      <w:rFonts w:hint="default" w:ascii="Times New Roman" w:hAnsi="Times New Roman" w:cs="Times New Roman" w:eastAsiaTheme="minorEastAsia"/>
                      <w:color w:val="auto"/>
                      <w:sz w:val="21"/>
                      <w:szCs w:val="21"/>
                      <w:lang w:val="en-US" w:eastAsia="zh-CN" w:bidi="ar"/>
                    </w:rPr>
                    <w:t>规格600mm×15m，</w:t>
                  </w:r>
                </w:p>
                <w:p w14:paraId="295EA05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lang w:val="en-US" w:eastAsia="zh-CN"/>
                    </w:rPr>
                  </w:pPr>
                  <w:r>
                    <w:rPr>
                      <w:rStyle w:val="56"/>
                      <w:rFonts w:hint="default" w:ascii="Times New Roman" w:hAnsi="Times New Roman" w:cs="Times New Roman" w:eastAsiaTheme="minorEastAsia"/>
                      <w:color w:val="auto"/>
                      <w:sz w:val="21"/>
                      <w:szCs w:val="21"/>
                      <w:lang w:val="en-US" w:eastAsia="zh-CN" w:bidi="ar"/>
                    </w:rPr>
                    <w:t>输送能力</w:t>
                  </w:r>
                  <w:r>
                    <w:rPr>
                      <w:rStyle w:val="58"/>
                      <w:rFonts w:hint="default" w:ascii="Times New Roman" w:hAnsi="Times New Roman" w:cs="Times New Roman" w:eastAsiaTheme="minorEastAsia"/>
                      <w:color w:val="auto"/>
                      <w:sz w:val="21"/>
                      <w:szCs w:val="21"/>
                      <w:lang w:val="en-US" w:eastAsia="zh-CN" w:bidi="ar"/>
                    </w:rPr>
                    <w:t>310t/h</w:t>
                  </w:r>
                </w:p>
              </w:tc>
            </w:tr>
            <w:tr w14:paraId="6CEC2A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03B2A229">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10</w:t>
                  </w:r>
                </w:p>
              </w:tc>
              <w:tc>
                <w:tcPr>
                  <w:tcW w:w="414" w:type="pct"/>
                  <w:vMerge w:val="continue"/>
                  <w:tcBorders>
                    <w:tl2br w:val="nil"/>
                    <w:tr2bl w:val="nil"/>
                  </w:tcBorders>
                  <w:vAlign w:val="center"/>
                </w:tcPr>
                <w:p w14:paraId="48EC3B0A">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continue"/>
                  <w:tcBorders>
                    <w:tl2br w:val="nil"/>
                    <w:tr2bl w:val="nil"/>
                  </w:tcBorders>
                  <w:shd w:val="clear" w:color="auto" w:fill="auto"/>
                  <w:vAlign w:val="center"/>
                </w:tcPr>
                <w:p w14:paraId="49FE26C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color w:val="auto"/>
                      <w:kern w:val="2"/>
                      <w:sz w:val="21"/>
                      <w:szCs w:val="21"/>
                      <w:lang w:val="en-US" w:eastAsia="zh-CN" w:bidi="ar-SA"/>
                    </w:rPr>
                  </w:pPr>
                </w:p>
              </w:tc>
              <w:tc>
                <w:tcPr>
                  <w:tcW w:w="1519" w:type="pct"/>
                  <w:gridSpan w:val="2"/>
                  <w:tcBorders>
                    <w:tl2br w:val="nil"/>
                    <w:tr2bl w:val="nil"/>
                  </w:tcBorders>
                  <w:shd w:val="clear" w:color="auto" w:fill="auto"/>
                  <w:vAlign w:val="center"/>
                </w:tcPr>
                <w:p w14:paraId="470B6C92">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皮带机防大料格筛</w:t>
                  </w:r>
                </w:p>
                <w:p w14:paraId="5FC0E75C">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（新骨料）</w:t>
                  </w:r>
                </w:p>
              </w:tc>
              <w:tc>
                <w:tcPr>
                  <w:tcW w:w="596" w:type="pct"/>
                  <w:tcBorders>
                    <w:tl2br w:val="nil"/>
                    <w:tr2bl w:val="nil"/>
                  </w:tcBorders>
                  <w:shd w:val="clear" w:color="auto" w:fill="auto"/>
                  <w:vAlign w:val="center"/>
                </w:tcPr>
                <w:p w14:paraId="1A943C79">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31" w:type="pct"/>
                  <w:tcBorders>
                    <w:tl2br w:val="nil"/>
                    <w:tr2bl w:val="nil"/>
                  </w:tcBorders>
                  <w:shd w:val="clear" w:color="auto" w:fill="auto"/>
                  <w:vAlign w:val="center"/>
                </w:tcPr>
                <w:p w14:paraId="1C15E68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w:t>
                  </w:r>
                </w:p>
              </w:tc>
            </w:tr>
            <w:tr w14:paraId="0E5210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45C81A5B">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11</w:t>
                  </w:r>
                </w:p>
              </w:tc>
              <w:tc>
                <w:tcPr>
                  <w:tcW w:w="414" w:type="pct"/>
                  <w:vMerge w:val="continue"/>
                  <w:tcBorders>
                    <w:tl2br w:val="nil"/>
                    <w:tr2bl w:val="nil"/>
                  </w:tcBorders>
                  <w:vAlign w:val="center"/>
                </w:tcPr>
                <w:p w14:paraId="4BA4699C">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continue"/>
                  <w:tcBorders>
                    <w:tl2br w:val="nil"/>
                    <w:tr2bl w:val="nil"/>
                  </w:tcBorders>
                  <w:shd w:val="clear" w:color="auto" w:fill="auto"/>
                  <w:vAlign w:val="center"/>
                </w:tcPr>
                <w:p w14:paraId="17A931E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color w:val="auto"/>
                      <w:kern w:val="2"/>
                      <w:sz w:val="21"/>
                      <w:szCs w:val="21"/>
                      <w:lang w:val="en-US" w:eastAsia="zh-CN" w:bidi="ar-SA"/>
                    </w:rPr>
                  </w:pPr>
                </w:p>
              </w:tc>
              <w:tc>
                <w:tcPr>
                  <w:tcW w:w="1519" w:type="pct"/>
                  <w:gridSpan w:val="2"/>
                  <w:tcBorders>
                    <w:tl2br w:val="nil"/>
                    <w:tr2bl w:val="nil"/>
                  </w:tcBorders>
                  <w:shd w:val="clear" w:color="auto" w:fill="auto"/>
                  <w:vAlign w:val="center"/>
                </w:tcPr>
                <w:p w14:paraId="65C3BD0A">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防大料格栅（RAP）</w:t>
                  </w:r>
                </w:p>
              </w:tc>
              <w:tc>
                <w:tcPr>
                  <w:tcW w:w="596" w:type="pct"/>
                  <w:tcBorders>
                    <w:tl2br w:val="nil"/>
                    <w:tr2bl w:val="nil"/>
                  </w:tcBorders>
                  <w:shd w:val="clear" w:color="auto" w:fill="auto"/>
                  <w:vAlign w:val="center"/>
                </w:tcPr>
                <w:p w14:paraId="3D009EC3">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31" w:type="pct"/>
                  <w:tcBorders>
                    <w:tl2br w:val="nil"/>
                    <w:tr2bl w:val="nil"/>
                  </w:tcBorders>
                  <w:shd w:val="clear" w:color="auto" w:fill="auto"/>
                  <w:vAlign w:val="center"/>
                </w:tcPr>
                <w:p w14:paraId="7AF69D2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i w:val="0"/>
                      <w:iCs w:val="0"/>
                      <w:color w:val="auto"/>
                      <w:kern w:val="0"/>
                      <w:sz w:val="21"/>
                      <w:szCs w:val="21"/>
                      <w:u w:val="none"/>
                      <w:lang w:val="en-US" w:eastAsia="zh-CN" w:bidi="ar"/>
                    </w:rPr>
                    <w:t>标准筛网规格60×60mm</w:t>
                  </w:r>
                </w:p>
              </w:tc>
            </w:tr>
            <w:tr w14:paraId="35A866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4FB87D81">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12</w:t>
                  </w:r>
                </w:p>
              </w:tc>
              <w:tc>
                <w:tcPr>
                  <w:tcW w:w="414" w:type="pct"/>
                  <w:vMerge w:val="continue"/>
                  <w:tcBorders>
                    <w:tl2br w:val="nil"/>
                    <w:tr2bl w:val="nil"/>
                  </w:tcBorders>
                  <w:vAlign w:val="center"/>
                </w:tcPr>
                <w:p w14:paraId="65ECEE08">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continue"/>
                  <w:tcBorders>
                    <w:tl2br w:val="nil"/>
                    <w:tr2bl w:val="nil"/>
                  </w:tcBorders>
                  <w:shd w:val="clear" w:color="auto" w:fill="auto"/>
                  <w:vAlign w:val="center"/>
                </w:tcPr>
                <w:p w14:paraId="5A42426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color w:val="auto"/>
                      <w:kern w:val="2"/>
                      <w:sz w:val="21"/>
                      <w:szCs w:val="21"/>
                      <w:lang w:val="en-US" w:eastAsia="zh-CN" w:bidi="ar-SA"/>
                    </w:rPr>
                  </w:pPr>
                </w:p>
              </w:tc>
              <w:tc>
                <w:tcPr>
                  <w:tcW w:w="1519" w:type="pct"/>
                  <w:gridSpan w:val="2"/>
                  <w:tcBorders>
                    <w:tl2br w:val="nil"/>
                    <w:tr2bl w:val="nil"/>
                  </w:tcBorders>
                  <w:shd w:val="clear" w:color="auto" w:fill="auto"/>
                  <w:vAlign w:val="center"/>
                </w:tcPr>
                <w:p w14:paraId="34299C9A">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单仓式冷料仓</w:t>
                  </w:r>
                </w:p>
              </w:tc>
              <w:tc>
                <w:tcPr>
                  <w:tcW w:w="596" w:type="pct"/>
                  <w:tcBorders>
                    <w:tl2br w:val="nil"/>
                    <w:tr2bl w:val="nil"/>
                  </w:tcBorders>
                  <w:shd w:val="clear" w:color="auto" w:fill="auto"/>
                  <w:vAlign w:val="center"/>
                </w:tcPr>
                <w:p w14:paraId="753B5869">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31" w:type="pct"/>
                  <w:tcBorders>
                    <w:tl2br w:val="nil"/>
                    <w:tr2bl w:val="nil"/>
                  </w:tcBorders>
                  <w:shd w:val="clear" w:color="auto" w:fill="auto"/>
                  <w:vAlign w:val="center"/>
                </w:tcPr>
                <w:p w14:paraId="0A79FDD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i w:val="0"/>
                      <w:iCs w:val="0"/>
                      <w:color w:val="auto"/>
                      <w:kern w:val="0"/>
                      <w:sz w:val="21"/>
                      <w:szCs w:val="21"/>
                      <w:u w:val="none"/>
                      <w:lang w:val="en-US" w:eastAsia="zh-CN" w:bidi="ar"/>
                    </w:rPr>
                    <w:t>上料宽度3.5m，单仓容积12m³</w:t>
                  </w:r>
                </w:p>
              </w:tc>
            </w:tr>
            <w:tr w14:paraId="5A4827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14CB1550">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13</w:t>
                  </w:r>
                </w:p>
              </w:tc>
              <w:tc>
                <w:tcPr>
                  <w:tcW w:w="414" w:type="pct"/>
                  <w:vMerge w:val="continue"/>
                  <w:tcBorders>
                    <w:tl2br w:val="nil"/>
                    <w:tr2bl w:val="nil"/>
                  </w:tcBorders>
                  <w:vAlign w:val="center"/>
                </w:tcPr>
                <w:p w14:paraId="6F010508">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continue"/>
                  <w:tcBorders>
                    <w:tl2br w:val="nil"/>
                    <w:tr2bl w:val="nil"/>
                  </w:tcBorders>
                  <w:shd w:val="clear" w:color="auto" w:fill="auto"/>
                  <w:vAlign w:val="center"/>
                </w:tcPr>
                <w:p w14:paraId="2B4F7DE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color w:val="auto"/>
                      <w:kern w:val="2"/>
                      <w:sz w:val="21"/>
                      <w:szCs w:val="21"/>
                      <w:lang w:val="en-US" w:eastAsia="zh-CN" w:bidi="ar-SA"/>
                    </w:rPr>
                  </w:pPr>
                </w:p>
              </w:tc>
              <w:tc>
                <w:tcPr>
                  <w:tcW w:w="1519" w:type="pct"/>
                  <w:gridSpan w:val="2"/>
                  <w:tcBorders>
                    <w:tl2br w:val="nil"/>
                    <w:tr2bl w:val="nil"/>
                  </w:tcBorders>
                  <w:shd w:val="clear" w:color="auto" w:fill="auto"/>
                  <w:vAlign w:val="center"/>
                </w:tcPr>
                <w:p w14:paraId="46C01375">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冷料仓格筛</w:t>
                  </w:r>
                </w:p>
              </w:tc>
              <w:tc>
                <w:tcPr>
                  <w:tcW w:w="596" w:type="pct"/>
                  <w:tcBorders>
                    <w:tl2br w:val="nil"/>
                    <w:tr2bl w:val="nil"/>
                  </w:tcBorders>
                  <w:shd w:val="clear" w:color="auto" w:fill="auto"/>
                  <w:vAlign w:val="center"/>
                </w:tcPr>
                <w:p w14:paraId="325514DE">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31" w:type="pct"/>
                  <w:tcBorders>
                    <w:tl2br w:val="nil"/>
                    <w:tr2bl w:val="nil"/>
                  </w:tcBorders>
                  <w:shd w:val="clear" w:color="auto" w:fill="auto"/>
                  <w:vAlign w:val="center"/>
                </w:tcPr>
                <w:p w14:paraId="5133A24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i w:val="0"/>
                      <w:iCs w:val="0"/>
                      <w:color w:val="auto"/>
                      <w:kern w:val="0"/>
                      <w:sz w:val="21"/>
                      <w:szCs w:val="21"/>
                      <w:u w:val="none"/>
                      <w:lang w:val="en-US" w:eastAsia="zh-CN" w:bidi="ar"/>
                    </w:rPr>
                    <w:t>配有振动器</w:t>
                  </w:r>
                </w:p>
              </w:tc>
            </w:tr>
            <w:tr w14:paraId="15A945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2538CFB0">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14</w:t>
                  </w:r>
                </w:p>
              </w:tc>
              <w:tc>
                <w:tcPr>
                  <w:tcW w:w="414" w:type="pct"/>
                  <w:vMerge w:val="continue"/>
                  <w:tcBorders>
                    <w:tl2br w:val="nil"/>
                    <w:tr2bl w:val="nil"/>
                  </w:tcBorders>
                  <w:vAlign w:val="center"/>
                </w:tcPr>
                <w:p w14:paraId="5F3DC448">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continue"/>
                  <w:tcBorders>
                    <w:tl2br w:val="nil"/>
                    <w:tr2bl w:val="nil"/>
                  </w:tcBorders>
                  <w:shd w:val="clear" w:color="auto" w:fill="auto"/>
                  <w:vAlign w:val="center"/>
                </w:tcPr>
                <w:p w14:paraId="0C51360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color w:val="auto"/>
                      <w:kern w:val="2"/>
                      <w:sz w:val="21"/>
                      <w:szCs w:val="21"/>
                      <w:lang w:val="en-US" w:eastAsia="zh-CN" w:bidi="ar-SA"/>
                    </w:rPr>
                  </w:pPr>
                </w:p>
              </w:tc>
              <w:tc>
                <w:tcPr>
                  <w:tcW w:w="1519" w:type="pct"/>
                  <w:gridSpan w:val="2"/>
                  <w:tcBorders>
                    <w:tl2br w:val="nil"/>
                    <w:tr2bl w:val="nil"/>
                  </w:tcBorders>
                  <w:shd w:val="clear" w:color="auto" w:fill="auto"/>
                  <w:vAlign w:val="center"/>
                </w:tcPr>
                <w:p w14:paraId="691A0B52">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取料皮带机</w:t>
                  </w:r>
                </w:p>
              </w:tc>
              <w:tc>
                <w:tcPr>
                  <w:tcW w:w="596" w:type="pct"/>
                  <w:tcBorders>
                    <w:tl2br w:val="nil"/>
                    <w:tr2bl w:val="nil"/>
                  </w:tcBorders>
                  <w:shd w:val="clear" w:color="auto" w:fill="auto"/>
                  <w:vAlign w:val="center"/>
                </w:tcPr>
                <w:p w14:paraId="045A89A9">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31" w:type="pct"/>
                  <w:tcBorders>
                    <w:tl2br w:val="nil"/>
                    <w:tr2bl w:val="nil"/>
                  </w:tcBorders>
                  <w:shd w:val="clear" w:color="auto" w:fill="auto"/>
                  <w:vAlign w:val="center"/>
                </w:tcPr>
                <w:p w14:paraId="2440689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变频调速，</w:t>
                  </w:r>
                </w:p>
                <w:p w14:paraId="005CE42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i w:val="0"/>
                      <w:iCs w:val="0"/>
                      <w:color w:val="auto"/>
                      <w:kern w:val="0"/>
                      <w:sz w:val="21"/>
                      <w:szCs w:val="21"/>
                      <w:u w:val="none"/>
                      <w:lang w:val="en-US" w:eastAsia="zh-CN" w:bidi="ar"/>
                    </w:rPr>
                    <w:t>单仓最大提取能力160t/h</w:t>
                  </w:r>
                </w:p>
              </w:tc>
            </w:tr>
            <w:tr w14:paraId="6F638B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24194DF5">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15</w:t>
                  </w:r>
                </w:p>
              </w:tc>
              <w:tc>
                <w:tcPr>
                  <w:tcW w:w="414" w:type="pct"/>
                  <w:vMerge w:val="continue"/>
                  <w:tcBorders>
                    <w:tl2br w:val="nil"/>
                    <w:tr2bl w:val="nil"/>
                  </w:tcBorders>
                  <w:vAlign w:val="center"/>
                </w:tcPr>
                <w:p w14:paraId="01C512C4">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continue"/>
                  <w:tcBorders>
                    <w:tl2br w:val="nil"/>
                    <w:tr2bl w:val="nil"/>
                  </w:tcBorders>
                  <w:shd w:val="clear" w:color="auto" w:fill="auto"/>
                  <w:vAlign w:val="center"/>
                </w:tcPr>
                <w:p w14:paraId="1717172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color w:val="auto"/>
                      <w:kern w:val="2"/>
                      <w:sz w:val="21"/>
                      <w:szCs w:val="21"/>
                      <w:lang w:val="en-US" w:eastAsia="zh-CN" w:bidi="ar-SA"/>
                    </w:rPr>
                  </w:pPr>
                </w:p>
              </w:tc>
              <w:tc>
                <w:tcPr>
                  <w:tcW w:w="1519" w:type="pct"/>
                  <w:gridSpan w:val="2"/>
                  <w:tcBorders>
                    <w:tl2br w:val="nil"/>
                    <w:tr2bl w:val="nil"/>
                  </w:tcBorders>
                  <w:shd w:val="clear" w:color="auto" w:fill="auto"/>
                  <w:vAlign w:val="center"/>
                </w:tcPr>
                <w:p w14:paraId="71AABAEB">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砂仓振动器</w:t>
                  </w:r>
                </w:p>
              </w:tc>
              <w:tc>
                <w:tcPr>
                  <w:tcW w:w="596" w:type="pct"/>
                  <w:tcBorders>
                    <w:tl2br w:val="nil"/>
                    <w:tr2bl w:val="nil"/>
                  </w:tcBorders>
                  <w:shd w:val="clear" w:color="auto" w:fill="auto"/>
                  <w:vAlign w:val="center"/>
                </w:tcPr>
                <w:p w14:paraId="147E97FD">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31" w:type="pct"/>
                  <w:tcBorders>
                    <w:tl2br w:val="nil"/>
                    <w:tr2bl w:val="nil"/>
                  </w:tcBorders>
                  <w:shd w:val="clear" w:color="auto" w:fill="auto"/>
                  <w:vAlign w:val="center"/>
                </w:tcPr>
                <w:p w14:paraId="2B4BC77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w:t>
                  </w:r>
                </w:p>
              </w:tc>
            </w:tr>
            <w:tr w14:paraId="31BC73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4F7810E6">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16</w:t>
                  </w:r>
                </w:p>
              </w:tc>
              <w:tc>
                <w:tcPr>
                  <w:tcW w:w="414" w:type="pct"/>
                  <w:vMerge w:val="continue"/>
                  <w:tcBorders>
                    <w:tl2br w:val="nil"/>
                    <w:tr2bl w:val="nil"/>
                  </w:tcBorders>
                  <w:vAlign w:val="center"/>
                </w:tcPr>
                <w:p w14:paraId="36C56E6B">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continue"/>
                  <w:tcBorders>
                    <w:tl2br w:val="nil"/>
                    <w:tr2bl w:val="nil"/>
                  </w:tcBorders>
                  <w:shd w:val="clear" w:color="auto" w:fill="auto"/>
                  <w:vAlign w:val="center"/>
                </w:tcPr>
                <w:p w14:paraId="768FBA9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color w:val="auto"/>
                      <w:kern w:val="2"/>
                      <w:sz w:val="21"/>
                      <w:szCs w:val="21"/>
                      <w:lang w:val="en-US" w:eastAsia="zh-CN" w:bidi="ar-SA"/>
                    </w:rPr>
                  </w:pPr>
                </w:p>
              </w:tc>
              <w:tc>
                <w:tcPr>
                  <w:tcW w:w="1519" w:type="pct"/>
                  <w:gridSpan w:val="2"/>
                  <w:tcBorders>
                    <w:tl2br w:val="nil"/>
                    <w:tr2bl w:val="nil"/>
                  </w:tcBorders>
                  <w:shd w:val="clear" w:color="auto" w:fill="auto"/>
                  <w:vAlign w:val="center"/>
                </w:tcPr>
                <w:p w14:paraId="2A7FE16E">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上料皮带机</w:t>
                  </w:r>
                </w:p>
              </w:tc>
              <w:tc>
                <w:tcPr>
                  <w:tcW w:w="596" w:type="pct"/>
                  <w:tcBorders>
                    <w:tl2br w:val="nil"/>
                    <w:tr2bl w:val="nil"/>
                  </w:tcBorders>
                  <w:shd w:val="clear" w:color="auto" w:fill="auto"/>
                  <w:vAlign w:val="center"/>
                </w:tcPr>
                <w:p w14:paraId="0F4F06A0">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31" w:type="pct"/>
                  <w:tcBorders>
                    <w:tl2br w:val="nil"/>
                    <w:tr2bl w:val="nil"/>
                  </w:tcBorders>
                  <w:shd w:val="clear" w:color="auto" w:fill="auto"/>
                  <w:vAlign w:val="center"/>
                </w:tcPr>
                <w:p w14:paraId="17E8713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规格600mm×16.9m，</w:t>
                  </w:r>
                </w:p>
                <w:p w14:paraId="78752B6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i w:val="0"/>
                      <w:iCs w:val="0"/>
                      <w:color w:val="auto"/>
                      <w:kern w:val="0"/>
                      <w:sz w:val="21"/>
                      <w:szCs w:val="21"/>
                      <w:u w:val="none"/>
                      <w:lang w:val="en-US" w:eastAsia="zh-CN" w:bidi="ar"/>
                    </w:rPr>
                    <w:t>输送能力130t/h</w:t>
                  </w:r>
                </w:p>
              </w:tc>
            </w:tr>
            <w:tr w14:paraId="70FF8E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2F0812B1">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17</w:t>
                  </w:r>
                </w:p>
              </w:tc>
              <w:tc>
                <w:tcPr>
                  <w:tcW w:w="414" w:type="pct"/>
                  <w:vMerge w:val="continue"/>
                  <w:tcBorders>
                    <w:tl2br w:val="nil"/>
                    <w:tr2bl w:val="nil"/>
                  </w:tcBorders>
                  <w:vAlign w:val="center"/>
                </w:tcPr>
                <w:p w14:paraId="4C87B091">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continue"/>
                  <w:tcBorders>
                    <w:tl2br w:val="nil"/>
                    <w:tr2bl w:val="nil"/>
                  </w:tcBorders>
                  <w:shd w:val="clear" w:color="auto" w:fill="auto"/>
                  <w:vAlign w:val="center"/>
                </w:tcPr>
                <w:p w14:paraId="14094FF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color w:val="auto"/>
                      <w:kern w:val="2"/>
                      <w:sz w:val="21"/>
                      <w:szCs w:val="21"/>
                      <w:lang w:val="en-US" w:eastAsia="zh-CN" w:bidi="ar-SA"/>
                    </w:rPr>
                  </w:pPr>
                </w:p>
              </w:tc>
              <w:tc>
                <w:tcPr>
                  <w:tcW w:w="1519" w:type="pct"/>
                  <w:gridSpan w:val="2"/>
                  <w:tcBorders>
                    <w:tl2br w:val="nil"/>
                    <w:tr2bl w:val="nil"/>
                  </w:tcBorders>
                  <w:shd w:val="clear" w:color="auto" w:fill="auto"/>
                  <w:vAlign w:val="center"/>
                </w:tcPr>
                <w:p w14:paraId="1BDD202A">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永磁自卸式除铁器</w:t>
                  </w:r>
                </w:p>
              </w:tc>
              <w:tc>
                <w:tcPr>
                  <w:tcW w:w="596" w:type="pct"/>
                  <w:tcBorders>
                    <w:tl2br w:val="nil"/>
                    <w:tr2bl w:val="nil"/>
                  </w:tcBorders>
                  <w:shd w:val="clear" w:color="auto" w:fill="auto"/>
                  <w:vAlign w:val="center"/>
                </w:tcPr>
                <w:p w14:paraId="0BCB59B5">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31" w:type="pct"/>
                  <w:tcBorders>
                    <w:tl2br w:val="nil"/>
                    <w:tr2bl w:val="nil"/>
                  </w:tcBorders>
                  <w:shd w:val="clear" w:color="auto" w:fill="auto"/>
                  <w:vAlign w:val="center"/>
                </w:tcPr>
                <w:p w14:paraId="63E0012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i w:val="0"/>
                      <w:iCs w:val="0"/>
                      <w:color w:val="auto"/>
                      <w:kern w:val="0"/>
                      <w:sz w:val="21"/>
                      <w:szCs w:val="21"/>
                      <w:u w:val="none"/>
                      <w:lang w:val="en-US" w:eastAsia="zh-CN" w:bidi="ar"/>
                    </w:rPr>
                    <w:t>配有皮带机</w:t>
                  </w:r>
                </w:p>
              </w:tc>
            </w:tr>
            <w:tr w14:paraId="1A4310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04DEFC26">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18</w:t>
                  </w:r>
                </w:p>
              </w:tc>
              <w:tc>
                <w:tcPr>
                  <w:tcW w:w="414" w:type="pct"/>
                  <w:vMerge w:val="continue"/>
                  <w:tcBorders>
                    <w:tl2br w:val="nil"/>
                    <w:tr2bl w:val="nil"/>
                  </w:tcBorders>
                  <w:vAlign w:val="center"/>
                </w:tcPr>
                <w:p w14:paraId="6AF82D83">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continue"/>
                  <w:tcBorders>
                    <w:tl2br w:val="nil"/>
                    <w:tr2bl w:val="nil"/>
                  </w:tcBorders>
                  <w:shd w:val="clear" w:color="auto" w:fill="auto"/>
                  <w:vAlign w:val="center"/>
                </w:tcPr>
                <w:p w14:paraId="70806FA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color w:val="auto"/>
                      <w:kern w:val="2"/>
                      <w:sz w:val="21"/>
                      <w:szCs w:val="21"/>
                      <w:lang w:val="en-US" w:eastAsia="zh-CN" w:bidi="ar-SA"/>
                    </w:rPr>
                  </w:pPr>
                </w:p>
              </w:tc>
              <w:tc>
                <w:tcPr>
                  <w:tcW w:w="1519" w:type="pct"/>
                  <w:gridSpan w:val="2"/>
                  <w:tcBorders>
                    <w:tl2br w:val="nil"/>
                    <w:tr2bl w:val="nil"/>
                  </w:tcBorders>
                  <w:shd w:val="clear" w:color="auto" w:fill="auto"/>
                  <w:vAlign w:val="center"/>
                </w:tcPr>
                <w:p w14:paraId="141E87D2">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双齿辊破碎主机</w:t>
                  </w:r>
                </w:p>
              </w:tc>
              <w:tc>
                <w:tcPr>
                  <w:tcW w:w="596" w:type="pct"/>
                  <w:tcBorders>
                    <w:tl2br w:val="nil"/>
                    <w:tr2bl w:val="nil"/>
                  </w:tcBorders>
                  <w:shd w:val="clear" w:color="auto" w:fill="auto"/>
                  <w:vAlign w:val="center"/>
                </w:tcPr>
                <w:p w14:paraId="63A0E478">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31" w:type="pct"/>
                  <w:tcBorders>
                    <w:tl2br w:val="nil"/>
                    <w:tr2bl w:val="nil"/>
                  </w:tcBorders>
                  <w:shd w:val="clear" w:color="auto" w:fill="auto"/>
                  <w:vAlign w:val="center"/>
                </w:tcPr>
                <w:p w14:paraId="539D0B9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CMB-A-060型</w:t>
                  </w:r>
                  <w:r>
                    <w:rPr>
                      <w:rFonts w:hint="eastAsia" w:ascii="Times New Roman" w:hAnsi="Times New Roman" w:cs="Times New Roman" w:eastAsiaTheme="minorEastAsia"/>
                      <w:i w:val="0"/>
                      <w:iCs w:val="0"/>
                      <w:color w:val="auto"/>
                      <w:kern w:val="0"/>
                      <w:sz w:val="21"/>
                      <w:szCs w:val="21"/>
                      <w:u w:val="none"/>
                      <w:lang w:val="en-US" w:eastAsia="zh-CN" w:bidi="ar"/>
                    </w:rPr>
                    <w:t>；</w:t>
                  </w:r>
                </w:p>
                <w:p w14:paraId="519FF3A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i w:val="0"/>
                      <w:iCs w:val="0"/>
                      <w:color w:val="auto"/>
                      <w:kern w:val="0"/>
                      <w:sz w:val="21"/>
                      <w:szCs w:val="21"/>
                      <w:u w:val="none"/>
                      <w:lang w:val="en-US" w:eastAsia="zh-CN" w:bidi="ar"/>
                    </w:rPr>
                    <w:t>破碎产能为30t/h</w:t>
                  </w:r>
                </w:p>
              </w:tc>
            </w:tr>
            <w:tr w14:paraId="0088E9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6E3F50C0">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19</w:t>
                  </w:r>
                </w:p>
              </w:tc>
              <w:tc>
                <w:tcPr>
                  <w:tcW w:w="414" w:type="pct"/>
                  <w:vMerge w:val="continue"/>
                  <w:tcBorders>
                    <w:tl2br w:val="nil"/>
                    <w:tr2bl w:val="nil"/>
                  </w:tcBorders>
                  <w:vAlign w:val="center"/>
                </w:tcPr>
                <w:p w14:paraId="08E5D2B9">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continue"/>
                  <w:tcBorders>
                    <w:tl2br w:val="nil"/>
                    <w:tr2bl w:val="nil"/>
                  </w:tcBorders>
                  <w:shd w:val="clear" w:color="auto" w:fill="auto"/>
                  <w:vAlign w:val="center"/>
                </w:tcPr>
                <w:p w14:paraId="53274A0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color w:val="auto"/>
                      <w:kern w:val="2"/>
                      <w:sz w:val="21"/>
                      <w:szCs w:val="21"/>
                      <w:lang w:val="en-US" w:eastAsia="zh-CN" w:bidi="ar-SA"/>
                    </w:rPr>
                  </w:pPr>
                </w:p>
              </w:tc>
              <w:tc>
                <w:tcPr>
                  <w:tcW w:w="1519" w:type="pct"/>
                  <w:gridSpan w:val="2"/>
                  <w:tcBorders>
                    <w:tl2br w:val="nil"/>
                    <w:tr2bl w:val="nil"/>
                  </w:tcBorders>
                  <w:shd w:val="clear" w:color="auto" w:fill="auto"/>
                  <w:vAlign w:val="center"/>
                </w:tcPr>
                <w:p w14:paraId="4270075C">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破碎机上罩</w:t>
                  </w:r>
                </w:p>
              </w:tc>
              <w:tc>
                <w:tcPr>
                  <w:tcW w:w="596" w:type="pct"/>
                  <w:tcBorders>
                    <w:tl2br w:val="nil"/>
                    <w:tr2bl w:val="nil"/>
                  </w:tcBorders>
                  <w:shd w:val="clear" w:color="auto" w:fill="auto"/>
                  <w:vAlign w:val="center"/>
                </w:tcPr>
                <w:p w14:paraId="0039CDE2">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31" w:type="pct"/>
                  <w:tcBorders>
                    <w:tl2br w:val="nil"/>
                    <w:tr2bl w:val="nil"/>
                  </w:tcBorders>
                  <w:shd w:val="clear" w:color="auto" w:fill="auto"/>
                  <w:vAlign w:val="center"/>
                </w:tcPr>
                <w:p w14:paraId="0F90ECD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w:t>
                  </w:r>
                </w:p>
              </w:tc>
            </w:tr>
            <w:tr w14:paraId="09737B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08CA2425">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20</w:t>
                  </w:r>
                </w:p>
              </w:tc>
              <w:tc>
                <w:tcPr>
                  <w:tcW w:w="414" w:type="pct"/>
                  <w:vMerge w:val="continue"/>
                  <w:tcBorders>
                    <w:tl2br w:val="nil"/>
                    <w:tr2bl w:val="nil"/>
                  </w:tcBorders>
                  <w:vAlign w:val="center"/>
                </w:tcPr>
                <w:p w14:paraId="05453FE1">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continue"/>
                  <w:tcBorders>
                    <w:tl2br w:val="nil"/>
                    <w:tr2bl w:val="nil"/>
                  </w:tcBorders>
                  <w:shd w:val="clear" w:color="auto" w:fill="auto"/>
                  <w:vAlign w:val="center"/>
                </w:tcPr>
                <w:p w14:paraId="73EC4A3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color w:val="auto"/>
                      <w:kern w:val="2"/>
                      <w:sz w:val="21"/>
                      <w:szCs w:val="21"/>
                      <w:lang w:val="en-US" w:eastAsia="zh-CN" w:bidi="ar-SA"/>
                    </w:rPr>
                  </w:pPr>
                </w:p>
              </w:tc>
              <w:tc>
                <w:tcPr>
                  <w:tcW w:w="1519" w:type="pct"/>
                  <w:gridSpan w:val="2"/>
                  <w:tcBorders>
                    <w:tl2br w:val="nil"/>
                    <w:tr2bl w:val="nil"/>
                  </w:tcBorders>
                  <w:shd w:val="clear" w:color="auto" w:fill="auto"/>
                  <w:vAlign w:val="center"/>
                </w:tcPr>
                <w:p w14:paraId="6AFC4661">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振动筛</w:t>
                  </w:r>
                </w:p>
              </w:tc>
              <w:tc>
                <w:tcPr>
                  <w:tcW w:w="596" w:type="pct"/>
                  <w:tcBorders>
                    <w:tl2br w:val="nil"/>
                    <w:tr2bl w:val="nil"/>
                  </w:tcBorders>
                  <w:shd w:val="clear" w:color="auto" w:fill="auto"/>
                  <w:vAlign w:val="center"/>
                </w:tcPr>
                <w:p w14:paraId="5E53651E">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31" w:type="pct"/>
                  <w:tcBorders>
                    <w:tl2br w:val="nil"/>
                    <w:tr2bl w:val="nil"/>
                  </w:tcBorders>
                  <w:shd w:val="clear" w:color="auto" w:fill="auto"/>
                  <w:vAlign w:val="center"/>
                </w:tcPr>
                <w:p w14:paraId="52BB159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筛分面积：16.3m</w:t>
                  </w:r>
                  <w:r>
                    <w:rPr>
                      <w:rFonts w:hint="default" w:ascii="Times New Roman" w:hAnsi="Times New Roman" w:cs="Times New Roman" w:eastAsiaTheme="minorEastAsia"/>
                      <w:i w:val="0"/>
                      <w:iCs w:val="0"/>
                      <w:color w:val="auto"/>
                      <w:kern w:val="0"/>
                      <w:sz w:val="21"/>
                      <w:szCs w:val="21"/>
                      <w:u w:val="none"/>
                      <w:vertAlign w:val="superscript"/>
                      <w:lang w:val="en-US" w:eastAsia="zh-CN" w:bidi="ar"/>
                    </w:rPr>
                    <w:t>2</w:t>
                  </w:r>
                  <w:r>
                    <w:rPr>
                      <w:rFonts w:hint="default" w:ascii="Times New Roman" w:hAnsi="Times New Roman" w:cs="Times New Roman" w:eastAsiaTheme="minorEastAsia"/>
                      <w:i w:val="0"/>
                      <w:iCs w:val="0"/>
                      <w:color w:val="auto"/>
                      <w:kern w:val="0"/>
                      <w:sz w:val="21"/>
                      <w:szCs w:val="21"/>
                      <w:u w:val="none"/>
                      <w:lang w:val="en-US" w:eastAsia="zh-CN" w:bidi="ar"/>
                    </w:rPr>
                    <w:t>，</w:t>
                  </w:r>
                </w:p>
                <w:p w14:paraId="20283C8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i w:val="0"/>
                      <w:iCs w:val="0"/>
                      <w:color w:val="auto"/>
                      <w:kern w:val="0"/>
                      <w:sz w:val="21"/>
                      <w:szCs w:val="21"/>
                      <w:u w:val="none"/>
                      <w:lang w:val="en-US" w:eastAsia="zh-CN" w:bidi="ar"/>
                    </w:rPr>
                    <w:t>筛网规格：10mm/16mm/30mm</w:t>
                  </w:r>
                </w:p>
              </w:tc>
            </w:tr>
            <w:tr w14:paraId="022DF7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17E5BDCF">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21</w:t>
                  </w:r>
                </w:p>
              </w:tc>
              <w:tc>
                <w:tcPr>
                  <w:tcW w:w="414" w:type="pct"/>
                  <w:vMerge w:val="continue"/>
                  <w:tcBorders>
                    <w:tl2br w:val="nil"/>
                    <w:tr2bl w:val="nil"/>
                  </w:tcBorders>
                  <w:vAlign w:val="center"/>
                </w:tcPr>
                <w:p w14:paraId="56F5A0F8">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continue"/>
                  <w:tcBorders>
                    <w:tl2br w:val="nil"/>
                    <w:tr2bl w:val="nil"/>
                  </w:tcBorders>
                  <w:shd w:val="clear" w:color="auto" w:fill="auto"/>
                  <w:vAlign w:val="center"/>
                </w:tcPr>
                <w:p w14:paraId="22CB25D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color w:val="auto"/>
                      <w:kern w:val="2"/>
                      <w:sz w:val="21"/>
                      <w:szCs w:val="21"/>
                      <w:lang w:val="en-US" w:eastAsia="zh-CN" w:bidi="ar-SA"/>
                    </w:rPr>
                  </w:pPr>
                </w:p>
              </w:tc>
              <w:tc>
                <w:tcPr>
                  <w:tcW w:w="1519" w:type="pct"/>
                  <w:gridSpan w:val="2"/>
                  <w:tcBorders>
                    <w:tl2br w:val="nil"/>
                    <w:tr2bl w:val="nil"/>
                  </w:tcBorders>
                  <w:shd w:val="clear" w:color="auto" w:fill="auto"/>
                  <w:vAlign w:val="center"/>
                </w:tcPr>
                <w:p w14:paraId="7759D65A">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振动筛集料斗</w:t>
                  </w:r>
                </w:p>
              </w:tc>
              <w:tc>
                <w:tcPr>
                  <w:tcW w:w="596" w:type="pct"/>
                  <w:tcBorders>
                    <w:tl2br w:val="nil"/>
                    <w:tr2bl w:val="nil"/>
                  </w:tcBorders>
                  <w:shd w:val="clear" w:color="auto" w:fill="auto"/>
                  <w:vAlign w:val="center"/>
                </w:tcPr>
                <w:p w14:paraId="211046B6">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31" w:type="pct"/>
                  <w:tcBorders>
                    <w:tl2br w:val="nil"/>
                    <w:tr2bl w:val="nil"/>
                  </w:tcBorders>
                  <w:shd w:val="clear" w:color="auto" w:fill="auto"/>
                  <w:vAlign w:val="center"/>
                </w:tcPr>
                <w:p w14:paraId="38801F4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w:t>
                  </w:r>
                </w:p>
              </w:tc>
            </w:tr>
            <w:tr w14:paraId="3AE38F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7216ABAB">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22</w:t>
                  </w:r>
                </w:p>
              </w:tc>
              <w:tc>
                <w:tcPr>
                  <w:tcW w:w="414" w:type="pct"/>
                  <w:vMerge w:val="continue"/>
                  <w:tcBorders>
                    <w:tl2br w:val="nil"/>
                    <w:tr2bl w:val="nil"/>
                  </w:tcBorders>
                  <w:vAlign w:val="center"/>
                </w:tcPr>
                <w:p w14:paraId="4CEFFABB">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continue"/>
                  <w:tcBorders>
                    <w:tl2br w:val="nil"/>
                    <w:tr2bl w:val="nil"/>
                  </w:tcBorders>
                  <w:shd w:val="clear" w:color="auto" w:fill="auto"/>
                  <w:vAlign w:val="center"/>
                </w:tcPr>
                <w:p w14:paraId="041DCE0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color w:val="auto"/>
                      <w:kern w:val="2"/>
                      <w:sz w:val="21"/>
                      <w:szCs w:val="21"/>
                      <w:lang w:val="en-US" w:eastAsia="zh-CN" w:bidi="ar-SA"/>
                    </w:rPr>
                  </w:pPr>
                </w:p>
              </w:tc>
              <w:tc>
                <w:tcPr>
                  <w:tcW w:w="1519" w:type="pct"/>
                  <w:gridSpan w:val="2"/>
                  <w:tcBorders>
                    <w:tl2br w:val="nil"/>
                    <w:tr2bl w:val="nil"/>
                  </w:tcBorders>
                  <w:shd w:val="clear" w:color="auto" w:fill="auto"/>
                  <w:vAlign w:val="center"/>
                </w:tcPr>
                <w:p w14:paraId="4580F03B">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回料皮带机</w:t>
                  </w:r>
                </w:p>
              </w:tc>
              <w:tc>
                <w:tcPr>
                  <w:tcW w:w="596" w:type="pct"/>
                  <w:tcBorders>
                    <w:tl2br w:val="nil"/>
                    <w:tr2bl w:val="nil"/>
                  </w:tcBorders>
                  <w:shd w:val="clear" w:color="auto" w:fill="auto"/>
                  <w:vAlign w:val="center"/>
                </w:tcPr>
                <w:p w14:paraId="7E2FB812">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31" w:type="pct"/>
                  <w:tcBorders>
                    <w:tl2br w:val="nil"/>
                    <w:tr2bl w:val="nil"/>
                  </w:tcBorders>
                  <w:shd w:val="clear" w:color="auto" w:fill="auto"/>
                  <w:vAlign w:val="center"/>
                </w:tcPr>
                <w:p w14:paraId="5E20143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规格500mm×18m，</w:t>
                  </w:r>
                </w:p>
                <w:p w14:paraId="0DE81C6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i w:val="0"/>
                      <w:iCs w:val="0"/>
                      <w:color w:val="auto"/>
                      <w:kern w:val="0"/>
                      <w:sz w:val="21"/>
                      <w:szCs w:val="21"/>
                      <w:u w:val="none"/>
                      <w:lang w:val="en-US" w:eastAsia="zh-CN" w:bidi="ar"/>
                    </w:rPr>
                    <w:t>输送能力100t/h</w:t>
                  </w:r>
                </w:p>
              </w:tc>
            </w:tr>
            <w:tr w14:paraId="7C660C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38FAB33F">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23</w:t>
                  </w:r>
                </w:p>
              </w:tc>
              <w:tc>
                <w:tcPr>
                  <w:tcW w:w="414" w:type="pct"/>
                  <w:vMerge w:val="continue"/>
                  <w:tcBorders>
                    <w:tl2br w:val="nil"/>
                    <w:tr2bl w:val="nil"/>
                  </w:tcBorders>
                  <w:vAlign w:val="center"/>
                </w:tcPr>
                <w:p w14:paraId="023C8FF1">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continue"/>
                  <w:tcBorders>
                    <w:tl2br w:val="nil"/>
                    <w:tr2bl w:val="nil"/>
                  </w:tcBorders>
                  <w:shd w:val="clear" w:color="auto" w:fill="auto"/>
                  <w:vAlign w:val="center"/>
                </w:tcPr>
                <w:p w14:paraId="133C0A7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color w:val="auto"/>
                      <w:kern w:val="2"/>
                      <w:sz w:val="21"/>
                      <w:szCs w:val="21"/>
                      <w:lang w:val="en-US" w:eastAsia="zh-CN" w:bidi="ar-SA"/>
                    </w:rPr>
                  </w:pPr>
                </w:p>
              </w:tc>
              <w:tc>
                <w:tcPr>
                  <w:tcW w:w="1519" w:type="pct"/>
                  <w:gridSpan w:val="2"/>
                  <w:tcBorders>
                    <w:tl2br w:val="nil"/>
                    <w:tr2bl w:val="nil"/>
                  </w:tcBorders>
                  <w:shd w:val="clear" w:color="auto" w:fill="auto"/>
                  <w:vAlign w:val="center"/>
                </w:tcPr>
                <w:p w14:paraId="295DEA86">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回料溜槽</w:t>
                  </w:r>
                </w:p>
              </w:tc>
              <w:tc>
                <w:tcPr>
                  <w:tcW w:w="596" w:type="pct"/>
                  <w:tcBorders>
                    <w:tl2br w:val="nil"/>
                    <w:tr2bl w:val="nil"/>
                  </w:tcBorders>
                  <w:shd w:val="clear" w:color="auto" w:fill="auto"/>
                  <w:vAlign w:val="center"/>
                </w:tcPr>
                <w:p w14:paraId="0BB2001E">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31" w:type="pct"/>
                  <w:tcBorders>
                    <w:tl2br w:val="nil"/>
                    <w:tr2bl w:val="nil"/>
                  </w:tcBorders>
                  <w:shd w:val="clear" w:color="auto" w:fill="auto"/>
                  <w:vAlign w:val="center"/>
                </w:tcPr>
                <w:p w14:paraId="2D386AF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w:t>
                  </w:r>
                </w:p>
              </w:tc>
            </w:tr>
            <w:tr w14:paraId="059D5E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12784636">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24</w:t>
                  </w:r>
                </w:p>
              </w:tc>
              <w:tc>
                <w:tcPr>
                  <w:tcW w:w="414" w:type="pct"/>
                  <w:vMerge w:val="continue"/>
                  <w:tcBorders>
                    <w:tl2br w:val="nil"/>
                    <w:tr2bl w:val="nil"/>
                  </w:tcBorders>
                  <w:vAlign w:val="center"/>
                </w:tcPr>
                <w:p w14:paraId="70B239D3">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continue"/>
                  <w:tcBorders>
                    <w:tl2br w:val="nil"/>
                    <w:tr2bl w:val="nil"/>
                  </w:tcBorders>
                  <w:shd w:val="clear" w:color="auto" w:fill="auto"/>
                  <w:vAlign w:val="center"/>
                </w:tcPr>
                <w:p w14:paraId="6B6EAD8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color w:val="auto"/>
                      <w:kern w:val="2"/>
                      <w:sz w:val="21"/>
                      <w:szCs w:val="21"/>
                      <w:lang w:val="en-US" w:eastAsia="zh-CN" w:bidi="ar-SA"/>
                    </w:rPr>
                  </w:pPr>
                </w:p>
              </w:tc>
              <w:tc>
                <w:tcPr>
                  <w:tcW w:w="1519" w:type="pct"/>
                  <w:gridSpan w:val="2"/>
                  <w:tcBorders>
                    <w:tl2br w:val="nil"/>
                    <w:tr2bl w:val="nil"/>
                  </w:tcBorders>
                  <w:shd w:val="clear" w:color="auto" w:fill="auto"/>
                  <w:vAlign w:val="center"/>
                </w:tcPr>
                <w:p w14:paraId="383BD43C">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细料卸料皮带机</w:t>
                  </w:r>
                </w:p>
              </w:tc>
              <w:tc>
                <w:tcPr>
                  <w:tcW w:w="596" w:type="pct"/>
                  <w:tcBorders>
                    <w:tl2br w:val="nil"/>
                    <w:tr2bl w:val="nil"/>
                  </w:tcBorders>
                  <w:shd w:val="clear" w:color="auto" w:fill="auto"/>
                  <w:vAlign w:val="center"/>
                </w:tcPr>
                <w:p w14:paraId="0BB0C1A7">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31" w:type="pct"/>
                  <w:tcBorders>
                    <w:tl2br w:val="nil"/>
                    <w:tr2bl w:val="nil"/>
                  </w:tcBorders>
                  <w:shd w:val="clear" w:color="auto" w:fill="auto"/>
                  <w:vAlign w:val="center"/>
                </w:tcPr>
                <w:p w14:paraId="23A6667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规格500mm×11m，</w:t>
                  </w:r>
                </w:p>
                <w:p w14:paraId="7AB212D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i w:val="0"/>
                      <w:iCs w:val="0"/>
                      <w:color w:val="auto"/>
                      <w:kern w:val="0"/>
                      <w:sz w:val="21"/>
                      <w:szCs w:val="21"/>
                      <w:u w:val="none"/>
                      <w:lang w:val="en-US" w:eastAsia="zh-CN" w:bidi="ar"/>
                    </w:rPr>
                    <w:t>输送能力100t/h</w:t>
                  </w:r>
                </w:p>
              </w:tc>
            </w:tr>
            <w:tr w14:paraId="2CA4BF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76DE0775">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25</w:t>
                  </w:r>
                </w:p>
              </w:tc>
              <w:tc>
                <w:tcPr>
                  <w:tcW w:w="414" w:type="pct"/>
                  <w:vMerge w:val="continue"/>
                  <w:tcBorders>
                    <w:tl2br w:val="nil"/>
                    <w:tr2bl w:val="nil"/>
                  </w:tcBorders>
                  <w:vAlign w:val="center"/>
                </w:tcPr>
                <w:p w14:paraId="0FC183AB">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continue"/>
                  <w:tcBorders>
                    <w:tl2br w:val="nil"/>
                    <w:tr2bl w:val="nil"/>
                  </w:tcBorders>
                  <w:shd w:val="clear" w:color="auto" w:fill="auto"/>
                  <w:vAlign w:val="center"/>
                </w:tcPr>
                <w:p w14:paraId="2165565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color w:val="auto"/>
                      <w:kern w:val="2"/>
                      <w:sz w:val="21"/>
                      <w:szCs w:val="21"/>
                      <w:lang w:val="en-US" w:eastAsia="zh-CN" w:bidi="ar-SA"/>
                    </w:rPr>
                  </w:pPr>
                </w:p>
              </w:tc>
              <w:tc>
                <w:tcPr>
                  <w:tcW w:w="1519" w:type="pct"/>
                  <w:gridSpan w:val="2"/>
                  <w:tcBorders>
                    <w:tl2br w:val="nil"/>
                    <w:tr2bl w:val="nil"/>
                  </w:tcBorders>
                  <w:shd w:val="clear" w:color="auto" w:fill="auto"/>
                  <w:vAlign w:val="center"/>
                </w:tcPr>
                <w:p w14:paraId="78E2DBF5">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中料卸料皮带机</w:t>
                  </w:r>
                </w:p>
              </w:tc>
              <w:tc>
                <w:tcPr>
                  <w:tcW w:w="596" w:type="pct"/>
                  <w:tcBorders>
                    <w:tl2br w:val="nil"/>
                    <w:tr2bl w:val="nil"/>
                  </w:tcBorders>
                  <w:shd w:val="clear" w:color="auto" w:fill="auto"/>
                  <w:vAlign w:val="center"/>
                </w:tcPr>
                <w:p w14:paraId="3A4D7345">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31" w:type="pct"/>
                  <w:tcBorders>
                    <w:tl2br w:val="nil"/>
                    <w:tr2bl w:val="nil"/>
                  </w:tcBorders>
                  <w:shd w:val="clear" w:color="auto" w:fill="auto"/>
                  <w:vAlign w:val="center"/>
                </w:tcPr>
                <w:p w14:paraId="0E0A409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规格500mm×11m，</w:t>
                  </w:r>
                </w:p>
                <w:p w14:paraId="0CFF145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i w:val="0"/>
                      <w:iCs w:val="0"/>
                      <w:color w:val="auto"/>
                      <w:kern w:val="0"/>
                      <w:sz w:val="21"/>
                      <w:szCs w:val="21"/>
                      <w:u w:val="none"/>
                      <w:lang w:val="en-US" w:eastAsia="zh-CN" w:bidi="ar"/>
                    </w:rPr>
                    <w:t>输送能力100t/h</w:t>
                  </w:r>
                </w:p>
              </w:tc>
            </w:tr>
            <w:tr w14:paraId="387E69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25A97658">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26</w:t>
                  </w:r>
                </w:p>
              </w:tc>
              <w:tc>
                <w:tcPr>
                  <w:tcW w:w="414" w:type="pct"/>
                  <w:vMerge w:val="continue"/>
                  <w:tcBorders>
                    <w:tl2br w:val="nil"/>
                    <w:tr2bl w:val="nil"/>
                  </w:tcBorders>
                  <w:vAlign w:val="center"/>
                </w:tcPr>
                <w:p w14:paraId="7C4DDE3C">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continue"/>
                  <w:tcBorders>
                    <w:tl2br w:val="nil"/>
                    <w:tr2bl w:val="nil"/>
                  </w:tcBorders>
                  <w:shd w:val="clear" w:color="auto" w:fill="auto"/>
                  <w:vAlign w:val="center"/>
                </w:tcPr>
                <w:p w14:paraId="68FD44E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color w:val="auto"/>
                      <w:kern w:val="2"/>
                      <w:sz w:val="21"/>
                      <w:szCs w:val="21"/>
                      <w:lang w:val="en-US" w:eastAsia="zh-CN" w:bidi="ar-SA"/>
                    </w:rPr>
                  </w:pPr>
                </w:p>
              </w:tc>
              <w:tc>
                <w:tcPr>
                  <w:tcW w:w="1519" w:type="pct"/>
                  <w:gridSpan w:val="2"/>
                  <w:tcBorders>
                    <w:tl2br w:val="nil"/>
                    <w:tr2bl w:val="nil"/>
                  </w:tcBorders>
                  <w:shd w:val="clear" w:color="auto" w:fill="auto"/>
                  <w:vAlign w:val="center"/>
                </w:tcPr>
                <w:p w14:paraId="7B1F5406">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大料卸料皮带机</w:t>
                  </w:r>
                </w:p>
              </w:tc>
              <w:tc>
                <w:tcPr>
                  <w:tcW w:w="596" w:type="pct"/>
                  <w:tcBorders>
                    <w:tl2br w:val="nil"/>
                    <w:tr2bl w:val="nil"/>
                  </w:tcBorders>
                  <w:shd w:val="clear" w:color="auto" w:fill="auto"/>
                  <w:vAlign w:val="center"/>
                </w:tcPr>
                <w:p w14:paraId="5C82072A">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31" w:type="pct"/>
                  <w:tcBorders>
                    <w:tl2br w:val="nil"/>
                    <w:tr2bl w:val="nil"/>
                  </w:tcBorders>
                  <w:shd w:val="clear" w:color="auto" w:fill="auto"/>
                  <w:vAlign w:val="center"/>
                </w:tcPr>
                <w:p w14:paraId="3C34664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规格500mm×11m，</w:t>
                  </w:r>
                </w:p>
                <w:p w14:paraId="5ADC9A6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i w:val="0"/>
                      <w:iCs w:val="0"/>
                      <w:color w:val="auto"/>
                      <w:kern w:val="0"/>
                      <w:sz w:val="21"/>
                      <w:szCs w:val="21"/>
                      <w:u w:val="none"/>
                      <w:lang w:val="en-US" w:eastAsia="zh-CN" w:bidi="ar"/>
                    </w:rPr>
                    <w:t>输送能力100t/h</w:t>
                  </w:r>
                </w:p>
              </w:tc>
            </w:tr>
            <w:tr w14:paraId="1DC0BD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5461D546">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27</w:t>
                  </w:r>
                </w:p>
              </w:tc>
              <w:tc>
                <w:tcPr>
                  <w:tcW w:w="414" w:type="pct"/>
                  <w:vMerge w:val="continue"/>
                  <w:tcBorders>
                    <w:tl2br w:val="nil"/>
                    <w:tr2bl w:val="nil"/>
                  </w:tcBorders>
                  <w:vAlign w:val="center"/>
                </w:tcPr>
                <w:p w14:paraId="1F95AE8E">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continue"/>
                  <w:tcBorders>
                    <w:tl2br w:val="nil"/>
                    <w:tr2bl w:val="nil"/>
                  </w:tcBorders>
                  <w:shd w:val="clear" w:color="auto" w:fill="auto"/>
                  <w:vAlign w:val="center"/>
                </w:tcPr>
                <w:p w14:paraId="69549AD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color w:val="auto"/>
                      <w:kern w:val="2"/>
                      <w:sz w:val="21"/>
                      <w:szCs w:val="21"/>
                      <w:lang w:val="en-US" w:eastAsia="zh-CN" w:bidi="ar-SA"/>
                    </w:rPr>
                  </w:pPr>
                </w:p>
              </w:tc>
              <w:tc>
                <w:tcPr>
                  <w:tcW w:w="1519" w:type="pct"/>
                  <w:gridSpan w:val="2"/>
                  <w:tcBorders>
                    <w:tl2br w:val="nil"/>
                    <w:tr2bl w:val="nil"/>
                  </w:tcBorders>
                  <w:shd w:val="clear" w:color="auto" w:fill="auto"/>
                  <w:vAlign w:val="center"/>
                </w:tcPr>
                <w:p w14:paraId="6273D18C">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溜槽</w:t>
                  </w:r>
                </w:p>
              </w:tc>
              <w:tc>
                <w:tcPr>
                  <w:tcW w:w="596" w:type="pct"/>
                  <w:tcBorders>
                    <w:tl2br w:val="nil"/>
                    <w:tr2bl w:val="nil"/>
                  </w:tcBorders>
                  <w:shd w:val="clear" w:color="auto" w:fill="auto"/>
                  <w:vAlign w:val="center"/>
                </w:tcPr>
                <w:p w14:paraId="72E57885">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31" w:type="pct"/>
                  <w:tcBorders>
                    <w:tl2br w:val="nil"/>
                    <w:tr2bl w:val="nil"/>
                  </w:tcBorders>
                  <w:shd w:val="clear" w:color="auto" w:fill="auto"/>
                  <w:vAlign w:val="center"/>
                </w:tcPr>
                <w:p w14:paraId="12A2DC8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w:t>
                  </w:r>
                </w:p>
              </w:tc>
            </w:tr>
            <w:tr w14:paraId="4CA2B5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2885797D">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28</w:t>
                  </w:r>
                </w:p>
              </w:tc>
              <w:tc>
                <w:tcPr>
                  <w:tcW w:w="414" w:type="pct"/>
                  <w:vMerge w:val="continue"/>
                  <w:tcBorders>
                    <w:tl2br w:val="nil"/>
                    <w:tr2bl w:val="nil"/>
                  </w:tcBorders>
                  <w:vAlign w:val="center"/>
                </w:tcPr>
                <w:p w14:paraId="1C31970D">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restart"/>
                  <w:tcBorders>
                    <w:tl2br w:val="nil"/>
                    <w:tr2bl w:val="nil"/>
                  </w:tcBorders>
                  <w:shd w:val="clear" w:color="auto" w:fill="auto"/>
                  <w:vAlign w:val="center"/>
                </w:tcPr>
                <w:p w14:paraId="1EEC653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color w:val="auto"/>
                      <w:kern w:val="2"/>
                      <w:sz w:val="21"/>
                      <w:szCs w:val="21"/>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烘干系统</w:t>
                  </w:r>
                </w:p>
              </w:tc>
              <w:tc>
                <w:tcPr>
                  <w:tcW w:w="1519" w:type="pct"/>
                  <w:gridSpan w:val="2"/>
                  <w:tcBorders>
                    <w:tl2br w:val="nil"/>
                    <w:tr2bl w:val="nil"/>
                  </w:tcBorders>
                  <w:shd w:val="clear" w:color="auto" w:fill="auto"/>
                  <w:vAlign w:val="center"/>
                </w:tcPr>
                <w:p w14:paraId="63223B8C">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r>
                    <w:rPr>
                      <w:rStyle w:val="56"/>
                      <w:rFonts w:hint="default" w:ascii="Times New Roman" w:hAnsi="Times New Roman" w:cs="Times New Roman" w:eastAsiaTheme="minorEastAsia"/>
                      <w:color w:val="auto"/>
                      <w:sz w:val="21"/>
                      <w:szCs w:val="21"/>
                      <w:lang w:val="en-US" w:eastAsia="zh-CN" w:bidi="ar"/>
                    </w:rPr>
                    <w:t>烘干滚筒（新骨料）</w:t>
                  </w:r>
                </w:p>
              </w:tc>
              <w:tc>
                <w:tcPr>
                  <w:tcW w:w="596" w:type="pct"/>
                  <w:tcBorders>
                    <w:tl2br w:val="nil"/>
                    <w:tr2bl w:val="nil"/>
                  </w:tcBorders>
                  <w:shd w:val="clear" w:color="auto" w:fill="auto"/>
                  <w:vAlign w:val="center"/>
                </w:tcPr>
                <w:p w14:paraId="1344A9FD">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31" w:type="pct"/>
                  <w:tcBorders>
                    <w:tl2br w:val="nil"/>
                    <w:tr2bl w:val="nil"/>
                  </w:tcBorders>
                  <w:shd w:val="clear" w:color="auto" w:fill="auto"/>
                  <w:vAlign w:val="center"/>
                </w:tcPr>
                <w:p w14:paraId="2469CEF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lang w:val="en-US" w:eastAsia="zh-CN"/>
                    </w:rPr>
                  </w:pPr>
                  <w:r>
                    <w:rPr>
                      <w:rStyle w:val="56"/>
                      <w:rFonts w:hint="default" w:ascii="Times New Roman" w:hAnsi="Times New Roman" w:cs="Times New Roman" w:eastAsiaTheme="minorEastAsia"/>
                      <w:color w:val="auto"/>
                      <w:sz w:val="21"/>
                      <w:szCs w:val="21"/>
                      <w:lang w:val="en-US" w:eastAsia="zh-CN" w:bidi="ar"/>
                    </w:rPr>
                    <w:t>Ø2800mm×12m，50mm岩棉保温层，外包不锈钢板，生产能力390t/h（</w:t>
                  </w:r>
                  <w:r>
                    <w:rPr>
                      <w:rStyle w:val="58"/>
                      <w:rFonts w:hint="default" w:ascii="Times New Roman" w:hAnsi="Times New Roman" w:cs="Times New Roman" w:eastAsiaTheme="minorEastAsia"/>
                      <w:color w:val="auto"/>
                      <w:sz w:val="21"/>
                      <w:szCs w:val="21"/>
                      <w:lang w:val="en-US" w:eastAsia="zh-CN" w:bidi="ar"/>
                    </w:rPr>
                    <w:t>出料温度1</w:t>
                  </w:r>
                  <w:r>
                    <w:rPr>
                      <w:rStyle w:val="58"/>
                      <w:rFonts w:hint="eastAsia" w:ascii="Times New Roman" w:hAnsi="Times New Roman" w:cs="Times New Roman" w:eastAsiaTheme="minorEastAsia"/>
                      <w:color w:val="auto"/>
                      <w:sz w:val="21"/>
                      <w:szCs w:val="21"/>
                      <w:lang w:val="en-US" w:eastAsia="zh-CN" w:bidi="ar"/>
                    </w:rPr>
                    <w:t>5</w:t>
                  </w:r>
                  <w:r>
                    <w:rPr>
                      <w:rStyle w:val="58"/>
                      <w:rFonts w:hint="default" w:ascii="Times New Roman" w:hAnsi="Times New Roman" w:cs="Times New Roman" w:eastAsiaTheme="minorEastAsia"/>
                      <w:color w:val="auto"/>
                      <w:sz w:val="21"/>
                      <w:szCs w:val="21"/>
                      <w:lang w:val="en-US" w:eastAsia="zh-CN" w:bidi="ar"/>
                    </w:rPr>
                    <w:t>0℃以上</w:t>
                  </w:r>
                  <w:r>
                    <w:rPr>
                      <w:rStyle w:val="56"/>
                      <w:rFonts w:hint="default" w:ascii="Times New Roman" w:hAnsi="Times New Roman" w:cs="Times New Roman" w:eastAsiaTheme="minorEastAsia"/>
                      <w:color w:val="auto"/>
                      <w:sz w:val="21"/>
                      <w:szCs w:val="21"/>
                      <w:lang w:val="en-US" w:eastAsia="zh-CN" w:bidi="ar"/>
                    </w:rPr>
                    <w:t>），采用托辊托圈摩擦驱动，驱动功率88kW（22kW×4）</w:t>
                  </w:r>
                </w:p>
              </w:tc>
            </w:tr>
            <w:tr w14:paraId="7B3B7D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44DC0C1C">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29</w:t>
                  </w:r>
                </w:p>
              </w:tc>
              <w:tc>
                <w:tcPr>
                  <w:tcW w:w="414" w:type="pct"/>
                  <w:vMerge w:val="continue"/>
                  <w:tcBorders>
                    <w:tl2br w:val="nil"/>
                    <w:tr2bl w:val="nil"/>
                  </w:tcBorders>
                  <w:vAlign w:val="center"/>
                </w:tcPr>
                <w:p w14:paraId="600971FC">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continue"/>
                  <w:tcBorders>
                    <w:tl2br w:val="nil"/>
                    <w:tr2bl w:val="nil"/>
                  </w:tcBorders>
                  <w:shd w:val="clear" w:color="auto" w:fill="auto"/>
                  <w:vAlign w:val="center"/>
                </w:tcPr>
                <w:p w14:paraId="7DDA224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color w:val="auto"/>
                      <w:kern w:val="2"/>
                      <w:sz w:val="21"/>
                      <w:szCs w:val="21"/>
                      <w:lang w:val="en-US" w:eastAsia="zh-CN" w:bidi="ar-SA"/>
                    </w:rPr>
                  </w:pPr>
                </w:p>
              </w:tc>
              <w:tc>
                <w:tcPr>
                  <w:tcW w:w="1519" w:type="pct"/>
                  <w:gridSpan w:val="2"/>
                  <w:tcBorders>
                    <w:tl2br w:val="nil"/>
                    <w:tr2bl w:val="nil"/>
                  </w:tcBorders>
                  <w:shd w:val="clear" w:color="auto" w:fill="auto"/>
                  <w:vAlign w:val="center"/>
                </w:tcPr>
                <w:p w14:paraId="699F2F29">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r>
                    <w:rPr>
                      <w:rStyle w:val="56"/>
                      <w:rFonts w:hint="default" w:ascii="Times New Roman" w:hAnsi="Times New Roman" w:cs="Times New Roman" w:eastAsiaTheme="minorEastAsia"/>
                      <w:color w:val="auto"/>
                      <w:sz w:val="21"/>
                      <w:szCs w:val="21"/>
                      <w:lang w:val="en-US" w:eastAsia="zh-CN" w:bidi="ar"/>
                    </w:rPr>
                    <w:t>烘干滚筒（RAP）</w:t>
                  </w:r>
                </w:p>
              </w:tc>
              <w:tc>
                <w:tcPr>
                  <w:tcW w:w="596" w:type="pct"/>
                  <w:tcBorders>
                    <w:tl2br w:val="nil"/>
                    <w:tr2bl w:val="nil"/>
                  </w:tcBorders>
                  <w:shd w:val="clear" w:color="auto" w:fill="auto"/>
                  <w:vAlign w:val="center"/>
                </w:tcPr>
                <w:p w14:paraId="0F4DC86A">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31" w:type="pct"/>
                  <w:tcBorders>
                    <w:tl2br w:val="nil"/>
                    <w:tr2bl w:val="nil"/>
                  </w:tcBorders>
                  <w:shd w:val="clear" w:color="auto" w:fill="auto"/>
                  <w:vAlign w:val="center"/>
                </w:tcPr>
                <w:p w14:paraId="6BBFB92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lang w:val="en-US" w:eastAsia="zh-CN"/>
                    </w:rPr>
                  </w:pPr>
                  <w:r>
                    <w:rPr>
                      <w:rStyle w:val="56"/>
                      <w:rFonts w:hint="default" w:ascii="Times New Roman" w:hAnsi="Times New Roman" w:cs="Times New Roman" w:eastAsiaTheme="minorEastAsia"/>
                      <w:color w:val="auto"/>
                      <w:sz w:val="21"/>
                      <w:szCs w:val="21"/>
                      <w:lang w:val="en-US" w:eastAsia="zh-CN" w:bidi="ar"/>
                    </w:rPr>
                    <w:t>Ø2200mm×11m，50mm岩棉保温层，外包不锈钢板，额定生产能力160t/h，</w:t>
                  </w:r>
                  <w:r>
                    <w:rPr>
                      <w:rStyle w:val="58"/>
                      <w:rFonts w:hint="default" w:ascii="Times New Roman" w:hAnsi="Times New Roman" w:cs="Times New Roman" w:eastAsiaTheme="minorEastAsia"/>
                      <w:color w:val="auto"/>
                      <w:sz w:val="21"/>
                      <w:szCs w:val="21"/>
                      <w:lang w:val="en-US" w:eastAsia="zh-CN" w:bidi="ar"/>
                    </w:rPr>
                    <w:t>出料温度1</w:t>
                  </w:r>
                  <w:r>
                    <w:rPr>
                      <w:rStyle w:val="58"/>
                      <w:rFonts w:hint="eastAsia" w:ascii="Times New Roman" w:hAnsi="Times New Roman" w:cs="Times New Roman" w:eastAsiaTheme="minorEastAsia"/>
                      <w:color w:val="auto"/>
                      <w:sz w:val="21"/>
                      <w:szCs w:val="21"/>
                      <w:lang w:val="en-US" w:eastAsia="zh-CN" w:bidi="ar"/>
                    </w:rPr>
                    <w:t>3</w:t>
                  </w:r>
                  <w:r>
                    <w:rPr>
                      <w:rStyle w:val="58"/>
                      <w:rFonts w:hint="default" w:ascii="Times New Roman" w:hAnsi="Times New Roman" w:cs="Times New Roman" w:eastAsiaTheme="minorEastAsia"/>
                      <w:color w:val="auto"/>
                      <w:sz w:val="21"/>
                      <w:szCs w:val="21"/>
                      <w:lang w:val="en-US" w:eastAsia="zh-CN" w:bidi="ar"/>
                    </w:rPr>
                    <w:t>0℃以上</w:t>
                  </w:r>
                  <w:r>
                    <w:rPr>
                      <w:rStyle w:val="56"/>
                      <w:rFonts w:hint="default" w:ascii="Times New Roman" w:hAnsi="Times New Roman" w:cs="Times New Roman" w:eastAsiaTheme="minorEastAsia"/>
                      <w:color w:val="auto"/>
                      <w:sz w:val="21"/>
                      <w:szCs w:val="21"/>
                      <w:lang w:val="en-US" w:eastAsia="zh-CN" w:bidi="ar"/>
                    </w:rPr>
                    <w:t>），采用托辊托圈摩擦驱动，驱动功率60kW（15kW×4）</w:t>
                  </w:r>
                </w:p>
              </w:tc>
            </w:tr>
            <w:tr w14:paraId="5B78BF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26FAD25B">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30</w:t>
                  </w:r>
                </w:p>
              </w:tc>
              <w:tc>
                <w:tcPr>
                  <w:tcW w:w="414" w:type="pct"/>
                  <w:vMerge w:val="continue"/>
                  <w:tcBorders>
                    <w:tl2br w:val="nil"/>
                    <w:tr2bl w:val="nil"/>
                  </w:tcBorders>
                  <w:vAlign w:val="center"/>
                </w:tcPr>
                <w:p w14:paraId="3545D427">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continue"/>
                  <w:tcBorders>
                    <w:tl2br w:val="nil"/>
                    <w:tr2bl w:val="nil"/>
                  </w:tcBorders>
                  <w:shd w:val="clear" w:color="auto" w:fill="auto"/>
                  <w:vAlign w:val="center"/>
                </w:tcPr>
                <w:p w14:paraId="07D0582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color w:val="auto"/>
                      <w:kern w:val="2"/>
                      <w:sz w:val="21"/>
                      <w:szCs w:val="21"/>
                      <w:lang w:val="en-US" w:eastAsia="zh-CN" w:bidi="ar-SA"/>
                    </w:rPr>
                  </w:pPr>
                </w:p>
              </w:tc>
              <w:tc>
                <w:tcPr>
                  <w:tcW w:w="1519" w:type="pct"/>
                  <w:gridSpan w:val="2"/>
                  <w:tcBorders>
                    <w:tl2br w:val="nil"/>
                    <w:tr2bl w:val="nil"/>
                  </w:tcBorders>
                  <w:shd w:val="clear" w:color="auto" w:fill="auto"/>
                  <w:vAlign w:val="center"/>
                </w:tcPr>
                <w:p w14:paraId="2139FEF4">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r>
                    <w:rPr>
                      <w:rStyle w:val="56"/>
                      <w:rFonts w:hint="default" w:ascii="Times New Roman" w:hAnsi="Times New Roman" w:cs="Times New Roman" w:eastAsiaTheme="minorEastAsia"/>
                      <w:color w:val="auto"/>
                      <w:sz w:val="21"/>
                      <w:szCs w:val="21"/>
                      <w:lang w:val="en-US" w:eastAsia="zh-CN" w:bidi="ar"/>
                    </w:rPr>
                    <w:t>低氮燃烧器（新骨料）</w:t>
                  </w:r>
                </w:p>
              </w:tc>
              <w:tc>
                <w:tcPr>
                  <w:tcW w:w="596" w:type="pct"/>
                  <w:tcBorders>
                    <w:tl2br w:val="nil"/>
                    <w:tr2bl w:val="nil"/>
                  </w:tcBorders>
                  <w:shd w:val="clear" w:color="auto" w:fill="auto"/>
                  <w:vAlign w:val="center"/>
                </w:tcPr>
                <w:p w14:paraId="57DB68E6">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31" w:type="pct"/>
                  <w:tcBorders>
                    <w:tl2br w:val="nil"/>
                    <w:tr2bl w:val="nil"/>
                  </w:tcBorders>
                  <w:shd w:val="clear" w:color="auto" w:fill="auto"/>
                  <w:vAlign w:val="center"/>
                </w:tcPr>
                <w:p w14:paraId="349B042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lang w:val="en-US" w:eastAsia="zh-CN"/>
                    </w:rPr>
                  </w:pPr>
                  <w:r>
                    <w:rPr>
                      <w:rStyle w:val="56"/>
                      <w:rFonts w:hint="default" w:ascii="Times New Roman" w:hAnsi="Times New Roman" w:cs="Times New Roman" w:eastAsiaTheme="minorEastAsia"/>
                      <w:color w:val="auto"/>
                      <w:sz w:val="21"/>
                      <w:szCs w:val="21"/>
                      <w:lang w:val="en-US" w:eastAsia="zh-CN" w:bidi="ar"/>
                    </w:rPr>
                    <w:t xml:space="preserve">CBS </w:t>
                  </w:r>
                  <w:r>
                    <w:rPr>
                      <w:rStyle w:val="59"/>
                      <w:rFonts w:hint="default" w:ascii="Times New Roman" w:hAnsi="Times New Roman" w:cs="Times New Roman" w:eastAsiaTheme="minorEastAsia"/>
                      <w:color w:val="auto"/>
                      <w:sz w:val="21"/>
                      <w:szCs w:val="21"/>
                      <w:lang w:val="en-US" w:eastAsia="zh-CN" w:bidi="ar"/>
                    </w:rPr>
                    <w:t>AX-OL-2500 PV</w:t>
                  </w:r>
                  <w:r>
                    <w:rPr>
                      <w:rStyle w:val="56"/>
                      <w:rFonts w:hint="default" w:ascii="Times New Roman" w:hAnsi="Times New Roman" w:cs="Times New Roman" w:eastAsiaTheme="minorEastAsia"/>
                      <w:color w:val="auto"/>
                      <w:sz w:val="21"/>
                      <w:szCs w:val="21"/>
                      <w:lang w:val="en-US" w:eastAsia="zh-CN" w:bidi="ar"/>
                    </w:rPr>
                    <w:t>轴流风机37kW，空压机：DSR-40A（4.3/1.0）/30kW</w:t>
                  </w:r>
                </w:p>
              </w:tc>
            </w:tr>
            <w:tr w14:paraId="2EAFA8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1959C5A5">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31</w:t>
                  </w:r>
                </w:p>
              </w:tc>
              <w:tc>
                <w:tcPr>
                  <w:tcW w:w="414" w:type="pct"/>
                  <w:vMerge w:val="continue"/>
                  <w:tcBorders>
                    <w:tl2br w:val="nil"/>
                    <w:tr2bl w:val="nil"/>
                  </w:tcBorders>
                  <w:vAlign w:val="center"/>
                </w:tcPr>
                <w:p w14:paraId="36A63871">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continue"/>
                  <w:tcBorders>
                    <w:tl2br w:val="nil"/>
                    <w:tr2bl w:val="nil"/>
                  </w:tcBorders>
                  <w:shd w:val="clear" w:color="auto" w:fill="auto"/>
                  <w:vAlign w:val="center"/>
                </w:tcPr>
                <w:p w14:paraId="545A431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color w:val="auto"/>
                      <w:kern w:val="2"/>
                      <w:sz w:val="21"/>
                      <w:szCs w:val="21"/>
                      <w:lang w:val="en-US" w:eastAsia="zh-CN" w:bidi="ar-SA"/>
                    </w:rPr>
                  </w:pPr>
                </w:p>
              </w:tc>
              <w:tc>
                <w:tcPr>
                  <w:tcW w:w="1519" w:type="pct"/>
                  <w:gridSpan w:val="2"/>
                  <w:tcBorders>
                    <w:tl2br w:val="nil"/>
                    <w:tr2bl w:val="nil"/>
                  </w:tcBorders>
                  <w:shd w:val="clear" w:color="auto" w:fill="auto"/>
                  <w:vAlign w:val="center"/>
                </w:tcPr>
                <w:p w14:paraId="747099A3">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r>
                    <w:rPr>
                      <w:rStyle w:val="56"/>
                      <w:rFonts w:hint="default" w:ascii="Times New Roman" w:hAnsi="Times New Roman" w:cs="Times New Roman" w:eastAsiaTheme="minorEastAsia"/>
                      <w:color w:val="auto"/>
                      <w:sz w:val="21"/>
                      <w:szCs w:val="21"/>
                      <w:lang w:val="en-US" w:eastAsia="zh-CN" w:bidi="ar"/>
                    </w:rPr>
                    <w:t>低氮燃烧器（RAP）</w:t>
                  </w:r>
                </w:p>
              </w:tc>
              <w:tc>
                <w:tcPr>
                  <w:tcW w:w="596" w:type="pct"/>
                  <w:tcBorders>
                    <w:tl2br w:val="nil"/>
                    <w:tr2bl w:val="nil"/>
                  </w:tcBorders>
                  <w:shd w:val="clear" w:color="auto" w:fill="auto"/>
                  <w:vAlign w:val="center"/>
                </w:tcPr>
                <w:p w14:paraId="55D8115A">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31" w:type="pct"/>
                  <w:tcBorders>
                    <w:tl2br w:val="nil"/>
                    <w:tr2bl w:val="nil"/>
                  </w:tcBorders>
                  <w:shd w:val="clear" w:color="auto" w:fill="auto"/>
                  <w:vAlign w:val="center"/>
                </w:tcPr>
                <w:p w14:paraId="31C20F3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lang w:val="en-US" w:eastAsia="zh-CN"/>
                    </w:rPr>
                  </w:pPr>
                  <w:r>
                    <w:rPr>
                      <w:rStyle w:val="56"/>
                      <w:rFonts w:hint="default" w:ascii="Times New Roman" w:hAnsi="Times New Roman" w:cs="Times New Roman" w:eastAsiaTheme="minorEastAsia"/>
                      <w:color w:val="auto"/>
                      <w:sz w:val="21"/>
                      <w:szCs w:val="21"/>
                      <w:lang w:val="en-US" w:eastAsia="zh-CN" w:bidi="ar"/>
                    </w:rPr>
                    <w:t xml:space="preserve">CBS </w:t>
                  </w:r>
                  <w:r>
                    <w:rPr>
                      <w:rStyle w:val="59"/>
                      <w:rFonts w:hint="default" w:ascii="Times New Roman" w:hAnsi="Times New Roman" w:cs="Times New Roman" w:eastAsiaTheme="minorEastAsia"/>
                      <w:color w:val="auto"/>
                      <w:sz w:val="21"/>
                      <w:szCs w:val="21"/>
                      <w:lang w:val="en-US" w:eastAsia="zh-CN" w:bidi="ar"/>
                    </w:rPr>
                    <w:t>AX-OL-1000 PV</w:t>
                  </w:r>
                  <w:r>
                    <w:rPr>
                      <w:rStyle w:val="56"/>
                      <w:rFonts w:hint="default" w:ascii="Times New Roman" w:hAnsi="Times New Roman" w:cs="Times New Roman" w:eastAsiaTheme="minorEastAsia"/>
                      <w:color w:val="auto"/>
                      <w:sz w:val="21"/>
                      <w:szCs w:val="21"/>
                      <w:lang w:val="en-US" w:eastAsia="zh-CN" w:bidi="ar"/>
                    </w:rPr>
                    <w:t>轴流风机18.5kW，空压机：DSR-30A</w:t>
                  </w:r>
                  <w:r>
                    <w:rPr>
                      <w:rStyle w:val="56"/>
                      <w:rFonts w:hint="eastAsia" w:ascii="Times New Roman" w:hAnsi="Times New Roman" w:cs="Times New Roman" w:eastAsiaTheme="minorEastAsia"/>
                      <w:color w:val="auto"/>
                      <w:sz w:val="21"/>
                      <w:szCs w:val="21"/>
                      <w:lang w:val="en-US" w:eastAsia="zh-CN" w:bidi="ar"/>
                    </w:rPr>
                    <w:t>（</w:t>
                  </w:r>
                  <w:r>
                    <w:rPr>
                      <w:rStyle w:val="56"/>
                      <w:rFonts w:hint="default" w:ascii="Times New Roman" w:hAnsi="Times New Roman" w:cs="Times New Roman" w:eastAsiaTheme="minorEastAsia"/>
                      <w:color w:val="auto"/>
                      <w:sz w:val="21"/>
                      <w:szCs w:val="21"/>
                      <w:lang w:val="en-US" w:eastAsia="zh-CN" w:bidi="ar"/>
                    </w:rPr>
                    <w:t>3.2/1.0</w:t>
                  </w:r>
                  <w:r>
                    <w:rPr>
                      <w:rStyle w:val="56"/>
                      <w:rFonts w:hint="eastAsia" w:ascii="Times New Roman" w:hAnsi="Times New Roman" w:cs="Times New Roman" w:eastAsiaTheme="minorEastAsia"/>
                      <w:color w:val="auto"/>
                      <w:sz w:val="21"/>
                      <w:szCs w:val="21"/>
                      <w:lang w:val="en-US" w:eastAsia="zh-CN" w:bidi="ar"/>
                    </w:rPr>
                    <w:t>）</w:t>
                  </w:r>
                  <w:r>
                    <w:rPr>
                      <w:rStyle w:val="56"/>
                      <w:rFonts w:hint="default" w:ascii="Times New Roman" w:hAnsi="Times New Roman" w:cs="Times New Roman" w:eastAsiaTheme="minorEastAsia"/>
                      <w:color w:val="auto"/>
                      <w:sz w:val="21"/>
                      <w:szCs w:val="21"/>
                      <w:lang w:val="en-US" w:eastAsia="zh-CN" w:bidi="ar"/>
                    </w:rPr>
                    <w:t>/22kW</w:t>
                  </w:r>
                </w:p>
              </w:tc>
            </w:tr>
            <w:tr w14:paraId="7D946A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60329793">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32</w:t>
                  </w:r>
                </w:p>
              </w:tc>
              <w:tc>
                <w:tcPr>
                  <w:tcW w:w="414" w:type="pct"/>
                  <w:vMerge w:val="continue"/>
                  <w:tcBorders>
                    <w:tl2br w:val="nil"/>
                    <w:tr2bl w:val="nil"/>
                  </w:tcBorders>
                  <w:vAlign w:val="center"/>
                </w:tcPr>
                <w:p w14:paraId="185F1166">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continue"/>
                  <w:tcBorders>
                    <w:tl2br w:val="nil"/>
                    <w:tr2bl w:val="nil"/>
                  </w:tcBorders>
                  <w:shd w:val="clear" w:color="auto" w:fill="auto"/>
                  <w:vAlign w:val="center"/>
                </w:tcPr>
                <w:p w14:paraId="38495C4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color w:val="auto"/>
                      <w:kern w:val="2"/>
                      <w:sz w:val="21"/>
                      <w:szCs w:val="21"/>
                      <w:lang w:val="en-US" w:eastAsia="zh-CN" w:bidi="ar-SA"/>
                    </w:rPr>
                  </w:pPr>
                </w:p>
              </w:tc>
              <w:tc>
                <w:tcPr>
                  <w:tcW w:w="1519" w:type="pct"/>
                  <w:gridSpan w:val="2"/>
                  <w:tcBorders>
                    <w:tl2br w:val="nil"/>
                    <w:tr2bl w:val="nil"/>
                  </w:tcBorders>
                  <w:shd w:val="clear" w:color="auto" w:fill="auto"/>
                  <w:vAlign w:val="center"/>
                </w:tcPr>
                <w:p w14:paraId="6B41B08B">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燃烧控制器</w:t>
                  </w:r>
                </w:p>
              </w:tc>
              <w:tc>
                <w:tcPr>
                  <w:tcW w:w="596" w:type="pct"/>
                  <w:tcBorders>
                    <w:tl2br w:val="nil"/>
                    <w:tr2bl w:val="nil"/>
                  </w:tcBorders>
                  <w:shd w:val="clear" w:color="auto" w:fill="auto"/>
                  <w:vAlign w:val="center"/>
                </w:tcPr>
                <w:p w14:paraId="096B1C32">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2</w:t>
                  </w:r>
                </w:p>
              </w:tc>
              <w:tc>
                <w:tcPr>
                  <w:tcW w:w="1831" w:type="pct"/>
                  <w:tcBorders>
                    <w:tl2br w:val="nil"/>
                    <w:tr2bl w:val="nil"/>
                  </w:tcBorders>
                  <w:shd w:val="clear" w:color="auto" w:fill="auto"/>
                  <w:vAlign w:val="center"/>
                </w:tcPr>
                <w:p w14:paraId="1B8D808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w:t>
                  </w:r>
                </w:p>
              </w:tc>
            </w:tr>
            <w:tr w14:paraId="302124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0DC09708">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33</w:t>
                  </w:r>
                </w:p>
              </w:tc>
              <w:tc>
                <w:tcPr>
                  <w:tcW w:w="414" w:type="pct"/>
                  <w:vMerge w:val="continue"/>
                  <w:tcBorders>
                    <w:tl2br w:val="nil"/>
                    <w:tr2bl w:val="nil"/>
                  </w:tcBorders>
                  <w:vAlign w:val="center"/>
                </w:tcPr>
                <w:p w14:paraId="294FDC83">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continue"/>
                  <w:tcBorders>
                    <w:tl2br w:val="nil"/>
                    <w:tr2bl w:val="nil"/>
                  </w:tcBorders>
                  <w:shd w:val="clear" w:color="auto" w:fill="auto"/>
                  <w:vAlign w:val="center"/>
                </w:tcPr>
                <w:p w14:paraId="309680B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color w:val="auto"/>
                      <w:kern w:val="2"/>
                      <w:sz w:val="21"/>
                      <w:szCs w:val="21"/>
                      <w:lang w:val="en-US" w:eastAsia="zh-CN" w:bidi="ar-SA"/>
                    </w:rPr>
                  </w:pPr>
                </w:p>
              </w:tc>
              <w:tc>
                <w:tcPr>
                  <w:tcW w:w="1519" w:type="pct"/>
                  <w:gridSpan w:val="2"/>
                  <w:tcBorders>
                    <w:tl2br w:val="nil"/>
                    <w:tr2bl w:val="nil"/>
                  </w:tcBorders>
                  <w:shd w:val="clear" w:color="auto" w:fill="auto"/>
                  <w:vAlign w:val="center"/>
                </w:tcPr>
                <w:p w14:paraId="2A762953">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远红外光学滚筒</w:t>
                  </w:r>
                </w:p>
                <w:p w14:paraId="7259F172">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出料测温装置</w:t>
                  </w:r>
                </w:p>
              </w:tc>
              <w:tc>
                <w:tcPr>
                  <w:tcW w:w="596" w:type="pct"/>
                  <w:tcBorders>
                    <w:tl2br w:val="nil"/>
                    <w:tr2bl w:val="nil"/>
                  </w:tcBorders>
                  <w:shd w:val="clear" w:color="auto" w:fill="auto"/>
                  <w:vAlign w:val="center"/>
                </w:tcPr>
                <w:p w14:paraId="46043B66">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2</w:t>
                  </w:r>
                </w:p>
              </w:tc>
              <w:tc>
                <w:tcPr>
                  <w:tcW w:w="1831" w:type="pct"/>
                  <w:tcBorders>
                    <w:tl2br w:val="nil"/>
                    <w:tr2bl w:val="nil"/>
                  </w:tcBorders>
                  <w:shd w:val="clear" w:color="auto" w:fill="auto"/>
                  <w:vAlign w:val="center"/>
                </w:tcPr>
                <w:p w14:paraId="4DCA2F8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w:t>
                  </w:r>
                </w:p>
              </w:tc>
            </w:tr>
            <w:tr w14:paraId="2AAB9F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56C69E70">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34</w:t>
                  </w:r>
                </w:p>
              </w:tc>
              <w:tc>
                <w:tcPr>
                  <w:tcW w:w="414" w:type="pct"/>
                  <w:vMerge w:val="continue"/>
                  <w:tcBorders>
                    <w:tl2br w:val="nil"/>
                    <w:tr2bl w:val="nil"/>
                  </w:tcBorders>
                  <w:vAlign w:val="center"/>
                </w:tcPr>
                <w:p w14:paraId="176273E9">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continue"/>
                  <w:tcBorders>
                    <w:tl2br w:val="nil"/>
                    <w:tr2bl w:val="nil"/>
                  </w:tcBorders>
                  <w:shd w:val="clear" w:color="auto" w:fill="auto"/>
                  <w:vAlign w:val="center"/>
                </w:tcPr>
                <w:p w14:paraId="1D08755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color w:val="auto"/>
                      <w:kern w:val="2"/>
                      <w:sz w:val="21"/>
                      <w:szCs w:val="21"/>
                      <w:lang w:val="en-US" w:eastAsia="zh-CN" w:bidi="ar-SA"/>
                    </w:rPr>
                  </w:pPr>
                </w:p>
              </w:tc>
              <w:tc>
                <w:tcPr>
                  <w:tcW w:w="1519" w:type="pct"/>
                  <w:gridSpan w:val="2"/>
                  <w:tcBorders>
                    <w:tl2br w:val="nil"/>
                    <w:tr2bl w:val="nil"/>
                  </w:tcBorders>
                  <w:shd w:val="clear" w:color="auto" w:fill="auto"/>
                  <w:vAlign w:val="center"/>
                </w:tcPr>
                <w:p w14:paraId="38254011">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热电偶滚筒出料</w:t>
                  </w:r>
                </w:p>
                <w:p w14:paraId="178C6490">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测温装置</w:t>
                  </w:r>
                </w:p>
              </w:tc>
              <w:tc>
                <w:tcPr>
                  <w:tcW w:w="596" w:type="pct"/>
                  <w:tcBorders>
                    <w:tl2br w:val="nil"/>
                    <w:tr2bl w:val="nil"/>
                  </w:tcBorders>
                  <w:shd w:val="clear" w:color="auto" w:fill="auto"/>
                  <w:vAlign w:val="center"/>
                </w:tcPr>
                <w:p w14:paraId="55FE2F29">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31" w:type="pct"/>
                  <w:tcBorders>
                    <w:tl2br w:val="nil"/>
                    <w:tr2bl w:val="nil"/>
                  </w:tcBorders>
                  <w:shd w:val="clear" w:color="auto" w:fill="auto"/>
                  <w:vAlign w:val="center"/>
                </w:tcPr>
                <w:p w14:paraId="53D958A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w:t>
                  </w:r>
                </w:p>
              </w:tc>
            </w:tr>
            <w:tr w14:paraId="7DA0FD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0CB399B1">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35</w:t>
                  </w:r>
                </w:p>
              </w:tc>
              <w:tc>
                <w:tcPr>
                  <w:tcW w:w="414" w:type="pct"/>
                  <w:vMerge w:val="continue"/>
                  <w:tcBorders>
                    <w:tl2br w:val="nil"/>
                    <w:tr2bl w:val="nil"/>
                  </w:tcBorders>
                  <w:vAlign w:val="center"/>
                </w:tcPr>
                <w:p w14:paraId="04978F57">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restart"/>
                  <w:tcBorders>
                    <w:tl2br w:val="nil"/>
                    <w:tr2bl w:val="nil"/>
                  </w:tcBorders>
                  <w:shd w:val="clear" w:color="auto" w:fill="auto"/>
                  <w:vAlign w:val="center"/>
                </w:tcPr>
                <w:p w14:paraId="33E923C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color w:val="auto"/>
                      <w:kern w:val="2"/>
                      <w:sz w:val="21"/>
                      <w:szCs w:val="21"/>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拌合楼总成</w:t>
                  </w:r>
                  <w:r>
                    <w:rPr>
                      <w:rFonts w:hint="eastAsia" w:ascii="Times New Roman" w:hAnsi="Times New Roman" w:cs="Times New Roman" w:eastAsiaTheme="minorEastAsia"/>
                      <w:i w:val="0"/>
                      <w:iCs w:val="0"/>
                      <w:color w:val="auto"/>
                      <w:kern w:val="0"/>
                      <w:sz w:val="21"/>
                      <w:szCs w:val="21"/>
                      <w:u w:val="none"/>
                      <w:lang w:val="en-US" w:eastAsia="zh-CN" w:bidi="ar"/>
                    </w:rPr>
                    <w:t>（</w:t>
                  </w:r>
                  <w:r>
                    <w:rPr>
                      <w:rFonts w:hint="default" w:ascii="Times New Roman" w:hAnsi="Times New Roman" w:cs="Times New Roman" w:eastAsiaTheme="minorEastAsia"/>
                      <w:i w:val="0"/>
                      <w:iCs w:val="0"/>
                      <w:color w:val="auto"/>
                      <w:kern w:val="0"/>
                      <w:sz w:val="21"/>
                      <w:szCs w:val="21"/>
                      <w:u w:val="none"/>
                      <w:lang w:val="en-US" w:eastAsia="zh-CN" w:bidi="ar"/>
                    </w:rPr>
                    <w:t>高位式楼体设计</w:t>
                  </w:r>
                  <w:r>
                    <w:rPr>
                      <w:rFonts w:hint="eastAsia" w:ascii="Times New Roman" w:hAnsi="Times New Roman" w:cs="Times New Roman" w:eastAsiaTheme="minorEastAsia"/>
                      <w:i w:val="0"/>
                      <w:iCs w:val="0"/>
                      <w:color w:val="auto"/>
                      <w:kern w:val="0"/>
                      <w:sz w:val="21"/>
                      <w:szCs w:val="21"/>
                      <w:u w:val="none"/>
                      <w:lang w:val="en-US" w:eastAsia="zh-CN" w:bidi="ar"/>
                    </w:rPr>
                    <w:t>）</w:t>
                  </w:r>
                </w:p>
              </w:tc>
              <w:tc>
                <w:tcPr>
                  <w:tcW w:w="1519" w:type="pct"/>
                  <w:gridSpan w:val="2"/>
                  <w:tcBorders>
                    <w:tl2br w:val="nil"/>
                    <w:tr2bl w:val="nil"/>
                  </w:tcBorders>
                  <w:shd w:val="clear" w:color="auto" w:fill="auto"/>
                  <w:vAlign w:val="center"/>
                </w:tcPr>
                <w:p w14:paraId="0965C2C8">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r>
                    <w:rPr>
                      <w:rStyle w:val="56"/>
                      <w:rFonts w:hint="default" w:ascii="Times New Roman" w:hAnsi="Times New Roman" w:cs="Times New Roman" w:eastAsiaTheme="minorEastAsia"/>
                      <w:color w:val="auto"/>
                      <w:sz w:val="21"/>
                      <w:szCs w:val="21"/>
                      <w:lang w:val="en-US" w:eastAsia="zh-CN" w:bidi="ar"/>
                    </w:rPr>
                    <w:t>提升机</w:t>
                  </w:r>
                </w:p>
              </w:tc>
              <w:tc>
                <w:tcPr>
                  <w:tcW w:w="596" w:type="pct"/>
                  <w:tcBorders>
                    <w:tl2br w:val="nil"/>
                    <w:tr2bl w:val="nil"/>
                  </w:tcBorders>
                  <w:shd w:val="clear" w:color="auto" w:fill="auto"/>
                  <w:vAlign w:val="center"/>
                </w:tcPr>
                <w:p w14:paraId="3E983098">
                  <w:pPr>
                    <w:jc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eastAsia" w:ascii="Times New Roman" w:hAnsi="Times New Roman" w:cs="Times New Roman" w:eastAsiaTheme="minorEastAsia"/>
                      <w:i w:val="0"/>
                      <w:iCs w:val="0"/>
                      <w:color w:val="auto"/>
                      <w:kern w:val="2"/>
                      <w:sz w:val="21"/>
                      <w:szCs w:val="21"/>
                      <w:u w:val="none"/>
                      <w:lang w:val="en-US" w:eastAsia="zh-CN" w:bidi="ar-SA"/>
                    </w:rPr>
                    <w:t>3</w:t>
                  </w:r>
                </w:p>
              </w:tc>
              <w:tc>
                <w:tcPr>
                  <w:tcW w:w="1831" w:type="pct"/>
                  <w:tcBorders>
                    <w:tl2br w:val="nil"/>
                    <w:tr2bl w:val="nil"/>
                  </w:tcBorders>
                  <w:shd w:val="clear" w:color="auto" w:fill="auto"/>
                  <w:vAlign w:val="center"/>
                </w:tcPr>
                <w:p w14:paraId="5D01BAD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lang w:val="en-US" w:eastAsia="zh-CN"/>
                    </w:rPr>
                  </w:pPr>
                  <w:r>
                    <w:rPr>
                      <w:rStyle w:val="56"/>
                      <w:rFonts w:hint="default" w:ascii="Times New Roman" w:hAnsi="Times New Roman" w:cs="Times New Roman" w:eastAsiaTheme="minorEastAsia"/>
                      <w:color w:val="auto"/>
                      <w:sz w:val="21"/>
                      <w:szCs w:val="21"/>
                      <w:lang w:val="en-US" w:eastAsia="zh-CN" w:bidi="ar"/>
                    </w:rPr>
                    <w:t>双环链斗式提升机，提升能力：热骨料提升机</w:t>
                  </w:r>
                  <w:r>
                    <w:rPr>
                      <w:rStyle w:val="58"/>
                      <w:rFonts w:hint="default" w:ascii="Times New Roman" w:hAnsi="Times New Roman" w:cs="Times New Roman" w:eastAsiaTheme="minorEastAsia"/>
                      <w:color w:val="auto"/>
                      <w:sz w:val="21"/>
                      <w:szCs w:val="21"/>
                      <w:lang w:val="en-US" w:eastAsia="zh-CN" w:bidi="ar"/>
                    </w:rPr>
                    <w:t>360t/h，粉料提升机36t/h</w:t>
                  </w:r>
                  <w:r>
                    <w:rPr>
                      <w:rStyle w:val="56"/>
                      <w:rFonts w:hint="default" w:ascii="Times New Roman" w:hAnsi="Times New Roman" w:cs="Times New Roman" w:eastAsiaTheme="minorEastAsia"/>
                      <w:color w:val="auto"/>
                      <w:sz w:val="21"/>
                      <w:szCs w:val="21"/>
                      <w:lang w:val="en-US" w:eastAsia="zh-CN" w:bidi="ar"/>
                    </w:rPr>
                    <w:t>，</w:t>
                  </w:r>
                  <w:r>
                    <w:rPr>
                      <w:rStyle w:val="58"/>
                      <w:rFonts w:hint="default" w:ascii="Times New Roman" w:hAnsi="Times New Roman" w:cs="Times New Roman" w:eastAsiaTheme="minorEastAsia"/>
                      <w:color w:val="auto"/>
                      <w:sz w:val="21"/>
                      <w:szCs w:val="21"/>
                      <w:lang w:val="en-US" w:eastAsia="zh-CN" w:bidi="ar"/>
                    </w:rPr>
                    <w:t>RAP 190t/h</w:t>
                  </w:r>
                </w:p>
              </w:tc>
            </w:tr>
            <w:tr w14:paraId="2F67B0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7434DC54">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36</w:t>
                  </w:r>
                </w:p>
              </w:tc>
              <w:tc>
                <w:tcPr>
                  <w:tcW w:w="414" w:type="pct"/>
                  <w:vMerge w:val="continue"/>
                  <w:tcBorders>
                    <w:tl2br w:val="nil"/>
                    <w:tr2bl w:val="nil"/>
                  </w:tcBorders>
                  <w:vAlign w:val="center"/>
                </w:tcPr>
                <w:p w14:paraId="26BC0193">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continue"/>
                  <w:tcBorders>
                    <w:tl2br w:val="nil"/>
                    <w:tr2bl w:val="nil"/>
                  </w:tcBorders>
                  <w:shd w:val="clear" w:color="auto" w:fill="auto"/>
                  <w:vAlign w:val="center"/>
                </w:tcPr>
                <w:p w14:paraId="2FBA3FF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color w:val="auto"/>
                      <w:kern w:val="2"/>
                      <w:sz w:val="21"/>
                      <w:szCs w:val="21"/>
                      <w:lang w:val="en-US" w:eastAsia="zh-CN" w:bidi="ar-SA"/>
                    </w:rPr>
                  </w:pPr>
                </w:p>
              </w:tc>
              <w:tc>
                <w:tcPr>
                  <w:tcW w:w="1519" w:type="pct"/>
                  <w:gridSpan w:val="2"/>
                  <w:tcBorders>
                    <w:tl2br w:val="nil"/>
                    <w:tr2bl w:val="nil"/>
                  </w:tcBorders>
                  <w:shd w:val="clear" w:color="auto" w:fill="auto"/>
                  <w:vAlign w:val="center"/>
                </w:tcPr>
                <w:p w14:paraId="72B481C9">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r>
                    <w:rPr>
                      <w:rStyle w:val="59"/>
                      <w:rFonts w:hint="default" w:ascii="Times New Roman" w:hAnsi="Times New Roman" w:cs="Times New Roman" w:eastAsiaTheme="minorEastAsia"/>
                      <w:color w:val="auto"/>
                      <w:sz w:val="21"/>
                      <w:szCs w:val="21"/>
                      <w:lang w:val="en-US" w:eastAsia="zh-CN" w:bidi="ar"/>
                    </w:rPr>
                    <w:t>振筛</w:t>
                  </w:r>
                </w:p>
              </w:tc>
              <w:tc>
                <w:tcPr>
                  <w:tcW w:w="596" w:type="pct"/>
                  <w:tcBorders>
                    <w:tl2br w:val="nil"/>
                    <w:tr2bl w:val="nil"/>
                  </w:tcBorders>
                  <w:shd w:val="clear" w:color="auto" w:fill="auto"/>
                  <w:vAlign w:val="center"/>
                </w:tcPr>
                <w:p w14:paraId="7220C31B">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31" w:type="pct"/>
                  <w:tcBorders>
                    <w:tl2br w:val="nil"/>
                    <w:tr2bl w:val="nil"/>
                  </w:tcBorders>
                  <w:shd w:val="clear" w:color="auto" w:fill="auto"/>
                  <w:vAlign w:val="center"/>
                </w:tcPr>
                <w:p w14:paraId="634984F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lang w:val="en-US" w:eastAsia="zh-CN"/>
                    </w:rPr>
                  </w:pPr>
                  <w:r>
                    <w:rPr>
                      <w:rStyle w:val="59"/>
                      <w:rFonts w:hint="default" w:ascii="Times New Roman" w:hAnsi="Times New Roman" w:cs="Times New Roman" w:eastAsiaTheme="minorEastAsia"/>
                      <w:color w:val="auto"/>
                      <w:sz w:val="21"/>
                      <w:szCs w:val="21"/>
                      <w:lang w:val="en-US" w:eastAsia="zh-CN" w:bidi="ar"/>
                    </w:rPr>
                    <w:t>6级筛网，筛分面积52m</w:t>
                  </w:r>
                  <w:r>
                    <w:rPr>
                      <w:rStyle w:val="60"/>
                      <w:rFonts w:hint="default" w:ascii="Times New Roman" w:hAnsi="Times New Roman" w:cs="Times New Roman" w:eastAsiaTheme="minorEastAsia"/>
                      <w:color w:val="auto"/>
                      <w:sz w:val="21"/>
                      <w:szCs w:val="21"/>
                      <w:lang w:val="en-US" w:eastAsia="zh-CN" w:bidi="ar"/>
                    </w:rPr>
                    <w:t>2</w:t>
                  </w:r>
                </w:p>
              </w:tc>
            </w:tr>
            <w:tr w14:paraId="0CEE8D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1E3AEFD9">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37</w:t>
                  </w:r>
                </w:p>
              </w:tc>
              <w:tc>
                <w:tcPr>
                  <w:tcW w:w="414" w:type="pct"/>
                  <w:vMerge w:val="continue"/>
                  <w:tcBorders>
                    <w:tl2br w:val="nil"/>
                    <w:tr2bl w:val="nil"/>
                  </w:tcBorders>
                  <w:vAlign w:val="center"/>
                </w:tcPr>
                <w:p w14:paraId="00E955C2">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continue"/>
                  <w:tcBorders>
                    <w:tl2br w:val="nil"/>
                    <w:tr2bl w:val="nil"/>
                  </w:tcBorders>
                  <w:shd w:val="clear" w:color="auto" w:fill="auto"/>
                  <w:vAlign w:val="center"/>
                </w:tcPr>
                <w:p w14:paraId="2C32F88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color w:val="auto"/>
                      <w:kern w:val="2"/>
                      <w:sz w:val="21"/>
                      <w:szCs w:val="21"/>
                      <w:lang w:val="en-US" w:eastAsia="zh-CN" w:bidi="ar-SA"/>
                    </w:rPr>
                  </w:pPr>
                </w:p>
              </w:tc>
              <w:tc>
                <w:tcPr>
                  <w:tcW w:w="1519" w:type="pct"/>
                  <w:gridSpan w:val="2"/>
                  <w:tcBorders>
                    <w:tl2br w:val="nil"/>
                    <w:tr2bl w:val="nil"/>
                  </w:tcBorders>
                  <w:shd w:val="clear" w:color="auto" w:fill="auto"/>
                  <w:vAlign w:val="center"/>
                </w:tcPr>
                <w:p w14:paraId="0F8FDCB6">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r>
                    <w:rPr>
                      <w:rStyle w:val="56"/>
                      <w:rFonts w:hint="default" w:ascii="Times New Roman" w:hAnsi="Times New Roman" w:cs="Times New Roman" w:eastAsiaTheme="minorEastAsia"/>
                      <w:color w:val="auto"/>
                      <w:sz w:val="21"/>
                      <w:szCs w:val="21"/>
                      <w:lang w:val="en-US" w:eastAsia="zh-CN" w:bidi="ar"/>
                    </w:rPr>
                    <w:t>热骨料仓</w:t>
                  </w:r>
                </w:p>
              </w:tc>
              <w:tc>
                <w:tcPr>
                  <w:tcW w:w="596" w:type="pct"/>
                  <w:tcBorders>
                    <w:tl2br w:val="nil"/>
                    <w:tr2bl w:val="nil"/>
                  </w:tcBorders>
                  <w:shd w:val="clear" w:color="auto" w:fill="auto"/>
                  <w:vAlign w:val="center"/>
                </w:tcPr>
                <w:p w14:paraId="310E87A5">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31" w:type="pct"/>
                  <w:tcBorders>
                    <w:tl2br w:val="nil"/>
                    <w:tr2bl w:val="nil"/>
                  </w:tcBorders>
                  <w:shd w:val="clear" w:color="auto" w:fill="auto"/>
                  <w:vAlign w:val="center"/>
                </w:tcPr>
                <w:p w14:paraId="310968F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lang w:val="en-US" w:eastAsia="zh-CN"/>
                    </w:rPr>
                  </w:pPr>
                  <w:r>
                    <w:rPr>
                      <w:rStyle w:val="59"/>
                      <w:rFonts w:hint="default" w:ascii="Times New Roman" w:hAnsi="Times New Roman" w:cs="Times New Roman" w:eastAsiaTheme="minorEastAsia"/>
                      <w:color w:val="auto"/>
                      <w:sz w:val="21"/>
                      <w:szCs w:val="21"/>
                      <w:lang w:val="en-US" w:eastAsia="zh-CN" w:bidi="ar"/>
                    </w:rPr>
                    <w:t>6+1</w:t>
                  </w:r>
                  <w:r>
                    <w:rPr>
                      <w:rStyle w:val="56"/>
                      <w:rFonts w:hint="default" w:ascii="Times New Roman" w:hAnsi="Times New Roman" w:cs="Times New Roman" w:eastAsiaTheme="minorEastAsia"/>
                      <w:color w:val="auto"/>
                      <w:sz w:val="21"/>
                      <w:szCs w:val="21"/>
                      <w:lang w:val="en-US" w:eastAsia="zh-CN" w:bidi="ar"/>
                    </w:rPr>
                    <w:t>仓室热骨料仓，总仓容60m</w:t>
                  </w:r>
                  <w:r>
                    <w:rPr>
                      <w:rStyle w:val="57"/>
                      <w:rFonts w:hint="default" w:ascii="Times New Roman" w:hAnsi="Times New Roman" w:cs="Times New Roman" w:eastAsiaTheme="minorEastAsia"/>
                      <w:color w:val="auto"/>
                      <w:sz w:val="21"/>
                      <w:szCs w:val="21"/>
                      <w:lang w:val="en-US" w:eastAsia="zh-CN" w:bidi="ar"/>
                    </w:rPr>
                    <w:t>3</w:t>
                  </w:r>
                </w:p>
              </w:tc>
            </w:tr>
            <w:tr w14:paraId="216083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23649EBA">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38</w:t>
                  </w:r>
                </w:p>
              </w:tc>
              <w:tc>
                <w:tcPr>
                  <w:tcW w:w="414" w:type="pct"/>
                  <w:vMerge w:val="continue"/>
                  <w:tcBorders>
                    <w:tl2br w:val="nil"/>
                    <w:tr2bl w:val="nil"/>
                  </w:tcBorders>
                  <w:vAlign w:val="center"/>
                </w:tcPr>
                <w:p w14:paraId="1EDF1327">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continue"/>
                  <w:tcBorders>
                    <w:tl2br w:val="nil"/>
                    <w:tr2bl w:val="nil"/>
                  </w:tcBorders>
                  <w:shd w:val="clear" w:color="auto" w:fill="auto"/>
                  <w:vAlign w:val="center"/>
                </w:tcPr>
                <w:p w14:paraId="0662298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color w:val="auto"/>
                      <w:kern w:val="2"/>
                      <w:sz w:val="21"/>
                      <w:szCs w:val="21"/>
                      <w:lang w:val="en-US" w:eastAsia="zh-CN" w:bidi="ar-SA"/>
                    </w:rPr>
                  </w:pPr>
                </w:p>
              </w:tc>
              <w:tc>
                <w:tcPr>
                  <w:tcW w:w="1519" w:type="pct"/>
                  <w:gridSpan w:val="2"/>
                  <w:tcBorders>
                    <w:tl2br w:val="nil"/>
                    <w:tr2bl w:val="nil"/>
                  </w:tcBorders>
                  <w:shd w:val="clear" w:color="auto" w:fill="auto"/>
                  <w:vAlign w:val="center"/>
                </w:tcPr>
                <w:p w14:paraId="04BE789D">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r>
                    <w:rPr>
                      <w:rStyle w:val="56"/>
                      <w:rFonts w:hint="default" w:ascii="Times New Roman" w:hAnsi="Times New Roman" w:cs="Times New Roman" w:eastAsiaTheme="minorEastAsia"/>
                      <w:color w:val="auto"/>
                      <w:sz w:val="21"/>
                      <w:szCs w:val="21"/>
                      <w:lang w:val="en-US" w:eastAsia="zh-CN" w:bidi="ar"/>
                    </w:rPr>
                    <w:t>RAP再生仓</w:t>
                  </w:r>
                </w:p>
              </w:tc>
              <w:tc>
                <w:tcPr>
                  <w:tcW w:w="596" w:type="pct"/>
                  <w:tcBorders>
                    <w:tl2br w:val="nil"/>
                    <w:tr2bl w:val="nil"/>
                  </w:tcBorders>
                  <w:shd w:val="clear" w:color="auto" w:fill="auto"/>
                  <w:vAlign w:val="center"/>
                </w:tcPr>
                <w:p w14:paraId="42D9A80A">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31" w:type="pct"/>
                  <w:tcBorders>
                    <w:tl2br w:val="nil"/>
                    <w:tr2bl w:val="nil"/>
                  </w:tcBorders>
                  <w:shd w:val="clear" w:color="auto" w:fill="auto"/>
                  <w:vAlign w:val="center"/>
                </w:tcPr>
                <w:p w14:paraId="5C2F98A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lang w:val="en-US" w:eastAsia="zh-CN"/>
                    </w:rPr>
                  </w:pPr>
                  <w:r>
                    <w:rPr>
                      <w:rStyle w:val="56"/>
                      <w:rFonts w:hint="default" w:ascii="Times New Roman" w:hAnsi="Times New Roman" w:cs="Times New Roman" w:eastAsiaTheme="minorEastAsia"/>
                      <w:color w:val="auto"/>
                      <w:sz w:val="21"/>
                      <w:szCs w:val="21"/>
                      <w:lang w:val="en-US" w:eastAsia="zh-CN" w:bidi="ar"/>
                    </w:rPr>
                    <w:t>仓容9m</w:t>
                  </w:r>
                  <w:r>
                    <w:rPr>
                      <w:rStyle w:val="57"/>
                      <w:rFonts w:hint="default" w:ascii="Times New Roman" w:hAnsi="Times New Roman" w:cs="Times New Roman" w:eastAsiaTheme="minorEastAsia"/>
                      <w:color w:val="auto"/>
                      <w:sz w:val="21"/>
                      <w:szCs w:val="21"/>
                      <w:lang w:val="en-US" w:eastAsia="zh-CN" w:bidi="ar"/>
                    </w:rPr>
                    <w:t>3</w:t>
                  </w:r>
                  <w:r>
                    <w:rPr>
                      <w:rStyle w:val="56"/>
                      <w:rFonts w:hint="default" w:ascii="Times New Roman" w:hAnsi="Times New Roman" w:cs="Times New Roman" w:eastAsiaTheme="minorEastAsia"/>
                      <w:color w:val="auto"/>
                      <w:sz w:val="21"/>
                      <w:szCs w:val="21"/>
                      <w:lang w:val="en-US" w:eastAsia="zh-CN" w:bidi="ar"/>
                    </w:rPr>
                    <w:t>，外包100mm厚岩棉保温层，电加热</w:t>
                  </w:r>
                </w:p>
              </w:tc>
            </w:tr>
            <w:tr w14:paraId="22EE89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46427347">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39</w:t>
                  </w:r>
                </w:p>
              </w:tc>
              <w:tc>
                <w:tcPr>
                  <w:tcW w:w="414" w:type="pct"/>
                  <w:vMerge w:val="continue"/>
                  <w:tcBorders>
                    <w:tl2br w:val="nil"/>
                    <w:tr2bl w:val="nil"/>
                  </w:tcBorders>
                  <w:vAlign w:val="center"/>
                </w:tcPr>
                <w:p w14:paraId="7E9AD4F3">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continue"/>
                  <w:tcBorders>
                    <w:tl2br w:val="nil"/>
                    <w:tr2bl w:val="nil"/>
                  </w:tcBorders>
                  <w:shd w:val="clear" w:color="auto" w:fill="auto"/>
                  <w:vAlign w:val="center"/>
                </w:tcPr>
                <w:p w14:paraId="3FD55EF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color w:val="auto"/>
                      <w:kern w:val="2"/>
                      <w:sz w:val="21"/>
                      <w:szCs w:val="21"/>
                      <w:lang w:val="en-US" w:eastAsia="zh-CN" w:bidi="ar-SA"/>
                    </w:rPr>
                  </w:pPr>
                </w:p>
              </w:tc>
              <w:tc>
                <w:tcPr>
                  <w:tcW w:w="1519" w:type="pct"/>
                  <w:gridSpan w:val="2"/>
                  <w:tcBorders>
                    <w:tl2br w:val="nil"/>
                    <w:tr2bl w:val="nil"/>
                  </w:tcBorders>
                  <w:shd w:val="clear" w:color="auto" w:fill="auto"/>
                  <w:vAlign w:val="center"/>
                </w:tcPr>
                <w:p w14:paraId="5AC7C2F0">
                  <w:pPr>
                    <w:keepNext w:val="0"/>
                    <w:keepLines w:val="0"/>
                    <w:widowControl/>
                    <w:suppressLineNumbers w:val="0"/>
                    <w:jc w:val="center"/>
                    <w:textAlignment w:val="top"/>
                    <w:rPr>
                      <w:rFonts w:hint="default" w:ascii="Times New Roman" w:hAnsi="Times New Roman" w:cs="Times New Roman" w:eastAsiaTheme="minorEastAsia"/>
                      <w:color w:val="auto"/>
                      <w:kern w:val="2"/>
                      <w:sz w:val="21"/>
                      <w:szCs w:val="21"/>
                      <w:u w:val="none"/>
                      <w:lang w:val="en-US" w:eastAsia="zh-CN" w:bidi="ar"/>
                    </w:rPr>
                  </w:pPr>
                  <w:r>
                    <w:rPr>
                      <w:rStyle w:val="56"/>
                      <w:rFonts w:hint="default" w:ascii="Times New Roman" w:hAnsi="Times New Roman" w:cs="Times New Roman" w:eastAsiaTheme="minorEastAsia"/>
                      <w:color w:val="auto"/>
                      <w:sz w:val="21"/>
                      <w:szCs w:val="21"/>
                      <w:lang w:val="en-US" w:eastAsia="zh-CN" w:bidi="ar"/>
                    </w:rPr>
                    <w:t>称量系统</w:t>
                  </w:r>
                </w:p>
              </w:tc>
              <w:tc>
                <w:tcPr>
                  <w:tcW w:w="596" w:type="pct"/>
                  <w:tcBorders>
                    <w:tl2br w:val="nil"/>
                    <w:tr2bl w:val="nil"/>
                  </w:tcBorders>
                  <w:shd w:val="clear" w:color="auto" w:fill="auto"/>
                  <w:vAlign w:val="center"/>
                </w:tcPr>
                <w:p w14:paraId="099D1DC9">
                  <w:pPr>
                    <w:jc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eastAsia" w:ascii="Times New Roman" w:hAnsi="Times New Roman" w:cs="Times New Roman" w:eastAsiaTheme="minorEastAsia"/>
                      <w:i w:val="0"/>
                      <w:iCs w:val="0"/>
                      <w:color w:val="auto"/>
                      <w:kern w:val="2"/>
                      <w:sz w:val="21"/>
                      <w:szCs w:val="21"/>
                      <w:u w:val="none"/>
                      <w:lang w:val="en-US" w:eastAsia="zh-CN" w:bidi="ar-SA"/>
                    </w:rPr>
                    <w:t>1</w:t>
                  </w:r>
                </w:p>
              </w:tc>
              <w:tc>
                <w:tcPr>
                  <w:tcW w:w="1831" w:type="pct"/>
                  <w:tcBorders>
                    <w:tl2br w:val="nil"/>
                    <w:tr2bl w:val="nil"/>
                  </w:tcBorders>
                  <w:shd w:val="clear" w:color="auto" w:fill="auto"/>
                  <w:vAlign w:val="center"/>
                </w:tcPr>
                <w:p w14:paraId="71A654A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lang w:val="en-US" w:eastAsia="zh-CN"/>
                    </w:rPr>
                  </w:pPr>
                  <w:r>
                    <w:rPr>
                      <w:rStyle w:val="56"/>
                      <w:rFonts w:hint="default" w:ascii="Times New Roman" w:hAnsi="Times New Roman" w:cs="Times New Roman" w:eastAsiaTheme="minorEastAsia"/>
                      <w:color w:val="auto"/>
                      <w:sz w:val="21"/>
                      <w:szCs w:val="21"/>
                      <w:lang w:val="en-US" w:eastAsia="zh-CN" w:bidi="ar"/>
                    </w:rPr>
                    <w:t>采用3点拉式电子称重传感，称量能力：骨料4000kg，粉料600kg，沥青500kg</w:t>
                  </w:r>
                  <w:r>
                    <w:rPr>
                      <w:rStyle w:val="56"/>
                      <w:rFonts w:hint="eastAsia" w:ascii="Times New Roman" w:hAnsi="Times New Roman" w:cs="Times New Roman" w:eastAsiaTheme="minorEastAsia"/>
                      <w:color w:val="auto"/>
                      <w:sz w:val="21"/>
                      <w:szCs w:val="21"/>
                      <w:lang w:val="en-US" w:eastAsia="zh-CN" w:bidi="ar"/>
                    </w:rPr>
                    <w:t>，</w:t>
                  </w:r>
                  <w:r>
                    <w:rPr>
                      <w:rStyle w:val="56"/>
                      <w:rFonts w:hint="default" w:ascii="Times New Roman" w:hAnsi="Times New Roman" w:cs="Times New Roman" w:eastAsiaTheme="minorEastAsia"/>
                      <w:color w:val="auto"/>
                      <w:sz w:val="21"/>
                      <w:szCs w:val="21"/>
                      <w:lang w:val="en-US" w:eastAsia="zh-CN" w:bidi="ar"/>
                    </w:rPr>
                    <w:t>RAP3000kg（外包100mm厚岩棉保温层，电加热）</w:t>
                  </w:r>
                </w:p>
              </w:tc>
            </w:tr>
            <w:tr w14:paraId="252B82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22BFB415">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40</w:t>
                  </w:r>
                </w:p>
              </w:tc>
              <w:tc>
                <w:tcPr>
                  <w:tcW w:w="414" w:type="pct"/>
                  <w:vMerge w:val="continue"/>
                  <w:tcBorders>
                    <w:tl2br w:val="nil"/>
                    <w:tr2bl w:val="nil"/>
                  </w:tcBorders>
                  <w:vAlign w:val="center"/>
                </w:tcPr>
                <w:p w14:paraId="62313E0C">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continue"/>
                  <w:tcBorders>
                    <w:tl2br w:val="nil"/>
                    <w:tr2bl w:val="nil"/>
                  </w:tcBorders>
                  <w:shd w:val="clear" w:color="auto" w:fill="auto"/>
                  <w:vAlign w:val="center"/>
                </w:tcPr>
                <w:p w14:paraId="100B2D0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color w:val="auto"/>
                      <w:kern w:val="2"/>
                      <w:sz w:val="21"/>
                      <w:szCs w:val="21"/>
                      <w:lang w:val="en-US" w:eastAsia="zh-CN" w:bidi="ar-SA"/>
                    </w:rPr>
                  </w:pPr>
                </w:p>
              </w:tc>
              <w:tc>
                <w:tcPr>
                  <w:tcW w:w="1519" w:type="pct"/>
                  <w:gridSpan w:val="2"/>
                  <w:tcBorders>
                    <w:tl2br w:val="nil"/>
                    <w:tr2bl w:val="nil"/>
                  </w:tcBorders>
                  <w:shd w:val="clear" w:color="auto" w:fill="auto"/>
                  <w:vAlign w:val="center"/>
                </w:tcPr>
                <w:p w14:paraId="67948A5B">
                  <w:pPr>
                    <w:keepNext w:val="0"/>
                    <w:keepLines w:val="0"/>
                    <w:widowControl/>
                    <w:suppressLineNumbers w:val="0"/>
                    <w:jc w:val="center"/>
                    <w:textAlignment w:val="top"/>
                    <w:rPr>
                      <w:rFonts w:hint="default" w:ascii="Times New Roman" w:hAnsi="Times New Roman" w:cs="Times New Roman" w:eastAsiaTheme="minorEastAsia"/>
                      <w:color w:val="auto"/>
                      <w:kern w:val="2"/>
                      <w:sz w:val="21"/>
                      <w:szCs w:val="21"/>
                      <w:u w:val="none"/>
                      <w:lang w:val="en-US" w:eastAsia="zh-CN" w:bidi="ar"/>
                    </w:rPr>
                  </w:pPr>
                  <w:r>
                    <w:rPr>
                      <w:rStyle w:val="56"/>
                      <w:rFonts w:hint="default" w:ascii="Times New Roman" w:hAnsi="Times New Roman" w:cs="Times New Roman" w:eastAsiaTheme="minorEastAsia"/>
                      <w:color w:val="auto"/>
                      <w:sz w:val="21"/>
                      <w:szCs w:val="21"/>
                      <w:lang w:val="en-US" w:eastAsia="zh-CN" w:bidi="ar"/>
                    </w:rPr>
                    <w:t>拌锅</w:t>
                  </w:r>
                  <w:r>
                    <w:rPr>
                      <w:rStyle w:val="56"/>
                      <w:rFonts w:hint="eastAsia" w:ascii="Times New Roman" w:hAnsi="Times New Roman" w:cs="Times New Roman" w:eastAsiaTheme="minorEastAsia"/>
                      <w:color w:val="auto"/>
                      <w:sz w:val="21"/>
                      <w:szCs w:val="21"/>
                      <w:lang w:val="en-US" w:eastAsia="zh-CN" w:bidi="ar"/>
                    </w:rPr>
                    <w:t>（搅拌缸）</w:t>
                  </w:r>
                </w:p>
              </w:tc>
              <w:tc>
                <w:tcPr>
                  <w:tcW w:w="596" w:type="pct"/>
                  <w:tcBorders>
                    <w:tl2br w:val="nil"/>
                    <w:tr2bl w:val="nil"/>
                  </w:tcBorders>
                  <w:shd w:val="clear" w:color="auto" w:fill="auto"/>
                  <w:vAlign w:val="center"/>
                </w:tcPr>
                <w:p w14:paraId="19C53FAE">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31" w:type="pct"/>
                  <w:tcBorders>
                    <w:tl2br w:val="nil"/>
                    <w:tr2bl w:val="nil"/>
                  </w:tcBorders>
                  <w:shd w:val="clear" w:color="auto" w:fill="auto"/>
                  <w:vAlign w:val="center"/>
                </w:tcPr>
                <w:p w14:paraId="60D78FE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lang w:val="en-US" w:eastAsia="zh-CN"/>
                    </w:rPr>
                  </w:pPr>
                  <w:r>
                    <w:rPr>
                      <w:rStyle w:val="56"/>
                      <w:rFonts w:hint="default" w:ascii="Times New Roman" w:hAnsi="Times New Roman" w:cs="Times New Roman" w:eastAsiaTheme="minorEastAsia"/>
                      <w:color w:val="auto"/>
                      <w:sz w:val="21"/>
                      <w:szCs w:val="21"/>
                      <w:lang w:val="en-US" w:eastAsia="zh-CN" w:bidi="ar"/>
                    </w:rPr>
                    <w:t>双卧轴强制式搅拌器，5000kg/每批（一锅），额定搅拌周期60秒，额定生产能力300t/h</w:t>
                  </w:r>
                </w:p>
              </w:tc>
            </w:tr>
            <w:tr w14:paraId="2C5A85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4F9DD3B9">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41</w:t>
                  </w:r>
                </w:p>
              </w:tc>
              <w:tc>
                <w:tcPr>
                  <w:tcW w:w="414" w:type="pct"/>
                  <w:vMerge w:val="continue"/>
                  <w:tcBorders>
                    <w:tl2br w:val="nil"/>
                    <w:tr2bl w:val="nil"/>
                  </w:tcBorders>
                  <w:vAlign w:val="center"/>
                </w:tcPr>
                <w:p w14:paraId="5A3002F6">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continue"/>
                  <w:tcBorders>
                    <w:tl2br w:val="nil"/>
                    <w:tr2bl w:val="nil"/>
                  </w:tcBorders>
                  <w:shd w:val="clear" w:color="auto" w:fill="auto"/>
                  <w:vAlign w:val="center"/>
                </w:tcPr>
                <w:p w14:paraId="1DA7B80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color w:val="auto"/>
                      <w:kern w:val="2"/>
                      <w:sz w:val="21"/>
                      <w:szCs w:val="21"/>
                      <w:lang w:val="en-US" w:eastAsia="zh-CN" w:bidi="ar-SA"/>
                    </w:rPr>
                  </w:pPr>
                </w:p>
              </w:tc>
              <w:tc>
                <w:tcPr>
                  <w:tcW w:w="1519" w:type="pct"/>
                  <w:gridSpan w:val="2"/>
                  <w:tcBorders>
                    <w:tl2br w:val="nil"/>
                    <w:tr2bl w:val="nil"/>
                  </w:tcBorders>
                  <w:shd w:val="clear" w:color="auto" w:fill="auto"/>
                  <w:vAlign w:val="center"/>
                </w:tcPr>
                <w:p w14:paraId="1FCC2593">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主楼电气路系统</w:t>
                  </w:r>
                </w:p>
              </w:tc>
              <w:tc>
                <w:tcPr>
                  <w:tcW w:w="596" w:type="pct"/>
                  <w:tcBorders>
                    <w:tl2br w:val="nil"/>
                    <w:tr2bl w:val="nil"/>
                  </w:tcBorders>
                  <w:shd w:val="clear" w:color="auto" w:fill="auto"/>
                  <w:vAlign w:val="center"/>
                </w:tcPr>
                <w:p w14:paraId="4213F7AB">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31" w:type="pct"/>
                  <w:tcBorders>
                    <w:tl2br w:val="nil"/>
                    <w:tr2bl w:val="nil"/>
                  </w:tcBorders>
                  <w:shd w:val="clear" w:color="auto" w:fill="auto"/>
                  <w:vAlign w:val="center"/>
                </w:tcPr>
                <w:p w14:paraId="306F920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kern w:val="2"/>
                      <w:sz w:val="21"/>
                      <w:szCs w:val="21"/>
                      <w:lang w:val="en-US" w:eastAsia="zh-CN" w:bidi="ar-SA"/>
                    </w:rPr>
                  </w:pPr>
                  <w:r>
                    <w:rPr>
                      <w:rFonts w:hint="eastAsia" w:ascii="Times New Roman" w:hAnsi="Times New Roman" w:cs="Times New Roman" w:eastAsiaTheme="minorEastAsia"/>
                      <w:b w:val="0"/>
                      <w:bCs w:val="0"/>
                      <w:color w:val="auto"/>
                      <w:sz w:val="21"/>
                      <w:szCs w:val="21"/>
                      <w:lang w:val="en-US" w:eastAsia="zh-CN"/>
                    </w:rPr>
                    <w:t>/</w:t>
                  </w:r>
                </w:p>
              </w:tc>
            </w:tr>
            <w:tr w14:paraId="55C701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675D28BA">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42</w:t>
                  </w:r>
                </w:p>
              </w:tc>
              <w:tc>
                <w:tcPr>
                  <w:tcW w:w="414" w:type="pct"/>
                  <w:vMerge w:val="continue"/>
                  <w:tcBorders>
                    <w:tl2br w:val="nil"/>
                    <w:tr2bl w:val="nil"/>
                  </w:tcBorders>
                  <w:vAlign w:val="center"/>
                </w:tcPr>
                <w:p w14:paraId="141EC26E">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continue"/>
                  <w:tcBorders>
                    <w:tl2br w:val="nil"/>
                    <w:tr2bl w:val="nil"/>
                  </w:tcBorders>
                  <w:shd w:val="clear" w:color="auto" w:fill="auto"/>
                  <w:vAlign w:val="center"/>
                </w:tcPr>
                <w:p w14:paraId="311C8EE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color w:val="auto"/>
                      <w:kern w:val="2"/>
                      <w:sz w:val="21"/>
                      <w:szCs w:val="21"/>
                      <w:lang w:val="en-US" w:eastAsia="zh-CN" w:bidi="ar-SA"/>
                    </w:rPr>
                  </w:pPr>
                </w:p>
              </w:tc>
              <w:tc>
                <w:tcPr>
                  <w:tcW w:w="1519" w:type="pct"/>
                  <w:gridSpan w:val="2"/>
                  <w:tcBorders>
                    <w:tl2br w:val="nil"/>
                    <w:tr2bl w:val="nil"/>
                  </w:tcBorders>
                  <w:shd w:val="clear" w:color="auto" w:fill="auto"/>
                  <w:vAlign w:val="center"/>
                </w:tcPr>
                <w:p w14:paraId="512DAE6E">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耐高温阻旋式料位计</w:t>
                  </w:r>
                </w:p>
              </w:tc>
              <w:tc>
                <w:tcPr>
                  <w:tcW w:w="596" w:type="pct"/>
                  <w:tcBorders>
                    <w:tl2br w:val="nil"/>
                    <w:tr2bl w:val="nil"/>
                  </w:tcBorders>
                  <w:shd w:val="clear" w:color="auto" w:fill="auto"/>
                  <w:vAlign w:val="center"/>
                </w:tcPr>
                <w:p w14:paraId="7BF7652B">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6</w:t>
                  </w:r>
                </w:p>
              </w:tc>
              <w:tc>
                <w:tcPr>
                  <w:tcW w:w="1831" w:type="pct"/>
                  <w:tcBorders>
                    <w:tl2br w:val="nil"/>
                    <w:tr2bl w:val="nil"/>
                  </w:tcBorders>
                  <w:shd w:val="clear" w:color="auto" w:fill="auto"/>
                  <w:vAlign w:val="center"/>
                </w:tcPr>
                <w:p w14:paraId="0FA67B2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kern w:val="2"/>
                      <w:sz w:val="21"/>
                      <w:szCs w:val="21"/>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高、低位</w:t>
                  </w:r>
                </w:p>
              </w:tc>
            </w:tr>
            <w:tr w14:paraId="688D09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7BF7D989">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43</w:t>
                  </w:r>
                </w:p>
              </w:tc>
              <w:tc>
                <w:tcPr>
                  <w:tcW w:w="414" w:type="pct"/>
                  <w:vMerge w:val="continue"/>
                  <w:tcBorders>
                    <w:tl2br w:val="nil"/>
                    <w:tr2bl w:val="nil"/>
                  </w:tcBorders>
                  <w:vAlign w:val="center"/>
                </w:tcPr>
                <w:p w14:paraId="05C7D93D">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continue"/>
                  <w:tcBorders>
                    <w:tl2br w:val="nil"/>
                    <w:tr2bl w:val="nil"/>
                  </w:tcBorders>
                  <w:shd w:val="clear" w:color="auto" w:fill="auto"/>
                  <w:vAlign w:val="center"/>
                </w:tcPr>
                <w:p w14:paraId="1E85E86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color w:val="auto"/>
                      <w:kern w:val="2"/>
                      <w:sz w:val="21"/>
                      <w:szCs w:val="21"/>
                      <w:lang w:val="en-US" w:eastAsia="zh-CN" w:bidi="ar-SA"/>
                    </w:rPr>
                  </w:pPr>
                </w:p>
              </w:tc>
              <w:tc>
                <w:tcPr>
                  <w:tcW w:w="1519" w:type="pct"/>
                  <w:gridSpan w:val="2"/>
                  <w:tcBorders>
                    <w:tl2br w:val="nil"/>
                    <w:tr2bl w:val="nil"/>
                  </w:tcBorders>
                  <w:shd w:val="clear" w:color="auto" w:fill="auto"/>
                  <w:vAlign w:val="center"/>
                </w:tcPr>
                <w:p w14:paraId="0ACEB95C">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螺杆式空气压缩机</w:t>
                  </w:r>
                </w:p>
              </w:tc>
              <w:tc>
                <w:tcPr>
                  <w:tcW w:w="596" w:type="pct"/>
                  <w:tcBorders>
                    <w:tl2br w:val="nil"/>
                    <w:tr2bl w:val="nil"/>
                  </w:tcBorders>
                  <w:shd w:val="clear" w:color="auto" w:fill="auto"/>
                  <w:vAlign w:val="center"/>
                </w:tcPr>
                <w:p w14:paraId="41ED7775">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31" w:type="pct"/>
                  <w:tcBorders>
                    <w:tl2br w:val="nil"/>
                    <w:tr2bl w:val="nil"/>
                  </w:tcBorders>
                  <w:shd w:val="clear" w:color="auto" w:fill="auto"/>
                  <w:vAlign w:val="center"/>
                </w:tcPr>
                <w:p w14:paraId="1B759F1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kern w:val="2"/>
                      <w:sz w:val="21"/>
                      <w:szCs w:val="21"/>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DSR-30A</w:t>
                  </w:r>
                  <w:r>
                    <w:rPr>
                      <w:rFonts w:hint="eastAsia" w:ascii="Times New Roman" w:hAnsi="Times New Roman" w:cs="Times New Roman" w:eastAsiaTheme="minorEastAsia"/>
                      <w:i w:val="0"/>
                      <w:iCs w:val="0"/>
                      <w:color w:val="auto"/>
                      <w:kern w:val="0"/>
                      <w:sz w:val="21"/>
                      <w:szCs w:val="21"/>
                      <w:u w:val="none"/>
                      <w:lang w:val="en-US" w:eastAsia="zh-CN" w:bidi="ar"/>
                    </w:rPr>
                    <w:t>（</w:t>
                  </w:r>
                  <w:r>
                    <w:rPr>
                      <w:rFonts w:hint="default" w:ascii="Times New Roman" w:hAnsi="Times New Roman" w:cs="Times New Roman" w:eastAsiaTheme="minorEastAsia"/>
                      <w:i w:val="0"/>
                      <w:iCs w:val="0"/>
                      <w:color w:val="auto"/>
                      <w:kern w:val="0"/>
                      <w:sz w:val="21"/>
                      <w:szCs w:val="21"/>
                      <w:u w:val="none"/>
                      <w:lang w:val="en-US" w:eastAsia="zh-CN" w:bidi="ar"/>
                    </w:rPr>
                    <w:t>3.2/1.0</w:t>
                  </w:r>
                  <w:r>
                    <w:rPr>
                      <w:rFonts w:hint="eastAsia" w:ascii="Times New Roman" w:hAnsi="Times New Roman" w:cs="Times New Roman" w:eastAsiaTheme="minorEastAsia"/>
                      <w:i w:val="0"/>
                      <w:iCs w:val="0"/>
                      <w:color w:val="auto"/>
                      <w:kern w:val="0"/>
                      <w:sz w:val="21"/>
                      <w:szCs w:val="21"/>
                      <w:u w:val="none"/>
                      <w:lang w:val="en-US" w:eastAsia="zh-CN" w:bidi="ar"/>
                    </w:rPr>
                    <w:t>）</w:t>
                  </w:r>
                  <w:r>
                    <w:rPr>
                      <w:rFonts w:hint="default" w:ascii="Times New Roman" w:hAnsi="Times New Roman" w:cs="Times New Roman" w:eastAsiaTheme="minorEastAsia"/>
                      <w:i w:val="0"/>
                      <w:iCs w:val="0"/>
                      <w:color w:val="auto"/>
                      <w:kern w:val="0"/>
                      <w:sz w:val="21"/>
                      <w:szCs w:val="21"/>
                      <w:u w:val="none"/>
                      <w:lang w:val="en-US" w:eastAsia="zh-CN" w:bidi="ar"/>
                    </w:rPr>
                    <w:t>/22kW</w:t>
                  </w:r>
                </w:p>
              </w:tc>
            </w:tr>
            <w:tr w14:paraId="00644B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7"/>
                  <w:tcBorders>
                    <w:tl2br w:val="nil"/>
                    <w:tr2bl w:val="nil"/>
                  </w:tcBorders>
                  <w:vAlign w:val="center"/>
                </w:tcPr>
                <w:p w14:paraId="097D473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eastAsiaTheme="minorEastAsia"/>
                      <w:b/>
                      <w:bCs/>
                      <w:color w:val="auto"/>
                      <w:sz w:val="21"/>
                      <w:szCs w:val="21"/>
                      <w:vertAlign w:val="baseline"/>
                      <w:lang w:val="en-US" w:eastAsia="zh-CN"/>
                    </w:rPr>
                  </w:pPr>
                  <w:r>
                    <w:rPr>
                      <w:rFonts w:hint="default" w:ascii="Times New Roman" w:hAnsi="Times New Roman" w:cs="Times New Roman" w:eastAsiaTheme="minorEastAsia"/>
                      <w:b/>
                      <w:bCs/>
                      <w:color w:val="auto"/>
                      <w:sz w:val="21"/>
                      <w:szCs w:val="21"/>
                      <w:vertAlign w:val="baseline"/>
                      <w:lang w:val="en-US" w:eastAsia="zh-CN"/>
                    </w:rPr>
                    <w:t>改性沥青</w:t>
                  </w:r>
                  <w:r>
                    <w:rPr>
                      <w:rFonts w:hint="default" w:ascii="Times New Roman" w:hAnsi="Times New Roman" w:cs="Times New Roman" w:eastAsiaTheme="minorEastAsia"/>
                      <w:b/>
                      <w:bCs/>
                      <w:color w:val="auto"/>
                      <w:sz w:val="21"/>
                      <w:szCs w:val="21"/>
                    </w:rPr>
                    <w:t>生产线</w:t>
                  </w:r>
                </w:p>
              </w:tc>
            </w:tr>
            <w:tr w14:paraId="52AB35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2E83B979">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eastAsiaTheme="minorEastAsia"/>
                      <w:color w:val="auto"/>
                      <w:sz w:val="21"/>
                      <w:szCs w:val="21"/>
                      <w:vertAlign w:val="baseline"/>
                      <w:lang w:val="en-US" w:eastAsia="zh-CN"/>
                    </w:rPr>
                    <w:t>1</w:t>
                  </w:r>
                </w:p>
              </w:tc>
              <w:tc>
                <w:tcPr>
                  <w:tcW w:w="414" w:type="pct"/>
                  <w:vMerge w:val="restart"/>
                  <w:tcBorders>
                    <w:tl2br w:val="nil"/>
                    <w:tr2bl w:val="nil"/>
                  </w:tcBorders>
                  <w:vAlign w:val="center"/>
                </w:tcPr>
                <w:p w14:paraId="67E4952A">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eastAsiaTheme="minorEastAsia"/>
                      <w:color w:val="auto"/>
                      <w:kern w:val="2"/>
                      <w:sz w:val="21"/>
                      <w:szCs w:val="21"/>
                      <w:vertAlign w:val="baseline"/>
                      <w:lang w:val="en-US" w:eastAsia="zh-CN" w:bidi="ar-SA"/>
                    </w:rPr>
                    <w:t>生产</w:t>
                  </w:r>
                </w:p>
                <w:p w14:paraId="0D2547F4">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kern w:val="2"/>
                      <w:sz w:val="21"/>
                      <w:szCs w:val="21"/>
                      <w:vertAlign w:val="baseline"/>
                      <w:lang w:val="en-US" w:eastAsia="zh-CN" w:bidi="ar-SA"/>
                    </w:rPr>
                    <w:t>单元</w:t>
                  </w:r>
                </w:p>
              </w:tc>
              <w:tc>
                <w:tcPr>
                  <w:tcW w:w="382" w:type="pct"/>
                  <w:vMerge w:val="restart"/>
                  <w:tcBorders>
                    <w:tl2br w:val="nil"/>
                    <w:tr2bl w:val="nil"/>
                  </w:tcBorders>
                  <w:shd w:val="clear" w:color="auto" w:fill="FFFFFF"/>
                  <w:vAlign w:val="center"/>
                </w:tcPr>
                <w:p w14:paraId="44130FAB">
                  <w:pPr>
                    <w:keepNext w:val="0"/>
                    <w:keepLines w:val="0"/>
                    <w:widowControl/>
                    <w:suppressLineNumbers w:val="0"/>
                    <w:jc w:val="center"/>
                    <w:textAlignment w:val="bottom"/>
                    <w:rPr>
                      <w:rFonts w:hint="default" w:ascii="Times New Roman" w:hAnsi="Times New Roman" w:cs="Times New Roman" w:eastAsiaTheme="minorEastAsia"/>
                      <w:i w:val="0"/>
                      <w:iCs w:val="0"/>
                      <w:color w:val="auto"/>
                      <w:kern w:val="2"/>
                      <w:sz w:val="21"/>
                      <w:szCs w:val="21"/>
                      <w:u w:val="none"/>
                      <w:lang w:val="en-US" w:eastAsia="zh-CN" w:bidi="ar-SA"/>
                    </w:rPr>
                  </w:pPr>
                  <w:r>
                    <w:rPr>
                      <w:rFonts w:hint="eastAsia" w:ascii="Times New Roman" w:hAnsi="Times New Roman" w:cs="Times New Roman" w:eastAsiaTheme="minorEastAsia"/>
                      <w:i w:val="0"/>
                      <w:iCs w:val="0"/>
                      <w:color w:val="auto"/>
                      <w:kern w:val="2"/>
                      <w:sz w:val="21"/>
                      <w:szCs w:val="21"/>
                      <w:u w:val="none"/>
                      <w:lang w:val="en-US" w:eastAsia="zh-CN" w:bidi="ar-SA"/>
                    </w:rPr>
                    <w:t>搅拌</w:t>
                  </w:r>
                </w:p>
              </w:tc>
              <w:tc>
                <w:tcPr>
                  <w:tcW w:w="1519" w:type="pct"/>
                  <w:gridSpan w:val="2"/>
                  <w:tcBorders>
                    <w:tl2br w:val="nil"/>
                    <w:tr2bl w:val="nil"/>
                  </w:tcBorders>
                  <w:shd w:val="clear" w:color="auto" w:fill="FFFFFF"/>
                  <w:vAlign w:val="center"/>
                </w:tcPr>
                <w:p w14:paraId="2445C2D0">
                  <w:pPr>
                    <w:keepNext w:val="0"/>
                    <w:keepLines w:val="0"/>
                    <w:widowControl/>
                    <w:suppressLineNumbers w:val="0"/>
                    <w:jc w:val="center"/>
                    <w:textAlignment w:val="bottom"/>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搅拌罐</w:t>
                  </w:r>
                </w:p>
              </w:tc>
              <w:tc>
                <w:tcPr>
                  <w:tcW w:w="596" w:type="pct"/>
                  <w:tcBorders>
                    <w:tl2br w:val="nil"/>
                    <w:tr2bl w:val="nil"/>
                  </w:tcBorders>
                  <w:shd w:val="clear" w:color="auto" w:fill="FFFFFF"/>
                  <w:vAlign w:val="center"/>
                </w:tcPr>
                <w:p w14:paraId="43B21B42">
                  <w:pPr>
                    <w:keepNext w:val="0"/>
                    <w:keepLines w:val="0"/>
                    <w:widowControl/>
                    <w:suppressLineNumbers w:val="0"/>
                    <w:jc w:val="center"/>
                    <w:textAlignment w:val="bottom"/>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2</w:t>
                  </w:r>
                </w:p>
              </w:tc>
              <w:tc>
                <w:tcPr>
                  <w:tcW w:w="1831" w:type="pct"/>
                  <w:tcBorders>
                    <w:tl2br w:val="nil"/>
                    <w:tr2bl w:val="nil"/>
                  </w:tcBorders>
                  <w:shd w:val="clear" w:color="auto" w:fill="FFFFFF"/>
                  <w:vAlign w:val="center"/>
                </w:tcPr>
                <w:p w14:paraId="40F14035">
                  <w:pPr>
                    <w:keepNext w:val="0"/>
                    <w:keepLines w:val="0"/>
                    <w:widowControl/>
                    <w:suppressLineNumbers w:val="0"/>
                    <w:jc w:val="center"/>
                    <w:textAlignment w:val="bottom"/>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6.5m³</w:t>
                  </w:r>
                </w:p>
              </w:tc>
            </w:tr>
            <w:tr w14:paraId="673376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4E31B3B3">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eastAsiaTheme="minorEastAsia"/>
                      <w:color w:val="auto"/>
                      <w:sz w:val="21"/>
                      <w:szCs w:val="21"/>
                      <w:vertAlign w:val="baseline"/>
                      <w:lang w:val="en-US" w:eastAsia="zh-CN"/>
                    </w:rPr>
                    <w:t>2</w:t>
                  </w:r>
                </w:p>
              </w:tc>
              <w:tc>
                <w:tcPr>
                  <w:tcW w:w="414" w:type="pct"/>
                  <w:vMerge w:val="continue"/>
                  <w:tcBorders>
                    <w:tl2br w:val="nil"/>
                    <w:tr2bl w:val="nil"/>
                  </w:tcBorders>
                  <w:vAlign w:val="center"/>
                </w:tcPr>
                <w:p w14:paraId="618E7A6A">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continue"/>
                  <w:tcBorders>
                    <w:tl2br w:val="nil"/>
                    <w:tr2bl w:val="nil"/>
                  </w:tcBorders>
                  <w:shd w:val="clear" w:color="auto" w:fill="FFFFFF"/>
                  <w:vAlign w:val="center"/>
                </w:tcPr>
                <w:p w14:paraId="711F28A4">
                  <w:pPr>
                    <w:keepNext w:val="0"/>
                    <w:keepLines w:val="0"/>
                    <w:widowControl/>
                    <w:suppressLineNumbers w:val="0"/>
                    <w:jc w:val="center"/>
                    <w:textAlignment w:val="bottom"/>
                    <w:rPr>
                      <w:rFonts w:hint="default" w:ascii="Times New Roman" w:hAnsi="Times New Roman" w:cs="Times New Roman" w:eastAsiaTheme="minorEastAsia"/>
                      <w:i w:val="0"/>
                      <w:iCs w:val="0"/>
                      <w:color w:val="auto"/>
                      <w:kern w:val="2"/>
                      <w:sz w:val="21"/>
                      <w:szCs w:val="21"/>
                      <w:u w:val="none"/>
                      <w:lang w:val="en-US" w:eastAsia="zh-CN" w:bidi="ar-SA"/>
                    </w:rPr>
                  </w:pPr>
                </w:p>
              </w:tc>
              <w:tc>
                <w:tcPr>
                  <w:tcW w:w="1519" w:type="pct"/>
                  <w:gridSpan w:val="2"/>
                  <w:tcBorders>
                    <w:tl2br w:val="nil"/>
                    <w:tr2bl w:val="nil"/>
                  </w:tcBorders>
                  <w:shd w:val="clear" w:color="auto" w:fill="FFFFFF"/>
                  <w:vAlign w:val="center"/>
                </w:tcPr>
                <w:p w14:paraId="67DFE5CB">
                  <w:pPr>
                    <w:keepNext w:val="0"/>
                    <w:keepLines w:val="0"/>
                    <w:widowControl/>
                    <w:suppressLineNumbers w:val="0"/>
                    <w:jc w:val="center"/>
                    <w:textAlignment w:val="bottom"/>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高速立搅装置</w:t>
                  </w:r>
                </w:p>
              </w:tc>
              <w:tc>
                <w:tcPr>
                  <w:tcW w:w="596" w:type="pct"/>
                  <w:tcBorders>
                    <w:tl2br w:val="nil"/>
                    <w:tr2bl w:val="nil"/>
                  </w:tcBorders>
                  <w:shd w:val="clear" w:color="auto" w:fill="FFFFFF"/>
                  <w:vAlign w:val="center"/>
                </w:tcPr>
                <w:p w14:paraId="6E93C70B">
                  <w:pPr>
                    <w:keepNext w:val="0"/>
                    <w:keepLines w:val="0"/>
                    <w:widowControl/>
                    <w:suppressLineNumbers w:val="0"/>
                    <w:jc w:val="center"/>
                    <w:textAlignment w:val="bottom"/>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2</w:t>
                  </w:r>
                </w:p>
              </w:tc>
              <w:tc>
                <w:tcPr>
                  <w:tcW w:w="1831" w:type="pct"/>
                  <w:tcBorders>
                    <w:tl2br w:val="nil"/>
                    <w:tr2bl w:val="nil"/>
                  </w:tcBorders>
                  <w:shd w:val="clear" w:color="auto" w:fill="FFFFFF"/>
                  <w:vAlign w:val="center"/>
                </w:tcPr>
                <w:p w14:paraId="35ED56A3">
                  <w:pPr>
                    <w:keepNext w:val="0"/>
                    <w:keepLines w:val="0"/>
                    <w:widowControl/>
                    <w:suppressLineNumbers w:val="0"/>
                    <w:jc w:val="center"/>
                    <w:textAlignment w:val="bottom"/>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5.5</w:t>
                  </w:r>
                  <w:r>
                    <w:rPr>
                      <w:rFonts w:hint="eastAsia" w:ascii="Times New Roman" w:hAnsi="Times New Roman" w:cs="Times New Roman" w:eastAsiaTheme="minorEastAsia"/>
                      <w:i w:val="0"/>
                      <w:iCs w:val="0"/>
                      <w:color w:val="auto"/>
                      <w:kern w:val="0"/>
                      <w:sz w:val="21"/>
                      <w:szCs w:val="21"/>
                      <w:u w:val="none"/>
                      <w:lang w:val="en-US" w:eastAsia="zh-CN" w:bidi="ar"/>
                    </w:rPr>
                    <w:t>kW</w:t>
                  </w:r>
                  <w:r>
                    <w:rPr>
                      <w:rFonts w:hint="default" w:ascii="Times New Roman" w:hAnsi="Times New Roman" w:cs="Times New Roman" w:eastAsiaTheme="minorEastAsia"/>
                      <w:i w:val="0"/>
                      <w:iCs w:val="0"/>
                      <w:color w:val="auto"/>
                      <w:kern w:val="0"/>
                      <w:sz w:val="21"/>
                      <w:szCs w:val="21"/>
                      <w:u w:val="none"/>
                      <w:lang w:val="en-US" w:eastAsia="zh-CN" w:bidi="ar"/>
                    </w:rPr>
                    <w:t>，转速70rpm，</w:t>
                  </w:r>
                </w:p>
              </w:tc>
            </w:tr>
            <w:tr w14:paraId="091EA1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47C1DF6B">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eastAsiaTheme="minorEastAsia"/>
                      <w:color w:val="auto"/>
                      <w:sz w:val="21"/>
                      <w:szCs w:val="21"/>
                      <w:vertAlign w:val="baseline"/>
                      <w:lang w:val="en-US" w:eastAsia="zh-CN"/>
                    </w:rPr>
                    <w:t>3</w:t>
                  </w:r>
                </w:p>
              </w:tc>
              <w:tc>
                <w:tcPr>
                  <w:tcW w:w="414" w:type="pct"/>
                  <w:vMerge w:val="continue"/>
                  <w:tcBorders>
                    <w:tl2br w:val="nil"/>
                    <w:tr2bl w:val="nil"/>
                  </w:tcBorders>
                  <w:vAlign w:val="center"/>
                </w:tcPr>
                <w:p w14:paraId="50CF52BD">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382" w:type="pct"/>
                  <w:tcBorders>
                    <w:tl2br w:val="nil"/>
                    <w:tr2bl w:val="nil"/>
                  </w:tcBorders>
                  <w:shd w:val="clear" w:color="auto" w:fill="FFFFFF"/>
                  <w:vAlign w:val="center"/>
                </w:tcPr>
                <w:p w14:paraId="2F8ADA08">
                  <w:pPr>
                    <w:keepNext w:val="0"/>
                    <w:keepLines w:val="0"/>
                    <w:widowControl/>
                    <w:suppressLineNumbers w:val="0"/>
                    <w:jc w:val="center"/>
                    <w:textAlignment w:val="bottom"/>
                    <w:rPr>
                      <w:rFonts w:hint="default" w:ascii="Times New Roman" w:hAnsi="Times New Roman" w:cs="Times New Roman" w:eastAsiaTheme="minorEastAsia"/>
                      <w:i w:val="0"/>
                      <w:iCs w:val="0"/>
                      <w:color w:val="auto"/>
                      <w:kern w:val="2"/>
                      <w:sz w:val="21"/>
                      <w:szCs w:val="21"/>
                      <w:u w:val="none"/>
                      <w:lang w:val="en-US" w:eastAsia="zh-CN" w:bidi="ar-SA"/>
                    </w:rPr>
                  </w:pPr>
                  <w:r>
                    <w:rPr>
                      <w:rFonts w:hint="eastAsia" w:ascii="Times New Roman" w:hAnsi="Times New Roman" w:cs="Times New Roman" w:eastAsiaTheme="minorEastAsia"/>
                      <w:i w:val="0"/>
                      <w:iCs w:val="0"/>
                      <w:color w:val="auto"/>
                      <w:kern w:val="2"/>
                      <w:sz w:val="21"/>
                      <w:szCs w:val="21"/>
                      <w:u w:val="none"/>
                      <w:lang w:val="en-US" w:eastAsia="zh-CN" w:bidi="ar-SA"/>
                    </w:rPr>
                    <w:t>胶磨</w:t>
                  </w:r>
                </w:p>
              </w:tc>
              <w:tc>
                <w:tcPr>
                  <w:tcW w:w="1519" w:type="pct"/>
                  <w:gridSpan w:val="2"/>
                  <w:tcBorders>
                    <w:tl2br w:val="nil"/>
                    <w:tr2bl w:val="nil"/>
                  </w:tcBorders>
                  <w:shd w:val="clear" w:color="auto" w:fill="FFFFFF"/>
                  <w:vAlign w:val="center"/>
                </w:tcPr>
                <w:p w14:paraId="0417CEDC">
                  <w:pPr>
                    <w:keepNext w:val="0"/>
                    <w:keepLines w:val="0"/>
                    <w:widowControl/>
                    <w:suppressLineNumbers w:val="0"/>
                    <w:jc w:val="center"/>
                    <w:textAlignment w:val="bottom"/>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高剪切胶体磨</w:t>
                  </w:r>
                </w:p>
                <w:p w14:paraId="06E8B2E4">
                  <w:pPr>
                    <w:keepNext w:val="0"/>
                    <w:keepLines w:val="0"/>
                    <w:widowControl/>
                    <w:suppressLineNumbers w:val="0"/>
                    <w:jc w:val="center"/>
                    <w:textAlignment w:val="bottom"/>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（变频控制）</w:t>
                  </w:r>
                </w:p>
              </w:tc>
              <w:tc>
                <w:tcPr>
                  <w:tcW w:w="596" w:type="pct"/>
                  <w:tcBorders>
                    <w:tl2br w:val="nil"/>
                    <w:tr2bl w:val="nil"/>
                  </w:tcBorders>
                  <w:shd w:val="clear" w:color="auto" w:fill="FFFFFF"/>
                  <w:vAlign w:val="center"/>
                </w:tcPr>
                <w:p w14:paraId="5739C3FA">
                  <w:pPr>
                    <w:keepNext w:val="0"/>
                    <w:keepLines w:val="0"/>
                    <w:widowControl/>
                    <w:suppressLineNumbers w:val="0"/>
                    <w:jc w:val="center"/>
                    <w:textAlignment w:val="bottom"/>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2</w:t>
                  </w:r>
                </w:p>
              </w:tc>
              <w:tc>
                <w:tcPr>
                  <w:tcW w:w="1831" w:type="pct"/>
                  <w:tcBorders>
                    <w:tl2br w:val="nil"/>
                    <w:tr2bl w:val="nil"/>
                  </w:tcBorders>
                  <w:shd w:val="clear" w:color="auto" w:fill="FFFFFF"/>
                  <w:vAlign w:val="center"/>
                </w:tcPr>
                <w:p w14:paraId="3B12493A">
                  <w:pPr>
                    <w:keepNext w:val="0"/>
                    <w:keepLines w:val="0"/>
                    <w:widowControl/>
                    <w:suppressLineNumbers w:val="0"/>
                    <w:jc w:val="center"/>
                    <w:textAlignment w:val="bottom"/>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GMJ30m³/h 90KW</w:t>
                  </w:r>
                </w:p>
              </w:tc>
            </w:tr>
            <w:tr w14:paraId="65DFAD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74725E48">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r>
                    <w:rPr>
                      <w:rFonts w:hint="eastAsia" w:ascii="Times New Roman" w:hAnsi="Times New Roman" w:cs="Times New Roman" w:eastAsiaTheme="minorEastAsia"/>
                      <w:color w:val="auto"/>
                      <w:sz w:val="21"/>
                      <w:szCs w:val="21"/>
                      <w:vertAlign w:val="baseline"/>
                      <w:lang w:val="en-US" w:eastAsia="zh-CN"/>
                    </w:rPr>
                    <w:t>4</w:t>
                  </w:r>
                </w:p>
              </w:tc>
              <w:tc>
                <w:tcPr>
                  <w:tcW w:w="414" w:type="pct"/>
                  <w:vMerge w:val="continue"/>
                  <w:tcBorders>
                    <w:tl2br w:val="nil"/>
                    <w:tr2bl w:val="nil"/>
                  </w:tcBorders>
                  <w:vAlign w:val="center"/>
                </w:tcPr>
                <w:p w14:paraId="5108F0D8">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restart"/>
                  <w:tcBorders>
                    <w:tl2br w:val="nil"/>
                    <w:tr2bl w:val="nil"/>
                  </w:tcBorders>
                  <w:shd w:val="clear" w:color="auto" w:fill="FFFFFF"/>
                  <w:vAlign w:val="center"/>
                </w:tcPr>
                <w:p w14:paraId="63E0D8FD">
                  <w:pPr>
                    <w:keepNext w:val="0"/>
                    <w:keepLines w:val="0"/>
                    <w:widowControl/>
                    <w:suppressLineNumbers w:val="0"/>
                    <w:jc w:val="center"/>
                    <w:textAlignment w:val="bottom"/>
                    <w:rPr>
                      <w:rFonts w:hint="default" w:ascii="Times New Roman" w:hAnsi="Times New Roman" w:cs="Times New Roman" w:eastAsiaTheme="minorEastAsia"/>
                      <w:i w:val="0"/>
                      <w:iCs w:val="0"/>
                      <w:color w:val="auto"/>
                      <w:kern w:val="2"/>
                      <w:sz w:val="21"/>
                      <w:szCs w:val="21"/>
                      <w:u w:val="none"/>
                      <w:lang w:val="en-US" w:eastAsia="zh-CN" w:bidi="ar-SA"/>
                    </w:rPr>
                  </w:pPr>
                  <w:r>
                    <w:rPr>
                      <w:rFonts w:hint="eastAsia" w:ascii="Times New Roman" w:hAnsi="Times New Roman" w:cs="Times New Roman" w:eastAsiaTheme="minorEastAsia"/>
                      <w:i w:val="0"/>
                      <w:iCs w:val="0"/>
                      <w:color w:val="auto"/>
                      <w:kern w:val="2"/>
                      <w:sz w:val="21"/>
                      <w:szCs w:val="21"/>
                      <w:u w:val="none"/>
                      <w:lang w:val="en-US" w:eastAsia="zh-CN" w:bidi="ar-SA"/>
                    </w:rPr>
                    <w:t>配套设施</w:t>
                  </w:r>
                </w:p>
              </w:tc>
              <w:tc>
                <w:tcPr>
                  <w:tcW w:w="1519" w:type="pct"/>
                  <w:gridSpan w:val="2"/>
                  <w:tcBorders>
                    <w:tl2br w:val="nil"/>
                    <w:tr2bl w:val="nil"/>
                  </w:tcBorders>
                  <w:shd w:val="clear" w:color="auto" w:fill="FFFFFF"/>
                  <w:vAlign w:val="center"/>
                </w:tcPr>
                <w:p w14:paraId="61AF7369">
                  <w:pPr>
                    <w:keepNext w:val="0"/>
                    <w:keepLines w:val="0"/>
                    <w:widowControl/>
                    <w:suppressLineNumbers w:val="0"/>
                    <w:jc w:val="center"/>
                    <w:textAlignment w:val="bottom"/>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成品沥青泵</w:t>
                  </w:r>
                </w:p>
                <w:p w14:paraId="60EEFF5A">
                  <w:pPr>
                    <w:keepNext w:val="0"/>
                    <w:keepLines w:val="0"/>
                    <w:widowControl/>
                    <w:suppressLineNumbers w:val="0"/>
                    <w:jc w:val="center"/>
                    <w:textAlignment w:val="bottom"/>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（变频控制）</w:t>
                  </w:r>
                </w:p>
              </w:tc>
              <w:tc>
                <w:tcPr>
                  <w:tcW w:w="596" w:type="pct"/>
                  <w:tcBorders>
                    <w:tl2br w:val="nil"/>
                    <w:tr2bl w:val="nil"/>
                  </w:tcBorders>
                  <w:shd w:val="clear" w:color="auto" w:fill="FFFFFF"/>
                  <w:vAlign w:val="center"/>
                </w:tcPr>
                <w:p w14:paraId="4750C1DD">
                  <w:pPr>
                    <w:keepNext w:val="0"/>
                    <w:keepLines w:val="0"/>
                    <w:widowControl/>
                    <w:suppressLineNumbers w:val="0"/>
                    <w:jc w:val="center"/>
                    <w:textAlignment w:val="bottom"/>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31" w:type="pct"/>
                  <w:tcBorders>
                    <w:tl2br w:val="nil"/>
                    <w:tr2bl w:val="nil"/>
                  </w:tcBorders>
                  <w:shd w:val="clear" w:color="auto" w:fill="FFFFFF"/>
                  <w:vAlign w:val="center"/>
                </w:tcPr>
                <w:p w14:paraId="3F9A580D">
                  <w:pPr>
                    <w:keepNext w:val="0"/>
                    <w:keepLines w:val="0"/>
                    <w:widowControl/>
                    <w:suppressLineNumbers w:val="0"/>
                    <w:jc w:val="center"/>
                    <w:textAlignment w:val="bottom"/>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40m³/h</w:t>
                  </w:r>
                </w:p>
              </w:tc>
            </w:tr>
            <w:tr w14:paraId="1932DE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366C6894">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r>
                    <w:rPr>
                      <w:rFonts w:hint="eastAsia" w:ascii="Times New Roman" w:hAnsi="Times New Roman" w:cs="Times New Roman" w:eastAsiaTheme="minorEastAsia"/>
                      <w:color w:val="auto"/>
                      <w:sz w:val="21"/>
                      <w:szCs w:val="21"/>
                      <w:vertAlign w:val="baseline"/>
                      <w:lang w:val="en-US" w:eastAsia="zh-CN"/>
                    </w:rPr>
                    <w:t>5</w:t>
                  </w:r>
                </w:p>
              </w:tc>
              <w:tc>
                <w:tcPr>
                  <w:tcW w:w="414" w:type="pct"/>
                  <w:vMerge w:val="continue"/>
                  <w:tcBorders>
                    <w:tl2br w:val="nil"/>
                    <w:tr2bl w:val="nil"/>
                  </w:tcBorders>
                  <w:vAlign w:val="center"/>
                </w:tcPr>
                <w:p w14:paraId="41ACBF06">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continue"/>
                  <w:tcBorders>
                    <w:tl2br w:val="nil"/>
                    <w:tr2bl w:val="nil"/>
                  </w:tcBorders>
                  <w:shd w:val="clear" w:color="auto" w:fill="FFFFFF"/>
                  <w:vAlign w:val="center"/>
                </w:tcPr>
                <w:p w14:paraId="74C4AD93">
                  <w:pPr>
                    <w:keepNext w:val="0"/>
                    <w:keepLines w:val="0"/>
                    <w:widowControl/>
                    <w:suppressLineNumbers w:val="0"/>
                    <w:jc w:val="center"/>
                    <w:textAlignment w:val="bottom"/>
                    <w:rPr>
                      <w:rFonts w:hint="default" w:ascii="Times New Roman" w:hAnsi="Times New Roman" w:cs="Times New Roman" w:eastAsiaTheme="minorEastAsia"/>
                      <w:i w:val="0"/>
                      <w:iCs w:val="0"/>
                      <w:color w:val="auto"/>
                      <w:kern w:val="2"/>
                      <w:sz w:val="21"/>
                      <w:szCs w:val="21"/>
                      <w:u w:val="none"/>
                      <w:lang w:val="en-US" w:eastAsia="zh-CN" w:bidi="ar-SA"/>
                    </w:rPr>
                  </w:pPr>
                </w:p>
              </w:tc>
              <w:tc>
                <w:tcPr>
                  <w:tcW w:w="1519" w:type="pct"/>
                  <w:gridSpan w:val="2"/>
                  <w:tcBorders>
                    <w:tl2br w:val="nil"/>
                    <w:tr2bl w:val="nil"/>
                  </w:tcBorders>
                  <w:shd w:val="clear" w:color="auto" w:fill="FFFFFF"/>
                  <w:vAlign w:val="center"/>
                </w:tcPr>
                <w:p w14:paraId="0DD4987C">
                  <w:pPr>
                    <w:keepNext w:val="0"/>
                    <w:keepLines w:val="0"/>
                    <w:widowControl/>
                    <w:suppressLineNumbers w:val="0"/>
                    <w:jc w:val="center"/>
                    <w:textAlignment w:val="bottom"/>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助溶剂罐</w:t>
                  </w:r>
                </w:p>
              </w:tc>
              <w:tc>
                <w:tcPr>
                  <w:tcW w:w="596" w:type="pct"/>
                  <w:tcBorders>
                    <w:tl2br w:val="nil"/>
                    <w:tr2bl w:val="nil"/>
                  </w:tcBorders>
                  <w:shd w:val="clear" w:color="auto" w:fill="FFFFFF"/>
                  <w:vAlign w:val="center"/>
                </w:tcPr>
                <w:p w14:paraId="3F8D511F">
                  <w:pPr>
                    <w:keepNext w:val="0"/>
                    <w:keepLines w:val="0"/>
                    <w:widowControl/>
                    <w:suppressLineNumbers w:val="0"/>
                    <w:jc w:val="center"/>
                    <w:textAlignment w:val="bottom"/>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31" w:type="pct"/>
                  <w:tcBorders>
                    <w:tl2br w:val="nil"/>
                    <w:tr2bl w:val="nil"/>
                  </w:tcBorders>
                  <w:shd w:val="clear" w:color="auto" w:fill="FFFFFF"/>
                  <w:vAlign w:val="center"/>
                </w:tcPr>
                <w:p w14:paraId="23F8305E">
                  <w:pPr>
                    <w:keepNext w:val="0"/>
                    <w:keepLines w:val="0"/>
                    <w:widowControl/>
                    <w:suppressLineNumbers w:val="0"/>
                    <w:jc w:val="center"/>
                    <w:textAlignment w:val="bottom"/>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50t</w:t>
                  </w:r>
                </w:p>
              </w:tc>
            </w:tr>
            <w:tr w14:paraId="0ED18D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2D2F2A6E">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r>
                    <w:rPr>
                      <w:rFonts w:hint="eastAsia" w:ascii="Times New Roman" w:hAnsi="Times New Roman" w:cs="Times New Roman" w:eastAsiaTheme="minorEastAsia"/>
                      <w:color w:val="auto"/>
                      <w:sz w:val="21"/>
                      <w:szCs w:val="21"/>
                      <w:vertAlign w:val="baseline"/>
                      <w:lang w:val="en-US" w:eastAsia="zh-CN"/>
                    </w:rPr>
                    <w:t>6</w:t>
                  </w:r>
                </w:p>
              </w:tc>
              <w:tc>
                <w:tcPr>
                  <w:tcW w:w="414" w:type="pct"/>
                  <w:vMerge w:val="continue"/>
                  <w:tcBorders>
                    <w:tl2br w:val="nil"/>
                    <w:tr2bl w:val="nil"/>
                  </w:tcBorders>
                  <w:vAlign w:val="center"/>
                </w:tcPr>
                <w:p w14:paraId="43ACD51D">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continue"/>
                  <w:tcBorders>
                    <w:tl2br w:val="nil"/>
                    <w:tr2bl w:val="nil"/>
                  </w:tcBorders>
                  <w:shd w:val="clear" w:color="auto" w:fill="auto"/>
                  <w:vAlign w:val="center"/>
                </w:tcPr>
                <w:p w14:paraId="08C1B633">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p>
              </w:tc>
              <w:tc>
                <w:tcPr>
                  <w:tcW w:w="1519" w:type="pct"/>
                  <w:gridSpan w:val="2"/>
                  <w:tcBorders>
                    <w:tl2br w:val="nil"/>
                    <w:tr2bl w:val="nil"/>
                  </w:tcBorders>
                  <w:shd w:val="clear" w:color="auto" w:fill="auto"/>
                  <w:vAlign w:val="center"/>
                </w:tcPr>
                <w:p w14:paraId="2D911872">
                  <w:pPr>
                    <w:keepNext w:val="0"/>
                    <w:keepLines w:val="0"/>
                    <w:widowControl/>
                    <w:suppressLineNumbers w:val="0"/>
                    <w:jc w:val="center"/>
                    <w:textAlignment w:val="top"/>
                    <w:rPr>
                      <w:rFonts w:hint="eastAsia"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改性沥青罐</w:t>
                  </w:r>
                </w:p>
                <w:p w14:paraId="0EA696CC">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eastAsia"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i w:val="0"/>
                      <w:iCs w:val="0"/>
                      <w:color w:val="auto"/>
                      <w:kern w:val="0"/>
                      <w:sz w:val="21"/>
                      <w:szCs w:val="21"/>
                      <w:u w:val="none"/>
                      <w:lang w:val="en-US" w:eastAsia="zh-CN" w:bidi="ar"/>
                    </w:rPr>
                    <w:t>自带搅拌装置</w:t>
                  </w:r>
                  <w:r>
                    <w:rPr>
                      <w:rFonts w:hint="eastAsia" w:ascii="Times New Roman" w:hAnsi="Times New Roman" w:cs="Times New Roman" w:eastAsiaTheme="minorEastAsia"/>
                      <w:color w:val="auto"/>
                      <w:sz w:val="21"/>
                      <w:szCs w:val="21"/>
                      <w:vertAlign w:val="baseline"/>
                      <w:lang w:val="en-US" w:eastAsia="zh-CN"/>
                    </w:rPr>
                    <w:t>）</w:t>
                  </w:r>
                </w:p>
              </w:tc>
              <w:tc>
                <w:tcPr>
                  <w:tcW w:w="596" w:type="pct"/>
                  <w:tcBorders>
                    <w:tl2br w:val="nil"/>
                    <w:tr2bl w:val="nil"/>
                  </w:tcBorders>
                  <w:shd w:val="clear" w:color="auto" w:fill="FFFFFF"/>
                  <w:vAlign w:val="center"/>
                </w:tcPr>
                <w:p w14:paraId="2393FD7D">
                  <w:pPr>
                    <w:keepNext w:val="0"/>
                    <w:keepLines w:val="0"/>
                    <w:widowControl/>
                    <w:suppressLineNumbers w:val="0"/>
                    <w:jc w:val="center"/>
                    <w:textAlignment w:val="bottom"/>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2</w:t>
                  </w:r>
                </w:p>
              </w:tc>
              <w:tc>
                <w:tcPr>
                  <w:tcW w:w="1831" w:type="pct"/>
                  <w:tcBorders>
                    <w:tl2br w:val="nil"/>
                    <w:tr2bl w:val="nil"/>
                  </w:tcBorders>
                  <w:shd w:val="clear" w:color="auto" w:fill="auto"/>
                  <w:vAlign w:val="center"/>
                </w:tcPr>
                <w:p w14:paraId="49A9B14B">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color w:val="auto"/>
                      <w:sz w:val="21"/>
                      <w:szCs w:val="21"/>
                      <w:vertAlign w:val="baseline"/>
                      <w:lang w:val="en-US" w:eastAsia="zh-CN"/>
                    </w:rPr>
                    <w:t>50t，</w:t>
                  </w:r>
                  <w:r>
                    <w:rPr>
                      <w:rFonts w:hint="default" w:ascii="Times New Roman" w:hAnsi="Times New Roman" w:cs="Times New Roman" w:eastAsiaTheme="minorEastAsia"/>
                      <w:i w:val="0"/>
                      <w:iCs w:val="0"/>
                      <w:color w:val="auto"/>
                      <w:kern w:val="0"/>
                      <w:sz w:val="21"/>
                      <w:szCs w:val="21"/>
                      <w:u w:val="none"/>
                      <w:lang w:val="en-US" w:eastAsia="zh-CN" w:bidi="ar"/>
                    </w:rPr>
                    <w:t>电加热</w:t>
                  </w:r>
                </w:p>
              </w:tc>
            </w:tr>
            <w:tr w14:paraId="0EBCE2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5B35016D">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r>
                    <w:rPr>
                      <w:rFonts w:hint="eastAsia" w:ascii="Times New Roman" w:hAnsi="Times New Roman" w:cs="Times New Roman" w:eastAsiaTheme="minorEastAsia"/>
                      <w:color w:val="auto"/>
                      <w:sz w:val="21"/>
                      <w:szCs w:val="21"/>
                      <w:vertAlign w:val="baseline"/>
                      <w:lang w:val="en-US" w:eastAsia="zh-CN"/>
                    </w:rPr>
                    <w:t>7</w:t>
                  </w:r>
                </w:p>
              </w:tc>
              <w:tc>
                <w:tcPr>
                  <w:tcW w:w="414" w:type="pct"/>
                  <w:vMerge w:val="continue"/>
                  <w:tcBorders>
                    <w:tl2br w:val="nil"/>
                    <w:tr2bl w:val="nil"/>
                  </w:tcBorders>
                  <w:vAlign w:val="center"/>
                </w:tcPr>
                <w:p w14:paraId="2FA97F82">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continue"/>
                  <w:tcBorders>
                    <w:tl2br w:val="nil"/>
                    <w:tr2bl w:val="nil"/>
                  </w:tcBorders>
                  <w:shd w:val="clear" w:color="auto" w:fill="FFFFFF"/>
                  <w:vAlign w:val="center"/>
                </w:tcPr>
                <w:p w14:paraId="76ABF12F">
                  <w:pPr>
                    <w:keepNext w:val="0"/>
                    <w:keepLines w:val="0"/>
                    <w:widowControl/>
                    <w:suppressLineNumbers w:val="0"/>
                    <w:jc w:val="center"/>
                    <w:textAlignment w:val="bottom"/>
                    <w:rPr>
                      <w:rFonts w:hint="default" w:ascii="Times New Roman" w:hAnsi="Times New Roman" w:cs="Times New Roman" w:eastAsiaTheme="minorEastAsia"/>
                      <w:i w:val="0"/>
                      <w:iCs w:val="0"/>
                      <w:color w:val="auto"/>
                      <w:kern w:val="2"/>
                      <w:sz w:val="21"/>
                      <w:szCs w:val="21"/>
                      <w:u w:val="none"/>
                      <w:lang w:val="en-US" w:eastAsia="zh-CN" w:bidi="ar-SA"/>
                    </w:rPr>
                  </w:pPr>
                </w:p>
              </w:tc>
              <w:tc>
                <w:tcPr>
                  <w:tcW w:w="1519" w:type="pct"/>
                  <w:gridSpan w:val="2"/>
                  <w:tcBorders>
                    <w:tl2br w:val="nil"/>
                    <w:tr2bl w:val="nil"/>
                  </w:tcBorders>
                  <w:shd w:val="clear" w:color="auto" w:fill="FFFFFF"/>
                  <w:vAlign w:val="center"/>
                </w:tcPr>
                <w:p w14:paraId="6759F41E">
                  <w:pPr>
                    <w:keepNext w:val="0"/>
                    <w:keepLines w:val="0"/>
                    <w:widowControl/>
                    <w:suppressLineNumbers w:val="0"/>
                    <w:jc w:val="center"/>
                    <w:textAlignment w:val="bottom"/>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助溶剂泵</w:t>
                  </w:r>
                </w:p>
              </w:tc>
              <w:tc>
                <w:tcPr>
                  <w:tcW w:w="596" w:type="pct"/>
                  <w:tcBorders>
                    <w:tl2br w:val="nil"/>
                    <w:tr2bl w:val="nil"/>
                  </w:tcBorders>
                  <w:shd w:val="clear" w:color="auto" w:fill="FFFFFF"/>
                  <w:vAlign w:val="center"/>
                </w:tcPr>
                <w:p w14:paraId="6FFFBD9C">
                  <w:pPr>
                    <w:keepNext w:val="0"/>
                    <w:keepLines w:val="0"/>
                    <w:widowControl/>
                    <w:suppressLineNumbers w:val="0"/>
                    <w:jc w:val="center"/>
                    <w:textAlignment w:val="bottom"/>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31" w:type="pct"/>
                  <w:tcBorders>
                    <w:tl2br w:val="nil"/>
                    <w:tr2bl w:val="nil"/>
                  </w:tcBorders>
                  <w:shd w:val="clear" w:color="auto" w:fill="FFFFFF"/>
                  <w:vAlign w:val="center"/>
                </w:tcPr>
                <w:p w14:paraId="3F09830C">
                  <w:pPr>
                    <w:keepNext w:val="0"/>
                    <w:keepLines w:val="0"/>
                    <w:widowControl/>
                    <w:suppressLineNumbers w:val="0"/>
                    <w:jc w:val="center"/>
                    <w:textAlignment w:val="bottom"/>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3m³</w:t>
                  </w:r>
                </w:p>
              </w:tc>
            </w:tr>
            <w:tr w14:paraId="2D19BD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0500A306">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r>
                    <w:rPr>
                      <w:rFonts w:hint="eastAsia" w:ascii="Times New Roman" w:hAnsi="Times New Roman" w:cs="Times New Roman" w:eastAsiaTheme="minorEastAsia"/>
                      <w:color w:val="auto"/>
                      <w:sz w:val="21"/>
                      <w:szCs w:val="21"/>
                      <w:vertAlign w:val="baseline"/>
                      <w:lang w:val="en-US" w:eastAsia="zh-CN"/>
                    </w:rPr>
                    <w:t>8</w:t>
                  </w:r>
                </w:p>
              </w:tc>
              <w:tc>
                <w:tcPr>
                  <w:tcW w:w="414" w:type="pct"/>
                  <w:vMerge w:val="continue"/>
                  <w:tcBorders>
                    <w:tl2br w:val="nil"/>
                    <w:tr2bl w:val="nil"/>
                  </w:tcBorders>
                  <w:vAlign w:val="center"/>
                </w:tcPr>
                <w:p w14:paraId="25224DA7">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continue"/>
                  <w:tcBorders>
                    <w:tl2br w:val="nil"/>
                    <w:tr2bl w:val="nil"/>
                  </w:tcBorders>
                  <w:shd w:val="clear" w:color="auto" w:fill="FFFFFF"/>
                  <w:vAlign w:val="center"/>
                </w:tcPr>
                <w:p w14:paraId="07D9906E">
                  <w:pPr>
                    <w:keepNext w:val="0"/>
                    <w:keepLines w:val="0"/>
                    <w:widowControl/>
                    <w:suppressLineNumbers w:val="0"/>
                    <w:jc w:val="center"/>
                    <w:textAlignment w:val="bottom"/>
                    <w:rPr>
                      <w:rFonts w:hint="default" w:ascii="Times New Roman" w:hAnsi="Times New Roman" w:cs="Times New Roman" w:eastAsiaTheme="minorEastAsia"/>
                      <w:i w:val="0"/>
                      <w:iCs w:val="0"/>
                      <w:color w:val="auto"/>
                      <w:kern w:val="2"/>
                      <w:sz w:val="21"/>
                      <w:szCs w:val="21"/>
                      <w:u w:val="none"/>
                      <w:lang w:val="en-US" w:eastAsia="zh-CN" w:bidi="ar-SA"/>
                    </w:rPr>
                  </w:pPr>
                </w:p>
              </w:tc>
              <w:tc>
                <w:tcPr>
                  <w:tcW w:w="1519" w:type="pct"/>
                  <w:gridSpan w:val="2"/>
                  <w:tcBorders>
                    <w:tl2br w:val="nil"/>
                    <w:tr2bl w:val="nil"/>
                  </w:tcBorders>
                  <w:shd w:val="clear" w:color="auto" w:fill="FFFFFF"/>
                  <w:vAlign w:val="center"/>
                </w:tcPr>
                <w:p w14:paraId="75E0EAE2">
                  <w:pPr>
                    <w:keepNext w:val="0"/>
                    <w:keepLines w:val="0"/>
                    <w:widowControl/>
                    <w:suppressLineNumbers w:val="0"/>
                    <w:jc w:val="center"/>
                    <w:textAlignment w:val="bottom"/>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基质沥青泵</w:t>
                  </w:r>
                </w:p>
              </w:tc>
              <w:tc>
                <w:tcPr>
                  <w:tcW w:w="596" w:type="pct"/>
                  <w:tcBorders>
                    <w:tl2br w:val="nil"/>
                    <w:tr2bl w:val="nil"/>
                  </w:tcBorders>
                  <w:shd w:val="clear" w:color="auto" w:fill="FFFFFF"/>
                  <w:vAlign w:val="center"/>
                </w:tcPr>
                <w:p w14:paraId="0298FDA6">
                  <w:pPr>
                    <w:keepNext w:val="0"/>
                    <w:keepLines w:val="0"/>
                    <w:widowControl/>
                    <w:suppressLineNumbers w:val="0"/>
                    <w:jc w:val="center"/>
                    <w:textAlignment w:val="bottom"/>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31" w:type="pct"/>
                  <w:tcBorders>
                    <w:tl2br w:val="nil"/>
                    <w:tr2bl w:val="nil"/>
                  </w:tcBorders>
                  <w:shd w:val="clear" w:color="auto" w:fill="FFFFFF"/>
                  <w:vAlign w:val="center"/>
                </w:tcPr>
                <w:p w14:paraId="4FA8C901">
                  <w:pPr>
                    <w:keepNext w:val="0"/>
                    <w:keepLines w:val="0"/>
                    <w:widowControl/>
                    <w:suppressLineNumbers w:val="0"/>
                    <w:jc w:val="center"/>
                    <w:textAlignment w:val="bottom"/>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40m³/h</w:t>
                  </w:r>
                </w:p>
              </w:tc>
            </w:tr>
            <w:tr w14:paraId="17F660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6D87AA5A">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r>
                    <w:rPr>
                      <w:rFonts w:hint="eastAsia" w:ascii="Times New Roman" w:hAnsi="Times New Roman" w:cs="Times New Roman" w:eastAsiaTheme="minorEastAsia"/>
                      <w:color w:val="auto"/>
                      <w:sz w:val="21"/>
                      <w:szCs w:val="21"/>
                      <w:vertAlign w:val="baseline"/>
                      <w:lang w:val="en-US" w:eastAsia="zh-CN"/>
                    </w:rPr>
                    <w:t>9</w:t>
                  </w:r>
                </w:p>
              </w:tc>
              <w:tc>
                <w:tcPr>
                  <w:tcW w:w="414" w:type="pct"/>
                  <w:vMerge w:val="continue"/>
                  <w:tcBorders>
                    <w:tl2br w:val="nil"/>
                    <w:tr2bl w:val="nil"/>
                  </w:tcBorders>
                  <w:vAlign w:val="center"/>
                </w:tcPr>
                <w:p w14:paraId="7F5CE894">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continue"/>
                  <w:tcBorders>
                    <w:tl2br w:val="nil"/>
                    <w:tr2bl w:val="nil"/>
                  </w:tcBorders>
                  <w:shd w:val="clear" w:color="auto" w:fill="FFFFFF"/>
                  <w:vAlign w:val="center"/>
                </w:tcPr>
                <w:p w14:paraId="16D2D17B">
                  <w:pPr>
                    <w:keepNext w:val="0"/>
                    <w:keepLines w:val="0"/>
                    <w:widowControl/>
                    <w:suppressLineNumbers w:val="0"/>
                    <w:jc w:val="center"/>
                    <w:textAlignment w:val="bottom"/>
                    <w:rPr>
                      <w:rFonts w:hint="default" w:ascii="Times New Roman" w:hAnsi="Times New Roman" w:cs="Times New Roman" w:eastAsiaTheme="minorEastAsia"/>
                      <w:i w:val="0"/>
                      <w:iCs w:val="0"/>
                      <w:color w:val="auto"/>
                      <w:kern w:val="0"/>
                      <w:sz w:val="21"/>
                      <w:szCs w:val="21"/>
                      <w:u w:val="none"/>
                      <w:lang w:val="en-US" w:eastAsia="zh-CN" w:bidi="ar"/>
                    </w:rPr>
                  </w:pPr>
                </w:p>
              </w:tc>
              <w:tc>
                <w:tcPr>
                  <w:tcW w:w="1519" w:type="pct"/>
                  <w:gridSpan w:val="2"/>
                  <w:tcBorders>
                    <w:tl2br w:val="nil"/>
                    <w:tr2bl w:val="nil"/>
                  </w:tcBorders>
                  <w:shd w:val="clear" w:color="auto" w:fill="FFFFFF"/>
                  <w:vAlign w:val="center"/>
                </w:tcPr>
                <w:p w14:paraId="7431B178">
                  <w:pPr>
                    <w:keepNext w:val="0"/>
                    <w:keepLines w:val="0"/>
                    <w:widowControl/>
                    <w:suppressLineNumbers w:val="0"/>
                    <w:jc w:val="center"/>
                    <w:textAlignment w:val="bottom"/>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卸料槽（助溶剂）</w:t>
                  </w:r>
                </w:p>
              </w:tc>
              <w:tc>
                <w:tcPr>
                  <w:tcW w:w="596" w:type="pct"/>
                  <w:tcBorders>
                    <w:tl2br w:val="nil"/>
                    <w:tr2bl w:val="nil"/>
                  </w:tcBorders>
                  <w:shd w:val="clear" w:color="auto" w:fill="FFFFFF"/>
                  <w:vAlign w:val="center"/>
                </w:tcPr>
                <w:p w14:paraId="5BC54F00">
                  <w:pPr>
                    <w:keepNext w:val="0"/>
                    <w:keepLines w:val="0"/>
                    <w:widowControl/>
                    <w:suppressLineNumbers w:val="0"/>
                    <w:jc w:val="center"/>
                    <w:textAlignment w:val="bottom"/>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31" w:type="pct"/>
                  <w:tcBorders>
                    <w:tl2br w:val="nil"/>
                    <w:tr2bl w:val="nil"/>
                  </w:tcBorders>
                  <w:shd w:val="clear" w:color="auto" w:fill="FFFFFF"/>
                  <w:vAlign w:val="center"/>
                </w:tcPr>
                <w:p w14:paraId="51396C6C">
                  <w:pPr>
                    <w:keepNext w:val="0"/>
                    <w:keepLines w:val="0"/>
                    <w:widowControl/>
                    <w:suppressLineNumbers w:val="0"/>
                    <w:jc w:val="center"/>
                    <w:textAlignment w:val="bottom"/>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1.5m³</w:t>
                  </w:r>
                </w:p>
              </w:tc>
            </w:tr>
            <w:tr w14:paraId="26A871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3452DC43">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r>
                    <w:rPr>
                      <w:rFonts w:hint="eastAsia" w:ascii="Times New Roman" w:hAnsi="Times New Roman" w:cs="Times New Roman" w:eastAsiaTheme="minorEastAsia"/>
                      <w:color w:val="auto"/>
                      <w:sz w:val="21"/>
                      <w:szCs w:val="21"/>
                      <w:vertAlign w:val="baseline"/>
                      <w:lang w:val="en-US" w:eastAsia="zh-CN"/>
                    </w:rPr>
                    <w:t>10</w:t>
                  </w:r>
                </w:p>
              </w:tc>
              <w:tc>
                <w:tcPr>
                  <w:tcW w:w="414" w:type="pct"/>
                  <w:vMerge w:val="continue"/>
                  <w:tcBorders>
                    <w:tl2br w:val="nil"/>
                    <w:tr2bl w:val="nil"/>
                  </w:tcBorders>
                  <w:vAlign w:val="center"/>
                </w:tcPr>
                <w:p w14:paraId="2BD90F80">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continue"/>
                  <w:tcBorders>
                    <w:tl2br w:val="nil"/>
                    <w:tr2bl w:val="nil"/>
                  </w:tcBorders>
                  <w:shd w:val="clear" w:color="auto" w:fill="FFFFFF"/>
                  <w:vAlign w:val="center"/>
                </w:tcPr>
                <w:p w14:paraId="74E9F1BB">
                  <w:pPr>
                    <w:keepNext w:val="0"/>
                    <w:keepLines w:val="0"/>
                    <w:widowControl/>
                    <w:suppressLineNumbers w:val="0"/>
                    <w:jc w:val="center"/>
                    <w:textAlignment w:val="bottom"/>
                    <w:rPr>
                      <w:rFonts w:hint="default" w:ascii="Times New Roman" w:hAnsi="Times New Roman" w:cs="Times New Roman" w:eastAsiaTheme="minorEastAsia"/>
                      <w:i w:val="0"/>
                      <w:iCs w:val="0"/>
                      <w:color w:val="auto"/>
                      <w:kern w:val="2"/>
                      <w:sz w:val="21"/>
                      <w:szCs w:val="21"/>
                      <w:u w:val="none"/>
                      <w:lang w:val="en-US" w:eastAsia="zh-CN" w:bidi="ar-SA"/>
                    </w:rPr>
                  </w:pPr>
                </w:p>
              </w:tc>
              <w:tc>
                <w:tcPr>
                  <w:tcW w:w="1519" w:type="pct"/>
                  <w:gridSpan w:val="2"/>
                  <w:tcBorders>
                    <w:tl2br w:val="nil"/>
                    <w:tr2bl w:val="nil"/>
                  </w:tcBorders>
                  <w:shd w:val="clear" w:color="auto" w:fill="FFFFFF"/>
                  <w:vAlign w:val="center"/>
                </w:tcPr>
                <w:p w14:paraId="78208E80">
                  <w:pPr>
                    <w:keepNext w:val="0"/>
                    <w:keepLines w:val="0"/>
                    <w:widowControl/>
                    <w:suppressLineNumbers w:val="0"/>
                    <w:jc w:val="center"/>
                    <w:textAlignment w:val="bottom"/>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SBS提升机</w:t>
                  </w:r>
                </w:p>
              </w:tc>
              <w:tc>
                <w:tcPr>
                  <w:tcW w:w="596" w:type="pct"/>
                  <w:tcBorders>
                    <w:tl2br w:val="nil"/>
                    <w:tr2bl w:val="nil"/>
                  </w:tcBorders>
                  <w:shd w:val="clear" w:color="auto" w:fill="FFFFFF"/>
                  <w:vAlign w:val="center"/>
                </w:tcPr>
                <w:p w14:paraId="45D2D1C4">
                  <w:pPr>
                    <w:keepNext w:val="0"/>
                    <w:keepLines w:val="0"/>
                    <w:widowControl/>
                    <w:suppressLineNumbers w:val="0"/>
                    <w:jc w:val="center"/>
                    <w:textAlignment w:val="bottom"/>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31" w:type="pct"/>
                  <w:tcBorders>
                    <w:tl2br w:val="nil"/>
                    <w:tr2bl w:val="nil"/>
                  </w:tcBorders>
                  <w:shd w:val="clear" w:color="auto" w:fill="FFFFFF"/>
                  <w:vAlign w:val="center"/>
                </w:tcPr>
                <w:p w14:paraId="5FE05A72">
                  <w:pPr>
                    <w:keepNext w:val="0"/>
                    <w:keepLines w:val="0"/>
                    <w:widowControl/>
                    <w:suppressLineNumbers w:val="0"/>
                    <w:jc w:val="center"/>
                    <w:textAlignment w:val="bottom"/>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3</w:t>
                  </w:r>
                  <w:r>
                    <w:rPr>
                      <w:rFonts w:hint="eastAsia" w:ascii="Times New Roman" w:hAnsi="Times New Roman" w:cs="Times New Roman" w:eastAsiaTheme="minorEastAsia"/>
                      <w:i w:val="0"/>
                      <w:iCs w:val="0"/>
                      <w:color w:val="auto"/>
                      <w:kern w:val="0"/>
                      <w:sz w:val="21"/>
                      <w:szCs w:val="21"/>
                      <w:u w:val="none"/>
                      <w:lang w:val="en-US" w:eastAsia="zh-CN" w:bidi="ar"/>
                    </w:rPr>
                    <w:t>kW</w:t>
                  </w:r>
                </w:p>
              </w:tc>
            </w:tr>
            <w:tr w14:paraId="303F22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32267BB8">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r>
                    <w:rPr>
                      <w:rFonts w:hint="eastAsia" w:ascii="Times New Roman" w:hAnsi="Times New Roman" w:cs="Times New Roman" w:eastAsiaTheme="minorEastAsia"/>
                      <w:color w:val="auto"/>
                      <w:sz w:val="21"/>
                      <w:szCs w:val="21"/>
                      <w:vertAlign w:val="baseline"/>
                      <w:lang w:val="en-US" w:eastAsia="zh-CN"/>
                    </w:rPr>
                    <w:t>11</w:t>
                  </w:r>
                </w:p>
              </w:tc>
              <w:tc>
                <w:tcPr>
                  <w:tcW w:w="414" w:type="pct"/>
                  <w:vMerge w:val="continue"/>
                  <w:tcBorders>
                    <w:tl2br w:val="nil"/>
                    <w:tr2bl w:val="nil"/>
                  </w:tcBorders>
                  <w:vAlign w:val="center"/>
                </w:tcPr>
                <w:p w14:paraId="2A961E9C">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continue"/>
                  <w:tcBorders>
                    <w:tl2br w:val="nil"/>
                    <w:tr2bl w:val="nil"/>
                  </w:tcBorders>
                  <w:shd w:val="clear" w:color="auto" w:fill="FFFFFF"/>
                  <w:vAlign w:val="center"/>
                </w:tcPr>
                <w:p w14:paraId="07D8BCBA">
                  <w:pPr>
                    <w:keepNext w:val="0"/>
                    <w:keepLines w:val="0"/>
                    <w:widowControl/>
                    <w:suppressLineNumbers w:val="0"/>
                    <w:jc w:val="center"/>
                    <w:textAlignment w:val="bottom"/>
                    <w:rPr>
                      <w:rFonts w:hint="default" w:ascii="Times New Roman" w:hAnsi="Times New Roman" w:cs="Times New Roman" w:eastAsiaTheme="minorEastAsia"/>
                      <w:i w:val="0"/>
                      <w:iCs w:val="0"/>
                      <w:color w:val="auto"/>
                      <w:kern w:val="2"/>
                      <w:sz w:val="21"/>
                      <w:szCs w:val="21"/>
                      <w:u w:val="none"/>
                      <w:lang w:val="en-US" w:eastAsia="zh-CN" w:bidi="ar-SA"/>
                    </w:rPr>
                  </w:pPr>
                </w:p>
              </w:tc>
              <w:tc>
                <w:tcPr>
                  <w:tcW w:w="1519" w:type="pct"/>
                  <w:gridSpan w:val="2"/>
                  <w:tcBorders>
                    <w:tl2br w:val="nil"/>
                    <w:tr2bl w:val="nil"/>
                  </w:tcBorders>
                  <w:shd w:val="clear" w:color="auto" w:fill="FFFFFF"/>
                  <w:vAlign w:val="center"/>
                </w:tcPr>
                <w:p w14:paraId="34C14E55">
                  <w:pPr>
                    <w:keepNext w:val="0"/>
                    <w:keepLines w:val="0"/>
                    <w:widowControl/>
                    <w:suppressLineNumbers w:val="0"/>
                    <w:jc w:val="center"/>
                    <w:textAlignment w:val="bottom"/>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电加热系统</w:t>
                  </w:r>
                </w:p>
              </w:tc>
              <w:tc>
                <w:tcPr>
                  <w:tcW w:w="596" w:type="pct"/>
                  <w:tcBorders>
                    <w:tl2br w:val="nil"/>
                    <w:tr2bl w:val="nil"/>
                  </w:tcBorders>
                  <w:shd w:val="clear" w:color="auto" w:fill="FFFFFF"/>
                  <w:vAlign w:val="center"/>
                </w:tcPr>
                <w:p w14:paraId="6C385391">
                  <w:pPr>
                    <w:keepNext w:val="0"/>
                    <w:keepLines w:val="0"/>
                    <w:widowControl/>
                    <w:suppressLineNumbers w:val="0"/>
                    <w:jc w:val="center"/>
                    <w:textAlignment w:val="bottom"/>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2</w:t>
                  </w:r>
                </w:p>
              </w:tc>
              <w:tc>
                <w:tcPr>
                  <w:tcW w:w="1831" w:type="pct"/>
                  <w:tcBorders>
                    <w:tl2br w:val="nil"/>
                    <w:tr2bl w:val="nil"/>
                  </w:tcBorders>
                  <w:shd w:val="clear" w:color="auto" w:fill="FFFFFF"/>
                  <w:vAlign w:val="center"/>
                </w:tcPr>
                <w:p w14:paraId="74D97CA7">
                  <w:pPr>
                    <w:keepNext w:val="0"/>
                    <w:keepLines w:val="0"/>
                    <w:widowControl/>
                    <w:suppressLineNumbers w:val="0"/>
                    <w:jc w:val="center"/>
                    <w:textAlignment w:val="bottom"/>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Φ51</w:t>
                  </w:r>
                </w:p>
              </w:tc>
            </w:tr>
            <w:tr w14:paraId="381497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27493E75">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r>
                    <w:rPr>
                      <w:rFonts w:hint="eastAsia" w:ascii="Times New Roman" w:hAnsi="Times New Roman" w:cs="Times New Roman" w:eastAsiaTheme="minorEastAsia"/>
                      <w:color w:val="auto"/>
                      <w:sz w:val="21"/>
                      <w:szCs w:val="21"/>
                      <w:vertAlign w:val="baseline"/>
                      <w:lang w:val="en-US" w:eastAsia="zh-CN"/>
                    </w:rPr>
                    <w:t>12</w:t>
                  </w:r>
                </w:p>
              </w:tc>
              <w:tc>
                <w:tcPr>
                  <w:tcW w:w="414" w:type="pct"/>
                  <w:vMerge w:val="continue"/>
                  <w:tcBorders>
                    <w:tl2br w:val="nil"/>
                    <w:tr2bl w:val="nil"/>
                  </w:tcBorders>
                  <w:vAlign w:val="center"/>
                </w:tcPr>
                <w:p w14:paraId="7E1048A1">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continue"/>
                  <w:tcBorders>
                    <w:tl2br w:val="nil"/>
                    <w:tr2bl w:val="nil"/>
                  </w:tcBorders>
                  <w:shd w:val="clear" w:color="auto" w:fill="FFFFFF"/>
                  <w:vAlign w:val="center"/>
                </w:tcPr>
                <w:p w14:paraId="40444264">
                  <w:pPr>
                    <w:keepNext w:val="0"/>
                    <w:keepLines w:val="0"/>
                    <w:widowControl/>
                    <w:suppressLineNumbers w:val="0"/>
                    <w:jc w:val="center"/>
                    <w:textAlignment w:val="bottom"/>
                    <w:rPr>
                      <w:rFonts w:hint="default" w:ascii="Times New Roman" w:hAnsi="Times New Roman" w:cs="Times New Roman" w:eastAsiaTheme="minorEastAsia"/>
                      <w:i w:val="0"/>
                      <w:iCs w:val="0"/>
                      <w:color w:val="auto"/>
                      <w:kern w:val="2"/>
                      <w:sz w:val="21"/>
                      <w:szCs w:val="21"/>
                      <w:u w:val="none"/>
                      <w:lang w:val="en-US" w:eastAsia="zh-CN" w:bidi="ar-SA"/>
                    </w:rPr>
                  </w:pPr>
                </w:p>
              </w:tc>
              <w:tc>
                <w:tcPr>
                  <w:tcW w:w="1519" w:type="pct"/>
                  <w:gridSpan w:val="2"/>
                  <w:tcBorders>
                    <w:tl2br w:val="nil"/>
                    <w:tr2bl w:val="nil"/>
                  </w:tcBorders>
                  <w:shd w:val="clear" w:color="auto" w:fill="FFFFFF"/>
                  <w:vAlign w:val="center"/>
                </w:tcPr>
                <w:p w14:paraId="4113244D">
                  <w:pPr>
                    <w:keepNext w:val="0"/>
                    <w:keepLines w:val="0"/>
                    <w:widowControl/>
                    <w:suppressLineNumbers w:val="0"/>
                    <w:jc w:val="center"/>
                    <w:textAlignment w:val="bottom"/>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温度传感器</w:t>
                  </w:r>
                </w:p>
              </w:tc>
              <w:tc>
                <w:tcPr>
                  <w:tcW w:w="596" w:type="pct"/>
                  <w:tcBorders>
                    <w:tl2br w:val="nil"/>
                    <w:tr2bl w:val="nil"/>
                  </w:tcBorders>
                  <w:shd w:val="clear" w:color="auto" w:fill="FFFFFF"/>
                  <w:vAlign w:val="center"/>
                </w:tcPr>
                <w:p w14:paraId="0009DC07">
                  <w:pPr>
                    <w:keepNext w:val="0"/>
                    <w:keepLines w:val="0"/>
                    <w:widowControl/>
                    <w:suppressLineNumbers w:val="0"/>
                    <w:jc w:val="center"/>
                    <w:textAlignment w:val="bottom"/>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3</w:t>
                  </w:r>
                </w:p>
              </w:tc>
              <w:tc>
                <w:tcPr>
                  <w:tcW w:w="1831" w:type="pct"/>
                  <w:tcBorders>
                    <w:tl2br w:val="nil"/>
                    <w:tr2bl w:val="nil"/>
                  </w:tcBorders>
                  <w:shd w:val="clear" w:color="auto" w:fill="FFFFFF"/>
                  <w:vAlign w:val="center"/>
                </w:tcPr>
                <w:p w14:paraId="6833621E">
                  <w:pPr>
                    <w:keepNext w:val="0"/>
                    <w:keepLines w:val="0"/>
                    <w:widowControl/>
                    <w:suppressLineNumbers w:val="0"/>
                    <w:jc w:val="center"/>
                    <w:textAlignment w:val="bottom"/>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铂电阻Pt100</w:t>
                  </w:r>
                </w:p>
              </w:tc>
            </w:tr>
            <w:tr w14:paraId="6D1B3C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6649363D">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r>
                    <w:rPr>
                      <w:rFonts w:hint="eastAsia" w:ascii="Times New Roman" w:hAnsi="Times New Roman" w:cs="Times New Roman" w:eastAsiaTheme="minorEastAsia"/>
                      <w:color w:val="auto"/>
                      <w:sz w:val="21"/>
                      <w:szCs w:val="21"/>
                      <w:vertAlign w:val="baseline"/>
                      <w:lang w:val="en-US" w:eastAsia="zh-CN"/>
                    </w:rPr>
                    <w:t>13</w:t>
                  </w:r>
                </w:p>
              </w:tc>
              <w:tc>
                <w:tcPr>
                  <w:tcW w:w="414" w:type="pct"/>
                  <w:vMerge w:val="continue"/>
                  <w:tcBorders>
                    <w:tl2br w:val="nil"/>
                    <w:tr2bl w:val="nil"/>
                  </w:tcBorders>
                  <w:vAlign w:val="center"/>
                </w:tcPr>
                <w:p w14:paraId="65B35A90">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continue"/>
                  <w:tcBorders>
                    <w:tl2br w:val="nil"/>
                    <w:tr2bl w:val="nil"/>
                  </w:tcBorders>
                  <w:shd w:val="clear" w:color="auto" w:fill="FFFFFF"/>
                  <w:vAlign w:val="center"/>
                </w:tcPr>
                <w:p w14:paraId="68967E4F">
                  <w:pPr>
                    <w:keepNext w:val="0"/>
                    <w:keepLines w:val="0"/>
                    <w:widowControl/>
                    <w:suppressLineNumbers w:val="0"/>
                    <w:jc w:val="center"/>
                    <w:textAlignment w:val="bottom"/>
                    <w:rPr>
                      <w:rFonts w:hint="default" w:ascii="Times New Roman" w:hAnsi="Times New Roman" w:cs="Times New Roman" w:eastAsiaTheme="minorEastAsia"/>
                      <w:i w:val="0"/>
                      <w:iCs w:val="0"/>
                      <w:color w:val="auto"/>
                      <w:kern w:val="2"/>
                      <w:sz w:val="21"/>
                      <w:szCs w:val="21"/>
                      <w:u w:val="none"/>
                      <w:lang w:val="en-US" w:eastAsia="zh-CN" w:bidi="ar-SA"/>
                    </w:rPr>
                  </w:pPr>
                </w:p>
              </w:tc>
              <w:tc>
                <w:tcPr>
                  <w:tcW w:w="1519" w:type="pct"/>
                  <w:gridSpan w:val="2"/>
                  <w:tcBorders>
                    <w:tl2br w:val="nil"/>
                    <w:tr2bl w:val="nil"/>
                  </w:tcBorders>
                  <w:shd w:val="clear" w:color="auto" w:fill="FFFFFF"/>
                  <w:vAlign w:val="center"/>
                </w:tcPr>
                <w:p w14:paraId="0B82F388">
                  <w:pPr>
                    <w:keepNext w:val="0"/>
                    <w:keepLines w:val="0"/>
                    <w:widowControl/>
                    <w:suppressLineNumbers w:val="0"/>
                    <w:jc w:val="center"/>
                    <w:textAlignment w:val="bottom"/>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沥青流量计</w:t>
                  </w:r>
                </w:p>
              </w:tc>
              <w:tc>
                <w:tcPr>
                  <w:tcW w:w="596" w:type="pct"/>
                  <w:tcBorders>
                    <w:tl2br w:val="nil"/>
                    <w:tr2bl w:val="nil"/>
                  </w:tcBorders>
                  <w:shd w:val="clear" w:color="auto" w:fill="FFFFFF"/>
                  <w:vAlign w:val="center"/>
                </w:tcPr>
                <w:p w14:paraId="1C731396">
                  <w:pPr>
                    <w:keepNext w:val="0"/>
                    <w:keepLines w:val="0"/>
                    <w:widowControl/>
                    <w:suppressLineNumbers w:val="0"/>
                    <w:jc w:val="center"/>
                    <w:textAlignment w:val="bottom"/>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31" w:type="pct"/>
                  <w:tcBorders>
                    <w:tl2br w:val="nil"/>
                    <w:tr2bl w:val="nil"/>
                  </w:tcBorders>
                  <w:shd w:val="clear" w:color="auto" w:fill="FFFFFF"/>
                  <w:vAlign w:val="center"/>
                </w:tcPr>
                <w:p w14:paraId="17BBC0C0">
                  <w:pPr>
                    <w:keepNext w:val="0"/>
                    <w:keepLines w:val="0"/>
                    <w:widowControl/>
                    <w:suppressLineNumbers w:val="0"/>
                    <w:jc w:val="center"/>
                    <w:textAlignment w:val="bottom"/>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LC-TNU80</w:t>
                  </w:r>
                </w:p>
              </w:tc>
            </w:tr>
            <w:tr w14:paraId="08D014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6BD31377">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r>
                    <w:rPr>
                      <w:rFonts w:hint="eastAsia" w:ascii="Times New Roman" w:hAnsi="Times New Roman" w:cs="Times New Roman" w:eastAsiaTheme="minorEastAsia"/>
                      <w:color w:val="auto"/>
                      <w:sz w:val="21"/>
                      <w:szCs w:val="21"/>
                      <w:vertAlign w:val="baseline"/>
                      <w:lang w:val="en-US" w:eastAsia="zh-CN"/>
                    </w:rPr>
                    <w:t>14</w:t>
                  </w:r>
                </w:p>
              </w:tc>
              <w:tc>
                <w:tcPr>
                  <w:tcW w:w="414" w:type="pct"/>
                  <w:vMerge w:val="continue"/>
                  <w:tcBorders>
                    <w:tl2br w:val="nil"/>
                    <w:tr2bl w:val="nil"/>
                  </w:tcBorders>
                  <w:vAlign w:val="center"/>
                </w:tcPr>
                <w:p w14:paraId="20BDF981">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continue"/>
                  <w:tcBorders>
                    <w:tl2br w:val="nil"/>
                    <w:tr2bl w:val="nil"/>
                  </w:tcBorders>
                  <w:shd w:val="clear" w:color="auto" w:fill="FFFFFF"/>
                  <w:vAlign w:val="center"/>
                </w:tcPr>
                <w:p w14:paraId="1D6DC67B">
                  <w:pPr>
                    <w:keepNext w:val="0"/>
                    <w:keepLines w:val="0"/>
                    <w:widowControl/>
                    <w:suppressLineNumbers w:val="0"/>
                    <w:jc w:val="center"/>
                    <w:textAlignment w:val="bottom"/>
                    <w:rPr>
                      <w:rFonts w:hint="default" w:ascii="Times New Roman" w:hAnsi="Times New Roman" w:cs="Times New Roman" w:eastAsiaTheme="minorEastAsia"/>
                      <w:i w:val="0"/>
                      <w:iCs w:val="0"/>
                      <w:color w:val="auto"/>
                      <w:kern w:val="2"/>
                      <w:sz w:val="21"/>
                      <w:szCs w:val="21"/>
                      <w:u w:val="none"/>
                      <w:lang w:val="en-US" w:eastAsia="zh-CN" w:bidi="ar-SA"/>
                    </w:rPr>
                  </w:pPr>
                </w:p>
              </w:tc>
              <w:tc>
                <w:tcPr>
                  <w:tcW w:w="1519" w:type="pct"/>
                  <w:gridSpan w:val="2"/>
                  <w:tcBorders>
                    <w:tl2br w:val="nil"/>
                    <w:tr2bl w:val="nil"/>
                  </w:tcBorders>
                  <w:shd w:val="clear" w:color="auto" w:fill="FFFFFF"/>
                  <w:vAlign w:val="center"/>
                </w:tcPr>
                <w:p w14:paraId="3991B63F">
                  <w:pPr>
                    <w:keepNext w:val="0"/>
                    <w:keepLines w:val="0"/>
                    <w:widowControl/>
                    <w:suppressLineNumbers w:val="0"/>
                    <w:jc w:val="center"/>
                    <w:textAlignment w:val="bottom"/>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助溶剂流量计</w:t>
                  </w:r>
                </w:p>
              </w:tc>
              <w:tc>
                <w:tcPr>
                  <w:tcW w:w="596" w:type="pct"/>
                  <w:tcBorders>
                    <w:tl2br w:val="nil"/>
                    <w:tr2bl w:val="nil"/>
                  </w:tcBorders>
                  <w:shd w:val="clear" w:color="auto" w:fill="FFFFFF"/>
                  <w:vAlign w:val="center"/>
                </w:tcPr>
                <w:p w14:paraId="14BC278A">
                  <w:pPr>
                    <w:keepNext w:val="0"/>
                    <w:keepLines w:val="0"/>
                    <w:widowControl/>
                    <w:suppressLineNumbers w:val="0"/>
                    <w:jc w:val="center"/>
                    <w:textAlignment w:val="bottom"/>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31" w:type="pct"/>
                  <w:tcBorders>
                    <w:tl2br w:val="nil"/>
                    <w:tr2bl w:val="nil"/>
                  </w:tcBorders>
                  <w:shd w:val="clear" w:color="auto" w:fill="FFFFFF"/>
                  <w:vAlign w:val="center"/>
                </w:tcPr>
                <w:p w14:paraId="1ABD58F0">
                  <w:pPr>
                    <w:keepNext w:val="0"/>
                    <w:keepLines w:val="0"/>
                    <w:widowControl/>
                    <w:suppressLineNumbers w:val="0"/>
                    <w:jc w:val="center"/>
                    <w:textAlignment w:val="bottom"/>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LC-TNU25</w:t>
                  </w:r>
                </w:p>
              </w:tc>
            </w:tr>
            <w:tr w14:paraId="290A0E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57153F38">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r>
                    <w:rPr>
                      <w:rFonts w:hint="eastAsia" w:ascii="Times New Roman" w:hAnsi="Times New Roman" w:cs="Times New Roman" w:eastAsiaTheme="minorEastAsia"/>
                      <w:color w:val="auto"/>
                      <w:sz w:val="21"/>
                      <w:szCs w:val="21"/>
                      <w:vertAlign w:val="baseline"/>
                      <w:lang w:val="en-US" w:eastAsia="zh-CN"/>
                    </w:rPr>
                    <w:t>15</w:t>
                  </w:r>
                </w:p>
              </w:tc>
              <w:tc>
                <w:tcPr>
                  <w:tcW w:w="414" w:type="pct"/>
                  <w:vMerge w:val="continue"/>
                  <w:tcBorders>
                    <w:tl2br w:val="nil"/>
                    <w:tr2bl w:val="nil"/>
                  </w:tcBorders>
                  <w:vAlign w:val="center"/>
                </w:tcPr>
                <w:p w14:paraId="3B8C9AE2">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continue"/>
                  <w:tcBorders>
                    <w:tl2br w:val="nil"/>
                    <w:tr2bl w:val="nil"/>
                  </w:tcBorders>
                  <w:shd w:val="clear" w:color="auto" w:fill="FFFFFF"/>
                  <w:vAlign w:val="center"/>
                </w:tcPr>
                <w:p w14:paraId="1343CFE2">
                  <w:pPr>
                    <w:keepNext w:val="0"/>
                    <w:keepLines w:val="0"/>
                    <w:widowControl/>
                    <w:suppressLineNumbers w:val="0"/>
                    <w:jc w:val="center"/>
                    <w:textAlignment w:val="bottom"/>
                    <w:rPr>
                      <w:rFonts w:hint="default" w:ascii="Times New Roman" w:hAnsi="Times New Roman" w:cs="Times New Roman" w:eastAsiaTheme="minorEastAsia"/>
                      <w:i w:val="0"/>
                      <w:iCs w:val="0"/>
                      <w:color w:val="auto"/>
                      <w:kern w:val="2"/>
                      <w:sz w:val="21"/>
                      <w:szCs w:val="21"/>
                      <w:u w:val="none"/>
                      <w:lang w:val="en-US" w:eastAsia="zh-CN" w:bidi="ar-SA"/>
                    </w:rPr>
                  </w:pPr>
                </w:p>
              </w:tc>
              <w:tc>
                <w:tcPr>
                  <w:tcW w:w="1519" w:type="pct"/>
                  <w:gridSpan w:val="2"/>
                  <w:tcBorders>
                    <w:tl2br w:val="nil"/>
                    <w:tr2bl w:val="nil"/>
                  </w:tcBorders>
                  <w:shd w:val="clear" w:color="auto" w:fill="FFFFFF"/>
                  <w:vAlign w:val="center"/>
                </w:tcPr>
                <w:p w14:paraId="24E40CA1">
                  <w:pPr>
                    <w:keepNext w:val="0"/>
                    <w:keepLines w:val="0"/>
                    <w:widowControl/>
                    <w:suppressLineNumbers w:val="0"/>
                    <w:jc w:val="center"/>
                    <w:textAlignment w:val="bottom"/>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双金属温度计</w:t>
                  </w:r>
                </w:p>
              </w:tc>
              <w:tc>
                <w:tcPr>
                  <w:tcW w:w="596" w:type="pct"/>
                  <w:tcBorders>
                    <w:tl2br w:val="nil"/>
                    <w:tr2bl w:val="nil"/>
                  </w:tcBorders>
                  <w:shd w:val="clear" w:color="auto" w:fill="FFFFFF"/>
                  <w:vAlign w:val="center"/>
                </w:tcPr>
                <w:p w14:paraId="4011CA67">
                  <w:pPr>
                    <w:keepNext w:val="0"/>
                    <w:keepLines w:val="0"/>
                    <w:widowControl/>
                    <w:suppressLineNumbers w:val="0"/>
                    <w:jc w:val="center"/>
                    <w:textAlignment w:val="bottom"/>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2</w:t>
                  </w:r>
                </w:p>
              </w:tc>
              <w:tc>
                <w:tcPr>
                  <w:tcW w:w="1831" w:type="pct"/>
                  <w:tcBorders>
                    <w:tl2br w:val="nil"/>
                    <w:tr2bl w:val="nil"/>
                  </w:tcBorders>
                  <w:shd w:val="clear" w:color="auto" w:fill="FFFFFF"/>
                  <w:vAlign w:val="center"/>
                </w:tcPr>
                <w:p w14:paraId="1BDF09FF">
                  <w:pPr>
                    <w:keepNext w:val="0"/>
                    <w:keepLines w:val="0"/>
                    <w:widowControl/>
                    <w:suppressLineNumbers w:val="0"/>
                    <w:jc w:val="center"/>
                    <w:textAlignment w:val="bottom"/>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0-300℃</w:t>
                  </w:r>
                </w:p>
              </w:tc>
            </w:tr>
            <w:tr w14:paraId="27485B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7"/>
                  <w:tcBorders>
                    <w:tl2br w:val="nil"/>
                    <w:tr2bl w:val="nil"/>
                  </w:tcBorders>
                  <w:shd w:val="clear" w:color="auto" w:fill="auto"/>
                  <w:vAlign w:val="center"/>
                </w:tcPr>
                <w:p w14:paraId="03CF066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eastAsiaTheme="minorEastAsia"/>
                      <w:b/>
                      <w:bCs/>
                      <w:color w:val="auto"/>
                      <w:sz w:val="21"/>
                      <w:szCs w:val="21"/>
                      <w:vertAlign w:val="baseline"/>
                      <w:lang w:val="en-US" w:eastAsia="zh-CN"/>
                    </w:rPr>
                  </w:pPr>
                  <w:r>
                    <w:rPr>
                      <w:rFonts w:hint="default" w:ascii="Times New Roman" w:hAnsi="Times New Roman" w:cs="Times New Roman" w:eastAsiaTheme="minorEastAsia"/>
                      <w:b/>
                      <w:bCs/>
                      <w:color w:val="auto"/>
                      <w:sz w:val="21"/>
                      <w:szCs w:val="21"/>
                      <w:vertAlign w:val="baseline"/>
                      <w:lang w:val="en-US" w:eastAsia="zh-CN"/>
                    </w:rPr>
                    <w:t>乳化沥青</w:t>
                  </w:r>
                  <w:r>
                    <w:rPr>
                      <w:rFonts w:hint="default" w:ascii="Times New Roman" w:hAnsi="Times New Roman" w:cs="Times New Roman" w:eastAsiaTheme="minorEastAsia"/>
                      <w:b/>
                      <w:bCs/>
                      <w:color w:val="auto"/>
                      <w:sz w:val="21"/>
                      <w:szCs w:val="21"/>
                    </w:rPr>
                    <w:t>生产线</w:t>
                  </w:r>
                </w:p>
              </w:tc>
            </w:tr>
            <w:tr w14:paraId="6174A5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04BE5560">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eastAsiaTheme="minorEastAsia"/>
                      <w:color w:val="auto"/>
                      <w:sz w:val="21"/>
                      <w:szCs w:val="21"/>
                      <w:vertAlign w:val="baseline"/>
                      <w:lang w:val="en-US" w:eastAsia="zh-CN"/>
                    </w:rPr>
                    <w:t>1</w:t>
                  </w:r>
                </w:p>
              </w:tc>
              <w:tc>
                <w:tcPr>
                  <w:tcW w:w="414" w:type="pct"/>
                  <w:vMerge w:val="restart"/>
                  <w:tcBorders>
                    <w:tl2br w:val="nil"/>
                    <w:tr2bl w:val="nil"/>
                  </w:tcBorders>
                  <w:vAlign w:val="center"/>
                </w:tcPr>
                <w:p w14:paraId="600BAFEB">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eastAsiaTheme="minorEastAsia"/>
                      <w:color w:val="auto"/>
                      <w:kern w:val="2"/>
                      <w:sz w:val="21"/>
                      <w:szCs w:val="21"/>
                      <w:vertAlign w:val="baseline"/>
                      <w:lang w:val="en-US" w:eastAsia="zh-CN" w:bidi="ar-SA"/>
                    </w:rPr>
                    <w:t>生产</w:t>
                  </w:r>
                </w:p>
                <w:p w14:paraId="15DC9309">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kern w:val="2"/>
                      <w:sz w:val="21"/>
                      <w:szCs w:val="21"/>
                      <w:vertAlign w:val="baseline"/>
                      <w:lang w:val="en-US" w:eastAsia="zh-CN" w:bidi="ar-SA"/>
                    </w:rPr>
                    <w:t>单元</w:t>
                  </w:r>
                </w:p>
              </w:tc>
              <w:tc>
                <w:tcPr>
                  <w:tcW w:w="382" w:type="pct"/>
                  <w:vMerge w:val="restart"/>
                  <w:tcBorders>
                    <w:tl2br w:val="nil"/>
                    <w:tr2bl w:val="nil"/>
                  </w:tcBorders>
                  <w:shd w:val="clear" w:color="auto" w:fill="auto"/>
                  <w:vAlign w:val="center"/>
                </w:tcPr>
                <w:p w14:paraId="55546C0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i w:val="0"/>
                      <w:iCs w:val="0"/>
                      <w:color w:val="auto"/>
                      <w:kern w:val="0"/>
                      <w:sz w:val="21"/>
                      <w:szCs w:val="21"/>
                      <w:u w:val="none"/>
                      <w:lang w:val="en-US" w:eastAsia="zh-CN" w:bidi="ar"/>
                    </w:rPr>
                    <w:t>搅拌</w:t>
                  </w:r>
                </w:p>
              </w:tc>
              <w:tc>
                <w:tcPr>
                  <w:tcW w:w="1519" w:type="pct"/>
                  <w:gridSpan w:val="2"/>
                  <w:tcBorders>
                    <w:tl2br w:val="nil"/>
                    <w:tr2bl w:val="nil"/>
                  </w:tcBorders>
                  <w:shd w:val="clear" w:color="auto" w:fill="FFFFFF"/>
                  <w:vAlign w:val="center"/>
                </w:tcPr>
                <w:p w14:paraId="52A9E0C1">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快速搅拌皂液罐</w:t>
                  </w:r>
                </w:p>
              </w:tc>
              <w:tc>
                <w:tcPr>
                  <w:tcW w:w="596" w:type="pct"/>
                  <w:tcBorders>
                    <w:tl2br w:val="nil"/>
                    <w:tr2bl w:val="nil"/>
                  </w:tcBorders>
                  <w:shd w:val="clear" w:color="auto" w:fill="FFFFFF"/>
                  <w:vAlign w:val="center"/>
                </w:tcPr>
                <w:p w14:paraId="01775AF1">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31" w:type="pct"/>
                  <w:tcBorders>
                    <w:tl2br w:val="nil"/>
                    <w:tr2bl w:val="nil"/>
                  </w:tcBorders>
                  <w:shd w:val="clear" w:color="auto" w:fill="FFFFFF"/>
                  <w:vAlign w:val="center"/>
                </w:tcPr>
                <w:p w14:paraId="5EA40670">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0.1方</w:t>
                  </w:r>
                </w:p>
              </w:tc>
            </w:tr>
            <w:tr w14:paraId="1A6D94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257266F0">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eastAsiaTheme="minorEastAsia"/>
                      <w:color w:val="auto"/>
                      <w:sz w:val="21"/>
                      <w:szCs w:val="21"/>
                      <w:vertAlign w:val="baseline"/>
                      <w:lang w:val="en-US" w:eastAsia="zh-CN"/>
                    </w:rPr>
                    <w:t>2</w:t>
                  </w:r>
                </w:p>
              </w:tc>
              <w:tc>
                <w:tcPr>
                  <w:tcW w:w="414" w:type="pct"/>
                  <w:vMerge w:val="continue"/>
                  <w:tcBorders>
                    <w:tl2br w:val="nil"/>
                    <w:tr2bl w:val="nil"/>
                  </w:tcBorders>
                  <w:vAlign w:val="center"/>
                </w:tcPr>
                <w:p w14:paraId="36CFC027">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continue"/>
                  <w:tcBorders>
                    <w:tl2br w:val="nil"/>
                    <w:tr2bl w:val="nil"/>
                  </w:tcBorders>
                  <w:shd w:val="clear" w:color="auto" w:fill="auto"/>
                  <w:vAlign w:val="center"/>
                </w:tcPr>
                <w:p w14:paraId="34C4D0B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lang w:val="en-US" w:eastAsia="zh-CN"/>
                    </w:rPr>
                  </w:pPr>
                </w:p>
              </w:tc>
              <w:tc>
                <w:tcPr>
                  <w:tcW w:w="1519" w:type="pct"/>
                  <w:gridSpan w:val="2"/>
                  <w:tcBorders>
                    <w:tl2br w:val="nil"/>
                    <w:tr2bl w:val="nil"/>
                  </w:tcBorders>
                  <w:shd w:val="clear" w:color="auto" w:fill="FFFFFF"/>
                  <w:vAlign w:val="center"/>
                </w:tcPr>
                <w:p w14:paraId="536ED596">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皂液罐搅拌器</w:t>
                  </w:r>
                </w:p>
              </w:tc>
              <w:tc>
                <w:tcPr>
                  <w:tcW w:w="596" w:type="pct"/>
                  <w:tcBorders>
                    <w:tl2br w:val="nil"/>
                    <w:tr2bl w:val="nil"/>
                  </w:tcBorders>
                  <w:shd w:val="clear" w:color="auto" w:fill="FFFFFF"/>
                  <w:vAlign w:val="center"/>
                </w:tcPr>
                <w:p w14:paraId="6F148805">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31" w:type="pct"/>
                  <w:tcBorders>
                    <w:tl2br w:val="nil"/>
                    <w:tr2bl w:val="nil"/>
                  </w:tcBorders>
                  <w:shd w:val="clear" w:color="auto" w:fill="FFFFFF"/>
                  <w:vAlign w:val="center"/>
                </w:tcPr>
                <w:p w14:paraId="0687309B">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BLD2-29-1.1</w:t>
                  </w:r>
                </w:p>
              </w:tc>
            </w:tr>
            <w:tr w14:paraId="4D36EE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2990E98C">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eastAsiaTheme="minorEastAsia"/>
                      <w:color w:val="auto"/>
                      <w:sz w:val="21"/>
                      <w:szCs w:val="21"/>
                      <w:vertAlign w:val="baseline"/>
                      <w:lang w:val="en-US" w:eastAsia="zh-CN"/>
                    </w:rPr>
                    <w:t>3</w:t>
                  </w:r>
                </w:p>
              </w:tc>
              <w:tc>
                <w:tcPr>
                  <w:tcW w:w="414" w:type="pct"/>
                  <w:vMerge w:val="continue"/>
                  <w:tcBorders>
                    <w:tl2br w:val="nil"/>
                    <w:tr2bl w:val="nil"/>
                  </w:tcBorders>
                  <w:vAlign w:val="center"/>
                </w:tcPr>
                <w:p w14:paraId="5A5C955D">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restart"/>
                  <w:tcBorders>
                    <w:tl2br w:val="nil"/>
                    <w:tr2bl w:val="nil"/>
                  </w:tcBorders>
                  <w:shd w:val="clear" w:color="auto" w:fill="auto"/>
                  <w:vAlign w:val="center"/>
                </w:tcPr>
                <w:p w14:paraId="7CD6505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i w:val="0"/>
                      <w:iCs w:val="0"/>
                      <w:color w:val="auto"/>
                      <w:kern w:val="0"/>
                      <w:sz w:val="21"/>
                      <w:szCs w:val="21"/>
                      <w:u w:val="none"/>
                      <w:lang w:val="en-US" w:eastAsia="zh-CN" w:bidi="ar"/>
                    </w:rPr>
                    <w:t>搅拌</w:t>
                  </w:r>
                </w:p>
              </w:tc>
              <w:tc>
                <w:tcPr>
                  <w:tcW w:w="1519" w:type="pct"/>
                  <w:gridSpan w:val="2"/>
                  <w:tcBorders>
                    <w:tl2br w:val="nil"/>
                    <w:tr2bl w:val="nil"/>
                  </w:tcBorders>
                  <w:shd w:val="clear" w:color="auto" w:fill="FFFFFF"/>
                  <w:vAlign w:val="center"/>
                </w:tcPr>
                <w:p w14:paraId="56FF4307">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不锈钢乳液配料罐</w:t>
                  </w:r>
                </w:p>
              </w:tc>
              <w:tc>
                <w:tcPr>
                  <w:tcW w:w="596" w:type="pct"/>
                  <w:tcBorders>
                    <w:tl2br w:val="nil"/>
                    <w:tr2bl w:val="nil"/>
                  </w:tcBorders>
                  <w:shd w:val="clear" w:color="auto" w:fill="FFFFFF"/>
                  <w:vAlign w:val="center"/>
                </w:tcPr>
                <w:p w14:paraId="068D7EE6">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2</w:t>
                  </w:r>
                </w:p>
              </w:tc>
              <w:tc>
                <w:tcPr>
                  <w:tcW w:w="1831" w:type="pct"/>
                  <w:tcBorders>
                    <w:tl2br w:val="nil"/>
                    <w:tr2bl w:val="nil"/>
                  </w:tcBorders>
                  <w:shd w:val="clear" w:color="auto" w:fill="FFFFFF"/>
                  <w:vAlign w:val="center"/>
                </w:tcPr>
                <w:p w14:paraId="271302C5">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1.8方</w:t>
                  </w:r>
                </w:p>
              </w:tc>
            </w:tr>
            <w:tr w14:paraId="769E8C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4BD026E5">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sz w:val="21"/>
                      <w:szCs w:val="21"/>
                      <w:vertAlign w:val="baseline"/>
                      <w:lang w:val="en-US" w:eastAsia="zh-CN"/>
                    </w:rPr>
                    <w:t>4</w:t>
                  </w:r>
                </w:p>
              </w:tc>
              <w:tc>
                <w:tcPr>
                  <w:tcW w:w="414" w:type="pct"/>
                  <w:vMerge w:val="continue"/>
                  <w:tcBorders>
                    <w:tl2br w:val="nil"/>
                    <w:tr2bl w:val="nil"/>
                  </w:tcBorders>
                  <w:vAlign w:val="center"/>
                </w:tcPr>
                <w:p w14:paraId="397231BB">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continue"/>
                  <w:tcBorders>
                    <w:tl2br w:val="nil"/>
                    <w:tr2bl w:val="nil"/>
                  </w:tcBorders>
                  <w:shd w:val="clear" w:color="auto" w:fill="auto"/>
                  <w:vAlign w:val="center"/>
                </w:tcPr>
                <w:p w14:paraId="2272A69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lang w:val="en-US" w:eastAsia="zh-CN"/>
                    </w:rPr>
                  </w:pPr>
                </w:p>
              </w:tc>
              <w:tc>
                <w:tcPr>
                  <w:tcW w:w="1519" w:type="pct"/>
                  <w:gridSpan w:val="2"/>
                  <w:tcBorders>
                    <w:tl2br w:val="nil"/>
                    <w:tr2bl w:val="nil"/>
                  </w:tcBorders>
                  <w:shd w:val="clear" w:color="auto" w:fill="FFFFFF"/>
                  <w:vAlign w:val="center"/>
                </w:tcPr>
                <w:p w14:paraId="1FF62D98">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配料罐搅拌器</w:t>
                  </w:r>
                </w:p>
              </w:tc>
              <w:tc>
                <w:tcPr>
                  <w:tcW w:w="596" w:type="pct"/>
                  <w:tcBorders>
                    <w:tl2br w:val="nil"/>
                    <w:tr2bl w:val="nil"/>
                  </w:tcBorders>
                  <w:shd w:val="clear" w:color="auto" w:fill="FFFFFF"/>
                  <w:vAlign w:val="center"/>
                </w:tcPr>
                <w:p w14:paraId="46EE2F8D">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2</w:t>
                  </w:r>
                </w:p>
              </w:tc>
              <w:tc>
                <w:tcPr>
                  <w:tcW w:w="1831" w:type="pct"/>
                  <w:tcBorders>
                    <w:tl2br w:val="nil"/>
                    <w:tr2bl w:val="nil"/>
                  </w:tcBorders>
                  <w:shd w:val="clear" w:color="auto" w:fill="FFFFFF"/>
                  <w:vAlign w:val="center"/>
                </w:tcPr>
                <w:p w14:paraId="475D2748">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BLD2-29-0.75</w:t>
                  </w:r>
                </w:p>
              </w:tc>
            </w:tr>
            <w:tr w14:paraId="16DB60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26C67229">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sz w:val="21"/>
                      <w:szCs w:val="21"/>
                      <w:vertAlign w:val="baseline"/>
                      <w:lang w:val="en-US" w:eastAsia="zh-CN"/>
                    </w:rPr>
                    <w:t>5</w:t>
                  </w:r>
                </w:p>
              </w:tc>
              <w:tc>
                <w:tcPr>
                  <w:tcW w:w="414" w:type="pct"/>
                  <w:vMerge w:val="continue"/>
                  <w:tcBorders>
                    <w:tl2br w:val="nil"/>
                    <w:tr2bl w:val="nil"/>
                  </w:tcBorders>
                  <w:vAlign w:val="center"/>
                </w:tcPr>
                <w:p w14:paraId="14BA2254">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382" w:type="pct"/>
                  <w:tcBorders>
                    <w:tl2br w:val="nil"/>
                    <w:tr2bl w:val="nil"/>
                  </w:tcBorders>
                  <w:shd w:val="clear" w:color="auto" w:fill="auto"/>
                  <w:vAlign w:val="center"/>
                </w:tcPr>
                <w:p w14:paraId="0B4A6C7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lang w:val="en-US" w:eastAsia="zh-CN"/>
                    </w:rPr>
                  </w:pPr>
                  <w:r>
                    <w:rPr>
                      <w:rFonts w:hint="eastAsia" w:ascii="Times New Roman" w:hAnsi="Times New Roman" w:cs="Times New Roman" w:eastAsiaTheme="minorEastAsia"/>
                      <w:b w:val="0"/>
                      <w:bCs/>
                      <w:color w:val="auto"/>
                      <w:sz w:val="21"/>
                      <w:szCs w:val="21"/>
                      <w:lang w:val="en-US" w:eastAsia="zh-CN"/>
                    </w:rPr>
                    <w:t>乳化</w:t>
                  </w:r>
                </w:p>
              </w:tc>
              <w:tc>
                <w:tcPr>
                  <w:tcW w:w="1519" w:type="pct"/>
                  <w:gridSpan w:val="2"/>
                  <w:tcBorders>
                    <w:tl2br w:val="nil"/>
                    <w:tr2bl w:val="nil"/>
                  </w:tcBorders>
                  <w:shd w:val="clear" w:color="auto" w:fill="FFFFFF"/>
                  <w:vAlign w:val="center"/>
                </w:tcPr>
                <w:p w14:paraId="431BD296">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三级高剪切乳化机</w:t>
                  </w:r>
                </w:p>
              </w:tc>
              <w:tc>
                <w:tcPr>
                  <w:tcW w:w="596" w:type="pct"/>
                  <w:tcBorders>
                    <w:tl2br w:val="nil"/>
                    <w:tr2bl w:val="nil"/>
                  </w:tcBorders>
                  <w:shd w:val="clear" w:color="auto" w:fill="FFFFFF"/>
                  <w:vAlign w:val="center"/>
                </w:tcPr>
                <w:p w14:paraId="1B8148A4">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31" w:type="pct"/>
                  <w:tcBorders>
                    <w:tl2br w:val="nil"/>
                    <w:tr2bl w:val="nil"/>
                  </w:tcBorders>
                  <w:shd w:val="clear" w:color="auto" w:fill="FFFFFF"/>
                  <w:vAlign w:val="center"/>
                </w:tcPr>
                <w:p w14:paraId="7AC13B2A">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DT8-10</w:t>
                  </w:r>
                </w:p>
              </w:tc>
            </w:tr>
            <w:tr w14:paraId="542446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6F94CA6D">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sz w:val="21"/>
                      <w:szCs w:val="21"/>
                      <w:vertAlign w:val="baseline"/>
                      <w:lang w:val="en-US" w:eastAsia="zh-CN"/>
                    </w:rPr>
                    <w:t>6</w:t>
                  </w:r>
                </w:p>
              </w:tc>
              <w:tc>
                <w:tcPr>
                  <w:tcW w:w="414" w:type="pct"/>
                  <w:vMerge w:val="continue"/>
                  <w:tcBorders>
                    <w:tl2br w:val="nil"/>
                    <w:tr2bl w:val="nil"/>
                  </w:tcBorders>
                  <w:vAlign w:val="center"/>
                </w:tcPr>
                <w:p w14:paraId="79945433">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restart"/>
                  <w:tcBorders>
                    <w:tl2br w:val="nil"/>
                    <w:tr2bl w:val="nil"/>
                  </w:tcBorders>
                  <w:shd w:val="clear" w:color="auto" w:fill="auto"/>
                  <w:vAlign w:val="center"/>
                </w:tcPr>
                <w:p w14:paraId="037FADA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lang w:val="en-US" w:eastAsia="zh-CN"/>
                    </w:rPr>
                  </w:pPr>
                  <w:r>
                    <w:rPr>
                      <w:rFonts w:hint="eastAsia" w:ascii="Times New Roman" w:hAnsi="Times New Roman" w:cs="Times New Roman" w:eastAsiaTheme="minorEastAsia"/>
                      <w:b w:val="0"/>
                      <w:bCs/>
                      <w:color w:val="auto"/>
                      <w:sz w:val="21"/>
                      <w:szCs w:val="21"/>
                      <w:lang w:val="en-US" w:eastAsia="zh-CN"/>
                    </w:rPr>
                    <w:t>成品暂存</w:t>
                  </w:r>
                </w:p>
              </w:tc>
              <w:tc>
                <w:tcPr>
                  <w:tcW w:w="1519" w:type="pct"/>
                  <w:gridSpan w:val="2"/>
                  <w:tcBorders>
                    <w:tl2br w:val="nil"/>
                    <w:tr2bl w:val="nil"/>
                  </w:tcBorders>
                  <w:shd w:val="clear" w:color="auto" w:fill="FFFFFF"/>
                  <w:vAlign w:val="center"/>
                </w:tcPr>
                <w:p w14:paraId="6EE86DB3">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成品周转箱</w:t>
                  </w:r>
                </w:p>
              </w:tc>
              <w:tc>
                <w:tcPr>
                  <w:tcW w:w="596" w:type="pct"/>
                  <w:tcBorders>
                    <w:tl2br w:val="nil"/>
                    <w:tr2bl w:val="nil"/>
                  </w:tcBorders>
                  <w:shd w:val="clear" w:color="auto" w:fill="FFFFFF"/>
                  <w:vAlign w:val="center"/>
                </w:tcPr>
                <w:p w14:paraId="26B5550A">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31" w:type="pct"/>
                  <w:tcBorders>
                    <w:tl2br w:val="nil"/>
                    <w:tr2bl w:val="nil"/>
                  </w:tcBorders>
                  <w:shd w:val="clear" w:color="auto" w:fill="FFFFFF"/>
                  <w:vAlign w:val="center"/>
                </w:tcPr>
                <w:p w14:paraId="0D54845E">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4.5m³</w:t>
                  </w:r>
                </w:p>
              </w:tc>
            </w:tr>
            <w:tr w14:paraId="4292E8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4FE2DDE0">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sz w:val="21"/>
                      <w:szCs w:val="21"/>
                      <w:vertAlign w:val="baseline"/>
                      <w:lang w:val="en-US" w:eastAsia="zh-CN"/>
                    </w:rPr>
                    <w:t>7</w:t>
                  </w:r>
                </w:p>
              </w:tc>
              <w:tc>
                <w:tcPr>
                  <w:tcW w:w="414" w:type="pct"/>
                  <w:vMerge w:val="continue"/>
                  <w:tcBorders>
                    <w:tl2br w:val="nil"/>
                    <w:tr2bl w:val="nil"/>
                  </w:tcBorders>
                  <w:vAlign w:val="center"/>
                </w:tcPr>
                <w:p w14:paraId="5F799AA9">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continue"/>
                  <w:tcBorders>
                    <w:tl2br w:val="nil"/>
                    <w:tr2bl w:val="nil"/>
                  </w:tcBorders>
                  <w:shd w:val="clear" w:color="auto" w:fill="auto"/>
                  <w:vAlign w:val="center"/>
                </w:tcPr>
                <w:p w14:paraId="5E0CBF8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lang w:val="en-US" w:eastAsia="zh-CN"/>
                    </w:rPr>
                  </w:pPr>
                </w:p>
              </w:tc>
              <w:tc>
                <w:tcPr>
                  <w:tcW w:w="1519" w:type="pct"/>
                  <w:gridSpan w:val="2"/>
                  <w:tcBorders>
                    <w:tl2br w:val="nil"/>
                    <w:tr2bl w:val="nil"/>
                  </w:tcBorders>
                  <w:shd w:val="clear" w:color="auto" w:fill="FFFFFF"/>
                  <w:vAlign w:val="center"/>
                </w:tcPr>
                <w:p w14:paraId="18545771">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成品箱搅拌器</w:t>
                  </w:r>
                </w:p>
              </w:tc>
              <w:tc>
                <w:tcPr>
                  <w:tcW w:w="596" w:type="pct"/>
                  <w:tcBorders>
                    <w:tl2br w:val="nil"/>
                    <w:tr2bl w:val="nil"/>
                  </w:tcBorders>
                  <w:shd w:val="clear" w:color="auto" w:fill="FFFFFF"/>
                  <w:vAlign w:val="center"/>
                </w:tcPr>
                <w:p w14:paraId="7AD792AB">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31" w:type="pct"/>
                  <w:tcBorders>
                    <w:tl2br w:val="nil"/>
                    <w:tr2bl w:val="nil"/>
                  </w:tcBorders>
                  <w:shd w:val="clear" w:color="auto" w:fill="FFFFFF"/>
                  <w:vAlign w:val="center"/>
                </w:tcPr>
                <w:p w14:paraId="37258510">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3</w:t>
                  </w:r>
                  <w:r>
                    <w:rPr>
                      <w:rFonts w:hint="eastAsia" w:ascii="Times New Roman" w:hAnsi="Times New Roman" w:cs="Times New Roman" w:eastAsiaTheme="minorEastAsia"/>
                      <w:i w:val="0"/>
                      <w:iCs w:val="0"/>
                      <w:color w:val="auto"/>
                      <w:kern w:val="0"/>
                      <w:sz w:val="21"/>
                      <w:szCs w:val="21"/>
                      <w:u w:val="none"/>
                      <w:lang w:val="en-US" w:eastAsia="zh-CN" w:bidi="ar"/>
                    </w:rPr>
                    <w:t>kW</w:t>
                  </w:r>
                </w:p>
              </w:tc>
            </w:tr>
            <w:tr w14:paraId="02CDE7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3F975FCF">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sz w:val="21"/>
                      <w:szCs w:val="21"/>
                      <w:vertAlign w:val="baseline"/>
                      <w:lang w:val="en-US" w:eastAsia="zh-CN"/>
                    </w:rPr>
                    <w:t>8</w:t>
                  </w:r>
                </w:p>
              </w:tc>
              <w:tc>
                <w:tcPr>
                  <w:tcW w:w="414" w:type="pct"/>
                  <w:vMerge w:val="continue"/>
                  <w:tcBorders>
                    <w:tl2br w:val="nil"/>
                    <w:tr2bl w:val="nil"/>
                  </w:tcBorders>
                  <w:vAlign w:val="center"/>
                </w:tcPr>
                <w:p w14:paraId="5DBA96F2">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restart"/>
                  <w:tcBorders>
                    <w:tl2br w:val="nil"/>
                    <w:tr2bl w:val="nil"/>
                  </w:tcBorders>
                  <w:shd w:val="clear" w:color="auto" w:fill="auto"/>
                  <w:vAlign w:val="center"/>
                </w:tcPr>
                <w:p w14:paraId="76C8FA9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lang w:val="en-US" w:eastAsia="zh-CN"/>
                    </w:rPr>
                  </w:pPr>
                  <w:r>
                    <w:rPr>
                      <w:rFonts w:hint="eastAsia" w:ascii="Times New Roman" w:hAnsi="Times New Roman" w:cs="Times New Roman" w:eastAsiaTheme="minorEastAsia"/>
                      <w:i w:val="0"/>
                      <w:iCs w:val="0"/>
                      <w:color w:val="auto"/>
                      <w:kern w:val="2"/>
                      <w:sz w:val="21"/>
                      <w:szCs w:val="21"/>
                      <w:u w:val="none"/>
                      <w:lang w:val="en-US" w:eastAsia="zh-CN" w:bidi="ar-SA"/>
                    </w:rPr>
                    <w:t>配套设施</w:t>
                  </w:r>
                </w:p>
              </w:tc>
              <w:tc>
                <w:tcPr>
                  <w:tcW w:w="1519" w:type="pct"/>
                  <w:gridSpan w:val="2"/>
                  <w:tcBorders>
                    <w:tl2br w:val="nil"/>
                    <w:tr2bl w:val="nil"/>
                  </w:tcBorders>
                  <w:shd w:val="clear" w:color="auto" w:fill="FFFFFF"/>
                  <w:vAlign w:val="center"/>
                </w:tcPr>
                <w:p w14:paraId="15CA8353">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成品周转泵</w:t>
                  </w:r>
                </w:p>
              </w:tc>
              <w:tc>
                <w:tcPr>
                  <w:tcW w:w="596" w:type="pct"/>
                  <w:tcBorders>
                    <w:tl2br w:val="nil"/>
                    <w:tr2bl w:val="nil"/>
                  </w:tcBorders>
                  <w:shd w:val="clear" w:color="auto" w:fill="FFFFFF"/>
                  <w:vAlign w:val="center"/>
                </w:tcPr>
                <w:p w14:paraId="3094A7E3">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31" w:type="pct"/>
                  <w:tcBorders>
                    <w:tl2br w:val="nil"/>
                    <w:tr2bl w:val="nil"/>
                  </w:tcBorders>
                  <w:shd w:val="clear" w:color="auto" w:fill="FFFFFF"/>
                  <w:vAlign w:val="center"/>
                </w:tcPr>
                <w:p w14:paraId="18113247">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12m³/h</w:t>
                  </w:r>
                </w:p>
              </w:tc>
            </w:tr>
            <w:tr w14:paraId="15CED1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771C129C">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sz w:val="21"/>
                      <w:szCs w:val="21"/>
                      <w:vertAlign w:val="baseline"/>
                      <w:lang w:val="en-US" w:eastAsia="zh-CN"/>
                    </w:rPr>
                    <w:t>9</w:t>
                  </w:r>
                </w:p>
              </w:tc>
              <w:tc>
                <w:tcPr>
                  <w:tcW w:w="414" w:type="pct"/>
                  <w:vMerge w:val="continue"/>
                  <w:tcBorders>
                    <w:tl2br w:val="nil"/>
                    <w:tr2bl w:val="nil"/>
                  </w:tcBorders>
                  <w:vAlign w:val="center"/>
                </w:tcPr>
                <w:p w14:paraId="3AC5BC43">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continue"/>
                  <w:tcBorders>
                    <w:tl2br w:val="nil"/>
                    <w:tr2bl w:val="nil"/>
                  </w:tcBorders>
                  <w:shd w:val="clear" w:color="auto" w:fill="auto"/>
                  <w:vAlign w:val="center"/>
                </w:tcPr>
                <w:p w14:paraId="65B245D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lang w:val="en-US" w:eastAsia="zh-CN"/>
                    </w:rPr>
                  </w:pPr>
                </w:p>
              </w:tc>
              <w:tc>
                <w:tcPr>
                  <w:tcW w:w="1519" w:type="pct"/>
                  <w:gridSpan w:val="2"/>
                  <w:tcBorders>
                    <w:tl2br w:val="nil"/>
                    <w:tr2bl w:val="nil"/>
                  </w:tcBorders>
                  <w:shd w:val="clear" w:color="auto" w:fill="FFFFFF"/>
                  <w:vAlign w:val="center"/>
                </w:tcPr>
                <w:p w14:paraId="6FCE340B">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热水加温箱（电）</w:t>
                  </w:r>
                </w:p>
              </w:tc>
              <w:tc>
                <w:tcPr>
                  <w:tcW w:w="596" w:type="pct"/>
                  <w:tcBorders>
                    <w:tl2br w:val="nil"/>
                    <w:tr2bl w:val="nil"/>
                  </w:tcBorders>
                  <w:shd w:val="clear" w:color="auto" w:fill="FFFFFF"/>
                  <w:vAlign w:val="center"/>
                </w:tcPr>
                <w:p w14:paraId="68269CB6">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31" w:type="pct"/>
                  <w:tcBorders>
                    <w:tl2br w:val="nil"/>
                    <w:tr2bl w:val="nil"/>
                  </w:tcBorders>
                  <w:shd w:val="clear" w:color="auto" w:fill="FFFFFF"/>
                  <w:vAlign w:val="center"/>
                </w:tcPr>
                <w:p w14:paraId="18B6243B">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4.5m³</w:t>
                  </w:r>
                </w:p>
              </w:tc>
            </w:tr>
            <w:tr w14:paraId="12BC95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434BF67B">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sz w:val="21"/>
                      <w:szCs w:val="21"/>
                      <w:vertAlign w:val="baseline"/>
                      <w:lang w:val="en-US" w:eastAsia="zh-CN"/>
                    </w:rPr>
                    <w:t>10</w:t>
                  </w:r>
                </w:p>
              </w:tc>
              <w:tc>
                <w:tcPr>
                  <w:tcW w:w="414" w:type="pct"/>
                  <w:vMerge w:val="continue"/>
                  <w:tcBorders>
                    <w:tl2br w:val="nil"/>
                    <w:tr2bl w:val="nil"/>
                  </w:tcBorders>
                  <w:vAlign w:val="center"/>
                </w:tcPr>
                <w:p w14:paraId="5F5EC83D">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continue"/>
                  <w:tcBorders>
                    <w:tl2br w:val="nil"/>
                    <w:tr2bl w:val="nil"/>
                  </w:tcBorders>
                  <w:shd w:val="clear" w:color="auto" w:fill="auto"/>
                  <w:vAlign w:val="center"/>
                </w:tcPr>
                <w:p w14:paraId="2A1B174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lang w:val="en-US" w:eastAsia="zh-CN"/>
                    </w:rPr>
                  </w:pPr>
                </w:p>
              </w:tc>
              <w:tc>
                <w:tcPr>
                  <w:tcW w:w="1519" w:type="pct"/>
                  <w:gridSpan w:val="2"/>
                  <w:tcBorders>
                    <w:tl2br w:val="nil"/>
                    <w:tr2bl w:val="nil"/>
                  </w:tcBorders>
                  <w:shd w:val="clear" w:color="auto" w:fill="FFFFFF"/>
                  <w:vAlign w:val="center"/>
                </w:tcPr>
                <w:p w14:paraId="12198299">
                  <w:pPr>
                    <w:keepNext w:val="0"/>
                    <w:keepLines w:val="0"/>
                    <w:widowControl/>
                    <w:suppressLineNumbers w:val="0"/>
                    <w:jc w:val="center"/>
                    <w:textAlignment w:val="bottom"/>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玻璃转子流量计</w:t>
                  </w:r>
                </w:p>
              </w:tc>
              <w:tc>
                <w:tcPr>
                  <w:tcW w:w="596" w:type="pct"/>
                  <w:tcBorders>
                    <w:tl2br w:val="nil"/>
                    <w:tr2bl w:val="nil"/>
                  </w:tcBorders>
                  <w:shd w:val="clear" w:color="auto" w:fill="FFFFFF"/>
                  <w:vAlign w:val="center"/>
                </w:tcPr>
                <w:p w14:paraId="508B0439">
                  <w:pPr>
                    <w:keepNext w:val="0"/>
                    <w:keepLines w:val="0"/>
                    <w:widowControl/>
                    <w:suppressLineNumbers w:val="0"/>
                    <w:jc w:val="center"/>
                    <w:textAlignment w:val="bottom"/>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31" w:type="pct"/>
                  <w:tcBorders>
                    <w:tl2br w:val="nil"/>
                    <w:tr2bl w:val="nil"/>
                  </w:tcBorders>
                  <w:shd w:val="clear" w:color="auto" w:fill="FFFFFF"/>
                  <w:vAlign w:val="center"/>
                </w:tcPr>
                <w:p w14:paraId="76887A45">
                  <w:pPr>
                    <w:keepNext w:val="0"/>
                    <w:keepLines w:val="0"/>
                    <w:widowControl/>
                    <w:suppressLineNumbers w:val="0"/>
                    <w:jc w:val="center"/>
                    <w:textAlignment w:val="bottom"/>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LZB-40F</w:t>
                  </w:r>
                </w:p>
              </w:tc>
            </w:tr>
            <w:tr w14:paraId="1F0FA0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6D967BE1">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sz w:val="21"/>
                      <w:szCs w:val="21"/>
                      <w:vertAlign w:val="baseline"/>
                      <w:lang w:val="en-US" w:eastAsia="zh-CN"/>
                    </w:rPr>
                    <w:t>11</w:t>
                  </w:r>
                </w:p>
              </w:tc>
              <w:tc>
                <w:tcPr>
                  <w:tcW w:w="414" w:type="pct"/>
                  <w:vMerge w:val="continue"/>
                  <w:tcBorders>
                    <w:tl2br w:val="nil"/>
                    <w:tr2bl w:val="nil"/>
                  </w:tcBorders>
                  <w:vAlign w:val="center"/>
                </w:tcPr>
                <w:p w14:paraId="6C9F43EA">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continue"/>
                  <w:tcBorders>
                    <w:tl2br w:val="nil"/>
                    <w:tr2bl w:val="nil"/>
                  </w:tcBorders>
                  <w:shd w:val="clear" w:color="auto" w:fill="auto"/>
                  <w:vAlign w:val="center"/>
                </w:tcPr>
                <w:p w14:paraId="653CD64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lang w:val="en-US" w:eastAsia="zh-CN"/>
                    </w:rPr>
                  </w:pPr>
                </w:p>
              </w:tc>
              <w:tc>
                <w:tcPr>
                  <w:tcW w:w="1519" w:type="pct"/>
                  <w:gridSpan w:val="2"/>
                  <w:tcBorders>
                    <w:tl2br w:val="nil"/>
                    <w:tr2bl w:val="nil"/>
                  </w:tcBorders>
                  <w:shd w:val="clear" w:color="auto" w:fill="FFFFFF"/>
                  <w:vAlign w:val="center"/>
                </w:tcPr>
                <w:p w14:paraId="21E7B160">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皂液不锈钢多级泵</w:t>
                  </w:r>
                </w:p>
              </w:tc>
              <w:tc>
                <w:tcPr>
                  <w:tcW w:w="596" w:type="pct"/>
                  <w:tcBorders>
                    <w:tl2br w:val="nil"/>
                    <w:tr2bl w:val="nil"/>
                  </w:tcBorders>
                  <w:shd w:val="clear" w:color="auto" w:fill="FFFFFF"/>
                  <w:vAlign w:val="center"/>
                </w:tcPr>
                <w:p w14:paraId="57BE2539">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31" w:type="pct"/>
                  <w:tcBorders>
                    <w:tl2br w:val="nil"/>
                    <w:tr2bl w:val="nil"/>
                  </w:tcBorders>
                  <w:shd w:val="clear" w:color="auto" w:fill="FFFFFF"/>
                  <w:vAlign w:val="center"/>
                </w:tcPr>
                <w:p w14:paraId="3A1C87F3">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DFL-50-32-160D</w:t>
                  </w:r>
                </w:p>
              </w:tc>
            </w:tr>
            <w:tr w14:paraId="6FC9C5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0721FF10">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sz w:val="21"/>
                      <w:szCs w:val="21"/>
                      <w:vertAlign w:val="baseline"/>
                      <w:lang w:val="en-US" w:eastAsia="zh-CN"/>
                    </w:rPr>
                    <w:t>12</w:t>
                  </w:r>
                </w:p>
              </w:tc>
              <w:tc>
                <w:tcPr>
                  <w:tcW w:w="414" w:type="pct"/>
                  <w:vMerge w:val="continue"/>
                  <w:tcBorders>
                    <w:tl2br w:val="nil"/>
                    <w:tr2bl w:val="nil"/>
                  </w:tcBorders>
                  <w:vAlign w:val="center"/>
                </w:tcPr>
                <w:p w14:paraId="696E92C8">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continue"/>
                  <w:tcBorders>
                    <w:tl2br w:val="nil"/>
                    <w:tr2bl w:val="nil"/>
                  </w:tcBorders>
                  <w:shd w:val="clear" w:color="auto" w:fill="auto"/>
                  <w:vAlign w:val="center"/>
                </w:tcPr>
                <w:p w14:paraId="38DD27F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lang w:val="en-US" w:eastAsia="zh-CN"/>
                    </w:rPr>
                  </w:pPr>
                </w:p>
              </w:tc>
              <w:tc>
                <w:tcPr>
                  <w:tcW w:w="1519" w:type="pct"/>
                  <w:gridSpan w:val="2"/>
                  <w:tcBorders>
                    <w:tl2br w:val="nil"/>
                    <w:tr2bl w:val="nil"/>
                  </w:tcBorders>
                  <w:shd w:val="clear" w:color="auto" w:fill="FFFFFF"/>
                  <w:vAlign w:val="center"/>
                </w:tcPr>
                <w:p w14:paraId="0166C73F">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沥青输送泵</w:t>
                  </w:r>
                </w:p>
              </w:tc>
              <w:tc>
                <w:tcPr>
                  <w:tcW w:w="596" w:type="pct"/>
                  <w:tcBorders>
                    <w:tl2br w:val="nil"/>
                    <w:tr2bl w:val="nil"/>
                  </w:tcBorders>
                  <w:shd w:val="clear" w:color="auto" w:fill="FFFFFF"/>
                  <w:vAlign w:val="center"/>
                </w:tcPr>
                <w:p w14:paraId="386420E1">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31" w:type="pct"/>
                  <w:tcBorders>
                    <w:tl2br w:val="nil"/>
                    <w:tr2bl w:val="nil"/>
                  </w:tcBorders>
                  <w:shd w:val="clear" w:color="auto" w:fill="FFFFFF"/>
                  <w:vAlign w:val="center"/>
                </w:tcPr>
                <w:p w14:paraId="615B68B4">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3QGB45-2-50</w:t>
                  </w:r>
                </w:p>
              </w:tc>
            </w:tr>
            <w:tr w14:paraId="7616BC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5FE097BE">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sz w:val="21"/>
                      <w:szCs w:val="21"/>
                      <w:vertAlign w:val="baseline"/>
                      <w:lang w:val="en-US" w:eastAsia="zh-CN"/>
                    </w:rPr>
                    <w:t>13</w:t>
                  </w:r>
                </w:p>
              </w:tc>
              <w:tc>
                <w:tcPr>
                  <w:tcW w:w="414" w:type="pct"/>
                  <w:vMerge w:val="continue"/>
                  <w:tcBorders>
                    <w:tl2br w:val="nil"/>
                    <w:tr2bl w:val="nil"/>
                  </w:tcBorders>
                  <w:vAlign w:val="center"/>
                </w:tcPr>
                <w:p w14:paraId="275792F4">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continue"/>
                  <w:tcBorders>
                    <w:tl2br w:val="nil"/>
                    <w:tr2bl w:val="nil"/>
                  </w:tcBorders>
                  <w:shd w:val="clear" w:color="auto" w:fill="auto"/>
                  <w:vAlign w:val="center"/>
                </w:tcPr>
                <w:p w14:paraId="5D71F0D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lang w:val="en-US" w:eastAsia="zh-CN"/>
                    </w:rPr>
                  </w:pPr>
                </w:p>
              </w:tc>
              <w:tc>
                <w:tcPr>
                  <w:tcW w:w="1519" w:type="pct"/>
                  <w:gridSpan w:val="2"/>
                  <w:tcBorders>
                    <w:tl2br w:val="nil"/>
                    <w:tr2bl w:val="nil"/>
                  </w:tcBorders>
                  <w:shd w:val="clear" w:color="auto" w:fill="FFFFFF"/>
                  <w:vAlign w:val="center"/>
                </w:tcPr>
                <w:p w14:paraId="2E4EE915">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沥青周转箱</w:t>
                  </w:r>
                </w:p>
              </w:tc>
              <w:tc>
                <w:tcPr>
                  <w:tcW w:w="596" w:type="pct"/>
                  <w:tcBorders>
                    <w:tl2br w:val="nil"/>
                    <w:tr2bl w:val="nil"/>
                  </w:tcBorders>
                  <w:shd w:val="clear" w:color="auto" w:fill="FFFFFF"/>
                  <w:vAlign w:val="center"/>
                </w:tcPr>
                <w:p w14:paraId="3D80061B">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31" w:type="pct"/>
                  <w:tcBorders>
                    <w:tl2br w:val="nil"/>
                    <w:tr2bl w:val="nil"/>
                  </w:tcBorders>
                  <w:shd w:val="clear" w:color="auto" w:fill="FFFFFF"/>
                  <w:vAlign w:val="center"/>
                </w:tcPr>
                <w:p w14:paraId="5A3872FE">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4.5m³</w:t>
                  </w:r>
                </w:p>
              </w:tc>
            </w:tr>
            <w:tr w14:paraId="3A6195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7D13693E">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sz w:val="21"/>
                      <w:szCs w:val="21"/>
                      <w:vertAlign w:val="baseline"/>
                      <w:lang w:val="en-US" w:eastAsia="zh-CN"/>
                    </w:rPr>
                    <w:t>14</w:t>
                  </w:r>
                </w:p>
              </w:tc>
              <w:tc>
                <w:tcPr>
                  <w:tcW w:w="414" w:type="pct"/>
                  <w:vMerge w:val="continue"/>
                  <w:tcBorders>
                    <w:tl2br w:val="nil"/>
                    <w:tr2bl w:val="nil"/>
                  </w:tcBorders>
                  <w:vAlign w:val="center"/>
                </w:tcPr>
                <w:p w14:paraId="25D010D2">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continue"/>
                  <w:tcBorders>
                    <w:tl2br w:val="nil"/>
                    <w:tr2bl w:val="nil"/>
                  </w:tcBorders>
                  <w:shd w:val="clear" w:color="auto" w:fill="auto"/>
                  <w:vAlign w:val="center"/>
                </w:tcPr>
                <w:p w14:paraId="4BE1839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lang w:val="en-US" w:eastAsia="zh-CN"/>
                    </w:rPr>
                  </w:pPr>
                </w:p>
              </w:tc>
              <w:tc>
                <w:tcPr>
                  <w:tcW w:w="1519" w:type="pct"/>
                  <w:gridSpan w:val="2"/>
                  <w:tcBorders>
                    <w:tl2br w:val="nil"/>
                    <w:tr2bl w:val="nil"/>
                  </w:tcBorders>
                  <w:shd w:val="clear" w:color="auto" w:fill="FFFFFF"/>
                  <w:vAlign w:val="center"/>
                </w:tcPr>
                <w:p w14:paraId="5DD97855">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水泵</w:t>
                  </w:r>
                </w:p>
              </w:tc>
              <w:tc>
                <w:tcPr>
                  <w:tcW w:w="596" w:type="pct"/>
                  <w:tcBorders>
                    <w:tl2br w:val="nil"/>
                    <w:tr2bl w:val="nil"/>
                  </w:tcBorders>
                  <w:shd w:val="clear" w:color="auto" w:fill="FFFFFF"/>
                  <w:vAlign w:val="center"/>
                </w:tcPr>
                <w:p w14:paraId="3403C551">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2</w:t>
                  </w:r>
                </w:p>
              </w:tc>
              <w:tc>
                <w:tcPr>
                  <w:tcW w:w="1831" w:type="pct"/>
                  <w:tcBorders>
                    <w:tl2br w:val="nil"/>
                    <w:tr2bl w:val="nil"/>
                  </w:tcBorders>
                  <w:shd w:val="clear" w:color="auto" w:fill="FFFFFF"/>
                  <w:vAlign w:val="center"/>
                </w:tcPr>
                <w:p w14:paraId="01C67759">
                  <w:pPr>
                    <w:keepNext w:val="0"/>
                    <w:keepLines w:val="0"/>
                    <w:widowControl/>
                    <w:suppressLineNumbers w:val="0"/>
                    <w:jc w:val="center"/>
                    <w:textAlignment w:val="bottom"/>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DN40</w:t>
                  </w:r>
                </w:p>
              </w:tc>
            </w:tr>
            <w:tr w14:paraId="028074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7"/>
                  <w:tcBorders>
                    <w:tl2br w:val="nil"/>
                    <w:tr2bl w:val="nil"/>
                  </w:tcBorders>
                  <w:vAlign w:val="center"/>
                </w:tcPr>
                <w:p w14:paraId="7B5C912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eastAsiaTheme="minorEastAsia"/>
                      <w:b/>
                      <w:bCs/>
                      <w:color w:val="auto"/>
                      <w:sz w:val="21"/>
                      <w:szCs w:val="21"/>
                      <w:lang w:val="en-US" w:eastAsia="zh-CN"/>
                    </w:rPr>
                  </w:pPr>
                  <w:r>
                    <w:rPr>
                      <w:rFonts w:hint="default" w:ascii="Times New Roman" w:hAnsi="Times New Roman" w:cs="Times New Roman" w:eastAsiaTheme="minorEastAsia"/>
                      <w:b/>
                      <w:bCs/>
                      <w:color w:val="auto"/>
                      <w:sz w:val="21"/>
                      <w:szCs w:val="21"/>
                      <w:lang w:val="en-US" w:eastAsia="zh-CN"/>
                    </w:rPr>
                    <w:t>辅助设备</w:t>
                  </w:r>
                </w:p>
              </w:tc>
            </w:tr>
            <w:tr w14:paraId="168279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6B381632">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eastAsiaTheme="minorEastAsia"/>
                      <w:color w:val="auto"/>
                      <w:sz w:val="21"/>
                      <w:szCs w:val="21"/>
                      <w:vertAlign w:val="baseline"/>
                      <w:lang w:val="en-US" w:eastAsia="zh-CN"/>
                    </w:rPr>
                    <w:t>1</w:t>
                  </w:r>
                </w:p>
              </w:tc>
              <w:tc>
                <w:tcPr>
                  <w:tcW w:w="414" w:type="pct"/>
                  <w:vMerge w:val="restart"/>
                  <w:tcBorders>
                    <w:tl2br w:val="nil"/>
                    <w:tr2bl w:val="nil"/>
                  </w:tcBorders>
                  <w:vAlign w:val="center"/>
                </w:tcPr>
                <w:p w14:paraId="709B17A7">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公用</w:t>
                  </w:r>
                </w:p>
                <w:p w14:paraId="071FBE27">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单元</w:t>
                  </w:r>
                </w:p>
              </w:tc>
              <w:tc>
                <w:tcPr>
                  <w:tcW w:w="382" w:type="pct"/>
                  <w:vMerge w:val="restart"/>
                  <w:tcBorders>
                    <w:tl2br w:val="nil"/>
                    <w:tr2bl w:val="nil"/>
                  </w:tcBorders>
                  <w:shd w:val="clear" w:color="auto" w:fill="auto"/>
                  <w:vAlign w:val="center"/>
                </w:tcPr>
                <w:p w14:paraId="6CE898A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kern w:val="2"/>
                      <w:sz w:val="21"/>
                      <w:szCs w:val="21"/>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矿粉储供系统</w:t>
                  </w:r>
                </w:p>
              </w:tc>
              <w:tc>
                <w:tcPr>
                  <w:tcW w:w="1519" w:type="pct"/>
                  <w:gridSpan w:val="2"/>
                  <w:tcBorders>
                    <w:tl2br w:val="nil"/>
                    <w:tr2bl w:val="nil"/>
                  </w:tcBorders>
                  <w:shd w:val="clear" w:color="auto" w:fill="auto"/>
                  <w:vAlign w:val="center"/>
                </w:tcPr>
                <w:p w14:paraId="5A053EA8">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矿粉</w:t>
                  </w:r>
                  <w:r>
                    <w:rPr>
                      <w:rFonts w:hint="eastAsia" w:ascii="Times New Roman" w:hAnsi="Times New Roman" w:cs="Times New Roman" w:eastAsiaTheme="minorEastAsia"/>
                      <w:i w:val="0"/>
                      <w:iCs w:val="0"/>
                      <w:color w:val="auto"/>
                      <w:kern w:val="0"/>
                      <w:sz w:val="21"/>
                      <w:szCs w:val="21"/>
                      <w:u w:val="none"/>
                      <w:lang w:val="en-US" w:eastAsia="zh-CN" w:bidi="ar"/>
                    </w:rPr>
                    <w:t>筒</w:t>
                  </w:r>
                  <w:r>
                    <w:rPr>
                      <w:rStyle w:val="56"/>
                      <w:rFonts w:hint="default" w:ascii="Times New Roman" w:hAnsi="Times New Roman" w:cs="Times New Roman" w:eastAsiaTheme="minorEastAsia"/>
                      <w:color w:val="auto"/>
                      <w:sz w:val="21"/>
                      <w:szCs w:val="21"/>
                      <w:lang w:val="en-US" w:eastAsia="zh-CN" w:bidi="ar"/>
                    </w:rPr>
                    <w:t>仓</w:t>
                  </w:r>
                </w:p>
              </w:tc>
              <w:tc>
                <w:tcPr>
                  <w:tcW w:w="596" w:type="pct"/>
                  <w:tcBorders>
                    <w:tl2br w:val="nil"/>
                    <w:tr2bl w:val="nil"/>
                  </w:tcBorders>
                  <w:shd w:val="clear" w:color="auto" w:fill="auto"/>
                  <w:vAlign w:val="center"/>
                </w:tcPr>
                <w:p w14:paraId="5A219345">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31" w:type="pct"/>
                  <w:tcBorders>
                    <w:tl2br w:val="nil"/>
                    <w:tr2bl w:val="nil"/>
                  </w:tcBorders>
                  <w:shd w:val="clear" w:color="auto" w:fill="auto"/>
                  <w:vAlign w:val="center"/>
                </w:tcPr>
                <w:p w14:paraId="3A70ACAF">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Style w:val="56"/>
                      <w:rFonts w:hint="eastAsia" w:ascii="Times New Roman" w:hAnsi="Times New Roman" w:cs="Times New Roman" w:eastAsiaTheme="minorEastAsia"/>
                      <w:color w:val="auto"/>
                      <w:sz w:val="21"/>
                      <w:szCs w:val="21"/>
                      <w:lang w:val="en-US" w:eastAsia="zh-CN" w:bidi="ar"/>
                    </w:rPr>
                    <w:t>145m³</w:t>
                  </w:r>
                </w:p>
              </w:tc>
            </w:tr>
            <w:tr w14:paraId="07381C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417B280F">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eastAsiaTheme="minorEastAsia"/>
                      <w:color w:val="auto"/>
                      <w:sz w:val="21"/>
                      <w:szCs w:val="21"/>
                      <w:vertAlign w:val="baseline"/>
                      <w:lang w:val="en-US" w:eastAsia="zh-CN"/>
                    </w:rPr>
                    <w:t>2</w:t>
                  </w:r>
                </w:p>
              </w:tc>
              <w:tc>
                <w:tcPr>
                  <w:tcW w:w="414" w:type="pct"/>
                  <w:vMerge w:val="continue"/>
                  <w:tcBorders>
                    <w:tl2br w:val="nil"/>
                    <w:tr2bl w:val="nil"/>
                  </w:tcBorders>
                  <w:vAlign w:val="center"/>
                </w:tcPr>
                <w:p w14:paraId="28229348">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continue"/>
                  <w:tcBorders>
                    <w:tl2br w:val="nil"/>
                    <w:tr2bl w:val="nil"/>
                  </w:tcBorders>
                  <w:shd w:val="clear" w:color="auto" w:fill="auto"/>
                  <w:vAlign w:val="center"/>
                </w:tcPr>
                <w:p w14:paraId="0C8357E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kern w:val="2"/>
                      <w:sz w:val="21"/>
                      <w:szCs w:val="21"/>
                      <w:lang w:val="en-US" w:eastAsia="zh-CN" w:bidi="ar-SA"/>
                    </w:rPr>
                  </w:pPr>
                </w:p>
              </w:tc>
              <w:tc>
                <w:tcPr>
                  <w:tcW w:w="1519" w:type="pct"/>
                  <w:gridSpan w:val="2"/>
                  <w:tcBorders>
                    <w:tl2br w:val="nil"/>
                    <w:tr2bl w:val="nil"/>
                  </w:tcBorders>
                  <w:shd w:val="clear" w:color="auto" w:fill="auto"/>
                  <w:vAlign w:val="center"/>
                </w:tcPr>
                <w:p w14:paraId="31254772">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16点吹气流化装置</w:t>
                  </w:r>
                </w:p>
              </w:tc>
              <w:tc>
                <w:tcPr>
                  <w:tcW w:w="596" w:type="pct"/>
                  <w:tcBorders>
                    <w:tl2br w:val="nil"/>
                    <w:tr2bl w:val="nil"/>
                  </w:tcBorders>
                  <w:shd w:val="clear" w:color="auto" w:fill="auto"/>
                  <w:vAlign w:val="center"/>
                </w:tcPr>
                <w:p w14:paraId="62D22B04">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2</w:t>
                  </w:r>
                </w:p>
              </w:tc>
              <w:tc>
                <w:tcPr>
                  <w:tcW w:w="1831" w:type="pct"/>
                  <w:tcBorders>
                    <w:tl2br w:val="nil"/>
                    <w:tr2bl w:val="nil"/>
                  </w:tcBorders>
                  <w:shd w:val="clear" w:color="auto" w:fill="auto"/>
                  <w:vAlign w:val="center"/>
                </w:tcPr>
                <w:p w14:paraId="3C50D5A4">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气动破拱</w:t>
                  </w:r>
                </w:p>
              </w:tc>
            </w:tr>
            <w:tr w14:paraId="39FD33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34FDF7BA">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eastAsiaTheme="minorEastAsia"/>
                      <w:color w:val="auto"/>
                      <w:sz w:val="21"/>
                      <w:szCs w:val="21"/>
                      <w:vertAlign w:val="baseline"/>
                      <w:lang w:val="en-US" w:eastAsia="zh-CN"/>
                    </w:rPr>
                    <w:t>3</w:t>
                  </w:r>
                </w:p>
              </w:tc>
              <w:tc>
                <w:tcPr>
                  <w:tcW w:w="414" w:type="pct"/>
                  <w:vMerge w:val="continue"/>
                  <w:tcBorders>
                    <w:tl2br w:val="nil"/>
                    <w:tr2bl w:val="nil"/>
                  </w:tcBorders>
                  <w:vAlign w:val="center"/>
                </w:tcPr>
                <w:p w14:paraId="30FB2253">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continue"/>
                  <w:tcBorders>
                    <w:tl2br w:val="nil"/>
                    <w:tr2bl w:val="nil"/>
                  </w:tcBorders>
                  <w:shd w:val="clear" w:color="auto" w:fill="auto"/>
                  <w:vAlign w:val="center"/>
                </w:tcPr>
                <w:p w14:paraId="1EFCFB4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kern w:val="2"/>
                      <w:sz w:val="21"/>
                      <w:szCs w:val="21"/>
                      <w:lang w:val="en-US" w:eastAsia="zh-CN" w:bidi="ar-SA"/>
                    </w:rPr>
                  </w:pPr>
                </w:p>
              </w:tc>
              <w:tc>
                <w:tcPr>
                  <w:tcW w:w="1519" w:type="pct"/>
                  <w:gridSpan w:val="2"/>
                  <w:tcBorders>
                    <w:tl2br w:val="nil"/>
                    <w:tr2bl w:val="nil"/>
                  </w:tcBorders>
                  <w:shd w:val="clear" w:color="auto" w:fill="auto"/>
                  <w:vAlign w:val="center"/>
                </w:tcPr>
                <w:p w14:paraId="03CE6FA5">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阻旋式高、低料位计</w:t>
                  </w:r>
                </w:p>
              </w:tc>
              <w:tc>
                <w:tcPr>
                  <w:tcW w:w="596" w:type="pct"/>
                  <w:tcBorders>
                    <w:tl2br w:val="nil"/>
                    <w:tr2bl w:val="nil"/>
                  </w:tcBorders>
                  <w:shd w:val="clear" w:color="auto" w:fill="auto"/>
                  <w:vAlign w:val="center"/>
                </w:tcPr>
                <w:p w14:paraId="1F248A09">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2</w:t>
                  </w:r>
                </w:p>
              </w:tc>
              <w:tc>
                <w:tcPr>
                  <w:tcW w:w="1831" w:type="pct"/>
                  <w:tcBorders>
                    <w:tl2br w:val="nil"/>
                    <w:tr2bl w:val="nil"/>
                  </w:tcBorders>
                  <w:shd w:val="clear" w:color="auto" w:fill="auto"/>
                  <w:vAlign w:val="center"/>
                </w:tcPr>
                <w:p w14:paraId="314855CD">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w:t>
                  </w:r>
                </w:p>
              </w:tc>
            </w:tr>
            <w:tr w14:paraId="038FA0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6A3326C2">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sz w:val="21"/>
                      <w:szCs w:val="21"/>
                      <w:vertAlign w:val="baseline"/>
                      <w:lang w:val="en-US" w:eastAsia="zh-CN"/>
                    </w:rPr>
                    <w:t>4</w:t>
                  </w:r>
                </w:p>
              </w:tc>
              <w:tc>
                <w:tcPr>
                  <w:tcW w:w="414" w:type="pct"/>
                  <w:vMerge w:val="continue"/>
                  <w:tcBorders>
                    <w:tl2br w:val="nil"/>
                    <w:tr2bl w:val="nil"/>
                  </w:tcBorders>
                  <w:vAlign w:val="center"/>
                </w:tcPr>
                <w:p w14:paraId="6BA7219E">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continue"/>
                  <w:tcBorders>
                    <w:tl2br w:val="nil"/>
                    <w:tr2bl w:val="nil"/>
                  </w:tcBorders>
                  <w:shd w:val="clear" w:color="auto" w:fill="auto"/>
                  <w:vAlign w:val="center"/>
                </w:tcPr>
                <w:p w14:paraId="634B857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kern w:val="2"/>
                      <w:sz w:val="21"/>
                      <w:szCs w:val="21"/>
                      <w:lang w:val="en-US" w:eastAsia="zh-CN" w:bidi="ar-SA"/>
                    </w:rPr>
                  </w:pPr>
                </w:p>
              </w:tc>
              <w:tc>
                <w:tcPr>
                  <w:tcW w:w="1519" w:type="pct"/>
                  <w:gridSpan w:val="2"/>
                  <w:tcBorders>
                    <w:tl2br w:val="nil"/>
                    <w:tr2bl w:val="nil"/>
                  </w:tcBorders>
                  <w:shd w:val="clear" w:color="auto" w:fill="auto"/>
                  <w:vAlign w:val="center"/>
                </w:tcPr>
                <w:p w14:paraId="5790F2D2">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矿粉提取螺旋</w:t>
                  </w:r>
                </w:p>
              </w:tc>
              <w:tc>
                <w:tcPr>
                  <w:tcW w:w="596" w:type="pct"/>
                  <w:tcBorders>
                    <w:tl2br w:val="nil"/>
                    <w:tr2bl w:val="nil"/>
                  </w:tcBorders>
                  <w:shd w:val="clear" w:color="auto" w:fill="auto"/>
                  <w:vAlign w:val="center"/>
                </w:tcPr>
                <w:p w14:paraId="0C97E834">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31" w:type="pct"/>
                  <w:tcBorders>
                    <w:tl2br w:val="nil"/>
                    <w:tr2bl w:val="nil"/>
                  </w:tcBorders>
                  <w:shd w:val="clear" w:color="auto" w:fill="auto"/>
                  <w:vAlign w:val="center"/>
                </w:tcPr>
                <w:p w14:paraId="5C6F5325">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Ø273mm×5000mm</w:t>
                  </w:r>
                </w:p>
              </w:tc>
            </w:tr>
            <w:tr w14:paraId="2C4BB8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6D98A7FE">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sz w:val="21"/>
                      <w:szCs w:val="21"/>
                      <w:vertAlign w:val="baseline"/>
                      <w:lang w:val="en-US" w:eastAsia="zh-CN"/>
                    </w:rPr>
                    <w:t>5</w:t>
                  </w:r>
                </w:p>
              </w:tc>
              <w:tc>
                <w:tcPr>
                  <w:tcW w:w="414" w:type="pct"/>
                  <w:vMerge w:val="continue"/>
                  <w:tcBorders>
                    <w:tl2br w:val="nil"/>
                    <w:tr2bl w:val="nil"/>
                  </w:tcBorders>
                  <w:vAlign w:val="center"/>
                </w:tcPr>
                <w:p w14:paraId="16925876">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continue"/>
                  <w:tcBorders>
                    <w:tl2br w:val="nil"/>
                    <w:tr2bl w:val="nil"/>
                  </w:tcBorders>
                  <w:shd w:val="clear" w:color="auto" w:fill="auto"/>
                  <w:vAlign w:val="center"/>
                </w:tcPr>
                <w:p w14:paraId="5424B45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kern w:val="2"/>
                      <w:sz w:val="21"/>
                      <w:szCs w:val="21"/>
                      <w:lang w:val="en-US" w:eastAsia="zh-CN" w:bidi="ar-SA"/>
                    </w:rPr>
                  </w:pPr>
                </w:p>
              </w:tc>
              <w:tc>
                <w:tcPr>
                  <w:tcW w:w="1519" w:type="pct"/>
                  <w:gridSpan w:val="2"/>
                  <w:tcBorders>
                    <w:tl2br w:val="nil"/>
                    <w:tr2bl w:val="nil"/>
                  </w:tcBorders>
                  <w:shd w:val="clear" w:color="auto" w:fill="auto"/>
                  <w:vAlign w:val="center"/>
                </w:tcPr>
                <w:p w14:paraId="44CC1F78">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矿粉进秤螺旋</w:t>
                  </w:r>
                </w:p>
              </w:tc>
              <w:tc>
                <w:tcPr>
                  <w:tcW w:w="596" w:type="pct"/>
                  <w:tcBorders>
                    <w:tl2br w:val="nil"/>
                    <w:tr2bl w:val="nil"/>
                  </w:tcBorders>
                  <w:shd w:val="clear" w:color="auto" w:fill="auto"/>
                  <w:vAlign w:val="center"/>
                </w:tcPr>
                <w:p w14:paraId="46D2BBC5">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31" w:type="pct"/>
                  <w:tcBorders>
                    <w:tl2br w:val="nil"/>
                    <w:tr2bl w:val="nil"/>
                  </w:tcBorders>
                  <w:shd w:val="clear" w:color="auto" w:fill="auto"/>
                  <w:vAlign w:val="center"/>
                </w:tcPr>
                <w:p w14:paraId="3B046C74">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Ø273mm×1800mm</w:t>
                  </w:r>
                </w:p>
              </w:tc>
            </w:tr>
            <w:tr w14:paraId="60B970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7286FA0C">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sz w:val="21"/>
                      <w:szCs w:val="21"/>
                      <w:vertAlign w:val="baseline"/>
                      <w:lang w:val="en-US" w:eastAsia="zh-CN"/>
                    </w:rPr>
                    <w:t>6</w:t>
                  </w:r>
                </w:p>
              </w:tc>
              <w:tc>
                <w:tcPr>
                  <w:tcW w:w="414" w:type="pct"/>
                  <w:vMerge w:val="continue"/>
                  <w:tcBorders>
                    <w:tl2br w:val="nil"/>
                    <w:tr2bl w:val="nil"/>
                  </w:tcBorders>
                  <w:vAlign w:val="center"/>
                </w:tcPr>
                <w:p w14:paraId="3490A04B">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restart"/>
                  <w:tcBorders>
                    <w:tl2br w:val="nil"/>
                    <w:tr2bl w:val="nil"/>
                  </w:tcBorders>
                  <w:shd w:val="clear" w:color="auto" w:fill="auto"/>
                  <w:vAlign w:val="center"/>
                </w:tcPr>
                <w:p w14:paraId="4B94140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i w:val="0"/>
                      <w:iCs w:val="0"/>
                      <w:color w:val="auto"/>
                      <w:kern w:val="0"/>
                      <w:sz w:val="21"/>
                      <w:szCs w:val="21"/>
                      <w:u w:val="none"/>
                      <w:lang w:val="en-US" w:eastAsia="zh-CN" w:bidi="ar"/>
                    </w:rPr>
                    <w:t>成品仓系统</w:t>
                  </w:r>
                </w:p>
              </w:tc>
              <w:tc>
                <w:tcPr>
                  <w:tcW w:w="1519" w:type="pct"/>
                  <w:gridSpan w:val="2"/>
                  <w:tcBorders>
                    <w:tl2br w:val="nil"/>
                    <w:tr2bl w:val="nil"/>
                  </w:tcBorders>
                  <w:shd w:val="clear" w:color="auto" w:fill="auto"/>
                  <w:vAlign w:val="center"/>
                </w:tcPr>
                <w:p w14:paraId="0888918F">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双隔仓</w:t>
                  </w:r>
                </w:p>
              </w:tc>
              <w:tc>
                <w:tcPr>
                  <w:tcW w:w="596" w:type="pct"/>
                  <w:tcBorders>
                    <w:tl2br w:val="nil"/>
                    <w:tr2bl w:val="nil"/>
                  </w:tcBorders>
                  <w:shd w:val="clear" w:color="auto" w:fill="auto"/>
                  <w:vAlign w:val="center"/>
                </w:tcPr>
                <w:p w14:paraId="6FAFCC63">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31" w:type="pct"/>
                  <w:tcBorders>
                    <w:tl2br w:val="nil"/>
                    <w:tr2bl w:val="nil"/>
                  </w:tcBorders>
                  <w:shd w:val="clear" w:color="auto" w:fill="auto"/>
                  <w:vAlign w:val="center"/>
                </w:tcPr>
                <w:p w14:paraId="3566BBAF">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（50+50）100t底置式成品仓，仓壁保温，采用翻板式分料装置进行卸料选仓</w:t>
                  </w:r>
                </w:p>
              </w:tc>
            </w:tr>
            <w:tr w14:paraId="1F641A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02E8587C">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sz w:val="21"/>
                      <w:szCs w:val="21"/>
                      <w:vertAlign w:val="baseline"/>
                      <w:lang w:val="en-US" w:eastAsia="zh-CN"/>
                    </w:rPr>
                    <w:t>7</w:t>
                  </w:r>
                </w:p>
              </w:tc>
              <w:tc>
                <w:tcPr>
                  <w:tcW w:w="414" w:type="pct"/>
                  <w:vMerge w:val="continue"/>
                  <w:tcBorders>
                    <w:tl2br w:val="nil"/>
                    <w:tr2bl w:val="nil"/>
                  </w:tcBorders>
                  <w:vAlign w:val="center"/>
                </w:tcPr>
                <w:p w14:paraId="4DE4D484">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continue"/>
                  <w:tcBorders>
                    <w:tl2br w:val="nil"/>
                    <w:tr2bl w:val="nil"/>
                  </w:tcBorders>
                  <w:shd w:val="clear" w:color="auto" w:fill="auto"/>
                  <w:vAlign w:val="center"/>
                </w:tcPr>
                <w:p w14:paraId="5F4AD88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lang w:val="en-US" w:eastAsia="zh-CN"/>
                    </w:rPr>
                  </w:pPr>
                </w:p>
              </w:tc>
              <w:tc>
                <w:tcPr>
                  <w:tcW w:w="1519" w:type="pct"/>
                  <w:gridSpan w:val="2"/>
                  <w:tcBorders>
                    <w:tl2br w:val="nil"/>
                    <w:tr2bl w:val="nil"/>
                  </w:tcBorders>
                  <w:shd w:val="clear" w:color="auto" w:fill="auto"/>
                  <w:vAlign w:val="center"/>
                </w:tcPr>
                <w:p w14:paraId="2CEA645A">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卸料门电加热装置（电）</w:t>
                  </w:r>
                </w:p>
              </w:tc>
              <w:tc>
                <w:tcPr>
                  <w:tcW w:w="596" w:type="pct"/>
                  <w:tcBorders>
                    <w:tl2br w:val="nil"/>
                    <w:tr2bl w:val="nil"/>
                  </w:tcBorders>
                  <w:shd w:val="clear" w:color="auto" w:fill="auto"/>
                  <w:vAlign w:val="center"/>
                </w:tcPr>
                <w:p w14:paraId="38001751">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2</w:t>
                  </w:r>
                </w:p>
              </w:tc>
              <w:tc>
                <w:tcPr>
                  <w:tcW w:w="1831" w:type="pct"/>
                  <w:tcBorders>
                    <w:tl2br w:val="nil"/>
                    <w:tr2bl w:val="nil"/>
                  </w:tcBorders>
                  <w:shd w:val="clear" w:color="auto" w:fill="auto"/>
                  <w:vAlign w:val="center"/>
                </w:tcPr>
                <w:p w14:paraId="72B8F8F9">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w:t>
                  </w:r>
                </w:p>
              </w:tc>
            </w:tr>
            <w:tr w14:paraId="408B65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2E0A8FB1">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sz w:val="21"/>
                      <w:szCs w:val="21"/>
                      <w:vertAlign w:val="baseline"/>
                      <w:lang w:val="en-US" w:eastAsia="zh-CN"/>
                    </w:rPr>
                    <w:t>8</w:t>
                  </w:r>
                </w:p>
              </w:tc>
              <w:tc>
                <w:tcPr>
                  <w:tcW w:w="414" w:type="pct"/>
                  <w:vMerge w:val="continue"/>
                  <w:tcBorders>
                    <w:tl2br w:val="nil"/>
                    <w:tr2bl w:val="nil"/>
                  </w:tcBorders>
                  <w:vAlign w:val="center"/>
                </w:tcPr>
                <w:p w14:paraId="629D3DDE">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restart"/>
                  <w:tcBorders>
                    <w:tl2br w:val="nil"/>
                    <w:tr2bl w:val="nil"/>
                  </w:tcBorders>
                  <w:shd w:val="clear" w:color="auto" w:fill="auto"/>
                  <w:vAlign w:val="center"/>
                </w:tcPr>
                <w:p w14:paraId="4D126F5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i w:val="0"/>
                      <w:iCs w:val="0"/>
                      <w:color w:val="auto"/>
                      <w:kern w:val="0"/>
                      <w:sz w:val="21"/>
                      <w:szCs w:val="21"/>
                      <w:u w:val="none"/>
                      <w:lang w:val="en-US" w:eastAsia="zh-CN" w:bidi="ar"/>
                    </w:rPr>
                    <w:t>沥青储供系统</w:t>
                  </w:r>
                </w:p>
              </w:tc>
              <w:tc>
                <w:tcPr>
                  <w:tcW w:w="1519" w:type="pct"/>
                  <w:gridSpan w:val="2"/>
                  <w:tcBorders>
                    <w:tl2br w:val="nil"/>
                    <w:tr2bl w:val="nil"/>
                  </w:tcBorders>
                  <w:shd w:val="clear" w:color="auto" w:fill="auto"/>
                  <w:vAlign w:val="center"/>
                </w:tcPr>
                <w:p w14:paraId="4DC90EB2">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沥青罐（电加热）</w:t>
                  </w:r>
                </w:p>
              </w:tc>
              <w:tc>
                <w:tcPr>
                  <w:tcW w:w="596" w:type="pct"/>
                  <w:tcBorders>
                    <w:tl2br w:val="nil"/>
                    <w:tr2bl w:val="nil"/>
                  </w:tcBorders>
                  <w:shd w:val="clear" w:color="auto" w:fill="auto"/>
                  <w:vAlign w:val="center"/>
                </w:tcPr>
                <w:p w14:paraId="50DC686D">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sz w:val="21"/>
                      <w:szCs w:val="21"/>
                      <w:u w:val="none"/>
                      <w:lang w:val="en-US" w:eastAsia="zh-CN"/>
                    </w:rPr>
                    <w:t>2</w:t>
                  </w:r>
                </w:p>
              </w:tc>
              <w:tc>
                <w:tcPr>
                  <w:tcW w:w="1831" w:type="pct"/>
                  <w:tcBorders>
                    <w:tl2br w:val="nil"/>
                    <w:tr2bl w:val="nil"/>
                  </w:tcBorders>
                  <w:shd w:val="clear" w:color="auto" w:fill="auto"/>
                  <w:vAlign w:val="center"/>
                </w:tcPr>
                <w:p w14:paraId="2A4A3B2F">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eastAsiaTheme="minorEastAsia"/>
                      <w:color w:val="auto"/>
                      <w:sz w:val="21"/>
                      <w:szCs w:val="21"/>
                      <w:vertAlign w:val="baseline"/>
                      <w:lang w:val="en-US" w:eastAsia="zh-CN"/>
                    </w:rPr>
                    <w:t>50t</w:t>
                  </w:r>
                </w:p>
              </w:tc>
            </w:tr>
            <w:tr w14:paraId="618BCD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5DD97555">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sz w:val="21"/>
                      <w:szCs w:val="21"/>
                      <w:vertAlign w:val="baseline"/>
                      <w:lang w:val="en-US" w:eastAsia="zh-CN"/>
                    </w:rPr>
                    <w:t>9</w:t>
                  </w:r>
                </w:p>
              </w:tc>
              <w:tc>
                <w:tcPr>
                  <w:tcW w:w="414" w:type="pct"/>
                  <w:vMerge w:val="continue"/>
                  <w:tcBorders>
                    <w:tl2br w:val="nil"/>
                    <w:tr2bl w:val="nil"/>
                  </w:tcBorders>
                  <w:vAlign w:val="center"/>
                </w:tcPr>
                <w:p w14:paraId="25C0950D">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continue"/>
                  <w:tcBorders>
                    <w:tl2br w:val="nil"/>
                    <w:tr2bl w:val="nil"/>
                  </w:tcBorders>
                  <w:shd w:val="clear" w:color="auto" w:fill="auto"/>
                  <w:vAlign w:val="center"/>
                </w:tcPr>
                <w:p w14:paraId="1156A5A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lang w:val="en-US" w:eastAsia="zh-CN"/>
                    </w:rPr>
                  </w:pPr>
                </w:p>
              </w:tc>
              <w:tc>
                <w:tcPr>
                  <w:tcW w:w="1519" w:type="pct"/>
                  <w:gridSpan w:val="2"/>
                  <w:tcBorders>
                    <w:tl2br w:val="nil"/>
                    <w:tr2bl w:val="nil"/>
                  </w:tcBorders>
                  <w:shd w:val="clear" w:color="auto" w:fill="auto"/>
                  <w:vAlign w:val="center"/>
                </w:tcPr>
                <w:p w14:paraId="58C4A3D5">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沥青罐（电加热）</w:t>
                  </w:r>
                </w:p>
              </w:tc>
              <w:tc>
                <w:tcPr>
                  <w:tcW w:w="596" w:type="pct"/>
                  <w:tcBorders>
                    <w:tl2br w:val="nil"/>
                    <w:tr2bl w:val="nil"/>
                  </w:tcBorders>
                  <w:shd w:val="clear" w:color="auto" w:fill="auto"/>
                  <w:vAlign w:val="center"/>
                </w:tcPr>
                <w:p w14:paraId="283BE8C7">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2</w:t>
                  </w:r>
                </w:p>
              </w:tc>
              <w:tc>
                <w:tcPr>
                  <w:tcW w:w="1831" w:type="pct"/>
                  <w:tcBorders>
                    <w:tl2br w:val="nil"/>
                    <w:tr2bl w:val="nil"/>
                  </w:tcBorders>
                  <w:shd w:val="clear" w:color="auto" w:fill="auto"/>
                  <w:vAlign w:val="center"/>
                </w:tcPr>
                <w:p w14:paraId="13349074">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30</w:t>
                  </w:r>
                  <w:r>
                    <w:rPr>
                      <w:rFonts w:hint="default" w:ascii="Times New Roman" w:hAnsi="Times New Roman" w:cs="Times New Roman" w:eastAsiaTheme="minorEastAsia"/>
                      <w:color w:val="auto"/>
                      <w:sz w:val="21"/>
                      <w:szCs w:val="21"/>
                      <w:vertAlign w:val="baseline"/>
                      <w:lang w:val="en-US" w:eastAsia="zh-CN"/>
                    </w:rPr>
                    <w:t>0t</w:t>
                  </w:r>
                </w:p>
              </w:tc>
            </w:tr>
            <w:tr w14:paraId="0764A2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06C76169">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10</w:t>
                  </w:r>
                </w:p>
              </w:tc>
              <w:tc>
                <w:tcPr>
                  <w:tcW w:w="414" w:type="pct"/>
                  <w:vMerge w:val="continue"/>
                  <w:tcBorders>
                    <w:tl2br w:val="nil"/>
                    <w:tr2bl w:val="nil"/>
                  </w:tcBorders>
                  <w:vAlign w:val="center"/>
                </w:tcPr>
                <w:p w14:paraId="1614C353">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continue"/>
                  <w:tcBorders>
                    <w:tl2br w:val="nil"/>
                    <w:tr2bl w:val="nil"/>
                  </w:tcBorders>
                  <w:shd w:val="clear" w:color="auto" w:fill="auto"/>
                  <w:vAlign w:val="center"/>
                </w:tcPr>
                <w:p w14:paraId="5662E8E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lang w:val="en-US" w:eastAsia="zh-CN"/>
                    </w:rPr>
                  </w:pPr>
                </w:p>
              </w:tc>
              <w:tc>
                <w:tcPr>
                  <w:tcW w:w="1519" w:type="pct"/>
                  <w:gridSpan w:val="2"/>
                  <w:tcBorders>
                    <w:tl2br w:val="nil"/>
                    <w:tr2bl w:val="nil"/>
                  </w:tcBorders>
                  <w:shd w:val="clear" w:color="auto" w:fill="auto"/>
                  <w:vAlign w:val="center"/>
                </w:tcPr>
                <w:p w14:paraId="39892A7D">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沥青输送系统</w:t>
                  </w:r>
                </w:p>
              </w:tc>
              <w:tc>
                <w:tcPr>
                  <w:tcW w:w="596" w:type="pct"/>
                  <w:tcBorders>
                    <w:tl2br w:val="nil"/>
                    <w:tr2bl w:val="nil"/>
                  </w:tcBorders>
                  <w:shd w:val="clear" w:color="auto" w:fill="auto"/>
                  <w:vAlign w:val="center"/>
                </w:tcPr>
                <w:p w14:paraId="076A277F">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31" w:type="pct"/>
                  <w:tcBorders>
                    <w:tl2br w:val="nil"/>
                    <w:tr2bl w:val="nil"/>
                  </w:tcBorders>
                  <w:shd w:val="clear" w:color="auto" w:fill="auto"/>
                  <w:vAlign w:val="center"/>
                </w:tcPr>
                <w:p w14:paraId="71FA8AD9">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包括DN100沥青泵、气动三通阀、保温三通球阀或蝶阀、DN25阀门、全套沥青管路</w:t>
                  </w:r>
                </w:p>
              </w:tc>
            </w:tr>
            <w:tr w14:paraId="4CFE25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1B989317">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11</w:t>
                  </w:r>
                </w:p>
              </w:tc>
              <w:tc>
                <w:tcPr>
                  <w:tcW w:w="414" w:type="pct"/>
                  <w:vMerge w:val="continue"/>
                  <w:tcBorders>
                    <w:tl2br w:val="nil"/>
                    <w:tr2bl w:val="nil"/>
                  </w:tcBorders>
                  <w:vAlign w:val="center"/>
                </w:tcPr>
                <w:p w14:paraId="171458AD">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continue"/>
                  <w:tcBorders>
                    <w:tl2br w:val="nil"/>
                    <w:tr2bl w:val="nil"/>
                  </w:tcBorders>
                  <w:shd w:val="clear" w:color="auto" w:fill="auto"/>
                  <w:vAlign w:val="center"/>
                </w:tcPr>
                <w:p w14:paraId="50EBBF5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lang w:val="en-US" w:eastAsia="zh-CN"/>
                    </w:rPr>
                  </w:pPr>
                </w:p>
              </w:tc>
              <w:tc>
                <w:tcPr>
                  <w:tcW w:w="1519" w:type="pct"/>
                  <w:gridSpan w:val="2"/>
                  <w:tcBorders>
                    <w:tl2br w:val="nil"/>
                    <w:tr2bl w:val="nil"/>
                  </w:tcBorders>
                  <w:shd w:val="clear" w:color="auto" w:fill="auto"/>
                  <w:vAlign w:val="center"/>
                </w:tcPr>
                <w:p w14:paraId="7F32663B">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2m³沥青卸油槽</w:t>
                  </w:r>
                </w:p>
              </w:tc>
              <w:tc>
                <w:tcPr>
                  <w:tcW w:w="596" w:type="pct"/>
                  <w:tcBorders>
                    <w:tl2br w:val="nil"/>
                    <w:tr2bl w:val="nil"/>
                  </w:tcBorders>
                  <w:shd w:val="clear" w:color="auto" w:fill="auto"/>
                  <w:vAlign w:val="center"/>
                </w:tcPr>
                <w:p w14:paraId="150EFE01">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31" w:type="pct"/>
                  <w:tcBorders>
                    <w:tl2br w:val="nil"/>
                    <w:tr2bl w:val="nil"/>
                  </w:tcBorders>
                  <w:shd w:val="clear" w:color="auto" w:fill="auto"/>
                  <w:vAlign w:val="center"/>
                </w:tcPr>
                <w:p w14:paraId="39A9E756">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w:t>
                  </w:r>
                </w:p>
              </w:tc>
            </w:tr>
            <w:tr w14:paraId="3F672A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363CFFEE">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12</w:t>
                  </w:r>
                </w:p>
              </w:tc>
              <w:tc>
                <w:tcPr>
                  <w:tcW w:w="414" w:type="pct"/>
                  <w:vMerge w:val="continue"/>
                  <w:tcBorders>
                    <w:tl2br w:val="nil"/>
                    <w:tr2bl w:val="nil"/>
                  </w:tcBorders>
                  <w:vAlign w:val="center"/>
                </w:tcPr>
                <w:p w14:paraId="0BC8726A">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restart"/>
                  <w:tcBorders>
                    <w:tl2br w:val="nil"/>
                    <w:tr2bl w:val="nil"/>
                  </w:tcBorders>
                  <w:shd w:val="clear" w:color="auto" w:fill="auto"/>
                  <w:vAlign w:val="center"/>
                </w:tcPr>
                <w:p w14:paraId="7F7BC8B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i w:val="0"/>
                      <w:iCs w:val="0"/>
                      <w:color w:val="auto"/>
                      <w:kern w:val="0"/>
                      <w:sz w:val="21"/>
                      <w:szCs w:val="21"/>
                      <w:u w:val="none"/>
                      <w:lang w:val="en-US" w:eastAsia="zh-CN" w:bidi="ar"/>
                    </w:rPr>
                    <w:t>燃料储供系统</w:t>
                  </w:r>
                </w:p>
              </w:tc>
              <w:tc>
                <w:tcPr>
                  <w:tcW w:w="1519" w:type="pct"/>
                  <w:gridSpan w:val="2"/>
                  <w:tcBorders>
                    <w:tl2br w:val="nil"/>
                    <w:tr2bl w:val="nil"/>
                  </w:tcBorders>
                  <w:shd w:val="clear" w:color="auto" w:fill="auto"/>
                  <w:vAlign w:val="center"/>
                </w:tcPr>
                <w:p w14:paraId="18CC332A">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燃料泵送系统</w:t>
                  </w:r>
                </w:p>
              </w:tc>
              <w:tc>
                <w:tcPr>
                  <w:tcW w:w="596" w:type="pct"/>
                  <w:tcBorders>
                    <w:tl2br w:val="nil"/>
                    <w:tr2bl w:val="nil"/>
                  </w:tcBorders>
                  <w:shd w:val="clear" w:color="auto" w:fill="auto"/>
                  <w:vAlign w:val="center"/>
                </w:tcPr>
                <w:p w14:paraId="0FAA041A">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31" w:type="pct"/>
                  <w:tcBorders>
                    <w:tl2br w:val="nil"/>
                    <w:tr2bl w:val="nil"/>
                  </w:tcBorders>
                  <w:shd w:val="clear" w:color="auto" w:fill="auto"/>
                  <w:vAlign w:val="center"/>
                </w:tcPr>
                <w:p w14:paraId="2F8C981B">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w:t>
                  </w:r>
                </w:p>
              </w:tc>
            </w:tr>
            <w:tr w14:paraId="7CA042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16C858F5">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13</w:t>
                  </w:r>
                </w:p>
              </w:tc>
              <w:tc>
                <w:tcPr>
                  <w:tcW w:w="414" w:type="pct"/>
                  <w:vMerge w:val="continue"/>
                  <w:tcBorders>
                    <w:tl2br w:val="nil"/>
                    <w:tr2bl w:val="nil"/>
                  </w:tcBorders>
                  <w:vAlign w:val="center"/>
                </w:tcPr>
                <w:p w14:paraId="6DD0FF93">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continue"/>
                  <w:tcBorders>
                    <w:tl2br w:val="nil"/>
                    <w:tr2bl w:val="nil"/>
                  </w:tcBorders>
                  <w:shd w:val="clear" w:color="auto" w:fill="auto"/>
                  <w:vAlign w:val="center"/>
                </w:tcPr>
                <w:p w14:paraId="1DDD17B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lang w:val="en-US" w:eastAsia="zh-CN"/>
                    </w:rPr>
                  </w:pPr>
                </w:p>
              </w:tc>
              <w:tc>
                <w:tcPr>
                  <w:tcW w:w="1519" w:type="pct"/>
                  <w:gridSpan w:val="2"/>
                  <w:tcBorders>
                    <w:tl2br w:val="nil"/>
                    <w:tr2bl w:val="nil"/>
                  </w:tcBorders>
                  <w:shd w:val="clear" w:color="auto" w:fill="auto"/>
                  <w:vAlign w:val="center"/>
                </w:tcPr>
                <w:p w14:paraId="6F7CAF21">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燃料罐</w:t>
                  </w:r>
                  <w:r>
                    <w:rPr>
                      <w:rFonts w:hint="eastAsia" w:ascii="Times New Roman" w:hAnsi="Times New Roman" w:cs="Times New Roman" w:eastAsiaTheme="minorEastAsia"/>
                      <w:i w:val="0"/>
                      <w:iCs w:val="0"/>
                      <w:color w:val="auto"/>
                      <w:kern w:val="0"/>
                      <w:sz w:val="21"/>
                      <w:szCs w:val="21"/>
                      <w:u w:val="none"/>
                      <w:lang w:val="en-US" w:eastAsia="zh-CN" w:bidi="ar"/>
                    </w:rPr>
                    <w:t>（轻质柴油）</w:t>
                  </w:r>
                </w:p>
              </w:tc>
              <w:tc>
                <w:tcPr>
                  <w:tcW w:w="596" w:type="pct"/>
                  <w:tcBorders>
                    <w:tl2br w:val="nil"/>
                    <w:tr2bl w:val="nil"/>
                  </w:tcBorders>
                  <w:shd w:val="clear" w:color="auto" w:fill="auto"/>
                  <w:vAlign w:val="center"/>
                </w:tcPr>
                <w:p w14:paraId="739EFED5">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31" w:type="pct"/>
                  <w:tcBorders>
                    <w:tl2br w:val="nil"/>
                    <w:tr2bl w:val="nil"/>
                  </w:tcBorders>
                  <w:shd w:val="clear" w:color="auto" w:fill="auto"/>
                  <w:vAlign w:val="center"/>
                </w:tcPr>
                <w:p w14:paraId="1BB92BFD">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50t</w:t>
                  </w:r>
                </w:p>
              </w:tc>
            </w:tr>
            <w:tr w14:paraId="503A24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69BD7203">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sz w:val="21"/>
                      <w:szCs w:val="21"/>
                      <w:vertAlign w:val="baseline"/>
                      <w:lang w:val="en-US" w:eastAsia="zh-CN"/>
                    </w:rPr>
                    <w:t>14</w:t>
                  </w:r>
                </w:p>
              </w:tc>
              <w:tc>
                <w:tcPr>
                  <w:tcW w:w="414" w:type="pct"/>
                  <w:vMerge w:val="continue"/>
                  <w:tcBorders>
                    <w:tl2br w:val="nil"/>
                    <w:tr2bl w:val="nil"/>
                  </w:tcBorders>
                  <w:vAlign w:val="center"/>
                </w:tcPr>
                <w:p w14:paraId="0DCB3440">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continue"/>
                  <w:tcBorders>
                    <w:tl2br w:val="nil"/>
                    <w:tr2bl w:val="nil"/>
                  </w:tcBorders>
                  <w:shd w:val="clear" w:color="auto" w:fill="auto"/>
                  <w:vAlign w:val="center"/>
                </w:tcPr>
                <w:p w14:paraId="1655D4B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lang w:val="en-US" w:eastAsia="zh-CN"/>
                    </w:rPr>
                  </w:pPr>
                </w:p>
              </w:tc>
              <w:tc>
                <w:tcPr>
                  <w:tcW w:w="1519" w:type="pct"/>
                  <w:gridSpan w:val="2"/>
                  <w:tcBorders>
                    <w:tl2br w:val="nil"/>
                    <w:tr2bl w:val="nil"/>
                  </w:tcBorders>
                  <w:shd w:val="clear" w:color="auto" w:fill="auto"/>
                  <w:vAlign w:val="center"/>
                </w:tcPr>
                <w:p w14:paraId="1A1E9F0A">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2m³卸料槽</w:t>
                  </w:r>
                </w:p>
              </w:tc>
              <w:tc>
                <w:tcPr>
                  <w:tcW w:w="596" w:type="pct"/>
                  <w:tcBorders>
                    <w:tl2br w:val="nil"/>
                    <w:tr2bl w:val="nil"/>
                  </w:tcBorders>
                  <w:shd w:val="clear" w:color="auto" w:fill="auto"/>
                  <w:vAlign w:val="center"/>
                </w:tcPr>
                <w:p w14:paraId="008DFF4D">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31" w:type="pct"/>
                  <w:tcBorders>
                    <w:tl2br w:val="nil"/>
                    <w:tr2bl w:val="nil"/>
                  </w:tcBorders>
                  <w:shd w:val="clear" w:color="auto" w:fill="auto"/>
                  <w:vAlign w:val="center"/>
                </w:tcPr>
                <w:p w14:paraId="2758E3FF">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w:t>
                  </w:r>
                </w:p>
              </w:tc>
            </w:tr>
            <w:tr w14:paraId="3F6EFB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4CBF3412">
                  <w:pPr>
                    <w:numPr>
                      <w:ilvl w:val="0"/>
                      <w:numId w:val="0"/>
                    </w:numPr>
                    <w:spacing w:line="240" w:lineRule="auto"/>
                    <w:ind w:left="0" w:leftChars="0" w:firstLine="0" w:firstLineChars="0"/>
                    <w:jc w:val="center"/>
                    <w:rPr>
                      <w:rFonts w:hint="eastAsia"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sz w:val="21"/>
                      <w:szCs w:val="21"/>
                      <w:vertAlign w:val="baseline"/>
                      <w:lang w:val="en-US" w:eastAsia="zh-CN"/>
                    </w:rPr>
                    <w:t>15</w:t>
                  </w:r>
                </w:p>
              </w:tc>
              <w:tc>
                <w:tcPr>
                  <w:tcW w:w="414" w:type="pct"/>
                  <w:vMerge w:val="continue"/>
                  <w:tcBorders>
                    <w:tl2br w:val="nil"/>
                    <w:tr2bl w:val="nil"/>
                  </w:tcBorders>
                  <w:vAlign w:val="center"/>
                </w:tcPr>
                <w:p w14:paraId="44FC1EE7">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continue"/>
                  <w:tcBorders>
                    <w:tl2br w:val="nil"/>
                    <w:tr2bl w:val="nil"/>
                  </w:tcBorders>
                  <w:shd w:val="clear" w:color="auto" w:fill="auto"/>
                  <w:vAlign w:val="center"/>
                </w:tcPr>
                <w:p w14:paraId="15BF19E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lang w:val="en-US" w:eastAsia="zh-CN"/>
                    </w:rPr>
                  </w:pPr>
                </w:p>
              </w:tc>
              <w:tc>
                <w:tcPr>
                  <w:tcW w:w="1519" w:type="pct"/>
                  <w:gridSpan w:val="2"/>
                  <w:tcBorders>
                    <w:tl2br w:val="nil"/>
                    <w:tr2bl w:val="nil"/>
                  </w:tcBorders>
                  <w:shd w:val="clear" w:color="auto" w:fill="auto"/>
                  <w:vAlign w:val="center"/>
                </w:tcPr>
                <w:p w14:paraId="5A2661F5">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eastAsia" w:eastAsia="宋体"/>
                      <w:color w:val="auto"/>
                      <w:lang w:eastAsia="zh-CN"/>
                    </w:rPr>
                    <w:t>天然气管道系统</w:t>
                  </w:r>
                </w:p>
              </w:tc>
              <w:tc>
                <w:tcPr>
                  <w:tcW w:w="596" w:type="pct"/>
                  <w:tcBorders>
                    <w:tl2br w:val="nil"/>
                    <w:tr2bl w:val="nil"/>
                  </w:tcBorders>
                  <w:shd w:val="clear" w:color="auto" w:fill="auto"/>
                  <w:vAlign w:val="center"/>
                </w:tcPr>
                <w:p w14:paraId="7D806D4D">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eastAsia" w:ascii="Times New Roman" w:hAnsi="Times New Roman" w:cs="Times New Roman" w:eastAsiaTheme="minorEastAsia"/>
                      <w:i w:val="0"/>
                      <w:iCs w:val="0"/>
                      <w:color w:val="auto"/>
                      <w:kern w:val="0"/>
                      <w:sz w:val="21"/>
                      <w:szCs w:val="21"/>
                      <w:u w:val="none"/>
                      <w:lang w:val="en-US" w:eastAsia="zh-CN" w:bidi="ar"/>
                    </w:rPr>
                    <w:t>1</w:t>
                  </w:r>
                </w:p>
              </w:tc>
              <w:tc>
                <w:tcPr>
                  <w:tcW w:w="1831" w:type="pct"/>
                  <w:tcBorders>
                    <w:tl2br w:val="nil"/>
                    <w:tr2bl w:val="nil"/>
                  </w:tcBorders>
                  <w:shd w:val="clear" w:color="auto" w:fill="auto"/>
                  <w:vAlign w:val="center"/>
                </w:tcPr>
                <w:p w14:paraId="6F3B29D0">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w:t>
                  </w:r>
                </w:p>
              </w:tc>
            </w:tr>
            <w:tr w14:paraId="743392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549A94A3">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sz w:val="21"/>
                      <w:szCs w:val="21"/>
                      <w:vertAlign w:val="baseline"/>
                      <w:lang w:val="en-US" w:eastAsia="zh-CN"/>
                    </w:rPr>
                    <w:t>16</w:t>
                  </w:r>
                </w:p>
              </w:tc>
              <w:tc>
                <w:tcPr>
                  <w:tcW w:w="414" w:type="pct"/>
                  <w:vMerge w:val="continue"/>
                  <w:tcBorders>
                    <w:tl2br w:val="nil"/>
                    <w:tr2bl w:val="nil"/>
                  </w:tcBorders>
                  <w:vAlign w:val="center"/>
                </w:tcPr>
                <w:p w14:paraId="1F0F9A78">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p>
              </w:tc>
              <w:tc>
                <w:tcPr>
                  <w:tcW w:w="382" w:type="pct"/>
                  <w:tcBorders>
                    <w:tl2br w:val="nil"/>
                    <w:tr2bl w:val="nil"/>
                  </w:tcBorders>
                  <w:shd w:val="clear" w:color="auto" w:fill="auto"/>
                  <w:vAlign w:val="center"/>
                </w:tcPr>
                <w:p w14:paraId="06655D3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kern w:val="2"/>
                      <w:sz w:val="21"/>
                      <w:szCs w:val="21"/>
                      <w:lang w:val="en-US" w:eastAsia="zh-CN" w:bidi="ar-SA"/>
                    </w:rPr>
                  </w:pPr>
                  <w:r>
                    <w:rPr>
                      <w:rFonts w:hint="default" w:ascii="Times New Roman" w:hAnsi="Times New Roman" w:cs="Times New Roman" w:eastAsiaTheme="minorEastAsia"/>
                      <w:b w:val="0"/>
                      <w:bCs/>
                      <w:color w:val="auto"/>
                      <w:sz w:val="21"/>
                      <w:szCs w:val="21"/>
                      <w:lang w:val="en-US" w:eastAsia="zh-CN"/>
                    </w:rPr>
                    <w:t>物料计量</w:t>
                  </w:r>
                </w:p>
              </w:tc>
              <w:tc>
                <w:tcPr>
                  <w:tcW w:w="1519" w:type="pct"/>
                  <w:gridSpan w:val="2"/>
                  <w:tcBorders>
                    <w:tl2br w:val="nil"/>
                    <w:tr2bl w:val="nil"/>
                  </w:tcBorders>
                  <w:shd w:val="clear" w:color="auto" w:fill="auto"/>
                  <w:vAlign w:val="center"/>
                </w:tcPr>
                <w:p w14:paraId="477B2BC1">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eastAsiaTheme="minorEastAsia"/>
                      <w:color w:val="auto"/>
                      <w:sz w:val="21"/>
                      <w:szCs w:val="21"/>
                      <w:lang w:val="en-US" w:eastAsia="zh-CN"/>
                    </w:rPr>
                    <w:t>地磅</w:t>
                  </w:r>
                </w:p>
              </w:tc>
              <w:tc>
                <w:tcPr>
                  <w:tcW w:w="596" w:type="pct"/>
                  <w:tcBorders>
                    <w:tl2br w:val="nil"/>
                    <w:tr2bl w:val="nil"/>
                  </w:tcBorders>
                  <w:shd w:val="clear" w:color="auto" w:fill="auto"/>
                  <w:vAlign w:val="center"/>
                </w:tcPr>
                <w:p w14:paraId="61A0116A">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eastAsiaTheme="minorEastAsia"/>
                      <w:color w:val="auto"/>
                      <w:sz w:val="21"/>
                      <w:szCs w:val="21"/>
                      <w:vertAlign w:val="baseline"/>
                      <w:lang w:val="en-US" w:eastAsia="zh-CN"/>
                    </w:rPr>
                    <w:t>1</w:t>
                  </w:r>
                </w:p>
              </w:tc>
              <w:tc>
                <w:tcPr>
                  <w:tcW w:w="1831" w:type="pct"/>
                  <w:tcBorders>
                    <w:tl2br w:val="nil"/>
                    <w:tr2bl w:val="nil"/>
                  </w:tcBorders>
                  <w:shd w:val="clear" w:color="auto" w:fill="auto"/>
                  <w:vAlign w:val="center"/>
                </w:tcPr>
                <w:p w14:paraId="1DC5C634">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eastAsiaTheme="minorEastAsia"/>
                      <w:color w:val="auto"/>
                      <w:kern w:val="2"/>
                      <w:sz w:val="21"/>
                      <w:szCs w:val="21"/>
                      <w:vertAlign w:val="baseline"/>
                      <w:lang w:val="en-US" w:eastAsia="zh-CN" w:bidi="ar-SA"/>
                    </w:rPr>
                    <w:t>/</w:t>
                  </w:r>
                </w:p>
              </w:tc>
            </w:tr>
            <w:tr w14:paraId="4122A0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5756E4FE">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17</w:t>
                  </w:r>
                </w:p>
              </w:tc>
              <w:tc>
                <w:tcPr>
                  <w:tcW w:w="414" w:type="pct"/>
                  <w:vMerge w:val="continue"/>
                  <w:tcBorders>
                    <w:tl2br w:val="nil"/>
                    <w:tr2bl w:val="nil"/>
                  </w:tcBorders>
                  <w:vAlign w:val="center"/>
                </w:tcPr>
                <w:p w14:paraId="58946428">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p>
              </w:tc>
              <w:tc>
                <w:tcPr>
                  <w:tcW w:w="382" w:type="pct"/>
                  <w:tcBorders>
                    <w:tl2br w:val="nil"/>
                    <w:tr2bl w:val="nil"/>
                  </w:tcBorders>
                  <w:vAlign w:val="center"/>
                </w:tcPr>
                <w:p w14:paraId="1E71120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物料输送</w:t>
                  </w:r>
                </w:p>
              </w:tc>
              <w:tc>
                <w:tcPr>
                  <w:tcW w:w="1519" w:type="pct"/>
                  <w:gridSpan w:val="2"/>
                  <w:tcBorders>
                    <w:tl2br w:val="nil"/>
                    <w:tr2bl w:val="nil"/>
                  </w:tcBorders>
                  <w:shd w:val="clear" w:color="auto" w:fill="auto"/>
                  <w:vAlign w:val="center"/>
                </w:tcPr>
                <w:p w14:paraId="44DBD6AC">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装载机（油）</w:t>
                  </w:r>
                </w:p>
              </w:tc>
              <w:tc>
                <w:tcPr>
                  <w:tcW w:w="596" w:type="pct"/>
                  <w:tcBorders>
                    <w:tl2br w:val="nil"/>
                    <w:tr2bl w:val="nil"/>
                  </w:tcBorders>
                  <w:shd w:val="clear" w:color="auto" w:fill="auto"/>
                  <w:vAlign w:val="center"/>
                </w:tcPr>
                <w:p w14:paraId="31676438">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eastAsiaTheme="minorEastAsia"/>
                      <w:color w:val="auto"/>
                      <w:sz w:val="21"/>
                      <w:szCs w:val="21"/>
                      <w:vertAlign w:val="baseline"/>
                      <w:lang w:val="en-US" w:eastAsia="zh-CN"/>
                    </w:rPr>
                    <w:t>2</w:t>
                  </w:r>
                </w:p>
              </w:tc>
              <w:tc>
                <w:tcPr>
                  <w:tcW w:w="1831" w:type="pct"/>
                  <w:tcBorders>
                    <w:tl2br w:val="nil"/>
                    <w:tr2bl w:val="nil"/>
                  </w:tcBorders>
                  <w:shd w:val="clear" w:color="auto" w:fill="auto"/>
                  <w:vAlign w:val="center"/>
                </w:tcPr>
                <w:p w14:paraId="69F544E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color w:val="auto"/>
                      <w:kern w:val="2"/>
                      <w:sz w:val="21"/>
                      <w:szCs w:val="21"/>
                      <w:lang w:val="en-US" w:eastAsia="zh-CN" w:bidi="ar-SA"/>
                    </w:rPr>
                  </w:pPr>
                  <w:r>
                    <w:rPr>
                      <w:rFonts w:hint="default" w:ascii="Times New Roman" w:hAnsi="Times New Roman" w:cs="Times New Roman" w:eastAsiaTheme="minorEastAsia"/>
                      <w:b/>
                      <w:color w:val="auto"/>
                      <w:sz w:val="21"/>
                      <w:szCs w:val="21"/>
                      <w:lang w:val="en-US" w:eastAsia="zh-CN"/>
                    </w:rPr>
                    <w:t>/</w:t>
                  </w:r>
                </w:p>
              </w:tc>
            </w:tr>
            <w:tr w14:paraId="044A72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7"/>
                  <w:tcBorders>
                    <w:tl2br w:val="nil"/>
                    <w:tr2bl w:val="nil"/>
                  </w:tcBorders>
                  <w:vAlign w:val="center"/>
                </w:tcPr>
                <w:p w14:paraId="2C71D9D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eastAsiaTheme="minorEastAsia"/>
                      <w:b/>
                      <w:bCs/>
                      <w:color w:val="auto"/>
                      <w:sz w:val="21"/>
                      <w:szCs w:val="21"/>
                      <w:lang w:val="en-US" w:eastAsia="zh-CN"/>
                    </w:rPr>
                  </w:pPr>
                  <w:r>
                    <w:rPr>
                      <w:rFonts w:hint="default" w:ascii="Times New Roman" w:hAnsi="Times New Roman" w:cs="Times New Roman" w:eastAsiaTheme="minorEastAsia"/>
                      <w:b/>
                      <w:bCs/>
                      <w:color w:val="auto"/>
                      <w:sz w:val="21"/>
                      <w:szCs w:val="21"/>
                      <w:lang w:val="en-US" w:eastAsia="zh-CN"/>
                    </w:rPr>
                    <w:t>环保设备</w:t>
                  </w:r>
                </w:p>
              </w:tc>
            </w:tr>
            <w:tr w14:paraId="68787F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6F5546EA">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eastAsiaTheme="minorEastAsia"/>
                      <w:color w:val="auto"/>
                      <w:sz w:val="21"/>
                      <w:szCs w:val="21"/>
                      <w:vertAlign w:val="baseline"/>
                      <w:lang w:val="en-US" w:eastAsia="zh-CN"/>
                    </w:rPr>
                    <w:t>1</w:t>
                  </w:r>
                </w:p>
              </w:tc>
              <w:tc>
                <w:tcPr>
                  <w:tcW w:w="414" w:type="pct"/>
                  <w:vMerge w:val="restart"/>
                  <w:tcBorders>
                    <w:tl2br w:val="nil"/>
                    <w:tr2bl w:val="nil"/>
                  </w:tcBorders>
                  <w:shd w:val="clear" w:color="auto" w:fill="auto"/>
                  <w:vAlign w:val="center"/>
                </w:tcPr>
                <w:p w14:paraId="771F11ED">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环保</w:t>
                  </w:r>
                </w:p>
                <w:p w14:paraId="7E6E69EB">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单元</w:t>
                  </w:r>
                </w:p>
              </w:tc>
              <w:tc>
                <w:tcPr>
                  <w:tcW w:w="382" w:type="pct"/>
                  <w:vMerge w:val="restart"/>
                  <w:tcBorders>
                    <w:tl2br w:val="nil"/>
                    <w:tr2bl w:val="nil"/>
                  </w:tcBorders>
                  <w:shd w:val="clear" w:color="auto" w:fill="auto"/>
                  <w:vAlign w:val="center"/>
                </w:tcPr>
                <w:p w14:paraId="62AF984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废气处理</w:t>
                  </w:r>
                </w:p>
              </w:tc>
              <w:tc>
                <w:tcPr>
                  <w:tcW w:w="627" w:type="pct"/>
                  <w:vMerge w:val="restart"/>
                  <w:tcBorders>
                    <w:tl2br w:val="nil"/>
                    <w:tr2bl w:val="nil"/>
                  </w:tcBorders>
                  <w:shd w:val="clear" w:color="auto" w:fill="auto"/>
                  <w:vAlign w:val="center"/>
                </w:tcPr>
                <w:p w14:paraId="7873786D">
                  <w:pPr>
                    <w:keepNext w:val="0"/>
                    <w:keepLines w:val="0"/>
                    <w:widowControl/>
                    <w:suppressLineNumbers w:val="0"/>
                    <w:jc w:val="center"/>
                    <w:textAlignment w:val="top"/>
                    <w:rPr>
                      <w:rFonts w:ascii="Times New Roman" w:hAnsi="Times New Roman" w:eastAsiaTheme="minorEastAsia"/>
                      <w:b w:val="0"/>
                      <w:bCs w:val="0"/>
                      <w:color w:val="auto"/>
                      <w:sz w:val="21"/>
                      <w:szCs w:val="21"/>
                    </w:rPr>
                  </w:pPr>
                  <w:r>
                    <w:rPr>
                      <w:rFonts w:hint="eastAsia" w:ascii="Times New Roman" w:hAnsi="Times New Roman" w:cs="Times New Roman" w:eastAsiaTheme="minorEastAsia"/>
                      <w:color w:val="auto"/>
                      <w:sz w:val="21"/>
                      <w:szCs w:val="21"/>
                      <w:vertAlign w:val="baseline"/>
                      <w:lang w:val="en-US" w:eastAsia="zh-CN"/>
                    </w:rPr>
                    <w:t>铣刨料</w:t>
                  </w:r>
                  <w:r>
                    <w:rPr>
                      <w:rFonts w:hint="default" w:ascii="Times New Roman" w:hAnsi="Times New Roman" w:cs="Times New Roman" w:eastAsiaTheme="minorEastAsia"/>
                      <w:color w:val="auto"/>
                      <w:sz w:val="21"/>
                      <w:szCs w:val="21"/>
                      <w:vertAlign w:val="baseline"/>
                      <w:lang w:val="en-US" w:eastAsia="zh-CN"/>
                    </w:rPr>
                    <w:t>（RAP）上料粉尘</w:t>
                  </w:r>
                  <w:r>
                    <w:rPr>
                      <w:rFonts w:hint="eastAsia" w:ascii="Times New Roman" w:hAnsi="Times New Roman" w:cs="Times New Roman" w:eastAsiaTheme="minorEastAsia"/>
                      <w:color w:val="auto"/>
                      <w:sz w:val="21"/>
                      <w:szCs w:val="21"/>
                      <w:vertAlign w:val="baseline"/>
                      <w:lang w:val="en-US" w:eastAsia="zh-CN"/>
                    </w:rPr>
                    <w:t>及</w:t>
                  </w:r>
                  <w:r>
                    <w:rPr>
                      <w:rFonts w:hint="default" w:ascii="Times New Roman" w:hAnsi="Times New Roman" w:cs="Times New Roman" w:eastAsiaTheme="minorEastAsia"/>
                      <w:color w:val="auto"/>
                      <w:sz w:val="21"/>
                      <w:szCs w:val="21"/>
                      <w:vertAlign w:val="baseline"/>
                      <w:lang w:val="en-US" w:eastAsia="zh-CN"/>
                    </w:rPr>
                    <w:t>破碎粉尘、筛分粉尘</w:t>
                  </w:r>
                </w:p>
              </w:tc>
              <w:tc>
                <w:tcPr>
                  <w:tcW w:w="891" w:type="pct"/>
                  <w:tcBorders>
                    <w:tl2br w:val="nil"/>
                    <w:tr2bl w:val="nil"/>
                  </w:tcBorders>
                  <w:shd w:val="clear" w:color="auto" w:fill="auto"/>
                  <w:vAlign w:val="center"/>
                </w:tcPr>
                <w:p w14:paraId="3E266F74">
                  <w:pPr>
                    <w:keepNext w:val="0"/>
                    <w:keepLines w:val="0"/>
                    <w:widowControl/>
                    <w:suppressLineNumbers w:val="0"/>
                    <w:jc w:val="center"/>
                    <w:textAlignment w:val="top"/>
                    <w:rPr>
                      <w:rStyle w:val="56"/>
                      <w:rFonts w:hint="default" w:ascii="Times New Roman" w:hAnsi="Times New Roman" w:cs="Times New Roman" w:eastAsiaTheme="minorEastAsia"/>
                      <w:color w:val="auto"/>
                      <w:sz w:val="21"/>
                      <w:szCs w:val="21"/>
                      <w:lang w:val="en-US" w:eastAsia="zh-CN" w:bidi="ar"/>
                    </w:rPr>
                  </w:pPr>
                  <w:r>
                    <w:rPr>
                      <w:rFonts w:hint="eastAsia" w:ascii="Times New Roman" w:hAnsi="Times New Roman" w:cs="Times New Roman" w:eastAsiaTheme="minorEastAsia"/>
                      <w:color w:val="auto"/>
                      <w:sz w:val="21"/>
                      <w:szCs w:val="21"/>
                      <w:lang w:val="en-US" w:eastAsia="zh-CN"/>
                    </w:rPr>
                    <w:t>脉冲布袋除尘器</w:t>
                  </w:r>
                </w:p>
              </w:tc>
              <w:tc>
                <w:tcPr>
                  <w:tcW w:w="596" w:type="pct"/>
                  <w:tcBorders>
                    <w:tl2br w:val="nil"/>
                    <w:tr2bl w:val="nil"/>
                  </w:tcBorders>
                  <w:shd w:val="clear" w:color="auto" w:fill="auto"/>
                  <w:vAlign w:val="center"/>
                </w:tcPr>
                <w:p w14:paraId="1DD80B96">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eastAsia" w:ascii="Times New Roman" w:hAnsi="Times New Roman" w:cs="Times New Roman" w:eastAsiaTheme="minorEastAsia"/>
                      <w:i w:val="0"/>
                      <w:iCs w:val="0"/>
                      <w:color w:val="auto"/>
                      <w:kern w:val="0"/>
                      <w:sz w:val="21"/>
                      <w:szCs w:val="21"/>
                      <w:u w:val="none"/>
                      <w:lang w:val="en-US" w:eastAsia="zh-CN" w:bidi="ar"/>
                    </w:rPr>
                    <w:t>1</w:t>
                  </w:r>
                </w:p>
              </w:tc>
              <w:tc>
                <w:tcPr>
                  <w:tcW w:w="1831" w:type="pct"/>
                  <w:tcBorders>
                    <w:tl2br w:val="nil"/>
                    <w:tr2bl w:val="nil"/>
                  </w:tcBorders>
                  <w:shd w:val="clear" w:color="auto" w:fill="auto"/>
                  <w:vAlign w:val="center"/>
                </w:tcPr>
                <w:p w14:paraId="1630E8EC">
                  <w:pPr>
                    <w:numPr>
                      <w:ilvl w:val="0"/>
                      <w:numId w:val="0"/>
                    </w:numPr>
                    <w:spacing w:line="240" w:lineRule="auto"/>
                    <w:ind w:left="0" w:leftChars="0" w:firstLine="0" w:firstLineChars="0"/>
                    <w:jc w:val="center"/>
                    <w:rPr>
                      <w:rStyle w:val="58"/>
                      <w:rFonts w:hint="default" w:ascii="Times New Roman" w:hAnsi="Times New Roman" w:cs="Times New Roman" w:eastAsiaTheme="minorEastAsia"/>
                      <w:color w:val="auto"/>
                      <w:sz w:val="21"/>
                      <w:szCs w:val="21"/>
                      <w:lang w:val="en-US" w:eastAsia="zh-CN" w:bidi="ar"/>
                    </w:rPr>
                  </w:pPr>
                  <w:r>
                    <w:rPr>
                      <w:rFonts w:hint="default" w:ascii="Times New Roman" w:hAnsi="Times New Roman" w:cs="Times New Roman" w:eastAsiaTheme="minorEastAsia"/>
                      <w:b/>
                      <w:color w:val="auto"/>
                      <w:sz w:val="21"/>
                      <w:szCs w:val="21"/>
                      <w:lang w:val="en-US" w:eastAsia="zh-CN"/>
                    </w:rPr>
                    <w:t>/</w:t>
                  </w:r>
                </w:p>
              </w:tc>
            </w:tr>
            <w:tr w14:paraId="0B672C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28B1782C">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eastAsiaTheme="minorEastAsia"/>
                      <w:color w:val="auto"/>
                      <w:sz w:val="21"/>
                      <w:szCs w:val="21"/>
                      <w:vertAlign w:val="baseline"/>
                      <w:lang w:val="en-US" w:eastAsia="zh-CN"/>
                    </w:rPr>
                    <w:t>2</w:t>
                  </w:r>
                </w:p>
              </w:tc>
              <w:tc>
                <w:tcPr>
                  <w:tcW w:w="414" w:type="pct"/>
                  <w:vMerge w:val="continue"/>
                  <w:tcBorders>
                    <w:tl2br w:val="nil"/>
                    <w:tr2bl w:val="nil"/>
                  </w:tcBorders>
                  <w:shd w:val="clear" w:color="auto" w:fill="auto"/>
                  <w:vAlign w:val="center"/>
                </w:tcPr>
                <w:p w14:paraId="063C678D">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continue"/>
                  <w:tcBorders>
                    <w:tl2br w:val="nil"/>
                    <w:tr2bl w:val="nil"/>
                  </w:tcBorders>
                  <w:shd w:val="clear" w:color="auto" w:fill="auto"/>
                  <w:vAlign w:val="center"/>
                </w:tcPr>
                <w:p w14:paraId="3045740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lang w:val="en-US" w:eastAsia="zh-CN"/>
                    </w:rPr>
                  </w:pPr>
                </w:p>
              </w:tc>
              <w:tc>
                <w:tcPr>
                  <w:tcW w:w="627" w:type="pct"/>
                  <w:vMerge w:val="continue"/>
                  <w:tcBorders>
                    <w:tl2br w:val="nil"/>
                    <w:tr2bl w:val="nil"/>
                  </w:tcBorders>
                  <w:shd w:val="clear" w:color="auto" w:fill="auto"/>
                  <w:vAlign w:val="center"/>
                </w:tcPr>
                <w:p w14:paraId="5C185880">
                  <w:pPr>
                    <w:keepNext w:val="0"/>
                    <w:keepLines w:val="0"/>
                    <w:widowControl/>
                    <w:suppressLineNumbers w:val="0"/>
                    <w:jc w:val="center"/>
                    <w:textAlignment w:val="top"/>
                    <w:rPr>
                      <w:rFonts w:ascii="Times New Roman" w:hAnsi="Times New Roman" w:eastAsiaTheme="minorEastAsia"/>
                      <w:b w:val="0"/>
                      <w:bCs w:val="0"/>
                      <w:color w:val="auto"/>
                      <w:sz w:val="21"/>
                      <w:szCs w:val="21"/>
                    </w:rPr>
                  </w:pPr>
                </w:p>
              </w:tc>
              <w:tc>
                <w:tcPr>
                  <w:tcW w:w="891" w:type="pct"/>
                  <w:tcBorders>
                    <w:tl2br w:val="nil"/>
                    <w:tr2bl w:val="nil"/>
                  </w:tcBorders>
                  <w:shd w:val="clear" w:color="auto" w:fill="auto"/>
                  <w:vAlign w:val="center"/>
                </w:tcPr>
                <w:p w14:paraId="17E901B7">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配套烟道</w:t>
                  </w:r>
                </w:p>
                <w:p w14:paraId="416FB1ED">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及</w:t>
                  </w:r>
                  <w:r>
                    <w:rPr>
                      <w:rFonts w:hint="eastAsia" w:ascii="Times New Roman" w:hAnsi="Times New Roman" w:cs="Times New Roman" w:eastAsiaTheme="minorEastAsia"/>
                      <w:i w:val="0"/>
                      <w:iCs w:val="0"/>
                      <w:color w:val="auto"/>
                      <w:kern w:val="0"/>
                      <w:sz w:val="21"/>
                      <w:szCs w:val="21"/>
                      <w:u w:val="none"/>
                      <w:lang w:val="en-US" w:eastAsia="zh-CN" w:bidi="ar"/>
                    </w:rPr>
                    <w:t>排气筒</w:t>
                  </w:r>
                </w:p>
              </w:tc>
              <w:tc>
                <w:tcPr>
                  <w:tcW w:w="596" w:type="pct"/>
                  <w:tcBorders>
                    <w:tl2br w:val="nil"/>
                    <w:tr2bl w:val="nil"/>
                  </w:tcBorders>
                  <w:shd w:val="clear" w:color="auto" w:fill="auto"/>
                  <w:vAlign w:val="center"/>
                </w:tcPr>
                <w:p w14:paraId="495835B9">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31" w:type="pct"/>
                  <w:tcBorders>
                    <w:tl2br w:val="nil"/>
                    <w:tr2bl w:val="nil"/>
                  </w:tcBorders>
                  <w:shd w:val="clear" w:color="auto" w:fill="auto"/>
                  <w:vAlign w:val="center"/>
                </w:tcPr>
                <w:p w14:paraId="24DB57AD">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i w:val="0"/>
                      <w:iCs w:val="0"/>
                      <w:color w:val="auto"/>
                      <w:kern w:val="0"/>
                      <w:sz w:val="21"/>
                      <w:szCs w:val="21"/>
                      <w:u w:val="none"/>
                      <w:lang w:val="en-US" w:eastAsia="zh-CN" w:bidi="ar"/>
                    </w:rPr>
                    <w:t>排气筒</w:t>
                  </w:r>
                  <w:r>
                    <w:rPr>
                      <w:rFonts w:hint="default" w:ascii="Times New Roman" w:hAnsi="Times New Roman" w:cs="Times New Roman" w:eastAsiaTheme="minorEastAsia"/>
                      <w:i w:val="0"/>
                      <w:iCs w:val="0"/>
                      <w:color w:val="auto"/>
                      <w:kern w:val="0"/>
                      <w:sz w:val="21"/>
                      <w:szCs w:val="21"/>
                      <w:u w:val="none"/>
                      <w:lang w:val="en-US" w:eastAsia="zh-CN" w:bidi="ar"/>
                    </w:rPr>
                    <w:t>高度≥15m</w:t>
                  </w:r>
                </w:p>
              </w:tc>
            </w:tr>
            <w:tr w14:paraId="67CBE2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465434DC">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eastAsiaTheme="minorEastAsia"/>
                      <w:color w:val="auto"/>
                      <w:sz w:val="21"/>
                      <w:szCs w:val="21"/>
                      <w:vertAlign w:val="baseline"/>
                      <w:lang w:val="en-US" w:eastAsia="zh-CN"/>
                    </w:rPr>
                    <w:t>3</w:t>
                  </w:r>
                </w:p>
              </w:tc>
              <w:tc>
                <w:tcPr>
                  <w:tcW w:w="414" w:type="pct"/>
                  <w:vMerge w:val="continue"/>
                  <w:tcBorders>
                    <w:tl2br w:val="nil"/>
                    <w:tr2bl w:val="nil"/>
                  </w:tcBorders>
                  <w:shd w:val="clear" w:color="auto" w:fill="auto"/>
                  <w:vAlign w:val="center"/>
                </w:tcPr>
                <w:p w14:paraId="3534D799">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continue"/>
                  <w:tcBorders>
                    <w:tl2br w:val="nil"/>
                    <w:tr2bl w:val="nil"/>
                  </w:tcBorders>
                  <w:shd w:val="clear" w:color="auto" w:fill="auto"/>
                  <w:vAlign w:val="center"/>
                </w:tcPr>
                <w:p w14:paraId="725E68A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lang w:val="en-US" w:eastAsia="zh-CN"/>
                    </w:rPr>
                  </w:pPr>
                </w:p>
              </w:tc>
              <w:tc>
                <w:tcPr>
                  <w:tcW w:w="627" w:type="pct"/>
                  <w:vMerge w:val="continue"/>
                  <w:tcBorders>
                    <w:tl2br w:val="nil"/>
                    <w:tr2bl w:val="nil"/>
                  </w:tcBorders>
                  <w:shd w:val="clear" w:color="auto" w:fill="auto"/>
                  <w:vAlign w:val="center"/>
                </w:tcPr>
                <w:p w14:paraId="2928F8A5">
                  <w:pPr>
                    <w:keepNext w:val="0"/>
                    <w:keepLines w:val="0"/>
                    <w:widowControl/>
                    <w:suppressLineNumbers w:val="0"/>
                    <w:jc w:val="center"/>
                    <w:textAlignment w:val="top"/>
                    <w:rPr>
                      <w:rFonts w:ascii="Times New Roman" w:hAnsi="Times New Roman" w:eastAsiaTheme="minorEastAsia"/>
                      <w:b w:val="0"/>
                      <w:bCs w:val="0"/>
                      <w:color w:val="auto"/>
                      <w:sz w:val="21"/>
                      <w:szCs w:val="21"/>
                    </w:rPr>
                  </w:pPr>
                </w:p>
              </w:tc>
              <w:tc>
                <w:tcPr>
                  <w:tcW w:w="891" w:type="pct"/>
                  <w:tcBorders>
                    <w:tl2br w:val="nil"/>
                    <w:tr2bl w:val="nil"/>
                  </w:tcBorders>
                  <w:shd w:val="clear" w:color="auto" w:fill="auto"/>
                  <w:vAlign w:val="center"/>
                </w:tcPr>
                <w:p w14:paraId="76CC236E">
                  <w:pPr>
                    <w:keepNext w:val="0"/>
                    <w:keepLines w:val="0"/>
                    <w:widowControl/>
                    <w:suppressLineNumbers w:val="0"/>
                    <w:jc w:val="center"/>
                    <w:textAlignment w:val="top"/>
                    <w:rPr>
                      <w:rStyle w:val="56"/>
                      <w:rFonts w:hint="default" w:ascii="Times New Roman" w:hAnsi="Times New Roman" w:cs="Times New Roman" w:eastAsiaTheme="minorEastAsia"/>
                      <w:color w:val="auto"/>
                      <w:sz w:val="21"/>
                      <w:szCs w:val="21"/>
                      <w:lang w:val="en-US" w:eastAsia="zh-CN" w:bidi="ar"/>
                    </w:rPr>
                  </w:pPr>
                  <w:r>
                    <w:rPr>
                      <w:rStyle w:val="56"/>
                      <w:rFonts w:hint="default" w:ascii="Times New Roman" w:hAnsi="Times New Roman" w:cs="Times New Roman" w:eastAsiaTheme="minorEastAsia"/>
                      <w:color w:val="auto"/>
                      <w:sz w:val="21"/>
                      <w:szCs w:val="21"/>
                      <w:lang w:val="en-US" w:eastAsia="zh-CN" w:bidi="ar"/>
                    </w:rPr>
                    <w:t>风机</w:t>
                  </w:r>
                </w:p>
                <w:p w14:paraId="06E2EE9E">
                  <w:pPr>
                    <w:keepNext w:val="0"/>
                    <w:keepLines w:val="0"/>
                    <w:widowControl/>
                    <w:suppressLineNumbers w:val="0"/>
                    <w:jc w:val="center"/>
                    <w:textAlignment w:val="top"/>
                    <w:rPr>
                      <w:rFonts w:hint="default" w:ascii="Times New Roman" w:hAnsi="Times New Roman" w:cs="Times New Roman" w:eastAsiaTheme="minorEastAsia"/>
                      <w:color w:val="auto"/>
                      <w:kern w:val="2"/>
                      <w:sz w:val="21"/>
                      <w:szCs w:val="21"/>
                      <w:u w:val="none"/>
                      <w:lang w:val="en-US" w:eastAsia="zh-CN" w:bidi="ar"/>
                    </w:rPr>
                  </w:pPr>
                  <w:r>
                    <w:rPr>
                      <w:rStyle w:val="56"/>
                      <w:rFonts w:hint="default" w:ascii="Times New Roman" w:hAnsi="Times New Roman" w:cs="Times New Roman" w:eastAsiaTheme="minorEastAsia"/>
                      <w:color w:val="auto"/>
                      <w:sz w:val="21"/>
                      <w:szCs w:val="21"/>
                      <w:lang w:val="en-US" w:eastAsia="zh-CN" w:bidi="ar"/>
                    </w:rPr>
                    <w:t>（变频控制）</w:t>
                  </w:r>
                </w:p>
              </w:tc>
              <w:tc>
                <w:tcPr>
                  <w:tcW w:w="596" w:type="pct"/>
                  <w:tcBorders>
                    <w:tl2br w:val="nil"/>
                    <w:tr2bl w:val="nil"/>
                  </w:tcBorders>
                  <w:shd w:val="clear" w:color="auto" w:fill="auto"/>
                  <w:vAlign w:val="center"/>
                </w:tcPr>
                <w:p w14:paraId="4BA2D749">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31" w:type="pct"/>
                  <w:tcBorders>
                    <w:tl2br w:val="nil"/>
                    <w:tr2bl w:val="nil"/>
                  </w:tcBorders>
                  <w:shd w:val="clear" w:color="auto" w:fill="auto"/>
                  <w:vAlign w:val="center"/>
                </w:tcPr>
                <w:p w14:paraId="065B29C6">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u w:val="none"/>
                      <w:lang w:val="en-US" w:eastAsia="zh-CN" w:bidi="ar"/>
                    </w:rPr>
                  </w:pPr>
                  <w:r>
                    <w:rPr>
                      <w:rFonts w:hint="eastAsia" w:ascii="Times New Roman" w:hAnsi="Times New Roman" w:eastAsia="宋体"/>
                      <w:color w:val="auto"/>
                      <w:kern w:val="2"/>
                      <w:sz w:val="21"/>
                      <w:szCs w:val="21"/>
                      <w:lang w:val="en-US" w:eastAsia="zh-CN"/>
                    </w:rPr>
                    <w:t>500</w:t>
                  </w:r>
                  <w:r>
                    <w:rPr>
                      <w:rFonts w:ascii="Times New Roman" w:hAnsi="Times New Roman" w:eastAsia="宋体"/>
                      <w:color w:val="auto"/>
                      <w:kern w:val="2"/>
                      <w:sz w:val="21"/>
                      <w:szCs w:val="21"/>
                    </w:rPr>
                    <w:t>00m³/h</w:t>
                  </w:r>
                </w:p>
              </w:tc>
            </w:tr>
            <w:tr w14:paraId="77E1BD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36A7C53C">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eastAsiaTheme="minorEastAsia"/>
                      <w:color w:val="auto"/>
                      <w:sz w:val="21"/>
                      <w:szCs w:val="21"/>
                      <w:vertAlign w:val="baseline"/>
                      <w:lang w:val="en-US" w:eastAsia="zh-CN"/>
                    </w:rPr>
                    <w:t>4</w:t>
                  </w:r>
                </w:p>
              </w:tc>
              <w:tc>
                <w:tcPr>
                  <w:tcW w:w="414" w:type="pct"/>
                  <w:vMerge w:val="continue"/>
                  <w:tcBorders>
                    <w:tl2br w:val="nil"/>
                    <w:tr2bl w:val="nil"/>
                  </w:tcBorders>
                  <w:shd w:val="clear" w:color="auto" w:fill="auto"/>
                  <w:vAlign w:val="center"/>
                </w:tcPr>
                <w:p w14:paraId="629CBEFD">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continue"/>
                  <w:tcBorders>
                    <w:tl2br w:val="nil"/>
                    <w:tr2bl w:val="nil"/>
                  </w:tcBorders>
                  <w:shd w:val="clear" w:color="auto" w:fill="auto"/>
                  <w:vAlign w:val="center"/>
                </w:tcPr>
                <w:p w14:paraId="0C8D4C5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lang w:val="en-US" w:eastAsia="zh-CN"/>
                    </w:rPr>
                  </w:pPr>
                </w:p>
              </w:tc>
              <w:tc>
                <w:tcPr>
                  <w:tcW w:w="627" w:type="pct"/>
                  <w:vMerge w:val="continue"/>
                  <w:tcBorders>
                    <w:tl2br w:val="nil"/>
                    <w:tr2bl w:val="nil"/>
                  </w:tcBorders>
                  <w:shd w:val="clear" w:color="auto" w:fill="auto"/>
                  <w:vAlign w:val="center"/>
                </w:tcPr>
                <w:p w14:paraId="74EB2A4C">
                  <w:pPr>
                    <w:keepNext w:val="0"/>
                    <w:keepLines w:val="0"/>
                    <w:widowControl/>
                    <w:suppressLineNumbers w:val="0"/>
                    <w:jc w:val="center"/>
                    <w:textAlignment w:val="top"/>
                    <w:rPr>
                      <w:rFonts w:ascii="Times New Roman" w:hAnsi="Times New Roman" w:eastAsiaTheme="minorEastAsia"/>
                      <w:b w:val="0"/>
                      <w:bCs w:val="0"/>
                      <w:color w:val="auto"/>
                      <w:sz w:val="21"/>
                      <w:szCs w:val="21"/>
                    </w:rPr>
                  </w:pPr>
                </w:p>
              </w:tc>
              <w:tc>
                <w:tcPr>
                  <w:tcW w:w="891" w:type="pct"/>
                  <w:tcBorders>
                    <w:tl2br w:val="nil"/>
                    <w:tr2bl w:val="nil"/>
                  </w:tcBorders>
                  <w:shd w:val="clear" w:color="auto" w:fill="auto"/>
                  <w:vAlign w:val="center"/>
                </w:tcPr>
                <w:p w14:paraId="23230A11">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除尘</w:t>
                  </w:r>
                </w:p>
                <w:p w14:paraId="516B2DE7">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提取螺旋</w:t>
                  </w:r>
                </w:p>
              </w:tc>
              <w:tc>
                <w:tcPr>
                  <w:tcW w:w="596" w:type="pct"/>
                  <w:tcBorders>
                    <w:tl2br w:val="nil"/>
                    <w:tr2bl w:val="nil"/>
                  </w:tcBorders>
                  <w:shd w:val="clear" w:color="auto" w:fill="auto"/>
                  <w:vAlign w:val="center"/>
                </w:tcPr>
                <w:p w14:paraId="0C060CDC">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31" w:type="pct"/>
                  <w:tcBorders>
                    <w:tl2br w:val="nil"/>
                    <w:tr2bl w:val="nil"/>
                  </w:tcBorders>
                  <w:shd w:val="clear" w:color="auto" w:fill="auto"/>
                  <w:vAlign w:val="center"/>
                </w:tcPr>
                <w:p w14:paraId="799C8A47">
                  <w:pPr>
                    <w:numPr>
                      <w:ilvl w:val="0"/>
                      <w:numId w:val="0"/>
                    </w:numPr>
                    <w:spacing w:line="240" w:lineRule="auto"/>
                    <w:ind w:left="0" w:leftChars="0" w:firstLine="0" w:firstLineChars="0"/>
                    <w:jc w:val="center"/>
                    <w:rPr>
                      <w:rFonts w:hint="eastAsia"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Ø219mm×4000mm</w:t>
                  </w:r>
                </w:p>
              </w:tc>
            </w:tr>
            <w:tr w14:paraId="723B93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5E475BD7">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eastAsiaTheme="minorEastAsia"/>
                      <w:color w:val="auto"/>
                      <w:sz w:val="21"/>
                      <w:szCs w:val="21"/>
                      <w:vertAlign w:val="baseline"/>
                      <w:lang w:val="en-US" w:eastAsia="zh-CN"/>
                    </w:rPr>
                    <w:t>5</w:t>
                  </w:r>
                </w:p>
              </w:tc>
              <w:tc>
                <w:tcPr>
                  <w:tcW w:w="414" w:type="pct"/>
                  <w:vMerge w:val="continue"/>
                  <w:tcBorders>
                    <w:tl2br w:val="nil"/>
                    <w:tr2bl w:val="nil"/>
                  </w:tcBorders>
                  <w:shd w:val="clear" w:color="auto" w:fill="auto"/>
                  <w:vAlign w:val="center"/>
                </w:tcPr>
                <w:p w14:paraId="6698C891">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continue"/>
                  <w:tcBorders>
                    <w:tl2br w:val="nil"/>
                    <w:tr2bl w:val="nil"/>
                  </w:tcBorders>
                  <w:shd w:val="clear" w:color="auto" w:fill="auto"/>
                  <w:vAlign w:val="center"/>
                </w:tcPr>
                <w:p w14:paraId="04794FB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lang w:val="en-US" w:eastAsia="zh-CN"/>
                    </w:rPr>
                  </w:pPr>
                </w:p>
              </w:tc>
              <w:tc>
                <w:tcPr>
                  <w:tcW w:w="627" w:type="pct"/>
                  <w:vMerge w:val="restart"/>
                  <w:tcBorders>
                    <w:tl2br w:val="nil"/>
                    <w:tr2bl w:val="nil"/>
                  </w:tcBorders>
                  <w:shd w:val="clear" w:color="auto" w:fill="auto"/>
                  <w:vAlign w:val="center"/>
                </w:tcPr>
                <w:p w14:paraId="5D5A4447">
                  <w:pPr>
                    <w:keepNext w:val="0"/>
                    <w:keepLines w:val="0"/>
                    <w:widowControl/>
                    <w:suppressLineNumbers w:val="0"/>
                    <w:jc w:val="center"/>
                    <w:textAlignment w:val="top"/>
                    <w:rPr>
                      <w:rFonts w:ascii="Times New Roman" w:hAnsi="Times New Roman" w:eastAsiaTheme="minorEastAsia"/>
                      <w:b w:val="0"/>
                      <w:bCs w:val="0"/>
                      <w:color w:val="auto"/>
                      <w:sz w:val="21"/>
                      <w:szCs w:val="21"/>
                    </w:rPr>
                  </w:pPr>
                  <w:r>
                    <w:rPr>
                      <w:rFonts w:hint="eastAsia" w:ascii="Times New Roman" w:hAnsi="Times New Roman" w:cs="Times New Roman" w:eastAsiaTheme="minorEastAsia"/>
                      <w:b w:val="0"/>
                      <w:bCs w:val="0"/>
                      <w:color w:val="auto"/>
                      <w:sz w:val="21"/>
                      <w:szCs w:val="21"/>
                      <w:lang w:val="en-US" w:eastAsia="zh-CN"/>
                    </w:rPr>
                    <w:t>铣刨料</w:t>
                  </w:r>
                  <w:r>
                    <w:rPr>
                      <w:rFonts w:hint="default" w:ascii="Times New Roman" w:hAnsi="Times New Roman" w:cs="Times New Roman" w:eastAsiaTheme="minorEastAsia"/>
                      <w:b w:val="0"/>
                      <w:bCs w:val="0"/>
                      <w:color w:val="auto"/>
                      <w:sz w:val="21"/>
                      <w:szCs w:val="21"/>
                      <w:lang w:val="en-US" w:eastAsia="zh-CN"/>
                    </w:rPr>
                    <w:t>（RAP）</w:t>
                  </w:r>
                  <w:r>
                    <w:rPr>
                      <w:rFonts w:hint="eastAsia" w:ascii="Times New Roman" w:hAnsi="Times New Roman" w:cs="Times New Roman" w:eastAsiaTheme="minorEastAsia"/>
                      <w:b w:val="0"/>
                      <w:bCs w:val="0"/>
                      <w:color w:val="auto"/>
                      <w:sz w:val="21"/>
                      <w:szCs w:val="21"/>
                      <w:lang w:eastAsia="zh-CN"/>
                    </w:rPr>
                    <w:t>（</w:t>
                  </w:r>
                  <w:r>
                    <w:rPr>
                      <w:rFonts w:hint="eastAsia" w:ascii="Times New Roman" w:hAnsi="Times New Roman" w:cs="Times New Roman" w:eastAsiaTheme="minorEastAsia"/>
                      <w:b w:val="0"/>
                      <w:bCs w:val="0"/>
                      <w:color w:val="auto"/>
                      <w:sz w:val="21"/>
                      <w:szCs w:val="21"/>
                      <w:lang w:val="en-US" w:eastAsia="zh-CN"/>
                    </w:rPr>
                    <w:t>二次</w:t>
                  </w:r>
                  <w:r>
                    <w:rPr>
                      <w:rFonts w:hint="eastAsia" w:ascii="Times New Roman" w:hAnsi="Times New Roman" w:cs="Times New Roman" w:eastAsiaTheme="minorEastAsia"/>
                      <w:b w:val="0"/>
                      <w:bCs w:val="0"/>
                      <w:color w:val="auto"/>
                      <w:sz w:val="21"/>
                      <w:szCs w:val="21"/>
                      <w:lang w:eastAsia="zh-CN"/>
                    </w:rPr>
                    <w:t>）</w:t>
                  </w:r>
                  <w:r>
                    <w:rPr>
                      <w:rFonts w:hint="default" w:ascii="Times New Roman" w:hAnsi="Times New Roman" w:cs="Times New Roman" w:eastAsiaTheme="minorEastAsia"/>
                      <w:b w:val="0"/>
                      <w:bCs w:val="0"/>
                      <w:color w:val="auto"/>
                      <w:sz w:val="21"/>
                      <w:szCs w:val="21"/>
                      <w:lang w:eastAsia="zh-CN"/>
                    </w:rPr>
                    <w:t>上料</w:t>
                  </w:r>
                  <w:r>
                    <w:rPr>
                      <w:rFonts w:hint="default" w:ascii="Times New Roman" w:hAnsi="Times New Roman" w:cs="Times New Roman" w:eastAsiaTheme="minorEastAsia"/>
                      <w:b w:val="0"/>
                      <w:bCs w:val="0"/>
                      <w:color w:val="auto"/>
                      <w:sz w:val="21"/>
                      <w:szCs w:val="21"/>
                    </w:rPr>
                    <w:t>粉尘</w:t>
                  </w:r>
                  <w:r>
                    <w:rPr>
                      <w:rFonts w:hint="eastAsia" w:ascii="Times New Roman" w:hAnsi="Times New Roman" w:cs="Times New Roman" w:eastAsiaTheme="minorEastAsia"/>
                      <w:b w:val="0"/>
                      <w:bCs w:val="0"/>
                      <w:color w:val="auto"/>
                      <w:sz w:val="21"/>
                      <w:szCs w:val="21"/>
                      <w:lang w:val="en-US" w:eastAsia="zh-CN"/>
                    </w:rPr>
                    <w:t>及粗、细集料</w:t>
                  </w:r>
                  <w:r>
                    <w:rPr>
                      <w:rFonts w:hint="default" w:ascii="Times New Roman" w:hAnsi="Times New Roman" w:cs="Times New Roman" w:eastAsiaTheme="minorEastAsia"/>
                      <w:b w:val="0"/>
                      <w:bCs w:val="0"/>
                      <w:color w:val="auto"/>
                      <w:sz w:val="21"/>
                      <w:szCs w:val="21"/>
                      <w:lang w:eastAsia="zh-CN"/>
                    </w:rPr>
                    <w:t>上料</w:t>
                  </w:r>
                  <w:r>
                    <w:rPr>
                      <w:rFonts w:hint="default" w:ascii="Times New Roman" w:hAnsi="Times New Roman" w:cs="Times New Roman" w:eastAsiaTheme="minorEastAsia"/>
                      <w:b w:val="0"/>
                      <w:bCs w:val="0"/>
                      <w:color w:val="auto"/>
                      <w:sz w:val="21"/>
                      <w:szCs w:val="21"/>
                    </w:rPr>
                    <w:t>粉尘</w:t>
                  </w:r>
                </w:p>
              </w:tc>
              <w:tc>
                <w:tcPr>
                  <w:tcW w:w="891" w:type="pct"/>
                  <w:tcBorders>
                    <w:tl2br w:val="nil"/>
                    <w:tr2bl w:val="nil"/>
                  </w:tcBorders>
                  <w:shd w:val="clear" w:color="auto" w:fill="auto"/>
                  <w:vAlign w:val="center"/>
                </w:tcPr>
                <w:p w14:paraId="66115C8B">
                  <w:pPr>
                    <w:keepNext w:val="0"/>
                    <w:keepLines w:val="0"/>
                    <w:widowControl/>
                    <w:suppressLineNumbers w:val="0"/>
                    <w:jc w:val="center"/>
                    <w:textAlignment w:val="top"/>
                    <w:rPr>
                      <w:rFonts w:hint="default" w:ascii="Times New Roman" w:hAnsi="Times New Roman" w:cs="Times New Roman" w:eastAsiaTheme="minorEastAsia"/>
                      <w:color w:val="auto"/>
                      <w:kern w:val="2"/>
                      <w:sz w:val="21"/>
                      <w:szCs w:val="21"/>
                      <w:u w:val="none"/>
                      <w:lang w:val="en-US" w:eastAsia="zh-CN" w:bidi="ar"/>
                    </w:rPr>
                  </w:pPr>
                  <w:r>
                    <w:rPr>
                      <w:rFonts w:hint="eastAsia" w:ascii="Times New Roman" w:hAnsi="Times New Roman" w:cs="Times New Roman" w:eastAsiaTheme="minorEastAsia"/>
                      <w:color w:val="auto"/>
                      <w:sz w:val="21"/>
                      <w:szCs w:val="21"/>
                      <w:lang w:val="en-US" w:eastAsia="zh-CN"/>
                    </w:rPr>
                    <w:t>脉冲布袋除尘器</w:t>
                  </w:r>
                </w:p>
              </w:tc>
              <w:tc>
                <w:tcPr>
                  <w:tcW w:w="596" w:type="pct"/>
                  <w:tcBorders>
                    <w:tl2br w:val="nil"/>
                    <w:tr2bl w:val="nil"/>
                  </w:tcBorders>
                  <w:shd w:val="clear" w:color="auto" w:fill="auto"/>
                  <w:vAlign w:val="center"/>
                </w:tcPr>
                <w:p w14:paraId="25B99BBB">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eastAsia" w:ascii="Times New Roman" w:hAnsi="Times New Roman" w:cs="Times New Roman" w:eastAsiaTheme="minorEastAsia"/>
                      <w:i w:val="0"/>
                      <w:iCs w:val="0"/>
                      <w:color w:val="auto"/>
                      <w:kern w:val="0"/>
                      <w:sz w:val="21"/>
                      <w:szCs w:val="21"/>
                      <w:u w:val="none"/>
                      <w:lang w:val="en-US" w:eastAsia="zh-CN" w:bidi="ar"/>
                    </w:rPr>
                    <w:t>1</w:t>
                  </w:r>
                </w:p>
              </w:tc>
              <w:tc>
                <w:tcPr>
                  <w:tcW w:w="1831" w:type="pct"/>
                  <w:tcBorders>
                    <w:tl2br w:val="nil"/>
                    <w:tr2bl w:val="nil"/>
                  </w:tcBorders>
                  <w:shd w:val="clear" w:color="auto" w:fill="auto"/>
                  <w:vAlign w:val="center"/>
                </w:tcPr>
                <w:p w14:paraId="44EA0A6D">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u w:val="none"/>
                      <w:lang w:val="en-US" w:eastAsia="zh-CN" w:bidi="ar"/>
                    </w:rPr>
                  </w:pPr>
                  <w:r>
                    <w:rPr>
                      <w:rFonts w:hint="default" w:ascii="Times New Roman" w:hAnsi="Times New Roman" w:cs="Times New Roman" w:eastAsiaTheme="minorEastAsia"/>
                      <w:b/>
                      <w:color w:val="auto"/>
                      <w:sz w:val="21"/>
                      <w:szCs w:val="21"/>
                      <w:lang w:val="en-US" w:eastAsia="zh-CN"/>
                    </w:rPr>
                    <w:t>/</w:t>
                  </w:r>
                </w:p>
              </w:tc>
            </w:tr>
            <w:tr w14:paraId="43A301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35683662">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eastAsiaTheme="minorEastAsia"/>
                      <w:color w:val="auto"/>
                      <w:kern w:val="2"/>
                      <w:sz w:val="21"/>
                      <w:szCs w:val="21"/>
                      <w:vertAlign w:val="baseline"/>
                      <w:lang w:val="en-US" w:eastAsia="zh-CN" w:bidi="ar-SA"/>
                    </w:rPr>
                    <w:t>6</w:t>
                  </w:r>
                </w:p>
              </w:tc>
              <w:tc>
                <w:tcPr>
                  <w:tcW w:w="414" w:type="pct"/>
                  <w:vMerge w:val="continue"/>
                  <w:tcBorders>
                    <w:tl2br w:val="nil"/>
                    <w:tr2bl w:val="nil"/>
                  </w:tcBorders>
                  <w:shd w:val="clear" w:color="auto" w:fill="auto"/>
                  <w:vAlign w:val="center"/>
                </w:tcPr>
                <w:p w14:paraId="55470AD9">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continue"/>
                  <w:tcBorders>
                    <w:tl2br w:val="nil"/>
                    <w:tr2bl w:val="nil"/>
                  </w:tcBorders>
                  <w:shd w:val="clear" w:color="auto" w:fill="auto"/>
                  <w:vAlign w:val="center"/>
                </w:tcPr>
                <w:p w14:paraId="5BE785E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lang w:val="en-US" w:eastAsia="zh-CN"/>
                    </w:rPr>
                  </w:pPr>
                </w:p>
              </w:tc>
              <w:tc>
                <w:tcPr>
                  <w:tcW w:w="627" w:type="pct"/>
                  <w:vMerge w:val="continue"/>
                  <w:tcBorders>
                    <w:tl2br w:val="nil"/>
                    <w:tr2bl w:val="nil"/>
                  </w:tcBorders>
                  <w:shd w:val="clear" w:color="auto" w:fill="auto"/>
                  <w:vAlign w:val="center"/>
                </w:tcPr>
                <w:p w14:paraId="19C924C4">
                  <w:pPr>
                    <w:keepNext w:val="0"/>
                    <w:keepLines w:val="0"/>
                    <w:widowControl/>
                    <w:suppressLineNumbers w:val="0"/>
                    <w:jc w:val="center"/>
                    <w:textAlignment w:val="top"/>
                    <w:rPr>
                      <w:rFonts w:ascii="Times New Roman" w:hAnsi="Times New Roman" w:eastAsiaTheme="minorEastAsia"/>
                      <w:b w:val="0"/>
                      <w:bCs w:val="0"/>
                      <w:color w:val="auto"/>
                      <w:sz w:val="21"/>
                      <w:szCs w:val="21"/>
                    </w:rPr>
                  </w:pPr>
                </w:p>
              </w:tc>
              <w:tc>
                <w:tcPr>
                  <w:tcW w:w="891" w:type="pct"/>
                  <w:tcBorders>
                    <w:tl2br w:val="nil"/>
                    <w:tr2bl w:val="nil"/>
                  </w:tcBorders>
                  <w:shd w:val="clear" w:color="auto" w:fill="auto"/>
                  <w:vAlign w:val="center"/>
                </w:tcPr>
                <w:p w14:paraId="1C7014BB">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配套烟道</w:t>
                  </w:r>
                </w:p>
                <w:p w14:paraId="2991F953">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及</w:t>
                  </w:r>
                  <w:r>
                    <w:rPr>
                      <w:rFonts w:hint="eastAsia" w:ascii="Times New Roman" w:hAnsi="Times New Roman" w:cs="Times New Roman" w:eastAsiaTheme="minorEastAsia"/>
                      <w:i w:val="0"/>
                      <w:iCs w:val="0"/>
                      <w:color w:val="auto"/>
                      <w:kern w:val="0"/>
                      <w:sz w:val="21"/>
                      <w:szCs w:val="21"/>
                      <w:u w:val="none"/>
                      <w:lang w:val="en-US" w:eastAsia="zh-CN" w:bidi="ar"/>
                    </w:rPr>
                    <w:t>排气筒</w:t>
                  </w:r>
                </w:p>
              </w:tc>
              <w:tc>
                <w:tcPr>
                  <w:tcW w:w="596" w:type="pct"/>
                  <w:tcBorders>
                    <w:tl2br w:val="nil"/>
                    <w:tr2bl w:val="nil"/>
                  </w:tcBorders>
                  <w:shd w:val="clear" w:color="auto" w:fill="auto"/>
                  <w:vAlign w:val="center"/>
                </w:tcPr>
                <w:p w14:paraId="651581A3">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31" w:type="pct"/>
                  <w:tcBorders>
                    <w:tl2br w:val="nil"/>
                    <w:tr2bl w:val="nil"/>
                  </w:tcBorders>
                  <w:shd w:val="clear" w:color="auto" w:fill="auto"/>
                  <w:vAlign w:val="center"/>
                </w:tcPr>
                <w:p w14:paraId="6C4C5828">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i w:val="0"/>
                      <w:iCs w:val="0"/>
                      <w:color w:val="auto"/>
                      <w:kern w:val="0"/>
                      <w:sz w:val="21"/>
                      <w:szCs w:val="21"/>
                      <w:u w:val="none"/>
                      <w:lang w:val="en-US" w:eastAsia="zh-CN" w:bidi="ar"/>
                    </w:rPr>
                    <w:t>排气筒</w:t>
                  </w:r>
                  <w:r>
                    <w:rPr>
                      <w:rFonts w:hint="default" w:ascii="Times New Roman" w:hAnsi="Times New Roman" w:cs="Times New Roman" w:eastAsiaTheme="minorEastAsia"/>
                      <w:i w:val="0"/>
                      <w:iCs w:val="0"/>
                      <w:color w:val="auto"/>
                      <w:kern w:val="0"/>
                      <w:sz w:val="21"/>
                      <w:szCs w:val="21"/>
                      <w:u w:val="none"/>
                      <w:lang w:val="en-US" w:eastAsia="zh-CN" w:bidi="ar"/>
                    </w:rPr>
                    <w:t>高度≥15m</w:t>
                  </w:r>
                </w:p>
              </w:tc>
            </w:tr>
            <w:tr w14:paraId="67C822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51CD9223">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7</w:t>
                  </w:r>
                </w:p>
              </w:tc>
              <w:tc>
                <w:tcPr>
                  <w:tcW w:w="414" w:type="pct"/>
                  <w:vMerge w:val="continue"/>
                  <w:tcBorders>
                    <w:tl2br w:val="nil"/>
                    <w:tr2bl w:val="nil"/>
                  </w:tcBorders>
                  <w:shd w:val="clear" w:color="auto" w:fill="auto"/>
                  <w:vAlign w:val="center"/>
                </w:tcPr>
                <w:p w14:paraId="5D0A8F72">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continue"/>
                  <w:tcBorders>
                    <w:tl2br w:val="nil"/>
                    <w:tr2bl w:val="nil"/>
                  </w:tcBorders>
                  <w:shd w:val="clear" w:color="auto" w:fill="auto"/>
                  <w:vAlign w:val="center"/>
                </w:tcPr>
                <w:p w14:paraId="2CBCA62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lang w:val="en-US" w:eastAsia="zh-CN"/>
                    </w:rPr>
                  </w:pPr>
                </w:p>
              </w:tc>
              <w:tc>
                <w:tcPr>
                  <w:tcW w:w="627" w:type="pct"/>
                  <w:vMerge w:val="continue"/>
                  <w:tcBorders>
                    <w:tl2br w:val="nil"/>
                    <w:tr2bl w:val="nil"/>
                  </w:tcBorders>
                  <w:shd w:val="clear" w:color="auto" w:fill="auto"/>
                  <w:vAlign w:val="center"/>
                </w:tcPr>
                <w:p w14:paraId="11911CF4">
                  <w:pPr>
                    <w:keepNext w:val="0"/>
                    <w:keepLines w:val="0"/>
                    <w:widowControl/>
                    <w:suppressLineNumbers w:val="0"/>
                    <w:jc w:val="center"/>
                    <w:textAlignment w:val="top"/>
                    <w:rPr>
                      <w:rFonts w:ascii="Times New Roman" w:hAnsi="Times New Roman" w:eastAsiaTheme="minorEastAsia"/>
                      <w:b w:val="0"/>
                      <w:bCs w:val="0"/>
                      <w:color w:val="auto"/>
                      <w:sz w:val="21"/>
                      <w:szCs w:val="21"/>
                    </w:rPr>
                  </w:pPr>
                </w:p>
              </w:tc>
              <w:tc>
                <w:tcPr>
                  <w:tcW w:w="891" w:type="pct"/>
                  <w:tcBorders>
                    <w:tl2br w:val="nil"/>
                    <w:tr2bl w:val="nil"/>
                  </w:tcBorders>
                  <w:shd w:val="clear" w:color="auto" w:fill="auto"/>
                  <w:vAlign w:val="center"/>
                </w:tcPr>
                <w:p w14:paraId="2E3E5418">
                  <w:pPr>
                    <w:keepNext w:val="0"/>
                    <w:keepLines w:val="0"/>
                    <w:widowControl/>
                    <w:suppressLineNumbers w:val="0"/>
                    <w:jc w:val="center"/>
                    <w:textAlignment w:val="top"/>
                    <w:rPr>
                      <w:rStyle w:val="56"/>
                      <w:rFonts w:hint="default" w:ascii="Times New Roman" w:hAnsi="Times New Roman" w:cs="Times New Roman" w:eastAsiaTheme="minorEastAsia"/>
                      <w:color w:val="auto"/>
                      <w:sz w:val="21"/>
                      <w:szCs w:val="21"/>
                      <w:lang w:val="en-US" w:eastAsia="zh-CN" w:bidi="ar"/>
                    </w:rPr>
                  </w:pPr>
                  <w:r>
                    <w:rPr>
                      <w:rStyle w:val="56"/>
                      <w:rFonts w:hint="default" w:ascii="Times New Roman" w:hAnsi="Times New Roman" w:cs="Times New Roman" w:eastAsiaTheme="minorEastAsia"/>
                      <w:color w:val="auto"/>
                      <w:sz w:val="21"/>
                      <w:szCs w:val="21"/>
                      <w:lang w:val="en-US" w:eastAsia="zh-CN" w:bidi="ar"/>
                    </w:rPr>
                    <w:t>风机</w:t>
                  </w:r>
                </w:p>
                <w:p w14:paraId="57EE0465">
                  <w:pPr>
                    <w:keepNext w:val="0"/>
                    <w:keepLines w:val="0"/>
                    <w:widowControl/>
                    <w:suppressLineNumbers w:val="0"/>
                    <w:jc w:val="center"/>
                    <w:textAlignment w:val="top"/>
                    <w:rPr>
                      <w:rFonts w:hint="default" w:ascii="Times New Roman" w:hAnsi="Times New Roman" w:cs="Times New Roman" w:eastAsiaTheme="minorEastAsia"/>
                      <w:color w:val="auto"/>
                      <w:kern w:val="2"/>
                      <w:sz w:val="21"/>
                      <w:szCs w:val="21"/>
                      <w:u w:val="none"/>
                      <w:lang w:val="en-US" w:eastAsia="zh-CN" w:bidi="ar"/>
                    </w:rPr>
                  </w:pPr>
                  <w:r>
                    <w:rPr>
                      <w:rStyle w:val="56"/>
                      <w:rFonts w:hint="default" w:ascii="Times New Roman" w:hAnsi="Times New Roman" w:cs="Times New Roman" w:eastAsiaTheme="minorEastAsia"/>
                      <w:color w:val="auto"/>
                      <w:sz w:val="21"/>
                      <w:szCs w:val="21"/>
                      <w:lang w:val="en-US" w:eastAsia="zh-CN" w:bidi="ar"/>
                    </w:rPr>
                    <w:t>（变频控制）</w:t>
                  </w:r>
                </w:p>
              </w:tc>
              <w:tc>
                <w:tcPr>
                  <w:tcW w:w="596" w:type="pct"/>
                  <w:tcBorders>
                    <w:tl2br w:val="nil"/>
                    <w:tr2bl w:val="nil"/>
                  </w:tcBorders>
                  <w:shd w:val="clear" w:color="auto" w:fill="auto"/>
                  <w:vAlign w:val="center"/>
                </w:tcPr>
                <w:p w14:paraId="629C7F77">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31" w:type="pct"/>
                  <w:tcBorders>
                    <w:tl2br w:val="nil"/>
                    <w:tr2bl w:val="nil"/>
                  </w:tcBorders>
                  <w:shd w:val="clear" w:color="auto" w:fill="auto"/>
                  <w:vAlign w:val="center"/>
                </w:tcPr>
                <w:p w14:paraId="045AB14D">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u w:val="none"/>
                      <w:lang w:val="en-US" w:eastAsia="zh-CN" w:bidi="ar"/>
                    </w:rPr>
                  </w:pPr>
                  <w:r>
                    <w:rPr>
                      <w:rFonts w:hint="eastAsia" w:ascii="Times New Roman" w:hAnsi="Times New Roman" w:eastAsia="宋体"/>
                      <w:color w:val="auto"/>
                      <w:kern w:val="2"/>
                      <w:sz w:val="21"/>
                      <w:szCs w:val="21"/>
                      <w:lang w:val="en-US" w:eastAsia="zh-CN"/>
                    </w:rPr>
                    <w:t>200</w:t>
                  </w:r>
                  <w:r>
                    <w:rPr>
                      <w:rFonts w:ascii="Times New Roman" w:hAnsi="Times New Roman" w:eastAsia="宋体"/>
                      <w:color w:val="auto"/>
                      <w:kern w:val="2"/>
                      <w:sz w:val="21"/>
                      <w:szCs w:val="21"/>
                    </w:rPr>
                    <w:t>00m³/h</w:t>
                  </w:r>
                </w:p>
              </w:tc>
            </w:tr>
            <w:tr w14:paraId="68643D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23BB0A2F">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8</w:t>
                  </w:r>
                </w:p>
              </w:tc>
              <w:tc>
                <w:tcPr>
                  <w:tcW w:w="414" w:type="pct"/>
                  <w:vMerge w:val="continue"/>
                  <w:tcBorders>
                    <w:tl2br w:val="nil"/>
                    <w:tr2bl w:val="nil"/>
                  </w:tcBorders>
                  <w:shd w:val="clear" w:color="auto" w:fill="auto"/>
                  <w:vAlign w:val="center"/>
                </w:tcPr>
                <w:p w14:paraId="4228210A">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continue"/>
                  <w:tcBorders>
                    <w:tl2br w:val="nil"/>
                    <w:tr2bl w:val="nil"/>
                  </w:tcBorders>
                  <w:shd w:val="clear" w:color="auto" w:fill="auto"/>
                  <w:vAlign w:val="center"/>
                </w:tcPr>
                <w:p w14:paraId="4EC82BD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lang w:val="en-US" w:eastAsia="zh-CN"/>
                    </w:rPr>
                  </w:pPr>
                </w:p>
              </w:tc>
              <w:tc>
                <w:tcPr>
                  <w:tcW w:w="627" w:type="pct"/>
                  <w:vMerge w:val="continue"/>
                  <w:tcBorders>
                    <w:tl2br w:val="nil"/>
                    <w:tr2bl w:val="nil"/>
                  </w:tcBorders>
                  <w:shd w:val="clear" w:color="auto" w:fill="auto"/>
                  <w:vAlign w:val="center"/>
                </w:tcPr>
                <w:p w14:paraId="7B40ACA4">
                  <w:pPr>
                    <w:keepNext w:val="0"/>
                    <w:keepLines w:val="0"/>
                    <w:widowControl/>
                    <w:suppressLineNumbers w:val="0"/>
                    <w:jc w:val="center"/>
                    <w:textAlignment w:val="top"/>
                    <w:rPr>
                      <w:rFonts w:ascii="Times New Roman" w:hAnsi="Times New Roman" w:eastAsiaTheme="minorEastAsia"/>
                      <w:b w:val="0"/>
                      <w:bCs w:val="0"/>
                      <w:color w:val="auto"/>
                      <w:sz w:val="21"/>
                      <w:szCs w:val="21"/>
                    </w:rPr>
                  </w:pPr>
                </w:p>
              </w:tc>
              <w:tc>
                <w:tcPr>
                  <w:tcW w:w="891" w:type="pct"/>
                  <w:tcBorders>
                    <w:tl2br w:val="nil"/>
                    <w:tr2bl w:val="nil"/>
                  </w:tcBorders>
                  <w:shd w:val="clear" w:color="auto" w:fill="auto"/>
                  <w:vAlign w:val="center"/>
                </w:tcPr>
                <w:p w14:paraId="155CC224">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除尘</w:t>
                  </w:r>
                </w:p>
                <w:p w14:paraId="26D273CC">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提取螺旋</w:t>
                  </w:r>
                </w:p>
              </w:tc>
              <w:tc>
                <w:tcPr>
                  <w:tcW w:w="596" w:type="pct"/>
                  <w:tcBorders>
                    <w:tl2br w:val="nil"/>
                    <w:tr2bl w:val="nil"/>
                  </w:tcBorders>
                  <w:shd w:val="clear" w:color="auto" w:fill="auto"/>
                  <w:vAlign w:val="center"/>
                </w:tcPr>
                <w:p w14:paraId="0B668DBA">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31" w:type="pct"/>
                  <w:tcBorders>
                    <w:tl2br w:val="nil"/>
                    <w:tr2bl w:val="nil"/>
                  </w:tcBorders>
                  <w:shd w:val="clear" w:color="auto" w:fill="auto"/>
                  <w:vAlign w:val="center"/>
                </w:tcPr>
                <w:p w14:paraId="6734F373">
                  <w:pPr>
                    <w:numPr>
                      <w:ilvl w:val="0"/>
                      <w:numId w:val="0"/>
                    </w:numPr>
                    <w:spacing w:line="240" w:lineRule="auto"/>
                    <w:ind w:left="0" w:leftChars="0" w:firstLine="0" w:firstLineChars="0"/>
                    <w:jc w:val="center"/>
                    <w:rPr>
                      <w:rFonts w:hint="eastAsia"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Ø219mm×4000mm</w:t>
                  </w:r>
                </w:p>
              </w:tc>
            </w:tr>
            <w:tr w14:paraId="64A8F5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55E5E1DD">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9</w:t>
                  </w:r>
                </w:p>
              </w:tc>
              <w:tc>
                <w:tcPr>
                  <w:tcW w:w="414" w:type="pct"/>
                  <w:vMerge w:val="continue"/>
                  <w:tcBorders>
                    <w:tl2br w:val="nil"/>
                    <w:tr2bl w:val="nil"/>
                  </w:tcBorders>
                  <w:shd w:val="clear" w:color="auto" w:fill="auto"/>
                  <w:vAlign w:val="center"/>
                </w:tcPr>
                <w:p w14:paraId="7FE0378E">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continue"/>
                  <w:tcBorders>
                    <w:tl2br w:val="nil"/>
                    <w:tr2bl w:val="nil"/>
                  </w:tcBorders>
                  <w:shd w:val="clear" w:color="auto" w:fill="auto"/>
                  <w:vAlign w:val="center"/>
                </w:tcPr>
                <w:p w14:paraId="33FB171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lang w:val="en-US" w:eastAsia="zh-CN"/>
                    </w:rPr>
                  </w:pPr>
                </w:p>
              </w:tc>
              <w:tc>
                <w:tcPr>
                  <w:tcW w:w="627" w:type="pct"/>
                  <w:vMerge w:val="restart"/>
                  <w:tcBorders>
                    <w:tl2br w:val="nil"/>
                    <w:tr2bl w:val="nil"/>
                  </w:tcBorders>
                  <w:shd w:val="clear" w:color="auto" w:fill="auto"/>
                  <w:vAlign w:val="center"/>
                </w:tcPr>
                <w:p w14:paraId="34BB0B9C">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r>
                    <w:rPr>
                      <w:rFonts w:hint="eastAsia" w:ascii="Times New Roman" w:hAnsi="Times New Roman" w:cs="Times New Roman" w:eastAsiaTheme="minorEastAsia"/>
                      <w:color w:val="auto"/>
                      <w:szCs w:val="21"/>
                    </w:rPr>
                    <w:t>烘干废气</w:t>
                  </w:r>
                  <w:r>
                    <w:rPr>
                      <w:rFonts w:hint="eastAsia" w:ascii="Times New Roman" w:hAnsi="Times New Roman" w:cs="Times New Roman" w:eastAsiaTheme="minorEastAsia"/>
                      <w:color w:val="auto"/>
                      <w:szCs w:val="21"/>
                      <w:lang w:eastAsia="zh-CN"/>
                    </w:rPr>
                    <w:t>（</w:t>
                  </w:r>
                  <w:r>
                    <w:rPr>
                      <w:rFonts w:hint="eastAsia" w:ascii="Times New Roman" w:hAnsi="Times New Roman" w:cs="Times New Roman" w:eastAsiaTheme="minorEastAsia"/>
                      <w:color w:val="auto"/>
                      <w:szCs w:val="21"/>
                      <w:lang w:val="en-US" w:eastAsia="zh-CN"/>
                    </w:rPr>
                    <w:t>烘干粉尘+燃烧废气+沥青烟气</w:t>
                  </w:r>
                  <w:r>
                    <w:rPr>
                      <w:rFonts w:hint="eastAsia" w:ascii="Times New Roman" w:hAnsi="Times New Roman" w:cs="Times New Roman" w:eastAsiaTheme="minorEastAsia"/>
                      <w:color w:val="auto"/>
                      <w:szCs w:val="21"/>
                      <w:lang w:eastAsia="zh-CN"/>
                    </w:rPr>
                    <w:t>）、</w:t>
                  </w:r>
                  <w:r>
                    <w:rPr>
                      <w:rFonts w:hint="eastAsia" w:ascii="Times New Roman" w:hAnsi="Times New Roman" w:cs="Times New Roman" w:eastAsiaTheme="minorEastAsia"/>
                      <w:color w:val="auto"/>
                      <w:szCs w:val="21"/>
                      <w:lang w:val="en-US" w:eastAsia="zh-CN"/>
                    </w:rPr>
                    <w:t>筛分粉尘</w:t>
                  </w:r>
                </w:p>
              </w:tc>
              <w:tc>
                <w:tcPr>
                  <w:tcW w:w="891" w:type="pct"/>
                  <w:tcBorders>
                    <w:tl2br w:val="nil"/>
                    <w:tr2bl w:val="nil"/>
                  </w:tcBorders>
                  <w:shd w:val="clear" w:color="auto" w:fill="auto"/>
                  <w:vAlign w:val="center"/>
                </w:tcPr>
                <w:p w14:paraId="410F5043">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r>
                    <w:rPr>
                      <w:rStyle w:val="56"/>
                      <w:rFonts w:hint="default" w:ascii="Times New Roman" w:hAnsi="Times New Roman" w:cs="Times New Roman" w:eastAsiaTheme="minorEastAsia"/>
                      <w:color w:val="auto"/>
                      <w:sz w:val="21"/>
                      <w:szCs w:val="21"/>
                      <w:lang w:val="en-US" w:eastAsia="zh-CN" w:bidi="ar"/>
                    </w:rPr>
                    <w:t>重力+</w:t>
                  </w:r>
                  <w:r>
                    <w:rPr>
                      <w:rStyle w:val="56"/>
                      <w:rFonts w:hint="eastAsia" w:ascii="Times New Roman" w:hAnsi="Times New Roman" w:cs="Times New Roman" w:eastAsiaTheme="minorEastAsia"/>
                      <w:color w:val="auto"/>
                      <w:sz w:val="21"/>
                      <w:szCs w:val="21"/>
                      <w:lang w:val="en-US" w:eastAsia="zh-CN" w:bidi="ar"/>
                    </w:rPr>
                    <w:t>脉冲</w:t>
                  </w:r>
                  <w:r>
                    <w:rPr>
                      <w:rStyle w:val="56"/>
                      <w:rFonts w:hint="default" w:ascii="Times New Roman" w:hAnsi="Times New Roman" w:cs="Times New Roman" w:eastAsiaTheme="minorEastAsia"/>
                      <w:color w:val="auto"/>
                      <w:sz w:val="21"/>
                      <w:szCs w:val="21"/>
                      <w:lang w:val="en-US" w:eastAsia="zh-CN" w:bidi="ar"/>
                    </w:rPr>
                    <w:t>布袋一体式除尘装置</w:t>
                  </w:r>
                </w:p>
              </w:tc>
              <w:tc>
                <w:tcPr>
                  <w:tcW w:w="596" w:type="pct"/>
                  <w:tcBorders>
                    <w:tl2br w:val="nil"/>
                    <w:tr2bl w:val="nil"/>
                  </w:tcBorders>
                  <w:shd w:val="clear" w:color="auto" w:fill="auto"/>
                  <w:vAlign w:val="center"/>
                </w:tcPr>
                <w:p w14:paraId="435012AF">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31" w:type="pct"/>
                  <w:tcBorders>
                    <w:tl2br w:val="nil"/>
                    <w:tr2bl w:val="nil"/>
                  </w:tcBorders>
                  <w:shd w:val="clear" w:color="auto" w:fill="auto"/>
                  <w:vAlign w:val="center"/>
                </w:tcPr>
                <w:p w14:paraId="4DB50F48">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Style w:val="58"/>
                      <w:rFonts w:hint="default" w:ascii="Times New Roman" w:hAnsi="Times New Roman" w:cs="Times New Roman" w:eastAsiaTheme="minorEastAsia"/>
                      <w:color w:val="auto"/>
                      <w:sz w:val="21"/>
                      <w:szCs w:val="21"/>
                      <w:lang w:val="en-US" w:eastAsia="zh-CN" w:bidi="ar"/>
                    </w:rPr>
                    <w:t>BD5000A</w:t>
                  </w:r>
                  <w:r>
                    <w:rPr>
                      <w:rStyle w:val="56"/>
                      <w:rFonts w:hint="default" w:ascii="Times New Roman" w:hAnsi="Times New Roman" w:cs="Times New Roman" w:eastAsiaTheme="minorEastAsia"/>
                      <w:color w:val="auto"/>
                      <w:sz w:val="21"/>
                      <w:szCs w:val="21"/>
                      <w:lang w:val="en-US" w:eastAsia="zh-CN" w:bidi="ar"/>
                    </w:rPr>
                    <w:t>上置式结构，布袋除尘面积约1600m</w:t>
                  </w:r>
                  <w:r>
                    <w:rPr>
                      <w:rStyle w:val="57"/>
                      <w:rFonts w:hint="default" w:ascii="Times New Roman" w:hAnsi="Times New Roman" w:cs="Times New Roman" w:eastAsiaTheme="minorEastAsia"/>
                      <w:color w:val="auto"/>
                      <w:sz w:val="21"/>
                      <w:szCs w:val="21"/>
                      <w:lang w:val="en-US" w:eastAsia="zh-CN" w:bidi="ar"/>
                    </w:rPr>
                    <w:t>2</w:t>
                  </w:r>
                </w:p>
              </w:tc>
            </w:tr>
            <w:tr w14:paraId="66FEAF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1B8A888C">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10</w:t>
                  </w:r>
                </w:p>
              </w:tc>
              <w:tc>
                <w:tcPr>
                  <w:tcW w:w="414" w:type="pct"/>
                  <w:vMerge w:val="continue"/>
                  <w:tcBorders>
                    <w:tl2br w:val="nil"/>
                    <w:tr2bl w:val="nil"/>
                  </w:tcBorders>
                  <w:shd w:val="clear" w:color="auto" w:fill="auto"/>
                  <w:vAlign w:val="center"/>
                </w:tcPr>
                <w:p w14:paraId="29B0CD7A">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continue"/>
                  <w:tcBorders>
                    <w:tl2br w:val="nil"/>
                    <w:tr2bl w:val="nil"/>
                  </w:tcBorders>
                  <w:shd w:val="clear" w:color="auto" w:fill="auto"/>
                  <w:vAlign w:val="center"/>
                </w:tcPr>
                <w:p w14:paraId="06470CA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lang w:val="en-US" w:eastAsia="zh-CN"/>
                    </w:rPr>
                  </w:pPr>
                </w:p>
              </w:tc>
              <w:tc>
                <w:tcPr>
                  <w:tcW w:w="627" w:type="pct"/>
                  <w:vMerge w:val="continue"/>
                  <w:tcBorders>
                    <w:tl2br w:val="nil"/>
                    <w:tr2bl w:val="nil"/>
                  </w:tcBorders>
                  <w:shd w:val="clear" w:color="auto" w:fill="auto"/>
                  <w:vAlign w:val="center"/>
                </w:tcPr>
                <w:p w14:paraId="02A39AD3">
                  <w:pPr>
                    <w:keepNext w:val="0"/>
                    <w:keepLines w:val="0"/>
                    <w:widowControl/>
                    <w:suppressLineNumbers w:val="0"/>
                    <w:jc w:val="center"/>
                    <w:textAlignment w:val="top"/>
                    <w:rPr>
                      <w:rStyle w:val="56"/>
                      <w:rFonts w:hint="default" w:ascii="Times New Roman" w:hAnsi="Times New Roman" w:cs="Times New Roman" w:eastAsiaTheme="minorEastAsia"/>
                      <w:color w:val="auto"/>
                      <w:sz w:val="21"/>
                      <w:szCs w:val="21"/>
                      <w:lang w:val="en-US" w:eastAsia="zh-CN" w:bidi="ar"/>
                    </w:rPr>
                  </w:pPr>
                </w:p>
              </w:tc>
              <w:tc>
                <w:tcPr>
                  <w:tcW w:w="891" w:type="pct"/>
                  <w:tcBorders>
                    <w:tl2br w:val="nil"/>
                    <w:tr2bl w:val="nil"/>
                  </w:tcBorders>
                  <w:shd w:val="clear" w:color="auto" w:fill="auto"/>
                  <w:vAlign w:val="center"/>
                </w:tcPr>
                <w:p w14:paraId="50C80FCA">
                  <w:pPr>
                    <w:keepNext w:val="0"/>
                    <w:keepLines w:val="0"/>
                    <w:widowControl/>
                    <w:suppressLineNumbers w:val="0"/>
                    <w:jc w:val="center"/>
                    <w:textAlignment w:val="top"/>
                    <w:rPr>
                      <w:rStyle w:val="56"/>
                      <w:rFonts w:hint="default" w:ascii="Times New Roman" w:hAnsi="Times New Roman" w:cs="Times New Roman" w:eastAsiaTheme="minorEastAsia"/>
                      <w:color w:val="auto"/>
                      <w:sz w:val="21"/>
                      <w:szCs w:val="21"/>
                      <w:lang w:val="en-US" w:eastAsia="zh-CN" w:bidi="ar"/>
                    </w:rPr>
                  </w:pPr>
                  <w:r>
                    <w:rPr>
                      <w:rStyle w:val="56"/>
                      <w:rFonts w:hint="default" w:ascii="Times New Roman" w:hAnsi="Times New Roman" w:cs="Times New Roman" w:eastAsiaTheme="minorEastAsia"/>
                      <w:color w:val="auto"/>
                      <w:sz w:val="21"/>
                      <w:szCs w:val="21"/>
                      <w:lang w:val="en-US" w:eastAsia="zh-CN" w:bidi="ar"/>
                    </w:rPr>
                    <w:t>风机</w:t>
                  </w:r>
                </w:p>
                <w:p w14:paraId="1AB63707">
                  <w:pPr>
                    <w:keepNext w:val="0"/>
                    <w:keepLines w:val="0"/>
                    <w:widowControl/>
                    <w:suppressLineNumbers w:val="0"/>
                    <w:jc w:val="center"/>
                    <w:textAlignment w:val="top"/>
                    <w:rPr>
                      <w:rFonts w:hint="default" w:ascii="Times New Roman" w:hAnsi="Times New Roman" w:cs="Times New Roman" w:eastAsiaTheme="minorEastAsia"/>
                      <w:color w:val="auto"/>
                      <w:kern w:val="2"/>
                      <w:sz w:val="21"/>
                      <w:szCs w:val="21"/>
                      <w:u w:val="none"/>
                      <w:lang w:val="en-US" w:eastAsia="zh-CN" w:bidi="ar"/>
                    </w:rPr>
                  </w:pPr>
                  <w:r>
                    <w:rPr>
                      <w:rStyle w:val="56"/>
                      <w:rFonts w:hint="default" w:ascii="Times New Roman" w:hAnsi="Times New Roman" w:cs="Times New Roman" w:eastAsiaTheme="minorEastAsia"/>
                      <w:color w:val="auto"/>
                      <w:sz w:val="21"/>
                      <w:szCs w:val="21"/>
                      <w:lang w:val="en-US" w:eastAsia="zh-CN" w:bidi="ar"/>
                    </w:rPr>
                    <w:t>（变频控制）</w:t>
                  </w:r>
                </w:p>
              </w:tc>
              <w:tc>
                <w:tcPr>
                  <w:tcW w:w="596" w:type="pct"/>
                  <w:tcBorders>
                    <w:tl2br w:val="nil"/>
                    <w:tr2bl w:val="nil"/>
                  </w:tcBorders>
                  <w:shd w:val="clear" w:color="auto" w:fill="auto"/>
                  <w:vAlign w:val="center"/>
                </w:tcPr>
                <w:p w14:paraId="406E2192">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31" w:type="pct"/>
                  <w:tcBorders>
                    <w:tl2br w:val="nil"/>
                    <w:tr2bl w:val="nil"/>
                  </w:tcBorders>
                  <w:shd w:val="clear" w:color="auto" w:fill="auto"/>
                  <w:vAlign w:val="center"/>
                </w:tcPr>
                <w:p w14:paraId="1AAD4660">
                  <w:pPr>
                    <w:numPr>
                      <w:ilvl w:val="0"/>
                      <w:numId w:val="0"/>
                    </w:numPr>
                    <w:spacing w:line="240" w:lineRule="auto"/>
                    <w:ind w:left="0" w:leftChars="0" w:firstLine="0" w:firstLineChars="0"/>
                    <w:jc w:val="center"/>
                    <w:rPr>
                      <w:rStyle w:val="58"/>
                      <w:rFonts w:hint="default" w:ascii="Times New Roman" w:hAnsi="Times New Roman" w:cs="Times New Roman" w:eastAsiaTheme="minorEastAsia"/>
                      <w:color w:val="auto"/>
                      <w:sz w:val="21"/>
                      <w:szCs w:val="21"/>
                      <w:lang w:val="en-US" w:eastAsia="zh-CN" w:bidi="ar"/>
                    </w:rPr>
                  </w:pPr>
                  <w:r>
                    <w:rPr>
                      <w:rFonts w:hint="eastAsia" w:ascii="Times New Roman" w:hAnsi="Times New Roman" w:eastAsiaTheme="minorEastAsia"/>
                      <w:color w:val="auto"/>
                      <w:szCs w:val="21"/>
                      <w:lang w:val="en-US" w:eastAsia="zh-CN"/>
                    </w:rPr>
                    <w:t>20</w:t>
                  </w:r>
                  <w:r>
                    <w:rPr>
                      <w:rFonts w:ascii="Times New Roman" w:hAnsi="Times New Roman" w:eastAsiaTheme="minorEastAsia"/>
                      <w:color w:val="auto"/>
                      <w:szCs w:val="21"/>
                    </w:rPr>
                    <w:t>0</w:t>
                  </w:r>
                  <w:r>
                    <w:rPr>
                      <w:rFonts w:hint="eastAsia" w:ascii="Times New Roman" w:hAnsi="Times New Roman" w:eastAsiaTheme="minorEastAsia"/>
                      <w:color w:val="auto"/>
                      <w:szCs w:val="21"/>
                    </w:rPr>
                    <w:t>0</w:t>
                  </w:r>
                  <w:r>
                    <w:rPr>
                      <w:rFonts w:ascii="Times New Roman" w:hAnsi="Times New Roman" w:eastAsiaTheme="minorEastAsia"/>
                      <w:color w:val="auto"/>
                      <w:szCs w:val="21"/>
                    </w:rPr>
                    <w:t>00m³/h</w:t>
                  </w:r>
                </w:p>
              </w:tc>
            </w:tr>
            <w:tr w14:paraId="177F04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2EECBA67">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11</w:t>
                  </w:r>
                </w:p>
              </w:tc>
              <w:tc>
                <w:tcPr>
                  <w:tcW w:w="414" w:type="pct"/>
                  <w:vMerge w:val="continue"/>
                  <w:tcBorders>
                    <w:tl2br w:val="nil"/>
                    <w:tr2bl w:val="nil"/>
                  </w:tcBorders>
                  <w:shd w:val="clear" w:color="auto" w:fill="auto"/>
                  <w:vAlign w:val="center"/>
                </w:tcPr>
                <w:p w14:paraId="70BB348A">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continue"/>
                  <w:tcBorders>
                    <w:tl2br w:val="nil"/>
                    <w:tr2bl w:val="nil"/>
                  </w:tcBorders>
                  <w:shd w:val="clear" w:color="auto" w:fill="auto"/>
                  <w:vAlign w:val="center"/>
                </w:tcPr>
                <w:p w14:paraId="2E15130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lang w:val="en-US" w:eastAsia="zh-CN"/>
                    </w:rPr>
                  </w:pPr>
                </w:p>
              </w:tc>
              <w:tc>
                <w:tcPr>
                  <w:tcW w:w="627" w:type="pct"/>
                  <w:vMerge w:val="continue"/>
                  <w:tcBorders>
                    <w:tl2br w:val="nil"/>
                    <w:tr2bl w:val="nil"/>
                  </w:tcBorders>
                  <w:shd w:val="clear" w:color="auto" w:fill="auto"/>
                  <w:vAlign w:val="center"/>
                </w:tcPr>
                <w:p w14:paraId="77BF981A">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p>
              </w:tc>
              <w:tc>
                <w:tcPr>
                  <w:tcW w:w="891" w:type="pct"/>
                  <w:tcBorders>
                    <w:tl2br w:val="nil"/>
                    <w:tr2bl w:val="nil"/>
                  </w:tcBorders>
                  <w:shd w:val="clear" w:color="auto" w:fill="auto"/>
                  <w:vAlign w:val="center"/>
                </w:tcPr>
                <w:p w14:paraId="71BF5297">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配套烟道</w:t>
                  </w:r>
                </w:p>
                <w:p w14:paraId="3B62F34E">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及</w:t>
                  </w:r>
                  <w:r>
                    <w:rPr>
                      <w:rFonts w:hint="eastAsia" w:ascii="Times New Roman" w:hAnsi="Times New Roman" w:cs="Times New Roman" w:eastAsiaTheme="minorEastAsia"/>
                      <w:i w:val="0"/>
                      <w:iCs w:val="0"/>
                      <w:color w:val="auto"/>
                      <w:kern w:val="0"/>
                      <w:sz w:val="21"/>
                      <w:szCs w:val="21"/>
                      <w:u w:val="none"/>
                      <w:lang w:val="en-US" w:eastAsia="zh-CN" w:bidi="ar"/>
                    </w:rPr>
                    <w:t>排气筒</w:t>
                  </w:r>
                </w:p>
              </w:tc>
              <w:tc>
                <w:tcPr>
                  <w:tcW w:w="596" w:type="pct"/>
                  <w:tcBorders>
                    <w:tl2br w:val="nil"/>
                    <w:tr2bl w:val="nil"/>
                  </w:tcBorders>
                  <w:shd w:val="clear" w:color="auto" w:fill="auto"/>
                  <w:vAlign w:val="center"/>
                </w:tcPr>
                <w:p w14:paraId="2E81E410">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31" w:type="pct"/>
                  <w:tcBorders>
                    <w:tl2br w:val="nil"/>
                    <w:tr2bl w:val="nil"/>
                  </w:tcBorders>
                  <w:shd w:val="clear" w:color="auto" w:fill="auto"/>
                  <w:vAlign w:val="center"/>
                </w:tcPr>
                <w:p w14:paraId="356ED66C">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i w:val="0"/>
                      <w:iCs w:val="0"/>
                      <w:color w:val="auto"/>
                      <w:kern w:val="0"/>
                      <w:sz w:val="21"/>
                      <w:szCs w:val="21"/>
                      <w:u w:val="none"/>
                      <w:lang w:val="en-US" w:eastAsia="zh-CN" w:bidi="ar"/>
                    </w:rPr>
                    <w:t>排气筒</w:t>
                  </w:r>
                  <w:r>
                    <w:rPr>
                      <w:rFonts w:hint="default" w:ascii="Times New Roman" w:hAnsi="Times New Roman" w:cs="Times New Roman" w:eastAsiaTheme="minorEastAsia"/>
                      <w:i w:val="0"/>
                      <w:iCs w:val="0"/>
                      <w:color w:val="auto"/>
                      <w:kern w:val="0"/>
                      <w:sz w:val="21"/>
                      <w:szCs w:val="21"/>
                      <w:u w:val="none"/>
                      <w:lang w:val="en-US" w:eastAsia="zh-CN" w:bidi="ar"/>
                    </w:rPr>
                    <w:t>高度≥15m</w:t>
                  </w:r>
                </w:p>
              </w:tc>
            </w:tr>
            <w:tr w14:paraId="4A7120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5FC5BC00">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12</w:t>
                  </w:r>
                </w:p>
              </w:tc>
              <w:tc>
                <w:tcPr>
                  <w:tcW w:w="414" w:type="pct"/>
                  <w:vMerge w:val="continue"/>
                  <w:tcBorders>
                    <w:tl2br w:val="nil"/>
                    <w:tr2bl w:val="nil"/>
                  </w:tcBorders>
                  <w:shd w:val="clear" w:color="auto" w:fill="auto"/>
                  <w:vAlign w:val="center"/>
                </w:tcPr>
                <w:p w14:paraId="7E3C9B9B">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continue"/>
                  <w:tcBorders>
                    <w:tl2br w:val="nil"/>
                    <w:tr2bl w:val="nil"/>
                  </w:tcBorders>
                  <w:shd w:val="clear" w:color="auto" w:fill="auto"/>
                  <w:vAlign w:val="center"/>
                </w:tcPr>
                <w:p w14:paraId="251B9FF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lang w:val="en-US" w:eastAsia="zh-CN"/>
                    </w:rPr>
                  </w:pPr>
                </w:p>
              </w:tc>
              <w:tc>
                <w:tcPr>
                  <w:tcW w:w="627" w:type="pct"/>
                  <w:vMerge w:val="continue"/>
                  <w:tcBorders>
                    <w:tl2br w:val="nil"/>
                    <w:tr2bl w:val="nil"/>
                  </w:tcBorders>
                  <w:shd w:val="clear" w:color="auto" w:fill="auto"/>
                  <w:vAlign w:val="center"/>
                </w:tcPr>
                <w:p w14:paraId="31A58AAB">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p>
              </w:tc>
              <w:tc>
                <w:tcPr>
                  <w:tcW w:w="891" w:type="pct"/>
                  <w:tcBorders>
                    <w:tl2br w:val="nil"/>
                    <w:tr2bl w:val="nil"/>
                  </w:tcBorders>
                  <w:shd w:val="clear" w:color="auto" w:fill="auto"/>
                  <w:vAlign w:val="center"/>
                </w:tcPr>
                <w:p w14:paraId="6939F701">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二级除尘</w:t>
                  </w:r>
                </w:p>
                <w:p w14:paraId="20366BD0">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提取螺旋</w:t>
                  </w:r>
                </w:p>
              </w:tc>
              <w:tc>
                <w:tcPr>
                  <w:tcW w:w="596" w:type="pct"/>
                  <w:tcBorders>
                    <w:tl2br w:val="nil"/>
                    <w:tr2bl w:val="nil"/>
                  </w:tcBorders>
                  <w:shd w:val="clear" w:color="auto" w:fill="auto"/>
                  <w:vAlign w:val="center"/>
                </w:tcPr>
                <w:p w14:paraId="5E04BF1D">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31" w:type="pct"/>
                  <w:tcBorders>
                    <w:tl2br w:val="nil"/>
                    <w:tr2bl w:val="nil"/>
                  </w:tcBorders>
                  <w:shd w:val="clear" w:color="auto" w:fill="auto"/>
                  <w:vAlign w:val="center"/>
                </w:tcPr>
                <w:p w14:paraId="0F52FF9A">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i w:val="0"/>
                      <w:iCs w:val="0"/>
                      <w:color w:val="auto"/>
                      <w:kern w:val="0"/>
                      <w:sz w:val="21"/>
                      <w:szCs w:val="21"/>
                      <w:u w:val="none"/>
                      <w:lang w:val="en-US" w:eastAsia="zh-CN" w:bidi="ar"/>
                    </w:rPr>
                    <w:t>Ø273mm×4000mm</w:t>
                  </w:r>
                </w:p>
              </w:tc>
            </w:tr>
            <w:tr w14:paraId="364A64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6A9CAF14">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13</w:t>
                  </w:r>
                </w:p>
              </w:tc>
              <w:tc>
                <w:tcPr>
                  <w:tcW w:w="414" w:type="pct"/>
                  <w:vMerge w:val="continue"/>
                  <w:tcBorders>
                    <w:tl2br w:val="nil"/>
                    <w:tr2bl w:val="nil"/>
                  </w:tcBorders>
                  <w:shd w:val="clear" w:color="auto" w:fill="auto"/>
                  <w:vAlign w:val="center"/>
                </w:tcPr>
                <w:p w14:paraId="4501A2B4">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continue"/>
                  <w:tcBorders>
                    <w:tl2br w:val="nil"/>
                    <w:tr2bl w:val="nil"/>
                  </w:tcBorders>
                  <w:shd w:val="clear" w:color="auto" w:fill="auto"/>
                  <w:vAlign w:val="center"/>
                </w:tcPr>
                <w:p w14:paraId="071DCCE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lang w:val="en-US" w:eastAsia="zh-CN"/>
                    </w:rPr>
                  </w:pPr>
                </w:p>
              </w:tc>
              <w:tc>
                <w:tcPr>
                  <w:tcW w:w="627" w:type="pct"/>
                  <w:vMerge w:val="continue"/>
                  <w:tcBorders>
                    <w:tl2br w:val="nil"/>
                    <w:tr2bl w:val="nil"/>
                  </w:tcBorders>
                  <w:shd w:val="clear" w:color="auto" w:fill="auto"/>
                  <w:vAlign w:val="center"/>
                </w:tcPr>
                <w:p w14:paraId="07B7D49C">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p>
              </w:tc>
              <w:tc>
                <w:tcPr>
                  <w:tcW w:w="891" w:type="pct"/>
                  <w:tcBorders>
                    <w:tl2br w:val="nil"/>
                    <w:tr2bl w:val="nil"/>
                  </w:tcBorders>
                  <w:shd w:val="clear" w:color="auto" w:fill="auto"/>
                  <w:vAlign w:val="center"/>
                </w:tcPr>
                <w:p w14:paraId="7480D3D4">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一级除尘</w:t>
                  </w:r>
                </w:p>
                <w:p w14:paraId="569EACA1">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提取螺旋</w:t>
                  </w:r>
                </w:p>
              </w:tc>
              <w:tc>
                <w:tcPr>
                  <w:tcW w:w="596" w:type="pct"/>
                  <w:tcBorders>
                    <w:tl2br w:val="nil"/>
                    <w:tr2bl w:val="nil"/>
                  </w:tcBorders>
                  <w:shd w:val="clear" w:color="auto" w:fill="auto"/>
                  <w:vAlign w:val="center"/>
                </w:tcPr>
                <w:p w14:paraId="726A131C">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31" w:type="pct"/>
                  <w:tcBorders>
                    <w:tl2br w:val="nil"/>
                    <w:tr2bl w:val="nil"/>
                  </w:tcBorders>
                  <w:shd w:val="clear" w:color="auto" w:fill="auto"/>
                  <w:vAlign w:val="center"/>
                </w:tcPr>
                <w:p w14:paraId="4924D21E">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i w:val="0"/>
                      <w:iCs w:val="0"/>
                      <w:color w:val="auto"/>
                      <w:kern w:val="0"/>
                      <w:sz w:val="21"/>
                      <w:szCs w:val="21"/>
                      <w:u w:val="none"/>
                      <w:lang w:val="en-US" w:eastAsia="zh-CN" w:bidi="ar"/>
                    </w:rPr>
                    <w:t>Ø219mm×4000mm</w:t>
                  </w:r>
                </w:p>
              </w:tc>
            </w:tr>
            <w:tr w14:paraId="3F1C00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68F183A2">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14</w:t>
                  </w:r>
                </w:p>
              </w:tc>
              <w:tc>
                <w:tcPr>
                  <w:tcW w:w="414" w:type="pct"/>
                  <w:vMerge w:val="continue"/>
                  <w:tcBorders>
                    <w:tl2br w:val="nil"/>
                    <w:tr2bl w:val="nil"/>
                  </w:tcBorders>
                  <w:shd w:val="clear" w:color="auto" w:fill="auto"/>
                  <w:vAlign w:val="center"/>
                </w:tcPr>
                <w:p w14:paraId="6A2BB247">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continue"/>
                  <w:tcBorders>
                    <w:tl2br w:val="nil"/>
                    <w:tr2bl w:val="nil"/>
                  </w:tcBorders>
                  <w:shd w:val="clear" w:color="auto" w:fill="auto"/>
                  <w:vAlign w:val="center"/>
                </w:tcPr>
                <w:p w14:paraId="68F8844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lang w:val="en-US" w:eastAsia="zh-CN"/>
                    </w:rPr>
                  </w:pPr>
                </w:p>
              </w:tc>
              <w:tc>
                <w:tcPr>
                  <w:tcW w:w="627" w:type="pct"/>
                  <w:vMerge w:val="restart"/>
                  <w:tcBorders>
                    <w:tl2br w:val="nil"/>
                    <w:tr2bl w:val="nil"/>
                  </w:tcBorders>
                  <w:shd w:val="clear" w:color="auto" w:fill="auto"/>
                  <w:vAlign w:val="center"/>
                </w:tcPr>
                <w:p w14:paraId="661975B9">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r>
                    <w:rPr>
                      <w:rFonts w:ascii="Times New Roman" w:hAnsi="Times New Roman" w:eastAsiaTheme="minorEastAsia"/>
                      <w:color w:val="auto"/>
                      <w:szCs w:val="21"/>
                    </w:rPr>
                    <w:t>搅拌废气、</w:t>
                  </w:r>
                  <w:r>
                    <w:rPr>
                      <w:rFonts w:hint="eastAsia" w:ascii="Times New Roman" w:hAnsi="Times New Roman" w:eastAsiaTheme="minorEastAsia"/>
                      <w:color w:val="auto"/>
                      <w:szCs w:val="21"/>
                    </w:rPr>
                    <w:t>出料</w:t>
                  </w:r>
                  <w:r>
                    <w:rPr>
                      <w:rFonts w:ascii="Times New Roman" w:hAnsi="Times New Roman" w:eastAsiaTheme="minorEastAsia"/>
                      <w:color w:val="auto"/>
                      <w:szCs w:val="21"/>
                    </w:rPr>
                    <w:t>废气</w:t>
                  </w:r>
                </w:p>
              </w:tc>
              <w:tc>
                <w:tcPr>
                  <w:tcW w:w="891" w:type="pct"/>
                  <w:tcBorders>
                    <w:tl2br w:val="nil"/>
                    <w:tr2bl w:val="nil"/>
                  </w:tcBorders>
                  <w:shd w:val="clear" w:color="auto" w:fill="auto"/>
                  <w:vAlign w:val="center"/>
                </w:tcPr>
                <w:p w14:paraId="754F7551">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TYC40000烟尘一体机净化设备</w:t>
                  </w:r>
                  <w:r>
                    <w:rPr>
                      <w:rFonts w:hint="eastAsia" w:ascii="Times New Roman" w:hAnsi="Times New Roman" w:cs="Times New Roman" w:eastAsiaTheme="minorEastAsia"/>
                      <w:i w:val="0"/>
                      <w:iCs w:val="0"/>
                      <w:color w:val="auto"/>
                      <w:kern w:val="0"/>
                      <w:sz w:val="21"/>
                      <w:szCs w:val="21"/>
                      <w:u w:val="none"/>
                      <w:lang w:val="en-US" w:eastAsia="zh-CN" w:bidi="ar"/>
                    </w:rPr>
                    <w:t>（</w:t>
                  </w:r>
                  <w:r>
                    <w:rPr>
                      <w:rFonts w:hint="default" w:ascii="Times New Roman" w:hAnsi="Times New Roman" w:cs="Times New Roman" w:eastAsiaTheme="minorEastAsia"/>
                      <w:i w:val="0"/>
                      <w:iCs w:val="0"/>
                      <w:color w:val="auto"/>
                      <w:kern w:val="0"/>
                      <w:sz w:val="21"/>
                      <w:szCs w:val="21"/>
                      <w:u w:val="none"/>
                      <w:lang w:val="en-US" w:eastAsia="zh-CN" w:bidi="ar"/>
                    </w:rPr>
                    <w:t>粉滤烟</w:t>
                  </w:r>
                  <w:r>
                    <w:rPr>
                      <w:rFonts w:hint="eastAsia" w:ascii="Times New Roman" w:hAnsi="Times New Roman" w:cs="Times New Roman" w:eastAsiaTheme="minorEastAsia"/>
                      <w:i w:val="0"/>
                      <w:iCs w:val="0"/>
                      <w:color w:val="auto"/>
                      <w:kern w:val="0"/>
                      <w:sz w:val="21"/>
                      <w:szCs w:val="21"/>
                      <w:u w:val="none"/>
                      <w:lang w:val="en-US" w:eastAsia="zh-CN" w:bidi="ar"/>
                    </w:rPr>
                    <w:t>器+</w:t>
                  </w:r>
                  <w:r>
                    <w:rPr>
                      <w:rFonts w:hint="default" w:ascii="Times New Roman" w:hAnsi="Times New Roman" w:cs="Times New Roman" w:eastAsiaTheme="minorEastAsia"/>
                      <w:i w:val="0"/>
                      <w:iCs w:val="0"/>
                      <w:color w:val="auto"/>
                      <w:kern w:val="0"/>
                      <w:sz w:val="21"/>
                      <w:szCs w:val="21"/>
                      <w:u w:val="none"/>
                      <w:lang w:val="en-US" w:eastAsia="zh-CN" w:bidi="ar"/>
                    </w:rPr>
                    <w:t>高压电捕</w:t>
                  </w:r>
                  <w:r>
                    <w:rPr>
                      <w:rFonts w:hint="eastAsia" w:ascii="Times New Roman" w:hAnsi="Times New Roman" w:cs="Times New Roman" w:eastAsiaTheme="minorEastAsia"/>
                      <w:i w:val="0"/>
                      <w:iCs w:val="0"/>
                      <w:color w:val="auto"/>
                      <w:kern w:val="0"/>
                      <w:sz w:val="21"/>
                      <w:szCs w:val="21"/>
                      <w:u w:val="none"/>
                      <w:lang w:val="en-US" w:eastAsia="zh-CN" w:bidi="ar"/>
                    </w:rPr>
                    <w:t>+</w:t>
                  </w:r>
                  <w:r>
                    <w:rPr>
                      <w:rFonts w:hint="default" w:ascii="Times New Roman" w:hAnsi="Times New Roman" w:cs="Times New Roman" w:eastAsiaTheme="minorEastAsia"/>
                      <w:i w:val="0"/>
                      <w:iCs w:val="0"/>
                      <w:color w:val="auto"/>
                      <w:kern w:val="0"/>
                      <w:sz w:val="21"/>
                      <w:szCs w:val="21"/>
                      <w:u w:val="none"/>
                      <w:lang w:val="en-US" w:eastAsia="zh-CN" w:bidi="ar"/>
                    </w:rPr>
                    <w:t>高压电解</w:t>
                  </w:r>
                  <w:r>
                    <w:rPr>
                      <w:rFonts w:hint="eastAsia" w:ascii="Times New Roman" w:hAnsi="Times New Roman" w:cs="Times New Roman" w:eastAsiaTheme="minorEastAsia"/>
                      <w:i w:val="0"/>
                      <w:iCs w:val="0"/>
                      <w:color w:val="auto"/>
                      <w:kern w:val="0"/>
                      <w:sz w:val="21"/>
                      <w:szCs w:val="21"/>
                      <w:u w:val="none"/>
                      <w:lang w:val="en-US" w:eastAsia="zh-CN" w:bidi="ar"/>
                    </w:rPr>
                    <w:t>+二级</w:t>
                  </w:r>
                  <w:r>
                    <w:rPr>
                      <w:rFonts w:hint="default" w:ascii="Times New Roman" w:hAnsi="Times New Roman" w:cs="Times New Roman" w:eastAsiaTheme="minorEastAsia"/>
                      <w:i w:val="0"/>
                      <w:iCs w:val="0"/>
                      <w:color w:val="auto"/>
                      <w:kern w:val="0"/>
                      <w:sz w:val="21"/>
                      <w:szCs w:val="21"/>
                      <w:u w:val="none"/>
                      <w:lang w:val="en-US" w:eastAsia="zh-CN" w:bidi="ar"/>
                    </w:rPr>
                    <w:t>煅后焦吸附</w:t>
                  </w:r>
                  <w:r>
                    <w:rPr>
                      <w:rFonts w:hint="eastAsia" w:ascii="Times New Roman" w:hAnsi="Times New Roman" w:cs="Times New Roman" w:eastAsiaTheme="minorEastAsia"/>
                      <w:i w:val="0"/>
                      <w:iCs w:val="0"/>
                      <w:color w:val="auto"/>
                      <w:kern w:val="0"/>
                      <w:sz w:val="21"/>
                      <w:szCs w:val="21"/>
                      <w:u w:val="none"/>
                      <w:lang w:val="en-US" w:eastAsia="zh-CN" w:bidi="ar"/>
                    </w:rPr>
                    <w:t>）</w:t>
                  </w:r>
                </w:p>
              </w:tc>
              <w:tc>
                <w:tcPr>
                  <w:tcW w:w="596" w:type="pct"/>
                  <w:tcBorders>
                    <w:tl2br w:val="nil"/>
                    <w:tr2bl w:val="nil"/>
                  </w:tcBorders>
                  <w:shd w:val="clear" w:color="auto" w:fill="auto"/>
                  <w:vAlign w:val="center"/>
                </w:tcPr>
                <w:p w14:paraId="179323D8">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eastAsia" w:ascii="Times New Roman" w:hAnsi="Times New Roman" w:cs="Times New Roman" w:eastAsiaTheme="minorEastAsia"/>
                      <w:i w:val="0"/>
                      <w:iCs w:val="0"/>
                      <w:color w:val="auto"/>
                      <w:kern w:val="0"/>
                      <w:sz w:val="21"/>
                      <w:szCs w:val="21"/>
                      <w:u w:val="none"/>
                      <w:lang w:val="en-US" w:eastAsia="zh-CN" w:bidi="ar"/>
                    </w:rPr>
                    <w:t>1</w:t>
                  </w:r>
                </w:p>
              </w:tc>
              <w:tc>
                <w:tcPr>
                  <w:tcW w:w="1831" w:type="pct"/>
                  <w:tcBorders>
                    <w:tl2br w:val="nil"/>
                    <w:tr2bl w:val="nil"/>
                  </w:tcBorders>
                  <w:shd w:val="clear" w:color="auto" w:fill="auto"/>
                  <w:vAlign w:val="center"/>
                </w:tcPr>
                <w:p w14:paraId="01DF1511">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接料车道系统封闭</w:t>
                  </w:r>
                  <w:r>
                    <w:rPr>
                      <w:rFonts w:hint="eastAsia" w:ascii="Times New Roman" w:hAnsi="Times New Roman" w:cs="Times New Roman" w:eastAsiaTheme="minorEastAsia"/>
                      <w:i w:val="0"/>
                      <w:iCs w:val="0"/>
                      <w:color w:val="auto"/>
                      <w:kern w:val="0"/>
                      <w:sz w:val="21"/>
                      <w:szCs w:val="21"/>
                      <w:u w:val="none"/>
                      <w:lang w:val="en-US" w:eastAsia="zh-CN" w:bidi="ar"/>
                    </w:rPr>
                    <w:t>，</w:t>
                  </w:r>
                  <w:r>
                    <w:rPr>
                      <w:rFonts w:hint="default" w:ascii="Times New Roman" w:hAnsi="Times New Roman" w:cs="Times New Roman" w:eastAsiaTheme="minorEastAsia"/>
                      <w:i w:val="0"/>
                      <w:iCs w:val="0"/>
                      <w:color w:val="auto"/>
                      <w:kern w:val="0"/>
                      <w:sz w:val="21"/>
                      <w:szCs w:val="21"/>
                      <w:u w:val="none"/>
                      <w:lang w:val="en-US" w:eastAsia="zh-CN" w:bidi="ar"/>
                    </w:rPr>
                    <w:t>通道两端及两区之间</w:t>
                  </w:r>
                  <w:r>
                    <w:rPr>
                      <w:rFonts w:hint="eastAsia" w:ascii="Times New Roman" w:hAnsi="Times New Roman" w:cs="Times New Roman" w:eastAsiaTheme="minorEastAsia"/>
                      <w:i w:val="0"/>
                      <w:iCs w:val="0"/>
                      <w:color w:val="auto"/>
                      <w:kern w:val="0"/>
                      <w:sz w:val="21"/>
                      <w:szCs w:val="21"/>
                      <w:u w:val="none"/>
                      <w:lang w:val="en-US" w:eastAsia="zh-CN" w:bidi="ar"/>
                    </w:rPr>
                    <w:t>配备</w:t>
                  </w:r>
                  <w:r>
                    <w:rPr>
                      <w:rFonts w:hint="default" w:ascii="Times New Roman" w:hAnsi="Times New Roman" w:cs="Times New Roman" w:eastAsiaTheme="minorEastAsia"/>
                      <w:i w:val="0"/>
                      <w:iCs w:val="0"/>
                      <w:color w:val="auto"/>
                      <w:kern w:val="0"/>
                      <w:sz w:val="21"/>
                      <w:szCs w:val="21"/>
                      <w:u w:val="none"/>
                      <w:lang w:val="en-US" w:eastAsia="zh-CN" w:bidi="ar"/>
                    </w:rPr>
                    <w:t>智能快速卷帘门，顶部水平布置蜂窝状烟尘捕集器和强制轴流烟尘捕集风机，四周还配有软帘</w:t>
                  </w:r>
                </w:p>
              </w:tc>
            </w:tr>
            <w:tr w14:paraId="0A9984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488263CB">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15</w:t>
                  </w:r>
                </w:p>
              </w:tc>
              <w:tc>
                <w:tcPr>
                  <w:tcW w:w="414" w:type="pct"/>
                  <w:vMerge w:val="continue"/>
                  <w:tcBorders>
                    <w:tl2br w:val="nil"/>
                    <w:tr2bl w:val="nil"/>
                  </w:tcBorders>
                  <w:shd w:val="clear" w:color="auto" w:fill="auto"/>
                  <w:vAlign w:val="center"/>
                </w:tcPr>
                <w:p w14:paraId="34B2E2A9">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continue"/>
                  <w:tcBorders>
                    <w:tl2br w:val="nil"/>
                    <w:tr2bl w:val="nil"/>
                  </w:tcBorders>
                  <w:shd w:val="clear" w:color="auto" w:fill="auto"/>
                  <w:vAlign w:val="center"/>
                </w:tcPr>
                <w:p w14:paraId="121CA4F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lang w:val="en-US" w:eastAsia="zh-CN"/>
                    </w:rPr>
                  </w:pPr>
                </w:p>
              </w:tc>
              <w:tc>
                <w:tcPr>
                  <w:tcW w:w="627" w:type="pct"/>
                  <w:vMerge w:val="continue"/>
                  <w:tcBorders>
                    <w:tl2br w:val="nil"/>
                    <w:tr2bl w:val="nil"/>
                  </w:tcBorders>
                  <w:shd w:val="clear" w:color="auto" w:fill="auto"/>
                  <w:vAlign w:val="center"/>
                </w:tcPr>
                <w:p w14:paraId="0FE7D1BE">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p>
              </w:tc>
              <w:tc>
                <w:tcPr>
                  <w:tcW w:w="891" w:type="pct"/>
                  <w:tcBorders>
                    <w:tl2br w:val="nil"/>
                    <w:tr2bl w:val="nil"/>
                  </w:tcBorders>
                  <w:shd w:val="clear" w:color="auto" w:fill="auto"/>
                  <w:vAlign w:val="center"/>
                </w:tcPr>
                <w:p w14:paraId="7D28E28C">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风机</w:t>
                  </w:r>
                </w:p>
                <w:p w14:paraId="0880A573">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（变频控制）</w:t>
                  </w:r>
                </w:p>
              </w:tc>
              <w:tc>
                <w:tcPr>
                  <w:tcW w:w="596" w:type="pct"/>
                  <w:tcBorders>
                    <w:tl2br w:val="nil"/>
                    <w:tr2bl w:val="nil"/>
                  </w:tcBorders>
                  <w:shd w:val="clear" w:color="auto" w:fill="auto"/>
                  <w:vAlign w:val="center"/>
                </w:tcPr>
                <w:p w14:paraId="55A9E08A">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31" w:type="pct"/>
                  <w:tcBorders>
                    <w:tl2br w:val="nil"/>
                    <w:tr2bl w:val="nil"/>
                  </w:tcBorders>
                  <w:shd w:val="clear" w:color="auto" w:fill="auto"/>
                  <w:vAlign w:val="center"/>
                </w:tcPr>
                <w:p w14:paraId="3B6A3BF3">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eastAsia" w:ascii="Times New Roman" w:hAnsi="Times New Roman" w:cs="Times New Roman" w:eastAsiaTheme="minorEastAsia"/>
                      <w:i w:val="0"/>
                      <w:iCs w:val="0"/>
                      <w:color w:val="auto"/>
                      <w:kern w:val="0"/>
                      <w:sz w:val="21"/>
                      <w:szCs w:val="21"/>
                      <w:u w:val="none"/>
                      <w:lang w:val="en-US" w:eastAsia="zh-CN" w:bidi="ar"/>
                    </w:rPr>
                    <w:t>10</w:t>
                  </w:r>
                  <w:r>
                    <w:rPr>
                      <w:rFonts w:hint="default" w:ascii="Times New Roman" w:hAnsi="Times New Roman" w:cs="Times New Roman" w:eastAsiaTheme="minorEastAsia"/>
                      <w:i w:val="0"/>
                      <w:iCs w:val="0"/>
                      <w:color w:val="auto"/>
                      <w:kern w:val="0"/>
                      <w:sz w:val="21"/>
                      <w:szCs w:val="21"/>
                      <w:u w:val="none"/>
                      <w:lang w:val="en-US" w:eastAsia="zh-CN" w:bidi="ar"/>
                    </w:rPr>
                    <w:t>0000</w:t>
                  </w:r>
                  <w:r>
                    <w:rPr>
                      <w:rFonts w:hint="eastAsia" w:ascii="Times New Roman" w:hAnsi="Times New Roman" w:cs="Times New Roman" w:eastAsiaTheme="minorEastAsia"/>
                      <w:i w:val="0"/>
                      <w:iCs w:val="0"/>
                      <w:color w:val="auto"/>
                      <w:kern w:val="0"/>
                      <w:sz w:val="21"/>
                      <w:szCs w:val="21"/>
                      <w:u w:val="none"/>
                      <w:lang w:val="en-US" w:eastAsia="zh-CN" w:bidi="ar"/>
                    </w:rPr>
                    <w:t>m³</w:t>
                  </w:r>
                  <w:r>
                    <w:rPr>
                      <w:rFonts w:hint="default" w:ascii="Times New Roman" w:hAnsi="Times New Roman" w:cs="Times New Roman" w:eastAsiaTheme="minorEastAsia"/>
                      <w:i w:val="0"/>
                      <w:iCs w:val="0"/>
                      <w:color w:val="auto"/>
                      <w:kern w:val="0"/>
                      <w:sz w:val="21"/>
                      <w:szCs w:val="21"/>
                      <w:u w:val="none"/>
                      <w:lang w:val="en-US" w:eastAsia="zh-CN" w:bidi="ar"/>
                    </w:rPr>
                    <w:t>/h</w:t>
                  </w:r>
                </w:p>
              </w:tc>
            </w:tr>
            <w:tr w14:paraId="6CB9BF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0EB8EF22">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16</w:t>
                  </w:r>
                </w:p>
              </w:tc>
              <w:tc>
                <w:tcPr>
                  <w:tcW w:w="414" w:type="pct"/>
                  <w:vMerge w:val="continue"/>
                  <w:tcBorders>
                    <w:tl2br w:val="nil"/>
                    <w:tr2bl w:val="nil"/>
                  </w:tcBorders>
                  <w:shd w:val="clear" w:color="auto" w:fill="auto"/>
                  <w:vAlign w:val="center"/>
                </w:tcPr>
                <w:p w14:paraId="37D6034A">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continue"/>
                  <w:tcBorders>
                    <w:tl2br w:val="nil"/>
                    <w:tr2bl w:val="nil"/>
                  </w:tcBorders>
                  <w:shd w:val="clear" w:color="auto" w:fill="auto"/>
                  <w:vAlign w:val="center"/>
                </w:tcPr>
                <w:p w14:paraId="6F5FA7C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lang w:val="en-US" w:eastAsia="zh-CN"/>
                    </w:rPr>
                  </w:pPr>
                </w:p>
              </w:tc>
              <w:tc>
                <w:tcPr>
                  <w:tcW w:w="627" w:type="pct"/>
                  <w:vMerge w:val="continue"/>
                  <w:tcBorders>
                    <w:tl2br w:val="nil"/>
                    <w:tr2bl w:val="nil"/>
                  </w:tcBorders>
                  <w:shd w:val="clear" w:color="auto" w:fill="auto"/>
                  <w:vAlign w:val="center"/>
                </w:tcPr>
                <w:p w14:paraId="03F67CE7">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p>
              </w:tc>
              <w:tc>
                <w:tcPr>
                  <w:tcW w:w="891" w:type="pct"/>
                  <w:tcBorders>
                    <w:tl2br w:val="nil"/>
                    <w:tr2bl w:val="nil"/>
                  </w:tcBorders>
                  <w:shd w:val="clear" w:color="auto" w:fill="auto"/>
                  <w:vAlign w:val="center"/>
                </w:tcPr>
                <w:p w14:paraId="51C3DB52">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配套烟道</w:t>
                  </w:r>
                </w:p>
                <w:p w14:paraId="7BB3E985">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及</w:t>
                  </w:r>
                  <w:r>
                    <w:rPr>
                      <w:rFonts w:hint="eastAsia" w:ascii="Times New Roman" w:hAnsi="Times New Roman" w:cs="Times New Roman" w:eastAsiaTheme="minorEastAsia"/>
                      <w:i w:val="0"/>
                      <w:iCs w:val="0"/>
                      <w:color w:val="auto"/>
                      <w:kern w:val="0"/>
                      <w:sz w:val="21"/>
                      <w:szCs w:val="21"/>
                      <w:u w:val="none"/>
                      <w:lang w:val="en-US" w:eastAsia="zh-CN" w:bidi="ar"/>
                    </w:rPr>
                    <w:t>排气筒</w:t>
                  </w:r>
                </w:p>
              </w:tc>
              <w:tc>
                <w:tcPr>
                  <w:tcW w:w="596" w:type="pct"/>
                  <w:tcBorders>
                    <w:tl2br w:val="nil"/>
                    <w:tr2bl w:val="nil"/>
                  </w:tcBorders>
                  <w:shd w:val="clear" w:color="auto" w:fill="auto"/>
                  <w:vAlign w:val="center"/>
                </w:tcPr>
                <w:p w14:paraId="2BC73307">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31" w:type="pct"/>
                  <w:tcBorders>
                    <w:tl2br w:val="nil"/>
                    <w:tr2bl w:val="nil"/>
                  </w:tcBorders>
                  <w:shd w:val="clear" w:color="auto" w:fill="auto"/>
                  <w:vAlign w:val="center"/>
                </w:tcPr>
                <w:p w14:paraId="00F32513">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eastAsia" w:ascii="Times New Roman" w:hAnsi="Times New Roman" w:cs="Times New Roman" w:eastAsiaTheme="minorEastAsia"/>
                      <w:i w:val="0"/>
                      <w:iCs w:val="0"/>
                      <w:color w:val="auto"/>
                      <w:kern w:val="0"/>
                      <w:sz w:val="21"/>
                      <w:szCs w:val="21"/>
                      <w:u w:val="none"/>
                      <w:lang w:val="en-US" w:eastAsia="zh-CN" w:bidi="ar"/>
                    </w:rPr>
                    <w:t>排气筒</w:t>
                  </w:r>
                  <w:r>
                    <w:rPr>
                      <w:rFonts w:hint="default" w:ascii="Times New Roman" w:hAnsi="Times New Roman" w:cs="Times New Roman" w:eastAsiaTheme="minorEastAsia"/>
                      <w:i w:val="0"/>
                      <w:iCs w:val="0"/>
                      <w:color w:val="auto"/>
                      <w:kern w:val="0"/>
                      <w:sz w:val="21"/>
                      <w:szCs w:val="21"/>
                      <w:u w:val="none"/>
                      <w:lang w:val="en-US" w:eastAsia="zh-CN" w:bidi="ar"/>
                    </w:rPr>
                    <w:t>高度≥15m</w:t>
                  </w:r>
                </w:p>
              </w:tc>
            </w:tr>
            <w:tr w14:paraId="792CA3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3CBAA95D">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17</w:t>
                  </w:r>
                </w:p>
              </w:tc>
              <w:tc>
                <w:tcPr>
                  <w:tcW w:w="414" w:type="pct"/>
                  <w:vMerge w:val="continue"/>
                  <w:tcBorders>
                    <w:tl2br w:val="nil"/>
                    <w:tr2bl w:val="nil"/>
                  </w:tcBorders>
                  <w:shd w:val="clear" w:color="auto" w:fill="auto"/>
                  <w:vAlign w:val="center"/>
                </w:tcPr>
                <w:p w14:paraId="2415A65A">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continue"/>
                  <w:tcBorders>
                    <w:tl2br w:val="nil"/>
                    <w:tr2bl w:val="nil"/>
                  </w:tcBorders>
                  <w:shd w:val="clear" w:color="auto" w:fill="auto"/>
                  <w:vAlign w:val="center"/>
                </w:tcPr>
                <w:p w14:paraId="2512748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lang w:val="en-US" w:eastAsia="zh-CN"/>
                    </w:rPr>
                  </w:pPr>
                </w:p>
              </w:tc>
              <w:tc>
                <w:tcPr>
                  <w:tcW w:w="627" w:type="pct"/>
                  <w:vMerge w:val="restart"/>
                  <w:tcBorders>
                    <w:tl2br w:val="nil"/>
                    <w:tr2bl w:val="nil"/>
                  </w:tcBorders>
                  <w:shd w:val="clear" w:color="auto" w:fill="auto"/>
                  <w:vAlign w:val="center"/>
                </w:tcPr>
                <w:p w14:paraId="33F34213">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r>
                    <w:rPr>
                      <w:rFonts w:hint="eastAsia" w:ascii="Times New Roman" w:hAnsi="Times New Roman" w:cs="Times New Roman" w:eastAsiaTheme="minorEastAsia"/>
                      <w:color w:val="auto"/>
                      <w:szCs w:val="21"/>
                      <w:lang w:val="en-US" w:eastAsia="zh-CN"/>
                    </w:rPr>
                    <w:t>搅拌废气、出料废气、储罐呼吸废气</w:t>
                  </w:r>
                </w:p>
              </w:tc>
              <w:tc>
                <w:tcPr>
                  <w:tcW w:w="891" w:type="pct"/>
                  <w:tcBorders>
                    <w:tl2br w:val="nil"/>
                    <w:tr2bl w:val="nil"/>
                  </w:tcBorders>
                  <w:shd w:val="clear" w:color="auto" w:fill="auto"/>
                  <w:vAlign w:val="center"/>
                </w:tcPr>
                <w:p w14:paraId="0BEA562B">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eastAsia" w:ascii="Times New Roman" w:hAnsi="Times New Roman" w:cs="Times New Roman" w:eastAsiaTheme="minorEastAsia"/>
                      <w:i w:val="0"/>
                      <w:iCs w:val="0"/>
                      <w:color w:val="auto"/>
                      <w:kern w:val="0"/>
                      <w:sz w:val="21"/>
                      <w:szCs w:val="21"/>
                      <w:u w:val="none"/>
                      <w:lang w:val="en-US" w:eastAsia="zh-CN" w:bidi="ar"/>
                    </w:rPr>
                    <w:t>间接冷</w:t>
                  </w:r>
                  <w:r>
                    <w:rPr>
                      <w:rFonts w:hint="default" w:ascii="Times New Roman" w:hAnsi="Times New Roman" w:cs="Times New Roman" w:eastAsiaTheme="minorEastAsia"/>
                      <w:i w:val="0"/>
                      <w:iCs w:val="0"/>
                      <w:color w:val="auto"/>
                      <w:kern w:val="0"/>
                      <w:sz w:val="21"/>
                      <w:szCs w:val="21"/>
                      <w:u w:val="none"/>
                      <w:lang w:val="en-US" w:eastAsia="zh-CN" w:bidi="ar"/>
                    </w:rPr>
                    <w:t>却</w:t>
                  </w:r>
                  <w:r>
                    <w:rPr>
                      <w:rFonts w:hint="eastAsia" w:ascii="Times New Roman" w:hAnsi="Times New Roman" w:cs="Times New Roman" w:eastAsiaTheme="minorEastAsia"/>
                      <w:i w:val="0"/>
                      <w:iCs w:val="0"/>
                      <w:color w:val="auto"/>
                      <w:kern w:val="0"/>
                      <w:sz w:val="21"/>
                      <w:szCs w:val="21"/>
                      <w:u w:val="none"/>
                      <w:lang w:val="en-US" w:eastAsia="zh-CN" w:bidi="ar"/>
                    </w:rPr>
                    <w:t>（自来水）+</w:t>
                  </w:r>
                  <w:r>
                    <w:rPr>
                      <w:rFonts w:hint="default" w:ascii="Times New Roman" w:hAnsi="Times New Roman" w:cs="Times New Roman" w:eastAsiaTheme="minorEastAsia"/>
                      <w:i w:val="0"/>
                      <w:iCs w:val="0"/>
                      <w:color w:val="auto"/>
                      <w:kern w:val="0"/>
                      <w:sz w:val="21"/>
                      <w:szCs w:val="21"/>
                      <w:u w:val="none"/>
                      <w:lang w:val="en-US" w:eastAsia="zh-CN" w:bidi="ar"/>
                    </w:rPr>
                    <w:t>煅后焦吸附</w:t>
                  </w:r>
                  <w:r>
                    <w:rPr>
                      <w:rFonts w:hint="eastAsia" w:ascii="Times New Roman" w:hAnsi="Times New Roman" w:cs="Times New Roman" w:eastAsiaTheme="minorEastAsia"/>
                      <w:i w:val="0"/>
                      <w:iCs w:val="0"/>
                      <w:color w:val="auto"/>
                      <w:kern w:val="0"/>
                      <w:sz w:val="21"/>
                      <w:szCs w:val="21"/>
                      <w:u w:val="none"/>
                      <w:lang w:val="en-US" w:eastAsia="zh-CN" w:bidi="ar"/>
                    </w:rPr>
                    <w:t>+</w:t>
                  </w:r>
                  <w:r>
                    <w:rPr>
                      <w:rFonts w:hint="default" w:ascii="Times New Roman" w:hAnsi="Times New Roman" w:cs="Times New Roman" w:eastAsiaTheme="minorEastAsia"/>
                      <w:i w:val="0"/>
                      <w:iCs w:val="0"/>
                      <w:color w:val="auto"/>
                      <w:kern w:val="0"/>
                      <w:sz w:val="21"/>
                      <w:szCs w:val="21"/>
                      <w:u w:val="none"/>
                      <w:lang w:val="en-US" w:eastAsia="zh-CN" w:bidi="ar"/>
                    </w:rPr>
                    <w:t>高压电捕</w:t>
                  </w:r>
                  <w:r>
                    <w:rPr>
                      <w:rFonts w:hint="eastAsia" w:ascii="Times New Roman" w:hAnsi="Times New Roman" w:cs="Times New Roman" w:eastAsiaTheme="minorEastAsia"/>
                      <w:i w:val="0"/>
                      <w:iCs w:val="0"/>
                      <w:color w:val="auto"/>
                      <w:kern w:val="0"/>
                      <w:sz w:val="21"/>
                      <w:szCs w:val="21"/>
                      <w:u w:val="none"/>
                      <w:lang w:val="en-US" w:eastAsia="zh-CN" w:bidi="ar"/>
                    </w:rPr>
                    <w:t>+</w:t>
                  </w:r>
                  <w:r>
                    <w:rPr>
                      <w:rFonts w:hint="default" w:ascii="Times New Roman" w:hAnsi="Times New Roman" w:cs="Times New Roman" w:eastAsiaTheme="minorEastAsia"/>
                      <w:i w:val="0"/>
                      <w:iCs w:val="0"/>
                      <w:color w:val="auto"/>
                      <w:kern w:val="0"/>
                      <w:sz w:val="21"/>
                      <w:szCs w:val="21"/>
                      <w:u w:val="none"/>
                      <w:lang w:val="en-US" w:eastAsia="zh-CN" w:bidi="ar"/>
                    </w:rPr>
                    <w:t>高压电解</w:t>
                  </w:r>
                </w:p>
              </w:tc>
              <w:tc>
                <w:tcPr>
                  <w:tcW w:w="596" w:type="pct"/>
                  <w:tcBorders>
                    <w:tl2br w:val="nil"/>
                    <w:tr2bl w:val="nil"/>
                  </w:tcBorders>
                  <w:shd w:val="clear" w:color="auto" w:fill="auto"/>
                  <w:vAlign w:val="center"/>
                </w:tcPr>
                <w:p w14:paraId="3C2FD100">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eastAsia" w:ascii="Times New Roman" w:hAnsi="Times New Roman" w:cs="Times New Roman" w:eastAsiaTheme="minorEastAsia"/>
                      <w:i w:val="0"/>
                      <w:iCs w:val="0"/>
                      <w:color w:val="auto"/>
                      <w:kern w:val="0"/>
                      <w:sz w:val="21"/>
                      <w:szCs w:val="21"/>
                      <w:u w:val="none"/>
                      <w:lang w:val="en-US" w:eastAsia="zh-CN" w:bidi="ar"/>
                    </w:rPr>
                    <w:t>1</w:t>
                  </w:r>
                </w:p>
              </w:tc>
              <w:tc>
                <w:tcPr>
                  <w:tcW w:w="1831" w:type="pct"/>
                  <w:tcBorders>
                    <w:tl2br w:val="nil"/>
                    <w:tr2bl w:val="nil"/>
                  </w:tcBorders>
                  <w:shd w:val="clear" w:color="auto" w:fill="auto"/>
                  <w:vAlign w:val="center"/>
                </w:tcPr>
                <w:p w14:paraId="6B7C8401">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通过烟气收集管道，</w:t>
                  </w:r>
                </w:p>
                <w:p w14:paraId="300F0DD7">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将各个沥青罐连接起来</w:t>
                  </w:r>
                </w:p>
              </w:tc>
            </w:tr>
            <w:tr w14:paraId="7A9522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3AB026CE">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18</w:t>
                  </w:r>
                </w:p>
              </w:tc>
              <w:tc>
                <w:tcPr>
                  <w:tcW w:w="414" w:type="pct"/>
                  <w:vMerge w:val="continue"/>
                  <w:tcBorders>
                    <w:tl2br w:val="nil"/>
                    <w:tr2bl w:val="nil"/>
                  </w:tcBorders>
                  <w:shd w:val="clear" w:color="auto" w:fill="auto"/>
                  <w:vAlign w:val="center"/>
                </w:tcPr>
                <w:p w14:paraId="6FB13100">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continue"/>
                  <w:tcBorders>
                    <w:tl2br w:val="nil"/>
                    <w:tr2bl w:val="nil"/>
                  </w:tcBorders>
                  <w:shd w:val="clear" w:color="auto" w:fill="auto"/>
                  <w:vAlign w:val="center"/>
                </w:tcPr>
                <w:p w14:paraId="3B36A86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lang w:val="en-US" w:eastAsia="zh-CN"/>
                    </w:rPr>
                  </w:pPr>
                </w:p>
              </w:tc>
              <w:tc>
                <w:tcPr>
                  <w:tcW w:w="627" w:type="pct"/>
                  <w:vMerge w:val="continue"/>
                  <w:tcBorders>
                    <w:tl2br w:val="nil"/>
                    <w:tr2bl w:val="nil"/>
                  </w:tcBorders>
                  <w:shd w:val="clear" w:color="auto" w:fill="auto"/>
                  <w:vAlign w:val="center"/>
                </w:tcPr>
                <w:p w14:paraId="69F8E47C">
                  <w:pPr>
                    <w:keepNext w:val="0"/>
                    <w:keepLines w:val="0"/>
                    <w:widowControl/>
                    <w:suppressLineNumbers w:val="0"/>
                    <w:jc w:val="center"/>
                    <w:textAlignment w:val="top"/>
                    <w:rPr>
                      <w:rFonts w:hint="default" w:ascii="Times New Roman" w:hAnsi="Times New Roman" w:cs="Times New Roman" w:eastAsiaTheme="minorEastAsia"/>
                      <w:color w:val="auto"/>
                      <w:sz w:val="21"/>
                      <w:szCs w:val="21"/>
                      <w:lang w:val="en-US" w:eastAsia="zh-CN"/>
                    </w:rPr>
                  </w:pPr>
                </w:p>
              </w:tc>
              <w:tc>
                <w:tcPr>
                  <w:tcW w:w="891" w:type="pct"/>
                  <w:tcBorders>
                    <w:tl2br w:val="nil"/>
                    <w:tr2bl w:val="nil"/>
                  </w:tcBorders>
                  <w:shd w:val="clear" w:color="auto" w:fill="auto"/>
                  <w:vAlign w:val="center"/>
                </w:tcPr>
                <w:p w14:paraId="5C3A4D71">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sz w:val="21"/>
                      <w:szCs w:val="21"/>
                      <w:lang w:val="en-US" w:eastAsia="zh-CN"/>
                    </w:rPr>
                    <w:t>冷却水箱</w:t>
                  </w:r>
                </w:p>
              </w:tc>
              <w:tc>
                <w:tcPr>
                  <w:tcW w:w="596" w:type="pct"/>
                  <w:tcBorders>
                    <w:tl2br w:val="nil"/>
                    <w:tr2bl w:val="nil"/>
                  </w:tcBorders>
                  <w:shd w:val="clear" w:color="auto" w:fill="auto"/>
                  <w:vAlign w:val="center"/>
                </w:tcPr>
                <w:p w14:paraId="3A501D00">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eastAsiaTheme="minorEastAsia"/>
                      <w:color w:val="auto"/>
                      <w:sz w:val="21"/>
                      <w:szCs w:val="21"/>
                      <w:vertAlign w:val="baseline"/>
                      <w:lang w:val="en-US" w:eastAsia="zh-CN"/>
                    </w:rPr>
                    <w:t>1</w:t>
                  </w:r>
                </w:p>
              </w:tc>
              <w:tc>
                <w:tcPr>
                  <w:tcW w:w="1831" w:type="pct"/>
                  <w:tcBorders>
                    <w:tl2br w:val="nil"/>
                    <w:tr2bl w:val="nil"/>
                  </w:tcBorders>
                  <w:shd w:val="clear" w:color="auto" w:fill="auto"/>
                  <w:vAlign w:val="center"/>
                </w:tcPr>
                <w:p w14:paraId="44392379">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b w:val="0"/>
                      <w:bCs w:val="0"/>
                      <w:color w:val="auto"/>
                      <w:sz w:val="21"/>
                      <w:szCs w:val="21"/>
                      <w:lang w:val="en-US" w:eastAsia="zh-CN"/>
                    </w:rPr>
                    <w:t>20</w:t>
                  </w:r>
                  <w:r>
                    <w:rPr>
                      <w:rFonts w:hint="default" w:ascii="Times New Roman" w:hAnsi="Times New Roman" w:cs="Times New Roman" w:eastAsiaTheme="minorEastAsia"/>
                      <w:b w:val="0"/>
                      <w:bCs w:val="0"/>
                      <w:color w:val="auto"/>
                      <w:sz w:val="21"/>
                      <w:szCs w:val="21"/>
                      <w:lang w:val="en-US" w:eastAsia="zh-CN"/>
                    </w:rPr>
                    <w:t>m³，5</w:t>
                  </w:r>
                  <w:r>
                    <w:rPr>
                      <w:rFonts w:hint="default" w:ascii="Times New Roman" w:hAnsi="Times New Roman" w:cs="Times New Roman" w:eastAsiaTheme="minorEastAsia"/>
                      <w:b w:val="0"/>
                      <w:bCs w:val="0"/>
                      <w:color w:val="auto"/>
                      <w:sz w:val="21"/>
                      <w:szCs w:val="21"/>
                    </w:rPr>
                    <w:t>m×</w:t>
                  </w:r>
                  <w:r>
                    <w:rPr>
                      <w:rFonts w:hint="eastAsia" w:ascii="Times New Roman" w:hAnsi="Times New Roman" w:cs="Times New Roman" w:eastAsiaTheme="minorEastAsia"/>
                      <w:b w:val="0"/>
                      <w:bCs w:val="0"/>
                      <w:color w:val="auto"/>
                      <w:sz w:val="21"/>
                      <w:szCs w:val="21"/>
                      <w:lang w:val="en-US" w:eastAsia="zh-CN"/>
                    </w:rPr>
                    <w:t>2</w:t>
                  </w:r>
                  <w:r>
                    <w:rPr>
                      <w:rFonts w:hint="default" w:ascii="Times New Roman" w:hAnsi="Times New Roman" w:cs="Times New Roman" w:eastAsiaTheme="minorEastAsia"/>
                      <w:b w:val="0"/>
                      <w:bCs w:val="0"/>
                      <w:color w:val="auto"/>
                      <w:sz w:val="21"/>
                      <w:szCs w:val="21"/>
                    </w:rPr>
                    <w:t>m×</w:t>
                  </w:r>
                  <w:r>
                    <w:rPr>
                      <w:rFonts w:hint="default" w:ascii="Times New Roman" w:hAnsi="Times New Roman" w:cs="Times New Roman" w:eastAsiaTheme="minorEastAsia"/>
                      <w:b w:val="0"/>
                      <w:bCs w:val="0"/>
                      <w:color w:val="auto"/>
                      <w:sz w:val="21"/>
                      <w:szCs w:val="21"/>
                      <w:lang w:val="en-US" w:eastAsia="zh-CN"/>
                    </w:rPr>
                    <w:t>2</w:t>
                  </w:r>
                  <w:r>
                    <w:rPr>
                      <w:rFonts w:hint="default" w:ascii="Times New Roman" w:hAnsi="Times New Roman" w:cs="Times New Roman" w:eastAsiaTheme="minorEastAsia"/>
                      <w:b w:val="0"/>
                      <w:bCs w:val="0"/>
                      <w:color w:val="auto"/>
                      <w:sz w:val="21"/>
                      <w:szCs w:val="21"/>
                    </w:rPr>
                    <w:t>m</w:t>
                  </w:r>
                </w:p>
              </w:tc>
            </w:tr>
            <w:tr w14:paraId="064E1C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27443147">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19</w:t>
                  </w:r>
                </w:p>
              </w:tc>
              <w:tc>
                <w:tcPr>
                  <w:tcW w:w="414" w:type="pct"/>
                  <w:vMerge w:val="continue"/>
                  <w:tcBorders>
                    <w:tl2br w:val="nil"/>
                    <w:tr2bl w:val="nil"/>
                  </w:tcBorders>
                  <w:shd w:val="clear" w:color="auto" w:fill="auto"/>
                  <w:vAlign w:val="center"/>
                </w:tcPr>
                <w:p w14:paraId="49554EE3">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continue"/>
                  <w:tcBorders>
                    <w:tl2br w:val="nil"/>
                    <w:tr2bl w:val="nil"/>
                  </w:tcBorders>
                  <w:shd w:val="clear" w:color="auto" w:fill="auto"/>
                  <w:vAlign w:val="center"/>
                </w:tcPr>
                <w:p w14:paraId="5CECF15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lang w:val="en-US" w:eastAsia="zh-CN"/>
                    </w:rPr>
                  </w:pPr>
                </w:p>
              </w:tc>
              <w:tc>
                <w:tcPr>
                  <w:tcW w:w="627" w:type="pct"/>
                  <w:vMerge w:val="continue"/>
                  <w:tcBorders>
                    <w:tl2br w:val="nil"/>
                    <w:tr2bl w:val="nil"/>
                  </w:tcBorders>
                  <w:shd w:val="clear" w:color="auto" w:fill="auto"/>
                  <w:vAlign w:val="center"/>
                </w:tcPr>
                <w:p w14:paraId="18E23117">
                  <w:pPr>
                    <w:keepNext w:val="0"/>
                    <w:keepLines w:val="0"/>
                    <w:widowControl/>
                    <w:suppressLineNumbers w:val="0"/>
                    <w:jc w:val="center"/>
                    <w:textAlignment w:val="top"/>
                    <w:rPr>
                      <w:rFonts w:hint="default" w:ascii="Times New Roman" w:hAnsi="Times New Roman" w:cs="Times New Roman" w:eastAsiaTheme="minorEastAsia"/>
                      <w:color w:val="auto"/>
                      <w:sz w:val="21"/>
                      <w:szCs w:val="21"/>
                      <w:lang w:val="en-US" w:eastAsia="zh-CN"/>
                    </w:rPr>
                  </w:pPr>
                </w:p>
              </w:tc>
              <w:tc>
                <w:tcPr>
                  <w:tcW w:w="891" w:type="pct"/>
                  <w:tcBorders>
                    <w:tl2br w:val="nil"/>
                    <w:tr2bl w:val="nil"/>
                  </w:tcBorders>
                  <w:shd w:val="clear" w:color="auto" w:fill="auto"/>
                  <w:vAlign w:val="center"/>
                </w:tcPr>
                <w:p w14:paraId="3CE9A9D9">
                  <w:pPr>
                    <w:numPr>
                      <w:ilvl w:val="0"/>
                      <w:numId w:val="0"/>
                    </w:numPr>
                    <w:spacing w:line="240" w:lineRule="auto"/>
                    <w:ind w:left="0" w:leftChars="0" w:firstLine="0" w:firstLineChars="0"/>
                    <w:jc w:val="center"/>
                    <w:rPr>
                      <w:rFonts w:hint="eastAsia"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b w:val="0"/>
                      <w:bCs/>
                      <w:color w:val="auto"/>
                      <w:sz w:val="21"/>
                      <w:szCs w:val="21"/>
                      <w:lang w:val="en-US" w:eastAsia="zh-CN"/>
                    </w:rPr>
                    <w:t>循环水泵</w:t>
                  </w:r>
                </w:p>
              </w:tc>
              <w:tc>
                <w:tcPr>
                  <w:tcW w:w="596" w:type="pct"/>
                  <w:tcBorders>
                    <w:tl2br w:val="nil"/>
                    <w:tr2bl w:val="nil"/>
                  </w:tcBorders>
                  <w:shd w:val="clear" w:color="auto" w:fill="auto"/>
                  <w:vAlign w:val="center"/>
                </w:tcPr>
                <w:p w14:paraId="21961701">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1</w:t>
                  </w:r>
                </w:p>
              </w:tc>
              <w:tc>
                <w:tcPr>
                  <w:tcW w:w="1831" w:type="pct"/>
                  <w:tcBorders>
                    <w:tl2br w:val="nil"/>
                    <w:tr2bl w:val="nil"/>
                  </w:tcBorders>
                  <w:shd w:val="clear" w:color="auto" w:fill="auto"/>
                  <w:vAlign w:val="center"/>
                </w:tcPr>
                <w:p w14:paraId="3E82DE62">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b w:val="0"/>
                      <w:bCs/>
                      <w:color w:val="auto"/>
                      <w:sz w:val="21"/>
                      <w:szCs w:val="21"/>
                      <w:lang w:val="en-US" w:eastAsia="zh-CN"/>
                    </w:rPr>
                    <w:t>0.5</w:t>
                  </w:r>
                  <w:r>
                    <w:rPr>
                      <w:rFonts w:hint="default" w:ascii="Times New Roman" w:hAnsi="Times New Roman" w:cs="Times New Roman" w:eastAsiaTheme="minorEastAsia"/>
                      <w:b w:val="0"/>
                      <w:bCs/>
                      <w:color w:val="auto"/>
                      <w:sz w:val="21"/>
                      <w:szCs w:val="21"/>
                    </w:rPr>
                    <w:t>m³/h</w:t>
                  </w:r>
                </w:p>
              </w:tc>
            </w:tr>
            <w:tr w14:paraId="5D5F3E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2EA6EB6A">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20</w:t>
                  </w:r>
                </w:p>
              </w:tc>
              <w:tc>
                <w:tcPr>
                  <w:tcW w:w="414" w:type="pct"/>
                  <w:vMerge w:val="continue"/>
                  <w:tcBorders>
                    <w:tl2br w:val="nil"/>
                    <w:tr2bl w:val="nil"/>
                  </w:tcBorders>
                  <w:shd w:val="clear" w:color="auto" w:fill="auto"/>
                  <w:vAlign w:val="center"/>
                </w:tcPr>
                <w:p w14:paraId="2C0883AD">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continue"/>
                  <w:tcBorders>
                    <w:tl2br w:val="nil"/>
                    <w:tr2bl w:val="nil"/>
                  </w:tcBorders>
                  <w:shd w:val="clear" w:color="auto" w:fill="auto"/>
                  <w:vAlign w:val="center"/>
                </w:tcPr>
                <w:p w14:paraId="3974775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lang w:val="en-US" w:eastAsia="zh-CN"/>
                    </w:rPr>
                  </w:pPr>
                </w:p>
              </w:tc>
              <w:tc>
                <w:tcPr>
                  <w:tcW w:w="627" w:type="pct"/>
                  <w:vMerge w:val="continue"/>
                  <w:tcBorders>
                    <w:tl2br w:val="nil"/>
                    <w:tr2bl w:val="nil"/>
                  </w:tcBorders>
                  <w:shd w:val="clear" w:color="auto" w:fill="auto"/>
                  <w:vAlign w:val="center"/>
                </w:tcPr>
                <w:p w14:paraId="6362B087">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p>
              </w:tc>
              <w:tc>
                <w:tcPr>
                  <w:tcW w:w="891" w:type="pct"/>
                  <w:tcBorders>
                    <w:tl2br w:val="nil"/>
                    <w:tr2bl w:val="nil"/>
                  </w:tcBorders>
                  <w:shd w:val="clear" w:color="auto" w:fill="auto"/>
                  <w:vAlign w:val="center"/>
                </w:tcPr>
                <w:p w14:paraId="3527FC47">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风机</w:t>
                  </w:r>
                </w:p>
                <w:p w14:paraId="3695E6DB">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（变频控制）</w:t>
                  </w:r>
                </w:p>
              </w:tc>
              <w:tc>
                <w:tcPr>
                  <w:tcW w:w="596" w:type="pct"/>
                  <w:tcBorders>
                    <w:tl2br w:val="nil"/>
                    <w:tr2bl w:val="nil"/>
                  </w:tcBorders>
                  <w:shd w:val="clear" w:color="auto" w:fill="auto"/>
                  <w:vAlign w:val="center"/>
                </w:tcPr>
                <w:p w14:paraId="544F7EA4">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31" w:type="pct"/>
                  <w:tcBorders>
                    <w:tl2br w:val="nil"/>
                    <w:tr2bl w:val="nil"/>
                  </w:tcBorders>
                  <w:shd w:val="clear" w:color="auto" w:fill="auto"/>
                  <w:vAlign w:val="center"/>
                </w:tcPr>
                <w:p w14:paraId="407EA7AD">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eastAsia" w:ascii="Times New Roman" w:hAnsi="Times New Roman" w:cs="Times New Roman" w:eastAsiaTheme="minorEastAsia"/>
                      <w:i w:val="0"/>
                      <w:iCs w:val="0"/>
                      <w:color w:val="auto"/>
                      <w:kern w:val="0"/>
                      <w:sz w:val="21"/>
                      <w:szCs w:val="21"/>
                      <w:u w:val="none"/>
                      <w:lang w:val="en-US" w:eastAsia="zh-CN" w:bidi="ar"/>
                    </w:rPr>
                    <w:t>20000m³</w:t>
                  </w:r>
                  <w:r>
                    <w:rPr>
                      <w:rFonts w:hint="default" w:ascii="Times New Roman" w:hAnsi="Times New Roman" w:cs="Times New Roman" w:eastAsiaTheme="minorEastAsia"/>
                      <w:i w:val="0"/>
                      <w:iCs w:val="0"/>
                      <w:color w:val="auto"/>
                      <w:kern w:val="0"/>
                      <w:sz w:val="21"/>
                      <w:szCs w:val="21"/>
                      <w:u w:val="none"/>
                      <w:lang w:val="en-US" w:eastAsia="zh-CN" w:bidi="ar"/>
                    </w:rPr>
                    <w:t>/h</w:t>
                  </w:r>
                </w:p>
              </w:tc>
            </w:tr>
            <w:tr w14:paraId="314051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44F4BBA5">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21</w:t>
                  </w:r>
                </w:p>
              </w:tc>
              <w:tc>
                <w:tcPr>
                  <w:tcW w:w="414" w:type="pct"/>
                  <w:vMerge w:val="continue"/>
                  <w:tcBorders>
                    <w:tl2br w:val="nil"/>
                    <w:tr2bl w:val="nil"/>
                  </w:tcBorders>
                  <w:shd w:val="clear" w:color="auto" w:fill="auto"/>
                  <w:vAlign w:val="center"/>
                </w:tcPr>
                <w:p w14:paraId="0C39E4CB">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continue"/>
                  <w:tcBorders>
                    <w:tl2br w:val="nil"/>
                    <w:tr2bl w:val="nil"/>
                  </w:tcBorders>
                  <w:shd w:val="clear" w:color="auto" w:fill="auto"/>
                  <w:vAlign w:val="center"/>
                </w:tcPr>
                <w:p w14:paraId="5471A4C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lang w:val="en-US" w:eastAsia="zh-CN"/>
                    </w:rPr>
                  </w:pPr>
                </w:p>
              </w:tc>
              <w:tc>
                <w:tcPr>
                  <w:tcW w:w="627" w:type="pct"/>
                  <w:vMerge w:val="continue"/>
                  <w:tcBorders>
                    <w:tl2br w:val="nil"/>
                    <w:tr2bl w:val="nil"/>
                  </w:tcBorders>
                  <w:shd w:val="clear" w:color="auto" w:fill="auto"/>
                  <w:vAlign w:val="center"/>
                </w:tcPr>
                <w:p w14:paraId="2AB92CB5">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p>
              </w:tc>
              <w:tc>
                <w:tcPr>
                  <w:tcW w:w="891" w:type="pct"/>
                  <w:tcBorders>
                    <w:tl2br w:val="nil"/>
                    <w:tr2bl w:val="nil"/>
                  </w:tcBorders>
                  <w:shd w:val="clear" w:color="auto" w:fill="auto"/>
                  <w:vAlign w:val="center"/>
                </w:tcPr>
                <w:p w14:paraId="2ED139D0">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配套烟道</w:t>
                  </w:r>
                </w:p>
                <w:p w14:paraId="5BCEE0DB">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及</w:t>
                  </w:r>
                  <w:r>
                    <w:rPr>
                      <w:rFonts w:hint="eastAsia" w:ascii="Times New Roman" w:hAnsi="Times New Roman" w:cs="Times New Roman" w:eastAsiaTheme="minorEastAsia"/>
                      <w:i w:val="0"/>
                      <w:iCs w:val="0"/>
                      <w:color w:val="auto"/>
                      <w:kern w:val="0"/>
                      <w:sz w:val="21"/>
                      <w:szCs w:val="21"/>
                      <w:u w:val="none"/>
                      <w:lang w:val="en-US" w:eastAsia="zh-CN" w:bidi="ar"/>
                    </w:rPr>
                    <w:t>排气筒</w:t>
                  </w:r>
                </w:p>
              </w:tc>
              <w:tc>
                <w:tcPr>
                  <w:tcW w:w="596" w:type="pct"/>
                  <w:tcBorders>
                    <w:tl2br w:val="nil"/>
                    <w:tr2bl w:val="nil"/>
                  </w:tcBorders>
                  <w:shd w:val="clear" w:color="auto" w:fill="auto"/>
                  <w:vAlign w:val="center"/>
                </w:tcPr>
                <w:p w14:paraId="22F4A4F1">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31" w:type="pct"/>
                  <w:tcBorders>
                    <w:tl2br w:val="nil"/>
                    <w:tr2bl w:val="nil"/>
                  </w:tcBorders>
                  <w:shd w:val="clear" w:color="auto" w:fill="auto"/>
                  <w:vAlign w:val="center"/>
                </w:tcPr>
                <w:p w14:paraId="3587FA1F">
                  <w:pPr>
                    <w:keepNext w:val="0"/>
                    <w:keepLines w:val="0"/>
                    <w:widowControl/>
                    <w:suppressLineNumbers w:val="0"/>
                    <w:jc w:val="center"/>
                    <w:textAlignment w:val="top"/>
                    <w:rPr>
                      <w:rFonts w:hint="eastAsia" w:ascii="Times New Roman" w:hAnsi="Times New Roman" w:cs="Times New Roman" w:eastAsiaTheme="minorEastAsia"/>
                      <w:i w:val="0"/>
                      <w:iCs w:val="0"/>
                      <w:color w:val="auto"/>
                      <w:kern w:val="0"/>
                      <w:sz w:val="21"/>
                      <w:szCs w:val="21"/>
                      <w:u w:val="none"/>
                      <w:lang w:val="en-US" w:eastAsia="zh-CN" w:bidi="ar"/>
                    </w:rPr>
                  </w:pPr>
                  <w:r>
                    <w:rPr>
                      <w:rFonts w:hint="eastAsia" w:ascii="Times New Roman" w:hAnsi="Times New Roman" w:cs="Times New Roman" w:eastAsiaTheme="minorEastAsia"/>
                      <w:i w:val="0"/>
                      <w:iCs w:val="0"/>
                      <w:color w:val="auto"/>
                      <w:kern w:val="0"/>
                      <w:sz w:val="21"/>
                      <w:szCs w:val="21"/>
                      <w:u w:val="none"/>
                      <w:lang w:val="en-US" w:eastAsia="zh-CN" w:bidi="ar"/>
                    </w:rPr>
                    <w:t>排气筒</w:t>
                  </w:r>
                  <w:r>
                    <w:rPr>
                      <w:rFonts w:hint="default" w:ascii="Times New Roman" w:hAnsi="Times New Roman" w:cs="Times New Roman" w:eastAsiaTheme="minorEastAsia"/>
                      <w:i w:val="0"/>
                      <w:iCs w:val="0"/>
                      <w:color w:val="auto"/>
                      <w:kern w:val="0"/>
                      <w:sz w:val="21"/>
                      <w:szCs w:val="21"/>
                      <w:u w:val="none"/>
                      <w:lang w:val="en-US" w:eastAsia="zh-CN" w:bidi="ar"/>
                    </w:rPr>
                    <w:t>高度≥15m</w:t>
                  </w:r>
                </w:p>
              </w:tc>
            </w:tr>
            <w:tr w14:paraId="5BFC05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1248C288">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22</w:t>
                  </w:r>
                </w:p>
              </w:tc>
              <w:tc>
                <w:tcPr>
                  <w:tcW w:w="414" w:type="pct"/>
                  <w:vMerge w:val="continue"/>
                  <w:tcBorders>
                    <w:tl2br w:val="nil"/>
                    <w:tr2bl w:val="nil"/>
                  </w:tcBorders>
                  <w:shd w:val="clear" w:color="auto" w:fill="auto"/>
                  <w:vAlign w:val="center"/>
                </w:tcPr>
                <w:p w14:paraId="4816D773">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continue"/>
                  <w:tcBorders>
                    <w:tl2br w:val="nil"/>
                    <w:tr2bl w:val="nil"/>
                  </w:tcBorders>
                  <w:shd w:val="clear" w:color="auto" w:fill="auto"/>
                  <w:vAlign w:val="center"/>
                </w:tcPr>
                <w:p w14:paraId="77926AF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lang w:val="en-US" w:eastAsia="zh-CN"/>
                    </w:rPr>
                  </w:pPr>
                </w:p>
              </w:tc>
              <w:tc>
                <w:tcPr>
                  <w:tcW w:w="627" w:type="pct"/>
                  <w:tcBorders>
                    <w:tl2br w:val="nil"/>
                    <w:tr2bl w:val="nil"/>
                  </w:tcBorders>
                  <w:shd w:val="clear" w:color="auto" w:fill="auto"/>
                  <w:vAlign w:val="center"/>
                </w:tcPr>
                <w:p w14:paraId="23A50B4D">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r>
                    <w:rPr>
                      <w:rFonts w:hint="eastAsia" w:ascii="Times New Roman" w:hAnsi="Times New Roman" w:cs="Times New Roman" w:eastAsiaTheme="minorEastAsia"/>
                      <w:i w:val="0"/>
                      <w:iCs w:val="0"/>
                      <w:color w:val="auto"/>
                      <w:kern w:val="2"/>
                      <w:sz w:val="21"/>
                      <w:szCs w:val="21"/>
                      <w:u w:val="none"/>
                      <w:lang w:val="en-US" w:eastAsia="zh-CN" w:bidi="ar-SA"/>
                    </w:rPr>
                    <w:t>筒仓呼吸粉尘</w:t>
                  </w:r>
                </w:p>
              </w:tc>
              <w:tc>
                <w:tcPr>
                  <w:tcW w:w="891" w:type="pct"/>
                  <w:tcBorders>
                    <w:tl2br w:val="nil"/>
                    <w:tr2bl w:val="nil"/>
                  </w:tcBorders>
                  <w:shd w:val="clear" w:color="auto" w:fill="auto"/>
                  <w:vAlign w:val="center"/>
                </w:tcPr>
                <w:p w14:paraId="72CDE601">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仓顶</w:t>
                  </w:r>
                  <w:r>
                    <w:rPr>
                      <w:rFonts w:hint="eastAsia" w:ascii="Times New Roman" w:hAnsi="Times New Roman" w:cs="Times New Roman" w:eastAsiaTheme="minorEastAsia"/>
                      <w:i w:val="0"/>
                      <w:iCs w:val="0"/>
                      <w:color w:val="auto"/>
                      <w:kern w:val="0"/>
                      <w:sz w:val="21"/>
                      <w:szCs w:val="21"/>
                      <w:u w:val="none"/>
                      <w:lang w:val="en-US" w:eastAsia="zh-CN" w:bidi="ar"/>
                    </w:rPr>
                    <w:t>式脉冲</w:t>
                  </w:r>
                  <w:r>
                    <w:rPr>
                      <w:rFonts w:hint="default" w:ascii="Times New Roman" w:hAnsi="Times New Roman" w:cs="Times New Roman" w:eastAsiaTheme="minorEastAsia"/>
                      <w:i w:val="0"/>
                      <w:iCs w:val="0"/>
                      <w:color w:val="auto"/>
                      <w:kern w:val="0"/>
                      <w:sz w:val="21"/>
                      <w:szCs w:val="21"/>
                      <w:u w:val="none"/>
                      <w:lang w:val="en-US" w:eastAsia="zh-CN" w:bidi="ar"/>
                    </w:rPr>
                    <w:t>除尘器</w:t>
                  </w:r>
                </w:p>
              </w:tc>
              <w:tc>
                <w:tcPr>
                  <w:tcW w:w="596" w:type="pct"/>
                  <w:tcBorders>
                    <w:tl2br w:val="nil"/>
                    <w:tr2bl w:val="nil"/>
                  </w:tcBorders>
                  <w:shd w:val="clear" w:color="auto" w:fill="auto"/>
                  <w:vAlign w:val="center"/>
                </w:tcPr>
                <w:p w14:paraId="402F87FF">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31" w:type="pct"/>
                  <w:tcBorders>
                    <w:tl2br w:val="nil"/>
                    <w:tr2bl w:val="nil"/>
                  </w:tcBorders>
                  <w:shd w:val="clear" w:color="auto" w:fill="auto"/>
                  <w:vAlign w:val="center"/>
                </w:tcPr>
                <w:p w14:paraId="6B29FFCB">
                  <w:pPr>
                    <w:numPr>
                      <w:ilvl w:val="0"/>
                      <w:numId w:val="0"/>
                    </w:numPr>
                    <w:spacing w:line="240" w:lineRule="auto"/>
                    <w:ind w:left="0" w:leftChars="0" w:firstLine="0" w:firstLineChars="0"/>
                    <w:jc w:val="center"/>
                    <w:rPr>
                      <w:rFonts w:hint="eastAsia"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w:t>
                  </w:r>
                </w:p>
              </w:tc>
            </w:tr>
            <w:tr w14:paraId="57859E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6690646B">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23</w:t>
                  </w:r>
                </w:p>
              </w:tc>
              <w:tc>
                <w:tcPr>
                  <w:tcW w:w="414" w:type="pct"/>
                  <w:vMerge w:val="continue"/>
                  <w:tcBorders>
                    <w:tl2br w:val="nil"/>
                    <w:tr2bl w:val="nil"/>
                  </w:tcBorders>
                  <w:shd w:val="clear" w:color="auto" w:fill="auto"/>
                  <w:vAlign w:val="center"/>
                </w:tcPr>
                <w:p w14:paraId="4A7016BD">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continue"/>
                  <w:tcBorders>
                    <w:tl2br w:val="nil"/>
                    <w:tr2bl w:val="nil"/>
                  </w:tcBorders>
                  <w:shd w:val="clear" w:color="auto" w:fill="auto"/>
                  <w:vAlign w:val="center"/>
                </w:tcPr>
                <w:p w14:paraId="59B7F69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lang w:val="en-US" w:eastAsia="zh-CN"/>
                    </w:rPr>
                  </w:pPr>
                </w:p>
              </w:tc>
              <w:tc>
                <w:tcPr>
                  <w:tcW w:w="627" w:type="pct"/>
                  <w:tcBorders>
                    <w:tl2br w:val="nil"/>
                    <w:tr2bl w:val="nil"/>
                  </w:tcBorders>
                  <w:shd w:val="clear" w:color="auto" w:fill="auto"/>
                  <w:vAlign w:val="center"/>
                </w:tcPr>
                <w:p w14:paraId="538744FB">
                  <w:pPr>
                    <w:keepNext w:val="0"/>
                    <w:keepLines w:val="0"/>
                    <w:widowControl/>
                    <w:suppressLineNumbers w:val="0"/>
                    <w:jc w:val="center"/>
                    <w:textAlignment w:val="top"/>
                    <w:rPr>
                      <w:rFonts w:hint="eastAsia" w:ascii="Times New Roman" w:hAnsi="Times New Roman" w:cs="Times New Roman" w:eastAsiaTheme="minorEastAsia"/>
                      <w:i w:val="0"/>
                      <w:iCs w:val="0"/>
                      <w:color w:val="auto"/>
                      <w:kern w:val="2"/>
                      <w:sz w:val="21"/>
                      <w:szCs w:val="21"/>
                      <w:u w:val="none"/>
                      <w:lang w:val="en-US" w:eastAsia="zh-CN" w:bidi="ar-SA"/>
                    </w:rPr>
                  </w:pPr>
                  <w:r>
                    <w:rPr>
                      <w:rFonts w:hint="eastAsia" w:ascii="Times New Roman" w:hAnsi="Times New Roman" w:cs="Times New Roman"/>
                      <w:color w:val="auto"/>
                      <w:sz w:val="21"/>
                      <w:szCs w:val="21"/>
                      <w:lang w:val="en-US" w:eastAsia="zh-CN"/>
                    </w:rPr>
                    <w:t>堆存</w:t>
                  </w:r>
                  <w:r>
                    <w:rPr>
                      <w:rFonts w:hint="default" w:ascii="Times New Roman" w:hAnsi="Times New Roman" w:cs="Times New Roman"/>
                      <w:color w:val="auto"/>
                      <w:sz w:val="21"/>
                      <w:szCs w:val="21"/>
                      <w:lang w:val="en-US" w:eastAsia="zh-CN"/>
                    </w:rPr>
                    <w:t xml:space="preserve">粉尘 </w:t>
                  </w:r>
                </w:p>
              </w:tc>
              <w:tc>
                <w:tcPr>
                  <w:tcW w:w="891" w:type="pct"/>
                  <w:tcBorders>
                    <w:tl2br w:val="nil"/>
                    <w:tr2bl w:val="nil"/>
                  </w:tcBorders>
                  <w:shd w:val="clear" w:color="auto" w:fill="auto"/>
                  <w:vAlign w:val="center"/>
                </w:tcPr>
                <w:p w14:paraId="467CF7D9">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eastAsia" w:ascii="Times New Roman" w:hAnsi="Times New Roman" w:cs="Times New Roman"/>
                      <w:color w:val="auto"/>
                      <w:sz w:val="21"/>
                      <w:szCs w:val="21"/>
                      <w:lang w:val="zh-CN"/>
                    </w:rPr>
                    <w:t>喷雾</w:t>
                  </w:r>
                  <w:r>
                    <w:rPr>
                      <w:rFonts w:hint="default" w:ascii="Times New Roman" w:hAnsi="Times New Roman" w:cs="Times New Roman"/>
                      <w:color w:val="auto"/>
                      <w:sz w:val="21"/>
                      <w:szCs w:val="21"/>
                      <w:lang w:val="zh-CN"/>
                    </w:rPr>
                    <w:t>装置</w:t>
                  </w:r>
                </w:p>
              </w:tc>
              <w:tc>
                <w:tcPr>
                  <w:tcW w:w="596" w:type="pct"/>
                  <w:tcBorders>
                    <w:tl2br w:val="nil"/>
                    <w:tr2bl w:val="nil"/>
                  </w:tcBorders>
                  <w:shd w:val="clear" w:color="auto" w:fill="auto"/>
                  <w:vAlign w:val="center"/>
                </w:tcPr>
                <w:p w14:paraId="76C808DA">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eastAsia" w:ascii="Times New Roman" w:hAnsi="Times New Roman" w:cs="Times New Roman" w:eastAsiaTheme="minorEastAsia"/>
                      <w:i w:val="0"/>
                      <w:iCs w:val="0"/>
                      <w:color w:val="auto"/>
                      <w:kern w:val="0"/>
                      <w:sz w:val="21"/>
                      <w:szCs w:val="21"/>
                      <w:u w:val="none"/>
                      <w:lang w:val="en-US" w:eastAsia="zh-CN" w:bidi="ar"/>
                    </w:rPr>
                    <w:t>3</w:t>
                  </w:r>
                </w:p>
              </w:tc>
              <w:tc>
                <w:tcPr>
                  <w:tcW w:w="1831" w:type="pct"/>
                  <w:tcBorders>
                    <w:tl2br w:val="nil"/>
                    <w:tr2bl w:val="nil"/>
                  </w:tcBorders>
                  <w:shd w:val="clear" w:color="auto" w:fill="auto"/>
                  <w:vAlign w:val="center"/>
                </w:tcPr>
                <w:p w14:paraId="629805F2">
                  <w:pPr>
                    <w:numPr>
                      <w:ilvl w:val="0"/>
                      <w:numId w:val="0"/>
                    </w:numPr>
                    <w:spacing w:line="240" w:lineRule="auto"/>
                    <w:ind w:left="0" w:leftChars="0" w:firstLine="0" w:firstLineChars="0"/>
                    <w:jc w:val="center"/>
                    <w:rPr>
                      <w:rFonts w:hint="eastAsia"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color w:val="auto"/>
                      <w:sz w:val="21"/>
                      <w:szCs w:val="21"/>
                      <w:lang w:val="en-US" w:eastAsia="zh-CN"/>
                    </w:rPr>
                    <w:t>全封闭车间，</w:t>
                  </w:r>
                  <w:r>
                    <w:rPr>
                      <w:rFonts w:hint="default" w:ascii="Times New Roman" w:hAnsi="Times New Roman" w:cs="Times New Roman"/>
                      <w:color w:val="auto"/>
                      <w:sz w:val="21"/>
                      <w:szCs w:val="21"/>
                      <w:lang w:val="en-US" w:eastAsia="zh-CN"/>
                    </w:rPr>
                    <w:t>出入口配备自动门</w:t>
                  </w:r>
                </w:p>
              </w:tc>
            </w:tr>
            <w:tr w14:paraId="1095E4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0D8B72B3">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24</w:t>
                  </w:r>
                </w:p>
              </w:tc>
              <w:tc>
                <w:tcPr>
                  <w:tcW w:w="414" w:type="pct"/>
                  <w:vMerge w:val="continue"/>
                  <w:tcBorders>
                    <w:tl2br w:val="nil"/>
                    <w:tr2bl w:val="nil"/>
                  </w:tcBorders>
                  <w:shd w:val="clear" w:color="auto" w:fill="auto"/>
                  <w:vAlign w:val="center"/>
                </w:tcPr>
                <w:p w14:paraId="15C05EC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kern w:val="2"/>
                      <w:sz w:val="21"/>
                      <w:szCs w:val="21"/>
                      <w:lang w:val="en-US" w:eastAsia="zh-CN" w:bidi="ar-SA"/>
                    </w:rPr>
                  </w:pPr>
                </w:p>
              </w:tc>
              <w:tc>
                <w:tcPr>
                  <w:tcW w:w="382" w:type="pct"/>
                  <w:tcBorders>
                    <w:tl2br w:val="nil"/>
                    <w:tr2bl w:val="nil"/>
                  </w:tcBorders>
                  <w:shd w:val="clear" w:color="auto" w:fill="auto"/>
                  <w:vAlign w:val="center"/>
                </w:tcPr>
                <w:p w14:paraId="30CF1C0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kern w:val="2"/>
                      <w:sz w:val="21"/>
                      <w:szCs w:val="21"/>
                      <w:lang w:val="en-US" w:eastAsia="zh-CN" w:bidi="ar-SA"/>
                    </w:rPr>
                  </w:pPr>
                  <w:r>
                    <w:rPr>
                      <w:rFonts w:hint="default" w:ascii="Times New Roman" w:hAnsi="Times New Roman" w:cs="Times New Roman" w:eastAsiaTheme="minorEastAsia"/>
                      <w:b w:val="0"/>
                      <w:bCs/>
                      <w:color w:val="auto"/>
                      <w:sz w:val="21"/>
                      <w:szCs w:val="21"/>
                      <w:lang w:val="en-US" w:eastAsia="zh-CN"/>
                    </w:rPr>
                    <w:t>废水收集处理</w:t>
                  </w:r>
                </w:p>
              </w:tc>
              <w:tc>
                <w:tcPr>
                  <w:tcW w:w="1519" w:type="pct"/>
                  <w:gridSpan w:val="2"/>
                  <w:tcBorders>
                    <w:tl2br w:val="nil"/>
                    <w:tr2bl w:val="nil"/>
                  </w:tcBorders>
                  <w:shd w:val="clear" w:color="auto" w:fill="auto"/>
                  <w:vAlign w:val="center"/>
                </w:tcPr>
                <w:p w14:paraId="1513F77B">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eastAsiaTheme="minorEastAsia"/>
                      <w:color w:val="auto"/>
                      <w:sz w:val="21"/>
                      <w:szCs w:val="21"/>
                      <w:lang w:val="en-US" w:eastAsia="zh-CN"/>
                    </w:rPr>
                    <w:t>洗车台沉淀池</w:t>
                  </w:r>
                </w:p>
              </w:tc>
              <w:tc>
                <w:tcPr>
                  <w:tcW w:w="596" w:type="pct"/>
                  <w:tcBorders>
                    <w:tl2br w:val="nil"/>
                    <w:tr2bl w:val="nil"/>
                  </w:tcBorders>
                  <w:shd w:val="clear" w:color="auto" w:fill="auto"/>
                  <w:vAlign w:val="center"/>
                </w:tcPr>
                <w:p w14:paraId="28C4524B">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eastAsiaTheme="minorEastAsia"/>
                      <w:color w:val="auto"/>
                      <w:sz w:val="21"/>
                      <w:szCs w:val="21"/>
                      <w:vertAlign w:val="baseline"/>
                      <w:lang w:val="en-US" w:eastAsia="zh-CN"/>
                    </w:rPr>
                    <w:t>1</w:t>
                  </w:r>
                </w:p>
              </w:tc>
              <w:tc>
                <w:tcPr>
                  <w:tcW w:w="1831" w:type="pct"/>
                  <w:tcBorders>
                    <w:tl2br w:val="nil"/>
                    <w:tr2bl w:val="nil"/>
                  </w:tcBorders>
                  <w:shd w:val="clear" w:color="auto" w:fill="auto"/>
                  <w:vAlign w:val="center"/>
                </w:tcPr>
                <w:p w14:paraId="67BF3342">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b w:val="0"/>
                      <w:bCs w:val="0"/>
                      <w:color w:val="auto"/>
                      <w:sz w:val="21"/>
                      <w:szCs w:val="21"/>
                      <w:lang w:val="en-US" w:eastAsia="zh-CN"/>
                    </w:rPr>
                    <w:t>18</w:t>
                  </w:r>
                  <w:r>
                    <w:rPr>
                      <w:rFonts w:hint="default" w:ascii="Times New Roman" w:hAnsi="Times New Roman" w:cs="Times New Roman" w:eastAsiaTheme="minorEastAsia"/>
                      <w:b w:val="0"/>
                      <w:bCs w:val="0"/>
                      <w:color w:val="auto"/>
                      <w:sz w:val="21"/>
                      <w:szCs w:val="21"/>
                      <w:lang w:val="en-US" w:eastAsia="zh-CN"/>
                    </w:rPr>
                    <w:t>m³，4.5</w:t>
                  </w:r>
                  <w:r>
                    <w:rPr>
                      <w:rFonts w:hint="default" w:ascii="Times New Roman" w:hAnsi="Times New Roman" w:cs="Times New Roman" w:eastAsiaTheme="minorEastAsia"/>
                      <w:b w:val="0"/>
                      <w:bCs w:val="0"/>
                      <w:color w:val="auto"/>
                      <w:sz w:val="21"/>
                      <w:szCs w:val="21"/>
                    </w:rPr>
                    <w:t>m×</w:t>
                  </w:r>
                  <w:r>
                    <w:rPr>
                      <w:rFonts w:hint="eastAsia" w:ascii="Times New Roman" w:hAnsi="Times New Roman" w:cs="Times New Roman" w:eastAsiaTheme="minorEastAsia"/>
                      <w:b w:val="0"/>
                      <w:bCs w:val="0"/>
                      <w:color w:val="auto"/>
                      <w:sz w:val="21"/>
                      <w:szCs w:val="21"/>
                      <w:lang w:val="en-US" w:eastAsia="zh-CN"/>
                    </w:rPr>
                    <w:t>2</w:t>
                  </w:r>
                  <w:r>
                    <w:rPr>
                      <w:rFonts w:hint="default" w:ascii="Times New Roman" w:hAnsi="Times New Roman" w:cs="Times New Roman" w:eastAsiaTheme="minorEastAsia"/>
                      <w:b w:val="0"/>
                      <w:bCs w:val="0"/>
                      <w:color w:val="auto"/>
                      <w:sz w:val="21"/>
                      <w:szCs w:val="21"/>
                    </w:rPr>
                    <w:t>m×</w:t>
                  </w:r>
                  <w:r>
                    <w:rPr>
                      <w:rFonts w:hint="default" w:ascii="Times New Roman" w:hAnsi="Times New Roman" w:cs="Times New Roman" w:eastAsiaTheme="minorEastAsia"/>
                      <w:b w:val="0"/>
                      <w:bCs w:val="0"/>
                      <w:color w:val="auto"/>
                      <w:sz w:val="21"/>
                      <w:szCs w:val="21"/>
                      <w:lang w:val="en-US" w:eastAsia="zh-CN"/>
                    </w:rPr>
                    <w:t>2</w:t>
                  </w:r>
                  <w:r>
                    <w:rPr>
                      <w:rFonts w:hint="default" w:ascii="Times New Roman" w:hAnsi="Times New Roman" w:cs="Times New Roman" w:eastAsiaTheme="minorEastAsia"/>
                      <w:b w:val="0"/>
                      <w:bCs w:val="0"/>
                      <w:color w:val="auto"/>
                      <w:sz w:val="21"/>
                      <w:szCs w:val="21"/>
                    </w:rPr>
                    <w:t>m</w:t>
                  </w:r>
                </w:p>
              </w:tc>
            </w:tr>
            <w:tr w14:paraId="42BE01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7DFA5E09">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25</w:t>
                  </w:r>
                </w:p>
              </w:tc>
              <w:tc>
                <w:tcPr>
                  <w:tcW w:w="414" w:type="pct"/>
                  <w:vMerge w:val="continue"/>
                  <w:tcBorders>
                    <w:tl2br w:val="nil"/>
                    <w:tr2bl w:val="nil"/>
                  </w:tcBorders>
                  <w:shd w:val="clear" w:color="auto" w:fill="auto"/>
                  <w:vAlign w:val="center"/>
                </w:tcPr>
                <w:p w14:paraId="54F0365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kern w:val="2"/>
                      <w:sz w:val="21"/>
                      <w:szCs w:val="21"/>
                      <w:lang w:val="en-US" w:eastAsia="zh-CN" w:bidi="ar-SA"/>
                    </w:rPr>
                  </w:pPr>
                </w:p>
              </w:tc>
              <w:tc>
                <w:tcPr>
                  <w:tcW w:w="382" w:type="pct"/>
                  <w:tcBorders>
                    <w:tl2br w:val="nil"/>
                    <w:tr2bl w:val="nil"/>
                  </w:tcBorders>
                  <w:shd w:val="clear" w:color="auto" w:fill="auto"/>
                  <w:vAlign w:val="center"/>
                </w:tcPr>
                <w:p w14:paraId="7A8AF7B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kern w:val="2"/>
                      <w:sz w:val="21"/>
                      <w:szCs w:val="21"/>
                      <w:lang w:val="en-US" w:eastAsia="zh-CN" w:bidi="ar-SA"/>
                    </w:rPr>
                  </w:pPr>
                  <w:r>
                    <w:rPr>
                      <w:rFonts w:hint="default" w:ascii="Times New Roman" w:hAnsi="Times New Roman" w:cs="Times New Roman" w:eastAsiaTheme="minorEastAsia"/>
                      <w:b w:val="0"/>
                      <w:bCs w:val="0"/>
                      <w:color w:val="auto"/>
                      <w:sz w:val="21"/>
                      <w:szCs w:val="21"/>
                      <w:lang w:val="en-US" w:eastAsia="zh-CN"/>
                    </w:rPr>
                    <w:t>污泥压滤</w:t>
                  </w:r>
                </w:p>
              </w:tc>
              <w:tc>
                <w:tcPr>
                  <w:tcW w:w="1519" w:type="pct"/>
                  <w:gridSpan w:val="2"/>
                  <w:tcBorders>
                    <w:tl2br w:val="nil"/>
                    <w:tr2bl w:val="nil"/>
                  </w:tcBorders>
                  <w:shd w:val="clear" w:color="auto" w:fill="auto"/>
                  <w:vAlign w:val="center"/>
                </w:tcPr>
                <w:p w14:paraId="5AEE2E10">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板框压滤机</w:t>
                  </w:r>
                </w:p>
              </w:tc>
              <w:tc>
                <w:tcPr>
                  <w:tcW w:w="596" w:type="pct"/>
                  <w:tcBorders>
                    <w:tl2br w:val="nil"/>
                    <w:tr2bl w:val="nil"/>
                  </w:tcBorders>
                  <w:shd w:val="clear" w:color="auto" w:fill="auto"/>
                  <w:vAlign w:val="center"/>
                </w:tcPr>
                <w:p w14:paraId="4967CEC3">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eastAsiaTheme="minorEastAsia"/>
                      <w:color w:val="auto"/>
                      <w:sz w:val="21"/>
                      <w:szCs w:val="21"/>
                      <w:vertAlign w:val="baseline"/>
                      <w:lang w:val="en-US" w:eastAsia="zh-CN"/>
                    </w:rPr>
                    <w:t>1</w:t>
                  </w:r>
                </w:p>
              </w:tc>
              <w:tc>
                <w:tcPr>
                  <w:tcW w:w="1831" w:type="pct"/>
                  <w:tcBorders>
                    <w:tl2br w:val="nil"/>
                    <w:tr2bl w:val="nil"/>
                  </w:tcBorders>
                  <w:shd w:val="clear" w:color="auto" w:fill="auto"/>
                  <w:vAlign w:val="center"/>
                </w:tcPr>
                <w:p w14:paraId="15A84311">
                  <w:pPr>
                    <w:numPr>
                      <w:ilvl w:val="0"/>
                      <w:numId w:val="0"/>
                    </w:numPr>
                    <w:spacing w:line="240" w:lineRule="auto"/>
                    <w:ind w:left="0" w:leftChars="0" w:firstLine="0" w:firstLineChars="0"/>
                    <w:jc w:val="center"/>
                    <w:rPr>
                      <w:rFonts w:hint="eastAsia" w:ascii="Times New Roman" w:hAnsi="Times New Roman" w:cs="Times New Roman" w:eastAsiaTheme="minorEastAsia"/>
                      <w:b w:val="0"/>
                      <w:bCs w:val="0"/>
                      <w:color w:val="auto"/>
                      <w:kern w:val="2"/>
                      <w:sz w:val="21"/>
                      <w:szCs w:val="21"/>
                      <w:lang w:val="en-US" w:eastAsia="zh-CN" w:bidi="ar-SA"/>
                    </w:rPr>
                  </w:pPr>
                  <w:r>
                    <w:rPr>
                      <w:rFonts w:hint="default" w:ascii="Times New Roman" w:hAnsi="Times New Roman" w:cs="Times New Roman" w:eastAsiaTheme="minorEastAsia"/>
                      <w:b w:val="0"/>
                      <w:bCs w:val="0"/>
                      <w:color w:val="auto"/>
                      <w:sz w:val="21"/>
                      <w:szCs w:val="21"/>
                      <w:lang w:val="en-US" w:eastAsia="zh-CN"/>
                    </w:rPr>
                    <w:t>/</w:t>
                  </w:r>
                </w:p>
              </w:tc>
            </w:tr>
            <w:tr w14:paraId="16881C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234D1553">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26</w:t>
                  </w:r>
                </w:p>
              </w:tc>
              <w:tc>
                <w:tcPr>
                  <w:tcW w:w="414" w:type="pct"/>
                  <w:vMerge w:val="continue"/>
                  <w:tcBorders>
                    <w:tl2br w:val="nil"/>
                    <w:tr2bl w:val="nil"/>
                  </w:tcBorders>
                  <w:vAlign w:val="center"/>
                </w:tcPr>
                <w:p w14:paraId="16BDCC5C">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restart"/>
                  <w:tcBorders>
                    <w:tl2br w:val="nil"/>
                    <w:tr2bl w:val="nil"/>
                  </w:tcBorders>
                  <w:vAlign w:val="center"/>
                </w:tcPr>
                <w:p w14:paraId="5728B7E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收集粉尘处理</w:t>
                  </w:r>
                </w:p>
              </w:tc>
              <w:tc>
                <w:tcPr>
                  <w:tcW w:w="1519" w:type="pct"/>
                  <w:gridSpan w:val="2"/>
                  <w:tcBorders>
                    <w:tl2br w:val="nil"/>
                    <w:tr2bl w:val="nil"/>
                  </w:tcBorders>
                  <w:shd w:val="clear" w:color="auto" w:fill="auto"/>
                  <w:vAlign w:val="center"/>
                </w:tcPr>
                <w:p w14:paraId="087ED48E">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回收粉罐</w:t>
                  </w:r>
                </w:p>
                <w:p w14:paraId="739BEEBA">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（配备干湿外排系统）</w:t>
                  </w:r>
                </w:p>
              </w:tc>
              <w:tc>
                <w:tcPr>
                  <w:tcW w:w="596" w:type="pct"/>
                  <w:tcBorders>
                    <w:tl2br w:val="nil"/>
                    <w:tr2bl w:val="nil"/>
                  </w:tcBorders>
                  <w:shd w:val="clear" w:color="auto" w:fill="auto"/>
                  <w:vAlign w:val="center"/>
                </w:tcPr>
                <w:p w14:paraId="345B2128">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31" w:type="pct"/>
                  <w:tcBorders>
                    <w:tl2br w:val="nil"/>
                    <w:tr2bl w:val="nil"/>
                  </w:tcBorders>
                  <w:shd w:val="clear" w:color="auto" w:fill="auto"/>
                  <w:vAlign w:val="center"/>
                </w:tcPr>
                <w:p w14:paraId="178AE8AF">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100t</w:t>
                  </w:r>
                </w:p>
              </w:tc>
            </w:tr>
            <w:tr w14:paraId="32BB5D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417AAECD">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27</w:t>
                  </w:r>
                </w:p>
              </w:tc>
              <w:tc>
                <w:tcPr>
                  <w:tcW w:w="414" w:type="pct"/>
                  <w:vMerge w:val="continue"/>
                  <w:tcBorders>
                    <w:tl2br w:val="nil"/>
                    <w:tr2bl w:val="nil"/>
                  </w:tcBorders>
                  <w:vAlign w:val="center"/>
                </w:tcPr>
                <w:p w14:paraId="5FBEBA61">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continue"/>
                  <w:tcBorders>
                    <w:tl2br w:val="nil"/>
                    <w:tr2bl w:val="nil"/>
                  </w:tcBorders>
                  <w:vAlign w:val="center"/>
                </w:tcPr>
                <w:p w14:paraId="599ABD6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lang w:val="en-US" w:eastAsia="zh-CN"/>
                    </w:rPr>
                  </w:pPr>
                </w:p>
              </w:tc>
              <w:tc>
                <w:tcPr>
                  <w:tcW w:w="1519" w:type="pct"/>
                  <w:gridSpan w:val="2"/>
                  <w:tcBorders>
                    <w:tl2br w:val="nil"/>
                    <w:tr2bl w:val="nil"/>
                  </w:tcBorders>
                  <w:shd w:val="clear" w:color="auto" w:fill="auto"/>
                  <w:vAlign w:val="center"/>
                </w:tcPr>
                <w:p w14:paraId="5DAFF2F0">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回收粉提取螺旋</w:t>
                  </w:r>
                </w:p>
              </w:tc>
              <w:tc>
                <w:tcPr>
                  <w:tcW w:w="596" w:type="pct"/>
                  <w:tcBorders>
                    <w:tl2br w:val="nil"/>
                    <w:tr2bl w:val="nil"/>
                  </w:tcBorders>
                  <w:shd w:val="clear" w:color="auto" w:fill="auto"/>
                  <w:vAlign w:val="center"/>
                </w:tcPr>
                <w:p w14:paraId="111F70F4">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31" w:type="pct"/>
                  <w:tcBorders>
                    <w:tl2br w:val="nil"/>
                    <w:tr2bl w:val="nil"/>
                  </w:tcBorders>
                  <w:shd w:val="clear" w:color="auto" w:fill="auto"/>
                  <w:vAlign w:val="center"/>
                </w:tcPr>
                <w:p w14:paraId="431F079E">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Ø273mm×3000mm</w:t>
                  </w:r>
                </w:p>
              </w:tc>
            </w:tr>
            <w:tr w14:paraId="7CBCB8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 w:type="pct"/>
                  <w:tcBorders>
                    <w:tl2br w:val="nil"/>
                    <w:tr2bl w:val="nil"/>
                  </w:tcBorders>
                  <w:shd w:val="clear" w:color="auto" w:fill="auto"/>
                  <w:vAlign w:val="center"/>
                </w:tcPr>
                <w:p w14:paraId="046A4D2E">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28</w:t>
                  </w:r>
                </w:p>
              </w:tc>
              <w:tc>
                <w:tcPr>
                  <w:tcW w:w="414" w:type="pct"/>
                  <w:vMerge w:val="continue"/>
                  <w:tcBorders>
                    <w:tl2br w:val="nil"/>
                    <w:tr2bl w:val="nil"/>
                  </w:tcBorders>
                  <w:vAlign w:val="center"/>
                </w:tcPr>
                <w:p w14:paraId="43D64300">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p>
              </w:tc>
              <w:tc>
                <w:tcPr>
                  <w:tcW w:w="382" w:type="pct"/>
                  <w:vMerge w:val="continue"/>
                  <w:tcBorders>
                    <w:tl2br w:val="nil"/>
                    <w:tr2bl w:val="nil"/>
                  </w:tcBorders>
                  <w:vAlign w:val="center"/>
                </w:tcPr>
                <w:p w14:paraId="646DE33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lang w:val="en-US" w:eastAsia="zh-CN"/>
                    </w:rPr>
                  </w:pPr>
                </w:p>
              </w:tc>
              <w:tc>
                <w:tcPr>
                  <w:tcW w:w="1519" w:type="pct"/>
                  <w:gridSpan w:val="2"/>
                  <w:tcBorders>
                    <w:tl2br w:val="nil"/>
                    <w:tr2bl w:val="nil"/>
                  </w:tcBorders>
                  <w:shd w:val="clear" w:color="auto" w:fill="auto"/>
                  <w:vAlign w:val="center"/>
                </w:tcPr>
                <w:p w14:paraId="55E24D72">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双轴加湿机</w:t>
                  </w:r>
                </w:p>
              </w:tc>
              <w:tc>
                <w:tcPr>
                  <w:tcW w:w="596" w:type="pct"/>
                  <w:tcBorders>
                    <w:tl2br w:val="nil"/>
                    <w:tr2bl w:val="nil"/>
                  </w:tcBorders>
                  <w:shd w:val="clear" w:color="auto" w:fill="auto"/>
                  <w:vAlign w:val="center"/>
                </w:tcPr>
                <w:p w14:paraId="70D07A84">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31" w:type="pct"/>
                  <w:tcBorders>
                    <w:tl2br w:val="nil"/>
                    <w:tr2bl w:val="nil"/>
                  </w:tcBorders>
                  <w:shd w:val="clear" w:color="auto" w:fill="auto"/>
                  <w:vAlign w:val="center"/>
                </w:tcPr>
                <w:p w14:paraId="509596C4">
                  <w:pPr>
                    <w:numPr>
                      <w:ilvl w:val="0"/>
                      <w:numId w:val="0"/>
                    </w:numPr>
                    <w:spacing w:line="240" w:lineRule="auto"/>
                    <w:ind w:left="0" w:leftChars="0" w:firstLine="0" w:firstLineChars="0"/>
                    <w:jc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采用双轴加湿机；为解决加湿机搅拌不均匀问题，在粉罐底部用一条螺旋转接至加湿机均匀出料，将废粉池进行全封闭</w:t>
                  </w:r>
                </w:p>
              </w:tc>
            </w:tr>
          </w:tbl>
          <w:p w14:paraId="21936AFE">
            <w:pPr>
              <w:adjustRightInd w:val="0"/>
              <w:spacing w:line="240" w:lineRule="auto"/>
              <w:rPr>
                <w:rFonts w:hint="eastAsia" w:ascii="Times New Roman" w:hAnsi="Times New Roman" w:eastAsiaTheme="minorEastAsia"/>
                <w:b/>
                <w:bCs/>
                <w:color w:val="auto"/>
                <w:sz w:val="24"/>
              </w:rPr>
            </w:pPr>
            <w:r>
              <w:rPr>
                <w:rFonts w:hint="eastAsia" w:ascii="Times New Roman" w:hAnsi="Times New Roman" w:eastAsiaTheme="minorEastAsia"/>
                <w:b/>
                <w:bCs/>
                <w:color w:val="auto"/>
                <w:sz w:val="21"/>
                <w:szCs w:val="21"/>
                <w:lang w:val="en-US" w:eastAsia="zh-CN"/>
              </w:rPr>
              <w:t>注：对照《产业结构调整指导目录（2024年本）》，本项目不涉及淘汰落后设施。</w:t>
            </w:r>
          </w:p>
          <w:p w14:paraId="29D4C06E">
            <w:pPr>
              <w:spacing w:line="360" w:lineRule="auto"/>
              <w:ind w:firstLine="480" w:firstLineChars="200"/>
              <w:rPr>
                <w:rFonts w:ascii="Times New Roman" w:hAnsi="Times New Roman" w:eastAsiaTheme="minorEastAsia"/>
                <w:b/>
                <w:color w:val="auto"/>
                <w:sz w:val="24"/>
              </w:rPr>
            </w:pPr>
            <w:r>
              <w:rPr>
                <w:rFonts w:hint="eastAsia" w:ascii="Times New Roman" w:hAnsi="Times New Roman" w:eastAsiaTheme="minorEastAsia"/>
                <w:color w:val="auto"/>
                <w:sz w:val="24"/>
                <w:lang w:val="en-US" w:eastAsia="zh-CN"/>
              </w:rPr>
              <w:t>根据企业提供资料，</w:t>
            </w:r>
            <w:r>
              <w:rPr>
                <w:rFonts w:ascii="Times New Roman" w:hAnsi="Times New Roman" w:eastAsiaTheme="minorEastAsia"/>
                <w:color w:val="auto"/>
                <w:sz w:val="24"/>
              </w:rPr>
              <w:t>本项目</w:t>
            </w:r>
            <w:r>
              <w:rPr>
                <w:rFonts w:hint="eastAsia" w:ascii="Times New Roman" w:hAnsi="Times New Roman" w:eastAsiaTheme="minorEastAsia"/>
                <w:color w:val="auto"/>
                <w:sz w:val="24"/>
                <w:lang w:val="en-US" w:eastAsia="zh-CN"/>
              </w:rPr>
              <w:t>实验过程中不涉及</w:t>
            </w:r>
            <w:r>
              <w:rPr>
                <w:rFonts w:hint="eastAsia" w:ascii="Times New Roman" w:hAnsi="Times New Roman" w:cs="Times New Roman"/>
                <w:color w:val="auto"/>
                <w:sz w:val="24"/>
                <w:szCs w:val="24"/>
                <w:lang w:val="en-US" w:eastAsia="zh-CN"/>
              </w:rPr>
              <w:t>酸、碱、有机溶剂等实验试剂的使用，实验</w:t>
            </w:r>
            <w:r>
              <w:rPr>
                <w:rFonts w:hint="eastAsia" w:ascii="Times New Roman" w:hAnsi="Times New Roman" w:eastAsiaTheme="minorEastAsia"/>
                <w:color w:val="auto"/>
                <w:sz w:val="24"/>
                <w:lang w:val="en-US" w:eastAsia="zh-CN"/>
              </w:rPr>
              <w:t>室设备</w:t>
            </w:r>
            <w:r>
              <w:rPr>
                <w:rFonts w:ascii="Times New Roman" w:hAnsi="Times New Roman" w:eastAsiaTheme="minorEastAsia"/>
                <w:color w:val="auto"/>
                <w:sz w:val="24"/>
              </w:rPr>
              <w:t>详见下表：</w:t>
            </w:r>
          </w:p>
          <w:p w14:paraId="06254317">
            <w:pPr>
              <w:adjustRightInd w:val="0"/>
              <w:spacing w:line="240" w:lineRule="auto"/>
              <w:jc w:val="center"/>
              <w:rPr>
                <w:rFonts w:hint="default" w:ascii="Times New Roman" w:hAnsi="Times New Roman" w:eastAsiaTheme="minorEastAsia"/>
                <w:b/>
                <w:bCs/>
                <w:color w:val="auto"/>
                <w:sz w:val="24"/>
                <w:lang w:val="en-US"/>
              </w:rPr>
            </w:pPr>
            <w:r>
              <w:rPr>
                <w:rFonts w:ascii="Times New Roman" w:hAnsi="Times New Roman" w:eastAsiaTheme="minorEastAsia"/>
                <w:b/>
                <w:color w:val="auto"/>
                <w:sz w:val="24"/>
              </w:rPr>
              <w:t>表2-</w:t>
            </w:r>
            <w:r>
              <w:rPr>
                <w:rFonts w:hint="eastAsia" w:ascii="Times New Roman" w:hAnsi="Times New Roman" w:eastAsiaTheme="minorEastAsia"/>
                <w:b/>
                <w:color w:val="auto"/>
                <w:sz w:val="24"/>
                <w:lang w:val="en-US" w:eastAsia="zh-CN"/>
              </w:rPr>
              <w:t>5</w:t>
            </w:r>
            <w:r>
              <w:rPr>
                <w:rFonts w:ascii="Times New Roman" w:hAnsi="Times New Roman" w:eastAsiaTheme="minorEastAsia"/>
                <w:b/>
                <w:color w:val="auto"/>
                <w:sz w:val="24"/>
              </w:rPr>
              <w:t xml:space="preserve">   项目</w:t>
            </w:r>
            <w:r>
              <w:rPr>
                <w:rFonts w:hint="eastAsia" w:ascii="Times New Roman" w:hAnsi="Times New Roman" w:eastAsiaTheme="minorEastAsia"/>
                <w:b/>
                <w:color w:val="auto"/>
                <w:sz w:val="24"/>
                <w:lang w:val="en-US" w:eastAsia="zh-CN"/>
              </w:rPr>
              <w:t>实验仪器</w:t>
            </w:r>
            <w:r>
              <w:rPr>
                <w:rFonts w:ascii="Times New Roman" w:hAnsi="Times New Roman" w:eastAsiaTheme="minorEastAsia"/>
                <w:b/>
                <w:color w:val="auto"/>
                <w:sz w:val="24"/>
              </w:rPr>
              <w:t>一览表</w:t>
            </w:r>
          </w:p>
          <w:tbl>
            <w:tblPr>
              <w:tblStyle w:val="22"/>
              <w:tblW w:w="4998"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1175"/>
              <w:gridCol w:w="3659"/>
              <w:gridCol w:w="2166"/>
              <w:gridCol w:w="1328"/>
            </w:tblGrid>
            <w:tr w14:paraId="3C018AC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0" w:hRule="atLeast"/>
              </w:trPr>
              <w:tc>
                <w:tcPr>
                  <w:tcW w:w="705" w:type="pct"/>
                  <w:tcBorders>
                    <w:tl2br w:val="nil"/>
                    <w:tr2bl w:val="nil"/>
                  </w:tcBorders>
                  <w:shd w:val="clear" w:color="auto" w:fill="auto"/>
                  <w:vAlign w:val="center"/>
                </w:tcPr>
                <w:p w14:paraId="47772B7E">
                  <w:pPr>
                    <w:bidi w:val="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lang w:val="en-US" w:eastAsia="zh-CN"/>
                    </w:rPr>
                    <w:t>序号</w:t>
                  </w:r>
                </w:p>
              </w:tc>
              <w:tc>
                <w:tcPr>
                  <w:tcW w:w="2196" w:type="pct"/>
                  <w:tcBorders>
                    <w:tl2br w:val="nil"/>
                    <w:tr2bl w:val="nil"/>
                  </w:tcBorders>
                  <w:shd w:val="clear" w:color="auto" w:fill="auto"/>
                  <w:vAlign w:val="center"/>
                </w:tcPr>
                <w:p w14:paraId="32E56FEC">
                  <w:pPr>
                    <w:bidi w:val="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lang w:val="en-US" w:eastAsia="zh-CN"/>
                    </w:rPr>
                    <w:t>设备名称</w:t>
                  </w:r>
                </w:p>
              </w:tc>
              <w:tc>
                <w:tcPr>
                  <w:tcW w:w="1300" w:type="pct"/>
                  <w:tcBorders>
                    <w:tl2br w:val="nil"/>
                    <w:tr2bl w:val="nil"/>
                  </w:tcBorders>
                  <w:shd w:val="clear" w:color="auto" w:fill="auto"/>
                  <w:vAlign w:val="center"/>
                </w:tcPr>
                <w:p w14:paraId="355283AE">
                  <w:pPr>
                    <w:bidi w:val="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lang w:val="en-US" w:eastAsia="zh-CN"/>
                    </w:rPr>
                    <w:t>型号规格</w:t>
                  </w:r>
                </w:p>
              </w:tc>
              <w:tc>
                <w:tcPr>
                  <w:tcW w:w="797" w:type="pct"/>
                  <w:tcBorders>
                    <w:tl2br w:val="nil"/>
                    <w:tr2bl w:val="nil"/>
                  </w:tcBorders>
                  <w:shd w:val="clear" w:color="auto" w:fill="auto"/>
                  <w:vAlign w:val="center"/>
                </w:tcPr>
                <w:p w14:paraId="375F0B11">
                  <w:pPr>
                    <w:bidi w:val="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lang w:val="en-US" w:eastAsia="zh-CN"/>
                    </w:rPr>
                    <w:t>数量</w:t>
                  </w:r>
                </w:p>
              </w:tc>
            </w:tr>
            <w:tr w14:paraId="7537742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705" w:type="pct"/>
                  <w:tcBorders>
                    <w:tl2br w:val="nil"/>
                    <w:tr2bl w:val="nil"/>
                  </w:tcBorders>
                  <w:shd w:val="clear" w:color="auto" w:fill="auto"/>
                  <w:vAlign w:val="center"/>
                </w:tcPr>
                <w:p w14:paraId="021DF843">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1</w:t>
                  </w:r>
                </w:p>
              </w:tc>
              <w:tc>
                <w:tcPr>
                  <w:tcW w:w="2196" w:type="pct"/>
                  <w:tcBorders>
                    <w:tl2br w:val="nil"/>
                    <w:tr2bl w:val="nil"/>
                  </w:tcBorders>
                  <w:shd w:val="clear" w:color="auto" w:fill="auto"/>
                  <w:vAlign w:val="center"/>
                </w:tcPr>
                <w:p w14:paraId="13B2E98C">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电子天平</w:t>
                  </w:r>
                </w:p>
              </w:tc>
              <w:tc>
                <w:tcPr>
                  <w:tcW w:w="1300" w:type="pct"/>
                  <w:tcBorders>
                    <w:tl2br w:val="nil"/>
                    <w:tr2bl w:val="nil"/>
                  </w:tcBorders>
                  <w:shd w:val="clear" w:color="auto" w:fill="auto"/>
                  <w:vAlign w:val="center"/>
                </w:tcPr>
                <w:p w14:paraId="2314D4AD">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JY5001</w:t>
                  </w:r>
                </w:p>
              </w:tc>
              <w:tc>
                <w:tcPr>
                  <w:tcW w:w="797" w:type="pct"/>
                  <w:tcBorders>
                    <w:tl2br w:val="nil"/>
                    <w:tr2bl w:val="nil"/>
                  </w:tcBorders>
                  <w:shd w:val="clear" w:color="auto" w:fill="auto"/>
                  <w:vAlign w:val="center"/>
                </w:tcPr>
                <w:p w14:paraId="7873E1C9">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1</w:t>
                  </w:r>
                </w:p>
              </w:tc>
            </w:tr>
            <w:tr w14:paraId="25D3765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40" w:hRule="atLeast"/>
              </w:trPr>
              <w:tc>
                <w:tcPr>
                  <w:tcW w:w="705" w:type="pct"/>
                  <w:tcBorders>
                    <w:tl2br w:val="nil"/>
                    <w:tr2bl w:val="nil"/>
                  </w:tcBorders>
                  <w:shd w:val="clear" w:color="auto" w:fill="auto"/>
                  <w:vAlign w:val="center"/>
                </w:tcPr>
                <w:p w14:paraId="6920070B">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2</w:t>
                  </w:r>
                </w:p>
              </w:tc>
              <w:tc>
                <w:tcPr>
                  <w:tcW w:w="2196" w:type="pct"/>
                  <w:tcBorders>
                    <w:tl2br w:val="nil"/>
                    <w:tr2bl w:val="nil"/>
                  </w:tcBorders>
                  <w:shd w:val="clear" w:color="auto" w:fill="auto"/>
                  <w:vAlign w:val="center"/>
                </w:tcPr>
                <w:p w14:paraId="70C88258">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电热鼓风干燥箱</w:t>
                  </w:r>
                </w:p>
              </w:tc>
              <w:tc>
                <w:tcPr>
                  <w:tcW w:w="1300" w:type="pct"/>
                  <w:tcBorders>
                    <w:tl2br w:val="nil"/>
                    <w:tr2bl w:val="nil"/>
                  </w:tcBorders>
                  <w:shd w:val="clear" w:color="auto" w:fill="auto"/>
                  <w:vAlign w:val="center"/>
                </w:tcPr>
                <w:p w14:paraId="3F124EC0">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101-4A</w:t>
                  </w:r>
                </w:p>
              </w:tc>
              <w:tc>
                <w:tcPr>
                  <w:tcW w:w="797" w:type="pct"/>
                  <w:tcBorders>
                    <w:tl2br w:val="nil"/>
                    <w:tr2bl w:val="nil"/>
                  </w:tcBorders>
                  <w:shd w:val="clear" w:color="auto" w:fill="auto"/>
                  <w:vAlign w:val="center"/>
                </w:tcPr>
                <w:p w14:paraId="4B530BD8">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1</w:t>
                  </w:r>
                </w:p>
              </w:tc>
            </w:tr>
            <w:tr w14:paraId="1A574DC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705" w:type="pct"/>
                  <w:tcBorders>
                    <w:tl2br w:val="nil"/>
                    <w:tr2bl w:val="nil"/>
                  </w:tcBorders>
                  <w:shd w:val="clear" w:color="auto" w:fill="auto"/>
                  <w:vAlign w:val="center"/>
                </w:tcPr>
                <w:p w14:paraId="71B66098">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3</w:t>
                  </w:r>
                </w:p>
              </w:tc>
              <w:tc>
                <w:tcPr>
                  <w:tcW w:w="2196" w:type="pct"/>
                  <w:tcBorders>
                    <w:tl2br w:val="nil"/>
                    <w:tr2bl w:val="nil"/>
                  </w:tcBorders>
                  <w:shd w:val="clear" w:color="auto" w:fill="auto"/>
                  <w:vAlign w:val="center"/>
                </w:tcPr>
                <w:p w14:paraId="4D5CBDFF">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电热鼓风干燥箱</w:t>
                  </w:r>
                </w:p>
              </w:tc>
              <w:tc>
                <w:tcPr>
                  <w:tcW w:w="1300" w:type="pct"/>
                  <w:tcBorders>
                    <w:tl2br w:val="nil"/>
                    <w:tr2bl w:val="nil"/>
                  </w:tcBorders>
                  <w:shd w:val="clear" w:color="auto" w:fill="auto"/>
                  <w:vAlign w:val="center"/>
                </w:tcPr>
                <w:p w14:paraId="1E74C7F0">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101-3A</w:t>
                  </w:r>
                </w:p>
              </w:tc>
              <w:tc>
                <w:tcPr>
                  <w:tcW w:w="797" w:type="pct"/>
                  <w:tcBorders>
                    <w:tl2br w:val="nil"/>
                    <w:tr2bl w:val="nil"/>
                  </w:tcBorders>
                  <w:shd w:val="clear" w:color="auto" w:fill="auto"/>
                  <w:vAlign w:val="center"/>
                </w:tcPr>
                <w:p w14:paraId="7719B19A">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1</w:t>
                  </w:r>
                </w:p>
              </w:tc>
            </w:tr>
            <w:tr w14:paraId="790308D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705" w:type="pct"/>
                  <w:tcBorders>
                    <w:tl2br w:val="nil"/>
                    <w:tr2bl w:val="nil"/>
                  </w:tcBorders>
                  <w:shd w:val="clear" w:color="auto" w:fill="auto"/>
                  <w:vAlign w:val="center"/>
                </w:tcPr>
                <w:p w14:paraId="7DD77016">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4</w:t>
                  </w:r>
                </w:p>
              </w:tc>
              <w:tc>
                <w:tcPr>
                  <w:tcW w:w="2196" w:type="pct"/>
                  <w:tcBorders>
                    <w:tl2br w:val="nil"/>
                    <w:tr2bl w:val="nil"/>
                  </w:tcBorders>
                  <w:shd w:val="clear" w:color="auto" w:fill="auto"/>
                  <w:vAlign w:val="center"/>
                </w:tcPr>
                <w:p w14:paraId="0209FD2F">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马歇尔电动击实仪</w:t>
                  </w:r>
                </w:p>
              </w:tc>
              <w:tc>
                <w:tcPr>
                  <w:tcW w:w="1300" w:type="pct"/>
                  <w:tcBorders>
                    <w:tl2br w:val="nil"/>
                    <w:tr2bl w:val="nil"/>
                  </w:tcBorders>
                  <w:shd w:val="clear" w:color="auto" w:fill="auto"/>
                  <w:vAlign w:val="center"/>
                </w:tcPr>
                <w:p w14:paraId="2F5BB2D5">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MDJ-IIC</w:t>
                  </w:r>
                </w:p>
              </w:tc>
              <w:tc>
                <w:tcPr>
                  <w:tcW w:w="797" w:type="pct"/>
                  <w:tcBorders>
                    <w:tl2br w:val="nil"/>
                    <w:tr2bl w:val="nil"/>
                  </w:tcBorders>
                  <w:shd w:val="clear" w:color="auto" w:fill="auto"/>
                  <w:vAlign w:val="center"/>
                </w:tcPr>
                <w:p w14:paraId="247BA564">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1</w:t>
                  </w:r>
                </w:p>
              </w:tc>
            </w:tr>
            <w:tr w14:paraId="78F3EC0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705" w:type="pct"/>
                  <w:tcBorders>
                    <w:tl2br w:val="nil"/>
                    <w:tr2bl w:val="nil"/>
                  </w:tcBorders>
                  <w:shd w:val="clear" w:color="auto" w:fill="auto"/>
                  <w:vAlign w:val="center"/>
                </w:tcPr>
                <w:p w14:paraId="3832B3F9">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5</w:t>
                  </w:r>
                </w:p>
              </w:tc>
              <w:tc>
                <w:tcPr>
                  <w:tcW w:w="2196" w:type="pct"/>
                  <w:tcBorders>
                    <w:tl2br w:val="nil"/>
                    <w:tr2bl w:val="nil"/>
                  </w:tcBorders>
                  <w:shd w:val="clear" w:color="auto" w:fill="auto"/>
                  <w:vAlign w:val="center"/>
                </w:tcPr>
                <w:p w14:paraId="5CA4D850">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低温溢流水箱</w:t>
                  </w:r>
                </w:p>
              </w:tc>
              <w:tc>
                <w:tcPr>
                  <w:tcW w:w="1300" w:type="pct"/>
                  <w:tcBorders>
                    <w:tl2br w:val="nil"/>
                    <w:tr2bl w:val="nil"/>
                  </w:tcBorders>
                  <w:shd w:val="clear" w:color="auto" w:fill="auto"/>
                  <w:vAlign w:val="center"/>
                </w:tcPr>
                <w:p w14:paraId="355556B6">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TDYL-III</w:t>
                  </w:r>
                </w:p>
              </w:tc>
              <w:tc>
                <w:tcPr>
                  <w:tcW w:w="797" w:type="pct"/>
                  <w:tcBorders>
                    <w:tl2br w:val="nil"/>
                    <w:tr2bl w:val="nil"/>
                  </w:tcBorders>
                  <w:shd w:val="clear" w:color="auto" w:fill="auto"/>
                  <w:vAlign w:val="center"/>
                </w:tcPr>
                <w:p w14:paraId="5BDECC1F">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1</w:t>
                  </w:r>
                </w:p>
              </w:tc>
            </w:tr>
            <w:tr w14:paraId="68F4CC1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705" w:type="pct"/>
                  <w:tcBorders>
                    <w:tl2br w:val="nil"/>
                    <w:tr2bl w:val="nil"/>
                  </w:tcBorders>
                  <w:shd w:val="clear" w:color="auto" w:fill="auto"/>
                  <w:vAlign w:val="center"/>
                </w:tcPr>
                <w:p w14:paraId="13CE7E6A">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6</w:t>
                  </w:r>
                </w:p>
              </w:tc>
              <w:tc>
                <w:tcPr>
                  <w:tcW w:w="2196" w:type="pct"/>
                  <w:tcBorders>
                    <w:tl2br w:val="nil"/>
                    <w:tr2bl w:val="nil"/>
                  </w:tcBorders>
                  <w:shd w:val="clear" w:color="auto" w:fill="auto"/>
                  <w:vAlign w:val="center"/>
                </w:tcPr>
                <w:p w14:paraId="57CF6F4E">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标准恒温水浴</w:t>
                  </w:r>
                </w:p>
              </w:tc>
              <w:tc>
                <w:tcPr>
                  <w:tcW w:w="1300" w:type="pct"/>
                  <w:tcBorders>
                    <w:tl2br w:val="nil"/>
                    <w:tr2bl w:val="nil"/>
                  </w:tcBorders>
                  <w:shd w:val="clear" w:color="auto" w:fill="auto"/>
                  <w:vAlign w:val="center"/>
                </w:tcPr>
                <w:p w14:paraId="4B5B77BE">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CF-C</w:t>
                  </w:r>
                </w:p>
              </w:tc>
              <w:tc>
                <w:tcPr>
                  <w:tcW w:w="797" w:type="pct"/>
                  <w:tcBorders>
                    <w:tl2br w:val="nil"/>
                    <w:tr2bl w:val="nil"/>
                  </w:tcBorders>
                  <w:shd w:val="clear" w:color="auto" w:fill="auto"/>
                  <w:vAlign w:val="center"/>
                </w:tcPr>
                <w:p w14:paraId="5A6CEA84">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1</w:t>
                  </w:r>
                </w:p>
              </w:tc>
            </w:tr>
            <w:tr w14:paraId="00BE9D7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705" w:type="pct"/>
                  <w:tcBorders>
                    <w:tl2br w:val="nil"/>
                    <w:tr2bl w:val="nil"/>
                  </w:tcBorders>
                  <w:shd w:val="clear" w:color="auto" w:fill="auto"/>
                  <w:vAlign w:val="center"/>
                </w:tcPr>
                <w:p w14:paraId="708F98E4">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7</w:t>
                  </w:r>
                </w:p>
              </w:tc>
              <w:tc>
                <w:tcPr>
                  <w:tcW w:w="2196" w:type="pct"/>
                  <w:tcBorders>
                    <w:tl2br w:val="nil"/>
                    <w:tr2bl w:val="nil"/>
                  </w:tcBorders>
                  <w:shd w:val="clear" w:color="auto" w:fill="auto"/>
                  <w:vAlign w:val="center"/>
                </w:tcPr>
                <w:p w14:paraId="46413439">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全自动马歇尔稳定度试验仪</w:t>
                  </w:r>
                </w:p>
              </w:tc>
              <w:tc>
                <w:tcPr>
                  <w:tcW w:w="1300" w:type="pct"/>
                  <w:tcBorders>
                    <w:tl2br w:val="nil"/>
                    <w:tr2bl w:val="nil"/>
                  </w:tcBorders>
                  <w:shd w:val="clear" w:color="auto" w:fill="auto"/>
                  <w:vAlign w:val="center"/>
                </w:tcPr>
                <w:p w14:paraId="5E102FA0">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LD190-II</w:t>
                  </w:r>
                </w:p>
              </w:tc>
              <w:tc>
                <w:tcPr>
                  <w:tcW w:w="797" w:type="pct"/>
                  <w:tcBorders>
                    <w:tl2br w:val="nil"/>
                    <w:tr2bl w:val="nil"/>
                  </w:tcBorders>
                  <w:shd w:val="clear" w:color="auto" w:fill="auto"/>
                  <w:vAlign w:val="center"/>
                </w:tcPr>
                <w:p w14:paraId="529966D1">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1</w:t>
                  </w:r>
                </w:p>
              </w:tc>
            </w:tr>
            <w:tr w14:paraId="54BC52C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705" w:type="pct"/>
                  <w:tcBorders>
                    <w:tl2br w:val="nil"/>
                    <w:tr2bl w:val="nil"/>
                  </w:tcBorders>
                  <w:shd w:val="clear" w:color="auto" w:fill="auto"/>
                  <w:vAlign w:val="center"/>
                </w:tcPr>
                <w:p w14:paraId="11EE3883">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8</w:t>
                  </w:r>
                </w:p>
              </w:tc>
              <w:tc>
                <w:tcPr>
                  <w:tcW w:w="2196" w:type="pct"/>
                  <w:tcBorders>
                    <w:tl2br w:val="nil"/>
                    <w:tr2bl w:val="nil"/>
                  </w:tcBorders>
                  <w:shd w:val="clear" w:color="auto" w:fill="auto"/>
                  <w:vAlign w:val="center"/>
                </w:tcPr>
                <w:p w14:paraId="7BA643BF">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沥青混合料理论最大相对密度仪</w:t>
                  </w:r>
                </w:p>
              </w:tc>
              <w:tc>
                <w:tcPr>
                  <w:tcW w:w="1300" w:type="pct"/>
                  <w:tcBorders>
                    <w:tl2br w:val="nil"/>
                    <w:tr2bl w:val="nil"/>
                  </w:tcBorders>
                  <w:shd w:val="clear" w:color="auto" w:fill="auto"/>
                  <w:vAlign w:val="center"/>
                </w:tcPr>
                <w:p w14:paraId="7E17DF0B">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HDSXM-III</w:t>
                  </w:r>
                </w:p>
              </w:tc>
              <w:tc>
                <w:tcPr>
                  <w:tcW w:w="797" w:type="pct"/>
                  <w:tcBorders>
                    <w:tl2br w:val="nil"/>
                    <w:tr2bl w:val="nil"/>
                  </w:tcBorders>
                  <w:shd w:val="clear" w:color="auto" w:fill="auto"/>
                  <w:vAlign w:val="center"/>
                </w:tcPr>
                <w:p w14:paraId="6F788B7E">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1</w:t>
                  </w:r>
                </w:p>
              </w:tc>
            </w:tr>
            <w:tr w14:paraId="581C2F0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0" w:hRule="atLeast"/>
              </w:trPr>
              <w:tc>
                <w:tcPr>
                  <w:tcW w:w="705" w:type="pct"/>
                  <w:tcBorders>
                    <w:tl2br w:val="nil"/>
                    <w:tr2bl w:val="nil"/>
                  </w:tcBorders>
                  <w:shd w:val="clear" w:color="auto" w:fill="auto"/>
                  <w:vAlign w:val="center"/>
                </w:tcPr>
                <w:p w14:paraId="6227D1EB">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9</w:t>
                  </w:r>
                </w:p>
              </w:tc>
              <w:tc>
                <w:tcPr>
                  <w:tcW w:w="2196" w:type="pct"/>
                  <w:tcBorders>
                    <w:tl2br w:val="nil"/>
                    <w:tr2bl w:val="nil"/>
                  </w:tcBorders>
                  <w:shd w:val="clear" w:color="auto" w:fill="auto"/>
                  <w:vAlign w:val="center"/>
                </w:tcPr>
                <w:p w14:paraId="5038EEAD">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电子天平</w:t>
                  </w:r>
                </w:p>
              </w:tc>
              <w:tc>
                <w:tcPr>
                  <w:tcW w:w="1300" w:type="pct"/>
                  <w:tcBorders>
                    <w:tl2br w:val="nil"/>
                    <w:tr2bl w:val="nil"/>
                  </w:tcBorders>
                  <w:shd w:val="clear" w:color="auto" w:fill="auto"/>
                  <w:vAlign w:val="center"/>
                </w:tcPr>
                <w:p w14:paraId="53857775">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JS30-01</w:t>
                  </w:r>
                </w:p>
              </w:tc>
              <w:tc>
                <w:tcPr>
                  <w:tcW w:w="797" w:type="pct"/>
                  <w:tcBorders>
                    <w:tl2br w:val="nil"/>
                    <w:tr2bl w:val="nil"/>
                  </w:tcBorders>
                  <w:shd w:val="clear" w:color="auto" w:fill="auto"/>
                  <w:vAlign w:val="center"/>
                </w:tcPr>
                <w:p w14:paraId="019B8B79">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1</w:t>
                  </w:r>
                </w:p>
              </w:tc>
            </w:tr>
            <w:tr w14:paraId="101DABC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0" w:hRule="atLeast"/>
              </w:trPr>
              <w:tc>
                <w:tcPr>
                  <w:tcW w:w="705" w:type="pct"/>
                  <w:tcBorders>
                    <w:tl2br w:val="nil"/>
                    <w:tr2bl w:val="nil"/>
                  </w:tcBorders>
                  <w:shd w:val="clear" w:color="auto" w:fill="auto"/>
                  <w:vAlign w:val="center"/>
                </w:tcPr>
                <w:p w14:paraId="4A61C63D">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10</w:t>
                  </w:r>
                </w:p>
              </w:tc>
              <w:tc>
                <w:tcPr>
                  <w:tcW w:w="2196" w:type="pct"/>
                  <w:tcBorders>
                    <w:tl2br w:val="nil"/>
                    <w:tr2bl w:val="nil"/>
                  </w:tcBorders>
                  <w:shd w:val="clear" w:color="auto" w:fill="auto"/>
                  <w:vAlign w:val="center"/>
                </w:tcPr>
                <w:p w14:paraId="6150DA1F">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沥青含量测试仪</w:t>
                  </w:r>
                </w:p>
              </w:tc>
              <w:tc>
                <w:tcPr>
                  <w:tcW w:w="1300" w:type="pct"/>
                  <w:tcBorders>
                    <w:tl2br w:val="nil"/>
                    <w:tr2bl w:val="nil"/>
                  </w:tcBorders>
                  <w:shd w:val="clear" w:color="auto" w:fill="auto"/>
                  <w:vAlign w:val="center"/>
                </w:tcPr>
                <w:p w14:paraId="0912BBD3">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HYRS-6</w:t>
                  </w:r>
                </w:p>
              </w:tc>
              <w:tc>
                <w:tcPr>
                  <w:tcW w:w="797" w:type="pct"/>
                  <w:tcBorders>
                    <w:tl2br w:val="nil"/>
                    <w:tr2bl w:val="nil"/>
                  </w:tcBorders>
                  <w:shd w:val="clear" w:color="auto" w:fill="auto"/>
                  <w:vAlign w:val="center"/>
                </w:tcPr>
                <w:p w14:paraId="224086EB">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1</w:t>
                  </w:r>
                </w:p>
              </w:tc>
            </w:tr>
            <w:tr w14:paraId="7F1A054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705" w:type="pct"/>
                  <w:tcBorders>
                    <w:tl2br w:val="nil"/>
                    <w:tr2bl w:val="nil"/>
                  </w:tcBorders>
                  <w:shd w:val="clear" w:color="auto" w:fill="auto"/>
                  <w:vAlign w:val="center"/>
                </w:tcPr>
                <w:p w14:paraId="2C0EBC5A">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11</w:t>
                  </w:r>
                </w:p>
              </w:tc>
              <w:tc>
                <w:tcPr>
                  <w:tcW w:w="2196" w:type="pct"/>
                  <w:tcBorders>
                    <w:tl2br w:val="nil"/>
                    <w:tr2bl w:val="nil"/>
                  </w:tcBorders>
                  <w:shd w:val="clear" w:color="auto" w:fill="auto"/>
                  <w:vAlign w:val="center"/>
                </w:tcPr>
                <w:p w14:paraId="0DE5C699">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电子天平</w:t>
                  </w:r>
                </w:p>
              </w:tc>
              <w:tc>
                <w:tcPr>
                  <w:tcW w:w="1300" w:type="pct"/>
                  <w:tcBorders>
                    <w:tl2br w:val="nil"/>
                    <w:tr2bl w:val="nil"/>
                  </w:tcBorders>
                  <w:shd w:val="clear" w:color="auto" w:fill="auto"/>
                  <w:vAlign w:val="center"/>
                </w:tcPr>
                <w:p w14:paraId="6997D8D4">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JS15-01</w:t>
                  </w:r>
                </w:p>
              </w:tc>
              <w:tc>
                <w:tcPr>
                  <w:tcW w:w="797" w:type="pct"/>
                  <w:tcBorders>
                    <w:tl2br w:val="nil"/>
                    <w:tr2bl w:val="nil"/>
                  </w:tcBorders>
                  <w:shd w:val="clear" w:color="auto" w:fill="auto"/>
                  <w:vAlign w:val="center"/>
                </w:tcPr>
                <w:p w14:paraId="3641200D">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1</w:t>
                  </w:r>
                </w:p>
              </w:tc>
            </w:tr>
            <w:tr w14:paraId="7DEB991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0" w:hRule="atLeast"/>
              </w:trPr>
              <w:tc>
                <w:tcPr>
                  <w:tcW w:w="705" w:type="pct"/>
                  <w:tcBorders>
                    <w:tl2br w:val="nil"/>
                    <w:tr2bl w:val="nil"/>
                  </w:tcBorders>
                  <w:shd w:val="clear" w:color="auto" w:fill="auto"/>
                  <w:vAlign w:val="center"/>
                </w:tcPr>
                <w:p w14:paraId="12473322">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12</w:t>
                  </w:r>
                </w:p>
              </w:tc>
              <w:tc>
                <w:tcPr>
                  <w:tcW w:w="2196" w:type="pct"/>
                  <w:tcBorders>
                    <w:tl2br w:val="nil"/>
                    <w:tr2bl w:val="nil"/>
                  </w:tcBorders>
                  <w:shd w:val="clear" w:color="auto" w:fill="auto"/>
                  <w:vAlign w:val="center"/>
                </w:tcPr>
                <w:p w14:paraId="5A5D6F16">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新标准沥青集料筛</w:t>
                  </w:r>
                </w:p>
              </w:tc>
              <w:tc>
                <w:tcPr>
                  <w:tcW w:w="1300" w:type="pct"/>
                  <w:tcBorders>
                    <w:tl2br w:val="nil"/>
                    <w:tr2bl w:val="nil"/>
                  </w:tcBorders>
                  <w:shd w:val="clear" w:color="auto" w:fill="auto"/>
                  <w:vAlign w:val="center"/>
                </w:tcPr>
                <w:p w14:paraId="760712D3">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Φ300mm</w:t>
                  </w:r>
                </w:p>
              </w:tc>
              <w:tc>
                <w:tcPr>
                  <w:tcW w:w="797" w:type="pct"/>
                  <w:tcBorders>
                    <w:tl2br w:val="nil"/>
                    <w:tr2bl w:val="nil"/>
                  </w:tcBorders>
                  <w:shd w:val="clear" w:color="auto" w:fill="auto"/>
                  <w:vAlign w:val="center"/>
                </w:tcPr>
                <w:p w14:paraId="3B4D4D21">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1</w:t>
                  </w:r>
                </w:p>
              </w:tc>
            </w:tr>
            <w:tr w14:paraId="6A6089F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0" w:hRule="atLeast"/>
              </w:trPr>
              <w:tc>
                <w:tcPr>
                  <w:tcW w:w="705" w:type="pct"/>
                  <w:tcBorders>
                    <w:tl2br w:val="nil"/>
                    <w:tr2bl w:val="nil"/>
                  </w:tcBorders>
                  <w:shd w:val="clear" w:color="auto" w:fill="auto"/>
                  <w:vAlign w:val="center"/>
                </w:tcPr>
                <w:p w14:paraId="7EC027F7">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13</w:t>
                  </w:r>
                </w:p>
              </w:tc>
              <w:tc>
                <w:tcPr>
                  <w:tcW w:w="2196" w:type="pct"/>
                  <w:tcBorders>
                    <w:tl2br w:val="nil"/>
                    <w:tr2bl w:val="nil"/>
                  </w:tcBorders>
                  <w:shd w:val="clear" w:color="auto" w:fill="auto"/>
                  <w:vAlign w:val="center"/>
                </w:tcPr>
                <w:p w14:paraId="5BB9DAA7">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车辙成型机</w:t>
                  </w:r>
                </w:p>
              </w:tc>
              <w:tc>
                <w:tcPr>
                  <w:tcW w:w="1300" w:type="pct"/>
                  <w:tcBorders>
                    <w:tl2br w:val="nil"/>
                    <w:tr2bl w:val="nil"/>
                  </w:tcBorders>
                  <w:shd w:val="clear" w:color="auto" w:fill="auto"/>
                  <w:vAlign w:val="center"/>
                </w:tcPr>
                <w:p w14:paraId="63872165">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HYCX-1</w:t>
                  </w:r>
                </w:p>
              </w:tc>
              <w:tc>
                <w:tcPr>
                  <w:tcW w:w="797" w:type="pct"/>
                  <w:tcBorders>
                    <w:tl2br w:val="nil"/>
                    <w:tr2bl w:val="nil"/>
                  </w:tcBorders>
                  <w:shd w:val="clear" w:color="auto" w:fill="auto"/>
                  <w:vAlign w:val="center"/>
                </w:tcPr>
                <w:p w14:paraId="29A2B8AB">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1</w:t>
                  </w:r>
                </w:p>
              </w:tc>
            </w:tr>
            <w:tr w14:paraId="0D342EC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705" w:type="pct"/>
                  <w:tcBorders>
                    <w:tl2br w:val="nil"/>
                    <w:tr2bl w:val="nil"/>
                  </w:tcBorders>
                  <w:shd w:val="clear" w:color="auto" w:fill="auto"/>
                  <w:vAlign w:val="center"/>
                </w:tcPr>
                <w:p w14:paraId="43B3D595">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14</w:t>
                  </w:r>
                </w:p>
              </w:tc>
              <w:tc>
                <w:tcPr>
                  <w:tcW w:w="2196" w:type="pct"/>
                  <w:tcBorders>
                    <w:tl2br w:val="nil"/>
                    <w:tr2bl w:val="nil"/>
                  </w:tcBorders>
                  <w:shd w:val="clear" w:color="auto" w:fill="auto"/>
                  <w:vAlign w:val="center"/>
                </w:tcPr>
                <w:p w14:paraId="77507168">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车辙试验机</w:t>
                  </w:r>
                </w:p>
              </w:tc>
              <w:tc>
                <w:tcPr>
                  <w:tcW w:w="1300" w:type="pct"/>
                  <w:tcBorders>
                    <w:tl2br w:val="nil"/>
                    <w:tr2bl w:val="nil"/>
                  </w:tcBorders>
                  <w:shd w:val="clear" w:color="auto" w:fill="auto"/>
                  <w:vAlign w:val="center"/>
                </w:tcPr>
                <w:p w14:paraId="6444386F">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HCYCZ-5</w:t>
                  </w:r>
                </w:p>
              </w:tc>
              <w:tc>
                <w:tcPr>
                  <w:tcW w:w="797" w:type="pct"/>
                  <w:tcBorders>
                    <w:tl2br w:val="nil"/>
                    <w:tr2bl w:val="nil"/>
                  </w:tcBorders>
                  <w:shd w:val="clear" w:color="auto" w:fill="auto"/>
                  <w:vAlign w:val="center"/>
                </w:tcPr>
                <w:p w14:paraId="0B00BEA6">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1</w:t>
                  </w:r>
                </w:p>
              </w:tc>
            </w:tr>
            <w:tr w14:paraId="5FB9E0B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705" w:type="pct"/>
                  <w:tcBorders>
                    <w:tl2br w:val="nil"/>
                    <w:tr2bl w:val="nil"/>
                  </w:tcBorders>
                  <w:shd w:val="clear" w:color="auto" w:fill="auto"/>
                  <w:vAlign w:val="center"/>
                </w:tcPr>
                <w:p w14:paraId="75764A3C">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15</w:t>
                  </w:r>
                </w:p>
              </w:tc>
              <w:tc>
                <w:tcPr>
                  <w:tcW w:w="2196" w:type="pct"/>
                  <w:tcBorders>
                    <w:tl2br w:val="nil"/>
                    <w:tr2bl w:val="nil"/>
                  </w:tcBorders>
                  <w:shd w:val="clear" w:color="auto" w:fill="auto"/>
                  <w:vAlign w:val="center"/>
                </w:tcPr>
                <w:p w14:paraId="15D7D9A8">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混合料搅拌机</w:t>
                  </w:r>
                </w:p>
              </w:tc>
              <w:tc>
                <w:tcPr>
                  <w:tcW w:w="1300" w:type="pct"/>
                  <w:tcBorders>
                    <w:tl2br w:val="nil"/>
                    <w:tr2bl w:val="nil"/>
                  </w:tcBorders>
                  <w:shd w:val="clear" w:color="auto" w:fill="auto"/>
                  <w:vAlign w:val="center"/>
                </w:tcPr>
                <w:p w14:paraId="3DEB8867">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LBH-30</w:t>
                  </w:r>
                </w:p>
              </w:tc>
              <w:tc>
                <w:tcPr>
                  <w:tcW w:w="797" w:type="pct"/>
                  <w:tcBorders>
                    <w:tl2br w:val="nil"/>
                    <w:tr2bl w:val="nil"/>
                  </w:tcBorders>
                  <w:shd w:val="clear" w:color="auto" w:fill="auto"/>
                  <w:vAlign w:val="center"/>
                </w:tcPr>
                <w:p w14:paraId="11592CBC">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1</w:t>
                  </w:r>
                </w:p>
              </w:tc>
            </w:tr>
            <w:tr w14:paraId="4900DDF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705" w:type="pct"/>
                  <w:tcBorders>
                    <w:tl2br w:val="nil"/>
                    <w:tr2bl w:val="nil"/>
                  </w:tcBorders>
                  <w:shd w:val="clear" w:color="auto" w:fill="auto"/>
                  <w:vAlign w:val="center"/>
                </w:tcPr>
                <w:p w14:paraId="4D4CDCE1">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16</w:t>
                  </w:r>
                </w:p>
              </w:tc>
              <w:tc>
                <w:tcPr>
                  <w:tcW w:w="2196" w:type="pct"/>
                  <w:tcBorders>
                    <w:tl2br w:val="nil"/>
                    <w:tr2bl w:val="nil"/>
                  </w:tcBorders>
                  <w:shd w:val="clear" w:color="auto" w:fill="auto"/>
                  <w:vAlign w:val="center"/>
                </w:tcPr>
                <w:p w14:paraId="384689C6">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电子天平</w:t>
                  </w:r>
                </w:p>
              </w:tc>
              <w:tc>
                <w:tcPr>
                  <w:tcW w:w="1300" w:type="pct"/>
                  <w:tcBorders>
                    <w:tl2br w:val="nil"/>
                    <w:tr2bl w:val="nil"/>
                  </w:tcBorders>
                  <w:shd w:val="clear" w:color="auto" w:fill="auto"/>
                  <w:vAlign w:val="center"/>
                </w:tcPr>
                <w:p w14:paraId="48ACF0BF">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JA2003</w:t>
                  </w:r>
                </w:p>
              </w:tc>
              <w:tc>
                <w:tcPr>
                  <w:tcW w:w="797" w:type="pct"/>
                  <w:tcBorders>
                    <w:tl2br w:val="nil"/>
                    <w:tr2bl w:val="nil"/>
                  </w:tcBorders>
                  <w:shd w:val="clear" w:color="auto" w:fill="auto"/>
                  <w:vAlign w:val="center"/>
                </w:tcPr>
                <w:p w14:paraId="3864E7DD">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1</w:t>
                  </w:r>
                </w:p>
              </w:tc>
            </w:tr>
            <w:tr w14:paraId="41E4132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705" w:type="pct"/>
                  <w:tcBorders>
                    <w:tl2br w:val="nil"/>
                    <w:tr2bl w:val="nil"/>
                  </w:tcBorders>
                  <w:shd w:val="clear" w:color="auto" w:fill="auto"/>
                  <w:vAlign w:val="center"/>
                </w:tcPr>
                <w:p w14:paraId="41F2230C">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17</w:t>
                  </w:r>
                </w:p>
              </w:tc>
              <w:tc>
                <w:tcPr>
                  <w:tcW w:w="2196" w:type="pct"/>
                  <w:tcBorders>
                    <w:tl2br w:val="nil"/>
                    <w:tr2bl w:val="nil"/>
                  </w:tcBorders>
                  <w:shd w:val="clear" w:color="auto" w:fill="auto"/>
                  <w:vAlign w:val="center"/>
                </w:tcPr>
                <w:p w14:paraId="4A9ED203">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乳化沥青电荷试验仪</w:t>
                  </w:r>
                </w:p>
              </w:tc>
              <w:tc>
                <w:tcPr>
                  <w:tcW w:w="1300" w:type="pct"/>
                  <w:tcBorders>
                    <w:tl2br w:val="nil"/>
                    <w:tr2bl w:val="nil"/>
                  </w:tcBorders>
                  <w:shd w:val="clear" w:color="auto" w:fill="auto"/>
                  <w:vAlign w:val="center"/>
                </w:tcPr>
                <w:p w14:paraId="4FD79FF9">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SYD-0653</w:t>
                  </w:r>
                </w:p>
              </w:tc>
              <w:tc>
                <w:tcPr>
                  <w:tcW w:w="797" w:type="pct"/>
                  <w:tcBorders>
                    <w:tl2br w:val="nil"/>
                    <w:tr2bl w:val="nil"/>
                  </w:tcBorders>
                  <w:shd w:val="clear" w:color="auto" w:fill="auto"/>
                  <w:vAlign w:val="center"/>
                </w:tcPr>
                <w:p w14:paraId="59097BB6">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1</w:t>
                  </w:r>
                </w:p>
              </w:tc>
            </w:tr>
            <w:tr w14:paraId="6A97FCC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705" w:type="pct"/>
                  <w:tcBorders>
                    <w:tl2br w:val="nil"/>
                    <w:tr2bl w:val="nil"/>
                  </w:tcBorders>
                  <w:shd w:val="clear" w:color="auto" w:fill="auto"/>
                  <w:vAlign w:val="center"/>
                </w:tcPr>
                <w:p w14:paraId="049B57D9">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18</w:t>
                  </w:r>
                </w:p>
              </w:tc>
              <w:tc>
                <w:tcPr>
                  <w:tcW w:w="2196" w:type="pct"/>
                  <w:tcBorders>
                    <w:tl2br w:val="nil"/>
                    <w:tr2bl w:val="nil"/>
                  </w:tcBorders>
                  <w:shd w:val="clear" w:color="auto" w:fill="auto"/>
                  <w:vAlign w:val="center"/>
                </w:tcPr>
                <w:p w14:paraId="47E111F8">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沥青标准黏度试验仪</w:t>
                  </w:r>
                </w:p>
              </w:tc>
              <w:tc>
                <w:tcPr>
                  <w:tcW w:w="1300" w:type="pct"/>
                  <w:tcBorders>
                    <w:tl2br w:val="nil"/>
                    <w:tr2bl w:val="nil"/>
                  </w:tcBorders>
                  <w:shd w:val="clear" w:color="auto" w:fill="auto"/>
                  <w:vAlign w:val="center"/>
                </w:tcPr>
                <w:p w14:paraId="7AB3CAF7">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SYD-0621A</w:t>
                  </w:r>
                </w:p>
              </w:tc>
              <w:tc>
                <w:tcPr>
                  <w:tcW w:w="797" w:type="pct"/>
                  <w:tcBorders>
                    <w:tl2br w:val="nil"/>
                    <w:tr2bl w:val="nil"/>
                  </w:tcBorders>
                  <w:shd w:val="clear" w:color="auto" w:fill="auto"/>
                  <w:vAlign w:val="center"/>
                </w:tcPr>
                <w:p w14:paraId="47D56FA1">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1</w:t>
                  </w:r>
                </w:p>
              </w:tc>
            </w:tr>
            <w:tr w14:paraId="780E072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705" w:type="pct"/>
                  <w:tcBorders>
                    <w:tl2br w:val="nil"/>
                    <w:tr2bl w:val="nil"/>
                  </w:tcBorders>
                  <w:shd w:val="clear" w:color="auto" w:fill="auto"/>
                  <w:vAlign w:val="center"/>
                </w:tcPr>
                <w:p w14:paraId="25B12FBA">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19</w:t>
                  </w:r>
                </w:p>
              </w:tc>
              <w:tc>
                <w:tcPr>
                  <w:tcW w:w="2196" w:type="pct"/>
                  <w:tcBorders>
                    <w:tl2br w:val="nil"/>
                    <w:tr2bl w:val="nil"/>
                  </w:tcBorders>
                  <w:shd w:val="clear" w:color="auto" w:fill="auto"/>
                  <w:vAlign w:val="center"/>
                </w:tcPr>
                <w:p w14:paraId="30D603D0">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沥青动力黏度试验器</w:t>
                  </w:r>
                </w:p>
              </w:tc>
              <w:tc>
                <w:tcPr>
                  <w:tcW w:w="1300" w:type="pct"/>
                  <w:tcBorders>
                    <w:tl2br w:val="nil"/>
                    <w:tr2bl w:val="nil"/>
                  </w:tcBorders>
                  <w:shd w:val="clear" w:color="auto" w:fill="auto"/>
                  <w:vAlign w:val="center"/>
                </w:tcPr>
                <w:p w14:paraId="096911BF">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SYD-0620</w:t>
                  </w:r>
                </w:p>
              </w:tc>
              <w:tc>
                <w:tcPr>
                  <w:tcW w:w="797" w:type="pct"/>
                  <w:tcBorders>
                    <w:tl2br w:val="nil"/>
                    <w:tr2bl w:val="nil"/>
                  </w:tcBorders>
                  <w:shd w:val="clear" w:color="auto" w:fill="auto"/>
                  <w:vAlign w:val="center"/>
                </w:tcPr>
                <w:p w14:paraId="0670F870">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1</w:t>
                  </w:r>
                </w:p>
              </w:tc>
            </w:tr>
            <w:tr w14:paraId="03046A6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705" w:type="pct"/>
                  <w:tcBorders>
                    <w:tl2br w:val="nil"/>
                    <w:tr2bl w:val="nil"/>
                  </w:tcBorders>
                  <w:shd w:val="clear" w:color="auto" w:fill="auto"/>
                  <w:vAlign w:val="center"/>
                </w:tcPr>
                <w:p w14:paraId="18918352">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20</w:t>
                  </w:r>
                </w:p>
              </w:tc>
              <w:tc>
                <w:tcPr>
                  <w:tcW w:w="2196" w:type="pct"/>
                  <w:tcBorders>
                    <w:tl2br w:val="nil"/>
                    <w:tr2bl w:val="nil"/>
                  </w:tcBorders>
                  <w:shd w:val="clear" w:color="auto" w:fill="auto"/>
                  <w:vAlign w:val="center"/>
                </w:tcPr>
                <w:p w14:paraId="0DC1DE05">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乳化沥青存储稳定性试验管</w:t>
                  </w:r>
                </w:p>
              </w:tc>
              <w:tc>
                <w:tcPr>
                  <w:tcW w:w="1300" w:type="pct"/>
                  <w:tcBorders>
                    <w:tl2br w:val="nil"/>
                    <w:tr2bl w:val="nil"/>
                  </w:tcBorders>
                  <w:shd w:val="clear" w:color="auto" w:fill="auto"/>
                  <w:vAlign w:val="center"/>
                </w:tcPr>
                <w:p w14:paraId="704CD49F">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w:t>
                  </w:r>
                </w:p>
              </w:tc>
              <w:tc>
                <w:tcPr>
                  <w:tcW w:w="797" w:type="pct"/>
                  <w:tcBorders>
                    <w:tl2br w:val="nil"/>
                    <w:tr2bl w:val="nil"/>
                  </w:tcBorders>
                  <w:shd w:val="clear" w:color="auto" w:fill="auto"/>
                  <w:vAlign w:val="center"/>
                </w:tcPr>
                <w:p w14:paraId="345BEEA3">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1</w:t>
                  </w:r>
                </w:p>
              </w:tc>
            </w:tr>
            <w:tr w14:paraId="598C49B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705" w:type="pct"/>
                  <w:tcBorders>
                    <w:tl2br w:val="nil"/>
                    <w:tr2bl w:val="nil"/>
                  </w:tcBorders>
                  <w:shd w:val="clear" w:color="auto" w:fill="auto"/>
                  <w:vAlign w:val="center"/>
                </w:tcPr>
                <w:p w14:paraId="7FFC87D0">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21</w:t>
                  </w:r>
                </w:p>
              </w:tc>
              <w:tc>
                <w:tcPr>
                  <w:tcW w:w="2196" w:type="pct"/>
                  <w:tcBorders>
                    <w:tl2br w:val="nil"/>
                    <w:tr2bl w:val="nil"/>
                  </w:tcBorders>
                  <w:shd w:val="clear" w:color="auto" w:fill="auto"/>
                  <w:vAlign w:val="center"/>
                </w:tcPr>
                <w:p w14:paraId="5349CC66">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沥青软化点试验仪</w:t>
                  </w:r>
                </w:p>
              </w:tc>
              <w:tc>
                <w:tcPr>
                  <w:tcW w:w="1300" w:type="pct"/>
                  <w:tcBorders>
                    <w:tl2br w:val="nil"/>
                    <w:tr2bl w:val="nil"/>
                  </w:tcBorders>
                  <w:shd w:val="clear" w:color="auto" w:fill="auto"/>
                  <w:vAlign w:val="center"/>
                </w:tcPr>
                <w:p w14:paraId="1265CDFC">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SYD-2806F</w:t>
                  </w:r>
                </w:p>
              </w:tc>
              <w:tc>
                <w:tcPr>
                  <w:tcW w:w="797" w:type="pct"/>
                  <w:tcBorders>
                    <w:tl2br w:val="nil"/>
                    <w:tr2bl w:val="nil"/>
                  </w:tcBorders>
                  <w:shd w:val="clear" w:color="auto" w:fill="auto"/>
                  <w:vAlign w:val="center"/>
                </w:tcPr>
                <w:p w14:paraId="1B1646D1">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1</w:t>
                  </w:r>
                </w:p>
              </w:tc>
            </w:tr>
            <w:tr w14:paraId="2A39BDC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705" w:type="pct"/>
                  <w:tcBorders>
                    <w:tl2br w:val="nil"/>
                    <w:tr2bl w:val="nil"/>
                  </w:tcBorders>
                  <w:shd w:val="clear" w:color="auto" w:fill="auto"/>
                  <w:vAlign w:val="center"/>
                </w:tcPr>
                <w:p w14:paraId="1082F256">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22</w:t>
                  </w:r>
                </w:p>
              </w:tc>
              <w:tc>
                <w:tcPr>
                  <w:tcW w:w="2196" w:type="pct"/>
                  <w:tcBorders>
                    <w:tl2br w:val="nil"/>
                    <w:tr2bl w:val="nil"/>
                  </w:tcBorders>
                  <w:shd w:val="clear" w:color="auto" w:fill="auto"/>
                  <w:vAlign w:val="center"/>
                </w:tcPr>
                <w:p w14:paraId="530CF946">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针入度试验器</w:t>
                  </w:r>
                </w:p>
              </w:tc>
              <w:tc>
                <w:tcPr>
                  <w:tcW w:w="1300" w:type="pct"/>
                  <w:tcBorders>
                    <w:tl2br w:val="nil"/>
                    <w:tr2bl w:val="nil"/>
                  </w:tcBorders>
                  <w:shd w:val="clear" w:color="auto" w:fill="auto"/>
                  <w:vAlign w:val="center"/>
                </w:tcPr>
                <w:p w14:paraId="34DB33C1">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SYD-2801E1</w:t>
                  </w:r>
                </w:p>
              </w:tc>
              <w:tc>
                <w:tcPr>
                  <w:tcW w:w="797" w:type="pct"/>
                  <w:tcBorders>
                    <w:tl2br w:val="nil"/>
                    <w:tr2bl w:val="nil"/>
                  </w:tcBorders>
                  <w:shd w:val="clear" w:color="auto" w:fill="auto"/>
                  <w:vAlign w:val="center"/>
                </w:tcPr>
                <w:p w14:paraId="54B8CA46">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1</w:t>
                  </w:r>
                </w:p>
              </w:tc>
            </w:tr>
            <w:tr w14:paraId="20A1FB5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705" w:type="pct"/>
                  <w:tcBorders>
                    <w:tl2br w:val="nil"/>
                    <w:tr2bl w:val="nil"/>
                  </w:tcBorders>
                  <w:shd w:val="clear" w:color="auto" w:fill="auto"/>
                  <w:vAlign w:val="center"/>
                </w:tcPr>
                <w:p w14:paraId="2844FD7A">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23</w:t>
                  </w:r>
                </w:p>
              </w:tc>
              <w:tc>
                <w:tcPr>
                  <w:tcW w:w="2196" w:type="pct"/>
                  <w:tcBorders>
                    <w:tl2br w:val="nil"/>
                    <w:tr2bl w:val="nil"/>
                  </w:tcBorders>
                  <w:shd w:val="clear" w:color="auto" w:fill="auto"/>
                  <w:vAlign w:val="center"/>
                </w:tcPr>
                <w:p w14:paraId="014A7D15">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高低温恒温水浴</w:t>
                  </w:r>
                </w:p>
              </w:tc>
              <w:tc>
                <w:tcPr>
                  <w:tcW w:w="1300" w:type="pct"/>
                  <w:tcBorders>
                    <w:tl2br w:val="nil"/>
                    <w:tr2bl w:val="nil"/>
                  </w:tcBorders>
                  <w:shd w:val="clear" w:color="auto" w:fill="auto"/>
                  <w:vAlign w:val="center"/>
                </w:tcPr>
                <w:p w14:paraId="30B9631A">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HWY-30</w:t>
                  </w:r>
                </w:p>
              </w:tc>
              <w:tc>
                <w:tcPr>
                  <w:tcW w:w="797" w:type="pct"/>
                  <w:tcBorders>
                    <w:tl2br w:val="nil"/>
                    <w:tr2bl w:val="nil"/>
                  </w:tcBorders>
                  <w:shd w:val="clear" w:color="auto" w:fill="auto"/>
                  <w:vAlign w:val="center"/>
                </w:tcPr>
                <w:p w14:paraId="270A789E">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1</w:t>
                  </w:r>
                </w:p>
              </w:tc>
            </w:tr>
            <w:tr w14:paraId="586DD2D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0" w:hRule="atLeast"/>
              </w:trPr>
              <w:tc>
                <w:tcPr>
                  <w:tcW w:w="705" w:type="pct"/>
                  <w:tcBorders>
                    <w:tl2br w:val="nil"/>
                    <w:tr2bl w:val="nil"/>
                  </w:tcBorders>
                  <w:shd w:val="clear" w:color="auto" w:fill="auto"/>
                  <w:vAlign w:val="center"/>
                </w:tcPr>
                <w:p w14:paraId="7AF52A25">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24</w:t>
                  </w:r>
                </w:p>
              </w:tc>
              <w:tc>
                <w:tcPr>
                  <w:tcW w:w="2196" w:type="pct"/>
                  <w:tcBorders>
                    <w:tl2br w:val="nil"/>
                    <w:tr2bl w:val="nil"/>
                  </w:tcBorders>
                  <w:shd w:val="clear" w:color="auto" w:fill="auto"/>
                  <w:vAlign w:val="center"/>
                </w:tcPr>
                <w:p w14:paraId="38E50FAA">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恩格拉粘度计</w:t>
                  </w:r>
                </w:p>
              </w:tc>
              <w:tc>
                <w:tcPr>
                  <w:tcW w:w="1300" w:type="pct"/>
                  <w:tcBorders>
                    <w:tl2br w:val="nil"/>
                    <w:tr2bl w:val="nil"/>
                  </w:tcBorders>
                  <w:shd w:val="clear" w:color="auto" w:fill="auto"/>
                  <w:vAlign w:val="center"/>
                </w:tcPr>
                <w:p w14:paraId="22189B48">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WNE-1B-1</w:t>
                  </w:r>
                </w:p>
              </w:tc>
              <w:tc>
                <w:tcPr>
                  <w:tcW w:w="797" w:type="pct"/>
                  <w:tcBorders>
                    <w:tl2br w:val="nil"/>
                    <w:tr2bl w:val="nil"/>
                  </w:tcBorders>
                  <w:shd w:val="clear" w:color="auto" w:fill="auto"/>
                  <w:vAlign w:val="center"/>
                </w:tcPr>
                <w:p w14:paraId="0DDE3D0E">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1</w:t>
                  </w:r>
                </w:p>
              </w:tc>
            </w:tr>
            <w:tr w14:paraId="4F84E9C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705" w:type="pct"/>
                  <w:tcBorders>
                    <w:tl2br w:val="nil"/>
                    <w:tr2bl w:val="nil"/>
                  </w:tcBorders>
                  <w:shd w:val="clear" w:color="auto" w:fill="auto"/>
                  <w:vAlign w:val="center"/>
                </w:tcPr>
                <w:p w14:paraId="7D1BBA53">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25</w:t>
                  </w:r>
                </w:p>
              </w:tc>
              <w:tc>
                <w:tcPr>
                  <w:tcW w:w="2196" w:type="pct"/>
                  <w:tcBorders>
                    <w:tl2br w:val="nil"/>
                    <w:tr2bl w:val="nil"/>
                  </w:tcBorders>
                  <w:shd w:val="clear" w:color="auto" w:fill="auto"/>
                  <w:vAlign w:val="center"/>
                </w:tcPr>
                <w:p w14:paraId="549F6532">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克利夫兰开口闪点试验器</w:t>
                  </w:r>
                </w:p>
              </w:tc>
              <w:tc>
                <w:tcPr>
                  <w:tcW w:w="1300" w:type="pct"/>
                  <w:tcBorders>
                    <w:tl2br w:val="nil"/>
                    <w:tr2bl w:val="nil"/>
                  </w:tcBorders>
                  <w:shd w:val="clear" w:color="auto" w:fill="auto"/>
                  <w:vAlign w:val="center"/>
                </w:tcPr>
                <w:p w14:paraId="2C003FA4">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SYD-3536</w:t>
                  </w:r>
                </w:p>
              </w:tc>
              <w:tc>
                <w:tcPr>
                  <w:tcW w:w="797" w:type="pct"/>
                  <w:tcBorders>
                    <w:tl2br w:val="nil"/>
                    <w:tr2bl w:val="nil"/>
                  </w:tcBorders>
                  <w:shd w:val="clear" w:color="auto" w:fill="auto"/>
                  <w:vAlign w:val="center"/>
                </w:tcPr>
                <w:p w14:paraId="501FA1E8">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1</w:t>
                  </w:r>
                </w:p>
              </w:tc>
            </w:tr>
            <w:tr w14:paraId="7FFFC17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705" w:type="pct"/>
                  <w:tcBorders>
                    <w:tl2br w:val="nil"/>
                    <w:tr2bl w:val="nil"/>
                  </w:tcBorders>
                  <w:shd w:val="clear" w:color="auto" w:fill="auto"/>
                  <w:vAlign w:val="center"/>
                </w:tcPr>
                <w:p w14:paraId="3356516F">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26</w:t>
                  </w:r>
                </w:p>
              </w:tc>
              <w:tc>
                <w:tcPr>
                  <w:tcW w:w="2196" w:type="pct"/>
                  <w:tcBorders>
                    <w:tl2br w:val="nil"/>
                    <w:tr2bl w:val="nil"/>
                  </w:tcBorders>
                  <w:shd w:val="clear" w:color="auto" w:fill="auto"/>
                  <w:vAlign w:val="center"/>
                </w:tcPr>
                <w:p w14:paraId="2A8FB8FD">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电热鼓风干燥箱</w:t>
                  </w:r>
                </w:p>
              </w:tc>
              <w:tc>
                <w:tcPr>
                  <w:tcW w:w="1300" w:type="pct"/>
                  <w:tcBorders>
                    <w:tl2br w:val="nil"/>
                    <w:tr2bl w:val="nil"/>
                  </w:tcBorders>
                  <w:shd w:val="clear" w:color="auto" w:fill="auto"/>
                  <w:vAlign w:val="center"/>
                </w:tcPr>
                <w:p w14:paraId="2E606400">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101-3A</w:t>
                  </w:r>
                </w:p>
              </w:tc>
              <w:tc>
                <w:tcPr>
                  <w:tcW w:w="797" w:type="pct"/>
                  <w:tcBorders>
                    <w:tl2br w:val="nil"/>
                    <w:tr2bl w:val="nil"/>
                  </w:tcBorders>
                  <w:shd w:val="clear" w:color="auto" w:fill="auto"/>
                  <w:vAlign w:val="center"/>
                </w:tcPr>
                <w:p w14:paraId="3509A280">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1</w:t>
                  </w:r>
                </w:p>
              </w:tc>
            </w:tr>
            <w:tr w14:paraId="7EE5768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705" w:type="pct"/>
                  <w:tcBorders>
                    <w:tl2br w:val="nil"/>
                    <w:tr2bl w:val="nil"/>
                  </w:tcBorders>
                  <w:shd w:val="clear" w:color="auto" w:fill="auto"/>
                  <w:vAlign w:val="center"/>
                </w:tcPr>
                <w:p w14:paraId="04286097">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27</w:t>
                  </w:r>
                </w:p>
              </w:tc>
              <w:tc>
                <w:tcPr>
                  <w:tcW w:w="2196" w:type="pct"/>
                  <w:tcBorders>
                    <w:tl2br w:val="nil"/>
                    <w:tr2bl w:val="nil"/>
                  </w:tcBorders>
                  <w:shd w:val="clear" w:color="auto" w:fill="auto"/>
                  <w:vAlign w:val="center"/>
                </w:tcPr>
                <w:p w14:paraId="0322A3ED">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沥青薄膜烘箱</w:t>
                  </w:r>
                </w:p>
              </w:tc>
              <w:tc>
                <w:tcPr>
                  <w:tcW w:w="1300" w:type="pct"/>
                  <w:tcBorders>
                    <w:tl2br w:val="nil"/>
                    <w:tr2bl w:val="nil"/>
                  </w:tcBorders>
                  <w:shd w:val="clear" w:color="auto" w:fill="auto"/>
                  <w:vAlign w:val="center"/>
                </w:tcPr>
                <w:p w14:paraId="03C88259">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SYD-0609</w:t>
                  </w:r>
                </w:p>
              </w:tc>
              <w:tc>
                <w:tcPr>
                  <w:tcW w:w="797" w:type="pct"/>
                  <w:tcBorders>
                    <w:tl2br w:val="nil"/>
                    <w:tr2bl w:val="nil"/>
                  </w:tcBorders>
                  <w:shd w:val="clear" w:color="auto" w:fill="auto"/>
                  <w:vAlign w:val="center"/>
                </w:tcPr>
                <w:p w14:paraId="2E4F671F">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1</w:t>
                  </w:r>
                </w:p>
              </w:tc>
            </w:tr>
            <w:tr w14:paraId="7289FFF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705" w:type="pct"/>
                  <w:tcBorders>
                    <w:tl2br w:val="nil"/>
                    <w:tr2bl w:val="nil"/>
                  </w:tcBorders>
                  <w:shd w:val="clear" w:color="auto" w:fill="auto"/>
                  <w:vAlign w:val="center"/>
                </w:tcPr>
                <w:p w14:paraId="184F0C36">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28</w:t>
                  </w:r>
                </w:p>
              </w:tc>
              <w:tc>
                <w:tcPr>
                  <w:tcW w:w="2196" w:type="pct"/>
                  <w:tcBorders>
                    <w:tl2br w:val="nil"/>
                    <w:tr2bl w:val="nil"/>
                  </w:tcBorders>
                  <w:shd w:val="clear" w:color="auto" w:fill="auto"/>
                  <w:vAlign w:val="center"/>
                </w:tcPr>
                <w:p w14:paraId="6DC9F300">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电脑低温沥青延伸度测定仪</w:t>
                  </w:r>
                </w:p>
              </w:tc>
              <w:tc>
                <w:tcPr>
                  <w:tcW w:w="1300" w:type="pct"/>
                  <w:tcBorders>
                    <w:tl2br w:val="nil"/>
                    <w:tr2bl w:val="nil"/>
                  </w:tcBorders>
                  <w:shd w:val="clear" w:color="auto" w:fill="auto"/>
                  <w:vAlign w:val="center"/>
                </w:tcPr>
                <w:p w14:paraId="143EEA22">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LYY-7D</w:t>
                  </w:r>
                </w:p>
              </w:tc>
              <w:tc>
                <w:tcPr>
                  <w:tcW w:w="797" w:type="pct"/>
                  <w:tcBorders>
                    <w:tl2br w:val="nil"/>
                    <w:tr2bl w:val="nil"/>
                  </w:tcBorders>
                  <w:shd w:val="clear" w:color="auto" w:fill="auto"/>
                  <w:vAlign w:val="center"/>
                </w:tcPr>
                <w:p w14:paraId="6979C6AC">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1</w:t>
                  </w:r>
                </w:p>
              </w:tc>
            </w:tr>
          </w:tbl>
          <w:p w14:paraId="2559D415">
            <w:pPr>
              <w:adjustRightInd w:val="0"/>
              <w:spacing w:line="360" w:lineRule="auto"/>
              <w:ind w:firstLine="482" w:firstLineChars="200"/>
              <w:rPr>
                <w:rFonts w:ascii="Times New Roman" w:hAnsi="Times New Roman" w:eastAsiaTheme="minorEastAsia"/>
                <w:b/>
                <w:bCs/>
                <w:color w:val="auto"/>
                <w:sz w:val="24"/>
              </w:rPr>
            </w:pPr>
            <w:r>
              <w:rPr>
                <w:rFonts w:hint="eastAsia" w:ascii="Times New Roman" w:hAnsi="Times New Roman" w:eastAsiaTheme="minorEastAsia"/>
                <w:b/>
                <w:bCs/>
                <w:color w:val="auto"/>
                <w:sz w:val="24"/>
                <w:lang w:val="en-US" w:eastAsia="zh-CN"/>
              </w:rPr>
              <w:t>4</w:t>
            </w:r>
            <w:r>
              <w:rPr>
                <w:rFonts w:hint="eastAsia" w:ascii="Times New Roman" w:hAnsi="Times New Roman" w:eastAsiaTheme="minorEastAsia"/>
                <w:b/>
                <w:bCs/>
                <w:color w:val="auto"/>
                <w:sz w:val="24"/>
              </w:rPr>
              <w:t>.</w:t>
            </w:r>
            <w:r>
              <w:rPr>
                <w:rFonts w:ascii="Times New Roman" w:hAnsi="Times New Roman" w:eastAsiaTheme="minorEastAsia"/>
                <w:b/>
                <w:bCs/>
                <w:color w:val="auto"/>
                <w:sz w:val="24"/>
              </w:rPr>
              <w:t>主要原辅材料及</w:t>
            </w:r>
            <w:r>
              <w:rPr>
                <w:rFonts w:hint="eastAsia" w:ascii="Times New Roman" w:hAnsi="Times New Roman" w:eastAsiaTheme="minorEastAsia"/>
                <w:b/>
                <w:bCs/>
                <w:color w:val="auto"/>
                <w:sz w:val="24"/>
              </w:rPr>
              <w:t>能源</w:t>
            </w:r>
          </w:p>
          <w:p w14:paraId="128B2139">
            <w:pPr>
              <w:spacing w:line="360" w:lineRule="auto"/>
              <w:ind w:firstLine="480" w:firstLineChars="200"/>
              <w:rPr>
                <w:rFonts w:ascii="Times New Roman" w:hAnsi="Times New Roman" w:eastAsiaTheme="minorEastAsia"/>
                <w:color w:val="auto"/>
                <w:sz w:val="24"/>
              </w:rPr>
            </w:pPr>
            <w:bookmarkStart w:id="9" w:name="_Toc31217_WPSOffice_Level1"/>
            <w:bookmarkStart w:id="10" w:name="_Toc13555_WPSOffice_Level1"/>
            <w:bookmarkStart w:id="11" w:name="_Toc11585_WPSOffice_Level1"/>
            <w:bookmarkStart w:id="12" w:name="_Toc8691_WPSOffice_Level1"/>
            <w:r>
              <w:rPr>
                <w:rFonts w:hint="eastAsia" w:ascii="Times New Roman" w:hAnsi="Times New Roman" w:eastAsiaTheme="minorEastAsia"/>
                <w:color w:val="auto"/>
                <w:sz w:val="24"/>
                <w:lang w:val="en-US" w:eastAsia="zh-CN"/>
              </w:rPr>
              <w:t>本项目原辅料</w:t>
            </w:r>
            <w:r>
              <w:rPr>
                <w:rFonts w:ascii="Times New Roman" w:hAnsi="Times New Roman" w:eastAsiaTheme="minorEastAsia"/>
                <w:color w:val="auto"/>
                <w:sz w:val="24"/>
              </w:rPr>
              <w:t>消耗量如下表所示：</w:t>
            </w:r>
          </w:p>
          <w:p w14:paraId="3FAD3F14">
            <w:pPr>
              <w:jc w:val="center"/>
              <w:rPr>
                <w:rFonts w:hint="eastAsia" w:ascii="Times New Roman" w:hAnsi="Times New Roman" w:cs="Times New Roman" w:eastAsiaTheme="minorEastAsia"/>
                <w:color w:val="auto"/>
                <w:sz w:val="24"/>
                <w:lang w:val="en-US" w:eastAsia="zh-CN"/>
              </w:rPr>
            </w:pPr>
            <w:r>
              <w:rPr>
                <w:rFonts w:ascii="Times New Roman" w:hAnsi="Times New Roman" w:eastAsiaTheme="minorEastAsia"/>
                <w:b/>
                <w:bCs/>
                <w:color w:val="auto"/>
                <w:sz w:val="24"/>
              </w:rPr>
              <w:t>表</w:t>
            </w:r>
            <w:r>
              <w:rPr>
                <w:rFonts w:hint="eastAsia" w:ascii="Times New Roman" w:hAnsi="Times New Roman" w:eastAsiaTheme="minorEastAsia"/>
                <w:b/>
                <w:bCs/>
                <w:color w:val="auto"/>
                <w:sz w:val="24"/>
              </w:rPr>
              <w:t>2-</w:t>
            </w:r>
            <w:r>
              <w:rPr>
                <w:rFonts w:hint="eastAsia" w:ascii="Times New Roman" w:hAnsi="Times New Roman" w:eastAsiaTheme="minorEastAsia"/>
                <w:b/>
                <w:bCs/>
                <w:color w:val="auto"/>
                <w:sz w:val="24"/>
                <w:lang w:val="en-US" w:eastAsia="zh-CN"/>
              </w:rPr>
              <w:t xml:space="preserve">6 </w:t>
            </w:r>
            <w:r>
              <w:rPr>
                <w:rFonts w:ascii="Times New Roman" w:hAnsi="Times New Roman" w:eastAsiaTheme="minorEastAsia"/>
                <w:b/>
                <w:bCs/>
                <w:color w:val="auto"/>
                <w:sz w:val="24"/>
              </w:rPr>
              <w:t>原辅材料消耗</w:t>
            </w:r>
            <w:bookmarkEnd w:id="9"/>
            <w:bookmarkEnd w:id="10"/>
            <w:bookmarkEnd w:id="11"/>
            <w:bookmarkEnd w:id="12"/>
            <w:r>
              <w:rPr>
                <w:rFonts w:ascii="Times New Roman" w:hAnsi="Times New Roman" w:eastAsiaTheme="minorEastAsia"/>
                <w:b/>
                <w:bCs/>
                <w:color w:val="auto"/>
                <w:sz w:val="24"/>
              </w:rPr>
              <w:t>一览表</w:t>
            </w:r>
            <w:bookmarkStart w:id="13" w:name="_Toc459118417"/>
            <w:bookmarkStart w:id="14" w:name="_Toc10903_WPSOffice_Level2"/>
            <w:bookmarkStart w:id="15" w:name="_Toc11853_WPSOffice_Level2"/>
            <w:bookmarkStart w:id="16" w:name="_Toc5477_WPSOffice_Level2"/>
          </w:p>
          <w:tbl>
            <w:tblPr>
              <w:tblStyle w:val="22"/>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599"/>
              <w:gridCol w:w="1372"/>
              <w:gridCol w:w="1571"/>
              <w:gridCol w:w="1582"/>
              <w:gridCol w:w="1484"/>
            </w:tblGrid>
            <w:tr w14:paraId="3C215A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2" w:type="pct"/>
                  <w:vAlign w:val="center"/>
                </w:tcPr>
                <w:p w14:paraId="6396209A">
                  <w:pPr>
                    <w:bidi w:val="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序号</w:t>
                  </w:r>
                </w:p>
              </w:tc>
              <w:tc>
                <w:tcPr>
                  <w:tcW w:w="960" w:type="pct"/>
                  <w:vAlign w:val="center"/>
                </w:tcPr>
                <w:p w14:paraId="3A1E141B">
                  <w:pPr>
                    <w:bidi w:val="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种类</w:t>
                  </w:r>
                </w:p>
              </w:tc>
              <w:tc>
                <w:tcPr>
                  <w:tcW w:w="824" w:type="pct"/>
                  <w:vAlign w:val="center"/>
                </w:tcPr>
                <w:p w14:paraId="2D8091B4">
                  <w:pPr>
                    <w:bidi w:val="0"/>
                    <w:jc w:val="center"/>
                    <w:rPr>
                      <w:rFonts w:hint="eastAsia" w:ascii="Times New Roman" w:hAnsi="Times New Roman" w:cs="Times New Roman" w:eastAsiaTheme="minorEastAsia"/>
                      <w:b/>
                      <w:bCs/>
                      <w:color w:val="auto"/>
                      <w:sz w:val="21"/>
                      <w:szCs w:val="21"/>
                      <w:lang w:val="en-US" w:eastAsia="zh-CN"/>
                    </w:rPr>
                  </w:pPr>
                  <w:r>
                    <w:rPr>
                      <w:rFonts w:hint="default" w:ascii="Times New Roman" w:hAnsi="Times New Roman" w:cs="Times New Roman" w:eastAsiaTheme="minorEastAsia"/>
                      <w:b/>
                      <w:bCs/>
                      <w:color w:val="auto"/>
                      <w:sz w:val="21"/>
                      <w:szCs w:val="21"/>
                    </w:rPr>
                    <w:t>用量</w:t>
                  </w:r>
                  <w:r>
                    <w:rPr>
                      <w:rFonts w:hint="eastAsia" w:ascii="Times New Roman" w:hAnsi="Times New Roman" w:cs="Times New Roman" w:eastAsiaTheme="minorEastAsia"/>
                      <w:b/>
                      <w:bCs/>
                      <w:color w:val="auto"/>
                      <w:sz w:val="21"/>
                      <w:szCs w:val="21"/>
                      <w:lang w:val="en-US" w:eastAsia="zh-CN"/>
                    </w:rPr>
                    <w:t>t/a</w:t>
                  </w:r>
                </w:p>
              </w:tc>
              <w:tc>
                <w:tcPr>
                  <w:tcW w:w="943" w:type="pct"/>
                  <w:vAlign w:val="center"/>
                </w:tcPr>
                <w:p w14:paraId="3A145B82">
                  <w:pPr>
                    <w:bidi w:val="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lang w:val="en-US" w:eastAsia="zh-CN"/>
                    </w:rPr>
                    <w:t>包装</w:t>
                  </w:r>
                  <w:r>
                    <w:rPr>
                      <w:rFonts w:hint="default" w:ascii="Times New Roman" w:hAnsi="Times New Roman" w:cs="Times New Roman" w:eastAsiaTheme="minorEastAsia"/>
                      <w:b/>
                      <w:bCs/>
                      <w:color w:val="auto"/>
                      <w:sz w:val="21"/>
                      <w:szCs w:val="21"/>
                    </w:rPr>
                    <w:t>规格</w:t>
                  </w:r>
                </w:p>
              </w:tc>
              <w:tc>
                <w:tcPr>
                  <w:tcW w:w="950" w:type="pct"/>
                  <w:vAlign w:val="center"/>
                </w:tcPr>
                <w:p w14:paraId="765996DE">
                  <w:pPr>
                    <w:bidi w:val="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储存方式</w:t>
                  </w:r>
                </w:p>
              </w:tc>
              <w:tc>
                <w:tcPr>
                  <w:tcW w:w="889" w:type="pct"/>
                  <w:vAlign w:val="center"/>
                </w:tcPr>
                <w:p w14:paraId="17351305">
                  <w:pPr>
                    <w:bidi w:val="0"/>
                    <w:jc w:val="center"/>
                    <w:rPr>
                      <w:rFonts w:hint="eastAsia" w:ascii="Times New Roman" w:hAnsi="Times New Roman" w:cs="Times New Roman" w:eastAsiaTheme="minorEastAsia"/>
                      <w:b/>
                      <w:bCs/>
                      <w:color w:val="auto"/>
                      <w:sz w:val="21"/>
                      <w:szCs w:val="21"/>
                      <w:lang w:val="en-US" w:eastAsia="zh-CN"/>
                    </w:rPr>
                  </w:pPr>
                  <w:r>
                    <w:rPr>
                      <w:rFonts w:hint="default" w:ascii="Times New Roman" w:hAnsi="Times New Roman" w:cs="Times New Roman" w:eastAsiaTheme="minorEastAsia"/>
                      <w:b/>
                      <w:bCs/>
                      <w:color w:val="auto"/>
                      <w:sz w:val="21"/>
                      <w:szCs w:val="21"/>
                    </w:rPr>
                    <w:t>最大存储量</w:t>
                  </w:r>
                  <w:r>
                    <w:rPr>
                      <w:rFonts w:hint="eastAsia" w:ascii="Times New Roman" w:hAnsi="Times New Roman" w:cs="Times New Roman" w:eastAsiaTheme="minorEastAsia"/>
                      <w:b/>
                      <w:bCs/>
                      <w:color w:val="auto"/>
                      <w:sz w:val="21"/>
                      <w:szCs w:val="21"/>
                      <w:lang w:val="en-US" w:eastAsia="zh-CN"/>
                    </w:rPr>
                    <w:t>t</w:t>
                  </w:r>
                </w:p>
              </w:tc>
            </w:tr>
            <w:tr w14:paraId="397342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6"/>
                  <w:vAlign w:val="center"/>
                </w:tcPr>
                <w:p w14:paraId="52B2F1E7">
                  <w:pPr>
                    <w:numPr>
                      <w:ilvl w:val="0"/>
                      <w:numId w:val="0"/>
                    </w:numPr>
                    <w:spacing w:line="240" w:lineRule="auto"/>
                    <w:ind w:left="0" w:leftChars="0" w:firstLine="0" w:firstLineChars="0"/>
                    <w:jc w:val="both"/>
                    <w:rPr>
                      <w:rFonts w:hint="default" w:ascii="Times New Roman" w:hAnsi="Times New Roman" w:cs="Times New Roman"/>
                      <w:color w:val="auto"/>
                      <w:kern w:val="2"/>
                      <w:sz w:val="21"/>
                      <w:szCs w:val="21"/>
                      <w:shd w:val="clear" w:color="auto" w:fill="FFFFFF"/>
                      <w:vertAlign w:val="baseline"/>
                      <w:lang w:val="en-US" w:eastAsia="zh-CN" w:bidi="ar-SA"/>
                    </w:rPr>
                  </w:pPr>
                  <w:r>
                    <w:rPr>
                      <w:rFonts w:hint="eastAsia" w:ascii="Times New Roman" w:hAnsi="Times New Roman" w:cs="Times New Roman"/>
                      <w:b/>
                      <w:bCs/>
                      <w:color w:val="auto"/>
                      <w:kern w:val="2"/>
                      <w:sz w:val="21"/>
                      <w:szCs w:val="21"/>
                      <w:shd w:val="clear" w:color="auto" w:fill="FFFFFF"/>
                      <w:vertAlign w:val="baseline"/>
                      <w:lang w:val="en-US" w:eastAsia="zh-CN" w:bidi="ar-SA"/>
                    </w:rPr>
                    <w:t>沥青混凝土</w:t>
                  </w:r>
                </w:p>
              </w:tc>
            </w:tr>
            <w:tr w14:paraId="3ACC87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2" w:type="pct"/>
                  <w:vAlign w:val="center"/>
                </w:tcPr>
                <w:p w14:paraId="70B027D0">
                  <w:pPr>
                    <w:numPr>
                      <w:ilvl w:val="0"/>
                      <w:numId w:val="0"/>
                    </w:numPr>
                    <w:spacing w:line="240" w:lineRule="auto"/>
                    <w:ind w:left="0" w:leftChars="0" w:firstLine="0" w:firstLineChars="0"/>
                    <w:jc w:val="center"/>
                    <w:rPr>
                      <w:rFonts w:hint="default" w:ascii="Times New Roman" w:hAnsi="Times New Roman" w:cs="Times New Roman"/>
                      <w:color w:val="auto"/>
                      <w:kern w:val="2"/>
                      <w:sz w:val="21"/>
                      <w:szCs w:val="21"/>
                      <w:shd w:val="clear" w:color="auto" w:fill="FFFFFF"/>
                      <w:vertAlign w:val="baseline"/>
                      <w:lang w:val="en-US" w:eastAsia="zh-CN" w:bidi="ar-SA"/>
                    </w:rPr>
                  </w:pPr>
                  <w:r>
                    <w:rPr>
                      <w:rFonts w:hint="default" w:ascii="Times New Roman" w:hAnsi="Times New Roman" w:cs="Times New Roman"/>
                      <w:color w:val="auto"/>
                      <w:kern w:val="2"/>
                      <w:sz w:val="21"/>
                      <w:szCs w:val="21"/>
                      <w:shd w:val="clear" w:color="auto" w:fill="FFFFFF"/>
                      <w:vertAlign w:val="baseline"/>
                      <w:lang w:val="en-US" w:eastAsia="zh-CN" w:bidi="ar-SA"/>
                    </w:rPr>
                    <w:t>1</w:t>
                  </w:r>
                </w:p>
              </w:tc>
              <w:tc>
                <w:tcPr>
                  <w:tcW w:w="960" w:type="pct"/>
                  <w:shd w:val="clear" w:color="auto" w:fill="auto"/>
                  <w:vAlign w:val="center"/>
                </w:tcPr>
                <w:p w14:paraId="6CFCBC5E">
                  <w:pPr>
                    <w:numPr>
                      <w:ilvl w:val="0"/>
                      <w:numId w:val="0"/>
                    </w:numPr>
                    <w:spacing w:line="240" w:lineRule="auto"/>
                    <w:ind w:left="0" w:leftChars="0" w:firstLine="0" w:firstLineChars="0"/>
                    <w:jc w:val="center"/>
                    <w:rPr>
                      <w:rFonts w:hint="eastAsia" w:ascii="Times New Roman" w:hAnsi="Times New Roman" w:cs="Times New Roman"/>
                      <w:color w:val="auto"/>
                      <w:kern w:val="2"/>
                      <w:sz w:val="21"/>
                      <w:szCs w:val="21"/>
                      <w:shd w:val="clear" w:color="auto" w:fill="FFFFFF"/>
                      <w:vertAlign w:val="baseline"/>
                      <w:lang w:val="en-US" w:eastAsia="zh-CN" w:bidi="ar-SA"/>
                    </w:rPr>
                  </w:pPr>
                  <w:r>
                    <w:rPr>
                      <w:rFonts w:hint="eastAsia" w:ascii="Times New Roman" w:hAnsi="Times New Roman" w:cs="Times New Roman"/>
                      <w:color w:val="auto"/>
                      <w:kern w:val="2"/>
                      <w:sz w:val="21"/>
                      <w:szCs w:val="21"/>
                      <w:shd w:val="clear" w:color="auto" w:fill="FFFFFF"/>
                      <w:vertAlign w:val="baseline"/>
                      <w:lang w:val="en-US" w:eastAsia="zh-CN" w:bidi="ar-SA"/>
                    </w:rPr>
                    <w:t>粗、细集料</w:t>
                  </w:r>
                </w:p>
                <w:p w14:paraId="4DCFBD9C">
                  <w:pPr>
                    <w:numPr>
                      <w:ilvl w:val="0"/>
                      <w:numId w:val="0"/>
                    </w:numPr>
                    <w:spacing w:line="240" w:lineRule="auto"/>
                    <w:ind w:left="0" w:leftChars="0" w:firstLine="0" w:firstLineChars="0"/>
                    <w:jc w:val="center"/>
                    <w:rPr>
                      <w:rFonts w:hint="default" w:ascii="Times New Roman" w:hAnsi="Times New Roman" w:cs="Times New Roman"/>
                      <w:color w:val="auto"/>
                      <w:kern w:val="2"/>
                      <w:sz w:val="21"/>
                      <w:szCs w:val="21"/>
                      <w:shd w:val="clear" w:color="auto" w:fill="FFFFFF"/>
                      <w:vertAlign w:val="baseline"/>
                      <w:lang w:val="en-US" w:eastAsia="zh-CN" w:bidi="ar-SA"/>
                    </w:rPr>
                  </w:pPr>
                  <w:r>
                    <w:rPr>
                      <w:rFonts w:hint="eastAsia" w:ascii="Times New Roman" w:hAnsi="Times New Roman" w:cs="Times New Roman"/>
                      <w:color w:val="auto"/>
                      <w:kern w:val="2"/>
                      <w:sz w:val="21"/>
                      <w:szCs w:val="21"/>
                      <w:shd w:val="clear" w:color="auto" w:fill="FFFFFF"/>
                      <w:vertAlign w:val="baseline"/>
                      <w:lang w:val="en-US" w:eastAsia="zh-CN" w:bidi="ar-SA"/>
                    </w:rPr>
                    <w:t>（砂石类）</w:t>
                  </w:r>
                </w:p>
              </w:tc>
              <w:tc>
                <w:tcPr>
                  <w:tcW w:w="824" w:type="pct"/>
                  <w:shd w:val="clear" w:color="auto" w:fill="auto"/>
                  <w:vAlign w:val="center"/>
                </w:tcPr>
                <w:p w14:paraId="40486E36">
                  <w:pPr>
                    <w:numPr>
                      <w:ilvl w:val="0"/>
                      <w:numId w:val="0"/>
                    </w:numPr>
                    <w:spacing w:line="240" w:lineRule="auto"/>
                    <w:ind w:left="0" w:leftChars="0" w:firstLine="0" w:firstLineChars="0"/>
                    <w:jc w:val="center"/>
                    <w:rPr>
                      <w:rFonts w:hint="default" w:ascii="Times New Roman" w:hAnsi="Times New Roman" w:cs="Times New Roman"/>
                      <w:color w:val="auto"/>
                      <w:kern w:val="2"/>
                      <w:sz w:val="21"/>
                      <w:szCs w:val="21"/>
                      <w:shd w:val="clear" w:color="auto" w:fill="FFFFFF"/>
                      <w:vertAlign w:val="baseline"/>
                      <w:lang w:val="en-US" w:eastAsia="zh-CN" w:bidi="ar-SA"/>
                    </w:rPr>
                  </w:pPr>
                  <w:r>
                    <w:rPr>
                      <w:rFonts w:hint="eastAsia" w:ascii="Times New Roman" w:hAnsi="Times New Roman" w:cs="Times New Roman"/>
                      <w:color w:val="auto"/>
                      <w:kern w:val="2"/>
                      <w:sz w:val="21"/>
                      <w:szCs w:val="21"/>
                      <w:shd w:val="clear" w:color="auto" w:fill="FFFFFF"/>
                      <w:vertAlign w:val="baseline"/>
                      <w:lang w:val="en-US" w:eastAsia="zh-CN" w:bidi="ar-SA"/>
                    </w:rPr>
                    <w:t>130066</w:t>
                  </w:r>
                </w:p>
              </w:tc>
              <w:tc>
                <w:tcPr>
                  <w:tcW w:w="943" w:type="pct"/>
                  <w:shd w:val="clear" w:color="auto" w:fill="auto"/>
                  <w:vAlign w:val="center"/>
                </w:tcPr>
                <w:p w14:paraId="2758DF6B">
                  <w:pPr>
                    <w:numPr>
                      <w:ilvl w:val="0"/>
                      <w:numId w:val="0"/>
                    </w:numPr>
                    <w:spacing w:line="240" w:lineRule="auto"/>
                    <w:ind w:left="0" w:leftChars="0" w:firstLine="0" w:firstLineChars="0"/>
                    <w:jc w:val="center"/>
                    <w:rPr>
                      <w:rFonts w:hint="default" w:ascii="Times New Roman" w:hAnsi="Times New Roman" w:cs="Times New Roman"/>
                      <w:color w:val="auto"/>
                      <w:kern w:val="2"/>
                      <w:sz w:val="21"/>
                      <w:szCs w:val="21"/>
                      <w:shd w:val="clear" w:color="auto" w:fill="FFFFFF"/>
                      <w:vertAlign w:val="baseline"/>
                      <w:lang w:val="en-US" w:eastAsia="zh-CN" w:bidi="ar-SA"/>
                    </w:rPr>
                  </w:pPr>
                  <w:r>
                    <w:rPr>
                      <w:rFonts w:hint="eastAsia" w:ascii="Times New Roman" w:hAnsi="Times New Roman" w:cs="Times New Roman"/>
                      <w:color w:val="auto"/>
                      <w:kern w:val="2"/>
                      <w:sz w:val="21"/>
                      <w:szCs w:val="21"/>
                      <w:shd w:val="clear" w:color="auto" w:fill="FFFFFF"/>
                      <w:vertAlign w:val="baseline"/>
                      <w:lang w:val="en-US" w:eastAsia="zh-CN" w:bidi="ar-SA"/>
                    </w:rPr>
                    <w:t>散装</w:t>
                  </w:r>
                </w:p>
              </w:tc>
              <w:tc>
                <w:tcPr>
                  <w:tcW w:w="950" w:type="pct"/>
                  <w:shd w:val="clear" w:color="auto" w:fill="auto"/>
                  <w:vAlign w:val="center"/>
                </w:tcPr>
                <w:p w14:paraId="7A98FDBD">
                  <w:pPr>
                    <w:numPr>
                      <w:ilvl w:val="0"/>
                      <w:numId w:val="0"/>
                    </w:numPr>
                    <w:spacing w:line="240" w:lineRule="auto"/>
                    <w:ind w:left="0" w:leftChars="0" w:firstLine="0" w:firstLineChars="0"/>
                    <w:jc w:val="center"/>
                    <w:rPr>
                      <w:rFonts w:hint="default" w:ascii="Times New Roman" w:hAnsi="Times New Roman" w:cs="Times New Roman"/>
                      <w:color w:val="auto"/>
                      <w:kern w:val="2"/>
                      <w:sz w:val="21"/>
                      <w:szCs w:val="21"/>
                      <w:shd w:val="clear" w:color="auto" w:fill="FFFFFF"/>
                      <w:vertAlign w:val="baseline"/>
                      <w:lang w:val="en-US" w:eastAsia="zh-CN" w:bidi="ar-SA"/>
                    </w:rPr>
                  </w:pPr>
                  <w:r>
                    <w:rPr>
                      <w:rFonts w:hint="eastAsia" w:ascii="Times New Roman" w:hAnsi="Times New Roman" w:cs="Times New Roman"/>
                      <w:color w:val="auto"/>
                      <w:kern w:val="2"/>
                      <w:sz w:val="21"/>
                      <w:szCs w:val="21"/>
                      <w:shd w:val="clear" w:color="auto" w:fill="FFFFFF"/>
                      <w:vertAlign w:val="baseline"/>
                      <w:lang w:val="en-US" w:eastAsia="zh-CN" w:bidi="ar-SA"/>
                    </w:rPr>
                    <w:t>集料库</w:t>
                  </w:r>
                </w:p>
              </w:tc>
              <w:tc>
                <w:tcPr>
                  <w:tcW w:w="889" w:type="pct"/>
                  <w:shd w:val="clear" w:color="auto" w:fill="auto"/>
                  <w:vAlign w:val="center"/>
                </w:tcPr>
                <w:p w14:paraId="3A030543">
                  <w:pPr>
                    <w:numPr>
                      <w:ilvl w:val="0"/>
                      <w:numId w:val="0"/>
                    </w:numPr>
                    <w:spacing w:line="240" w:lineRule="auto"/>
                    <w:ind w:left="0" w:leftChars="0" w:firstLine="0" w:firstLineChars="0"/>
                    <w:jc w:val="center"/>
                    <w:rPr>
                      <w:rFonts w:hint="default" w:ascii="Times New Roman" w:hAnsi="Times New Roman" w:cs="Times New Roman"/>
                      <w:color w:val="auto"/>
                      <w:kern w:val="2"/>
                      <w:sz w:val="21"/>
                      <w:szCs w:val="21"/>
                      <w:shd w:val="clear" w:color="auto" w:fill="FFFFFF"/>
                      <w:vertAlign w:val="baseline"/>
                      <w:lang w:val="en-US" w:eastAsia="zh-CN" w:bidi="ar-SA"/>
                    </w:rPr>
                  </w:pPr>
                  <w:r>
                    <w:rPr>
                      <w:rFonts w:hint="eastAsia" w:ascii="Times New Roman" w:hAnsi="Times New Roman" w:cs="Times New Roman"/>
                      <w:color w:val="auto"/>
                      <w:kern w:val="2"/>
                      <w:sz w:val="21"/>
                      <w:szCs w:val="21"/>
                      <w:shd w:val="clear" w:color="auto" w:fill="FFFFFF"/>
                      <w:vertAlign w:val="baseline"/>
                      <w:lang w:val="en-US" w:eastAsia="zh-CN" w:bidi="ar-SA"/>
                    </w:rPr>
                    <w:t>/</w:t>
                  </w:r>
                </w:p>
              </w:tc>
            </w:tr>
            <w:tr w14:paraId="77DE0E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2" w:type="pct"/>
                  <w:vAlign w:val="center"/>
                </w:tcPr>
                <w:p w14:paraId="5D9FC646">
                  <w:pPr>
                    <w:numPr>
                      <w:ilvl w:val="0"/>
                      <w:numId w:val="0"/>
                    </w:numPr>
                    <w:spacing w:line="240" w:lineRule="auto"/>
                    <w:ind w:left="0" w:leftChars="0" w:firstLine="0" w:firstLineChars="0"/>
                    <w:jc w:val="center"/>
                    <w:rPr>
                      <w:rFonts w:hint="default" w:ascii="Times New Roman" w:hAnsi="Times New Roman" w:cs="Times New Roman"/>
                      <w:color w:val="auto"/>
                      <w:kern w:val="2"/>
                      <w:sz w:val="21"/>
                      <w:szCs w:val="21"/>
                      <w:shd w:val="clear" w:color="auto" w:fill="FFFFFF"/>
                      <w:vertAlign w:val="baseline"/>
                      <w:lang w:val="en-US" w:eastAsia="zh-CN" w:bidi="ar-SA"/>
                    </w:rPr>
                  </w:pPr>
                  <w:r>
                    <w:rPr>
                      <w:rFonts w:hint="default" w:ascii="Times New Roman" w:hAnsi="Times New Roman" w:cs="Times New Roman"/>
                      <w:color w:val="auto"/>
                      <w:kern w:val="2"/>
                      <w:sz w:val="21"/>
                      <w:szCs w:val="21"/>
                      <w:shd w:val="clear" w:color="auto" w:fill="FFFFFF"/>
                      <w:vertAlign w:val="baseline"/>
                      <w:lang w:val="en-US" w:eastAsia="zh-CN" w:bidi="ar-SA"/>
                    </w:rPr>
                    <w:t>2</w:t>
                  </w:r>
                </w:p>
              </w:tc>
              <w:tc>
                <w:tcPr>
                  <w:tcW w:w="960" w:type="pct"/>
                  <w:shd w:val="clear" w:color="auto" w:fill="auto"/>
                  <w:vAlign w:val="center"/>
                </w:tcPr>
                <w:p w14:paraId="75B924AC">
                  <w:pPr>
                    <w:numPr>
                      <w:ilvl w:val="0"/>
                      <w:numId w:val="0"/>
                    </w:numPr>
                    <w:spacing w:line="240" w:lineRule="auto"/>
                    <w:ind w:left="0" w:leftChars="0" w:firstLine="0" w:firstLineChars="0"/>
                    <w:jc w:val="center"/>
                    <w:rPr>
                      <w:rFonts w:hint="default" w:ascii="Times New Roman" w:hAnsi="Times New Roman" w:cs="Times New Roman"/>
                      <w:color w:val="auto"/>
                      <w:kern w:val="2"/>
                      <w:sz w:val="21"/>
                      <w:szCs w:val="21"/>
                      <w:shd w:val="clear" w:color="auto" w:fill="FFFFFF"/>
                      <w:vertAlign w:val="baseline"/>
                      <w:lang w:val="en-US" w:eastAsia="zh-CN" w:bidi="ar-SA"/>
                    </w:rPr>
                  </w:pPr>
                  <w:r>
                    <w:rPr>
                      <w:rFonts w:hint="eastAsia" w:ascii="Times New Roman" w:hAnsi="Times New Roman" w:cs="Times New Roman"/>
                      <w:color w:val="auto"/>
                      <w:kern w:val="2"/>
                      <w:sz w:val="21"/>
                      <w:szCs w:val="21"/>
                      <w:shd w:val="clear" w:color="auto" w:fill="FFFFFF"/>
                      <w:vertAlign w:val="baseline"/>
                      <w:lang w:val="en-US" w:eastAsia="zh-CN" w:bidi="ar-SA"/>
                    </w:rPr>
                    <w:t>沥青</w:t>
                  </w:r>
                </w:p>
              </w:tc>
              <w:tc>
                <w:tcPr>
                  <w:tcW w:w="824" w:type="pct"/>
                  <w:shd w:val="clear" w:color="auto" w:fill="auto"/>
                  <w:vAlign w:val="center"/>
                </w:tcPr>
                <w:p w14:paraId="2A92C304">
                  <w:pPr>
                    <w:numPr>
                      <w:ilvl w:val="0"/>
                      <w:numId w:val="0"/>
                    </w:numPr>
                    <w:spacing w:line="240" w:lineRule="auto"/>
                    <w:ind w:left="0" w:leftChars="0" w:firstLine="0" w:firstLineChars="0"/>
                    <w:jc w:val="center"/>
                    <w:rPr>
                      <w:rFonts w:hint="default" w:ascii="Times New Roman" w:hAnsi="Times New Roman" w:cs="Times New Roman"/>
                      <w:color w:val="auto"/>
                      <w:kern w:val="2"/>
                      <w:sz w:val="21"/>
                      <w:szCs w:val="21"/>
                      <w:shd w:val="clear" w:color="auto" w:fill="FFFFFF"/>
                      <w:vertAlign w:val="baseline"/>
                      <w:lang w:val="en-US" w:eastAsia="zh-CN" w:bidi="ar-SA"/>
                    </w:rPr>
                  </w:pPr>
                  <w:r>
                    <w:rPr>
                      <w:rFonts w:hint="eastAsia" w:ascii="Times New Roman" w:hAnsi="Times New Roman" w:cs="Times New Roman"/>
                      <w:color w:val="auto"/>
                      <w:kern w:val="2"/>
                      <w:sz w:val="21"/>
                      <w:szCs w:val="21"/>
                      <w:shd w:val="clear" w:color="auto" w:fill="FFFFFF"/>
                      <w:vertAlign w:val="baseline"/>
                      <w:lang w:val="en-US" w:eastAsia="zh-CN" w:bidi="ar-SA"/>
                    </w:rPr>
                    <w:t>8000</w:t>
                  </w:r>
                </w:p>
              </w:tc>
              <w:tc>
                <w:tcPr>
                  <w:tcW w:w="943" w:type="pct"/>
                  <w:shd w:val="clear" w:color="auto" w:fill="auto"/>
                  <w:vAlign w:val="center"/>
                </w:tcPr>
                <w:p w14:paraId="33CA7B3F">
                  <w:pPr>
                    <w:numPr>
                      <w:ilvl w:val="0"/>
                      <w:numId w:val="0"/>
                    </w:numPr>
                    <w:spacing w:line="240" w:lineRule="auto"/>
                    <w:ind w:left="0" w:leftChars="0" w:firstLine="0" w:firstLineChars="0"/>
                    <w:jc w:val="center"/>
                    <w:rPr>
                      <w:rFonts w:hint="default" w:ascii="Times New Roman" w:hAnsi="Times New Roman" w:cs="Times New Roman"/>
                      <w:color w:val="auto"/>
                      <w:kern w:val="2"/>
                      <w:sz w:val="21"/>
                      <w:szCs w:val="21"/>
                      <w:shd w:val="clear" w:color="auto" w:fill="FFFFFF"/>
                      <w:vertAlign w:val="baseline"/>
                      <w:lang w:val="en-US" w:eastAsia="zh-CN" w:bidi="ar-SA"/>
                    </w:rPr>
                  </w:pPr>
                  <w:r>
                    <w:rPr>
                      <w:rFonts w:hint="eastAsia" w:ascii="Times New Roman" w:hAnsi="Times New Roman" w:cs="Times New Roman"/>
                      <w:color w:val="auto"/>
                      <w:kern w:val="2"/>
                      <w:sz w:val="21"/>
                      <w:szCs w:val="21"/>
                      <w:shd w:val="clear" w:color="auto" w:fill="FFFFFF"/>
                      <w:vertAlign w:val="baseline"/>
                      <w:lang w:val="en-US" w:eastAsia="zh-CN" w:bidi="ar-SA"/>
                    </w:rPr>
                    <w:t>散装</w:t>
                  </w:r>
                </w:p>
              </w:tc>
              <w:tc>
                <w:tcPr>
                  <w:tcW w:w="950" w:type="pct"/>
                  <w:shd w:val="clear" w:color="auto" w:fill="auto"/>
                  <w:vAlign w:val="center"/>
                </w:tcPr>
                <w:p w14:paraId="0A64B58A">
                  <w:pPr>
                    <w:numPr>
                      <w:ilvl w:val="0"/>
                      <w:numId w:val="0"/>
                    </w:numPr>
                    <w:spacing w:line="240" w:lineRule="auto"/>
                    <w:ind w:left="0" w:leftChars="0" w:firstLine="0" w:firstLineChars="0"/>
                    <w:jc w:val="center"/>
                    <w:rPr>
                      <w:rFonts w:hint="default" w:ascii="Times New Roman" w:hAnsi="Times New Roman" w:cs="Times New Roman"/>
                      <w:color w:val="auto"/>
                      <w:kern w:val="2"/>
                      <w:sz w:val="21"/>
                      <w:szCs w:val="21"/>
                      <w:shd w:val="clear" w:color="auto" w:fill="FFFFFF"/>
                      <w:vertAlign w:val="baseline"/>
                      <w:lang w:val="en-US" w:eastAsia="zh-CN" w:bidi="ar-SA"/>
                    </w:rPr>
                  </w:pPr>
                  <w:r>
                    <w:rPr>
                      <w:rFonts w:hint="eastAsia" w:ascii="Times New Roman" w:hAnsi="Times New Roman" w:cs="Times New Roman"/>
                      <w:color w:val="auto"/>
                      <w:kern w:val="2"/>
                      <w:sz w:val="21"/>
                      <w:szCs w:val="21"/>
                      <w:shd w:val="clear" w:color="auto" w:fill="FFFFFF"/>
                      <w:vertAlign w:val="baseline"/>
                      <w:lang w:val="en-US" w:eastAsia="zh-CN" w:bidi="ar-SA"/>
                    </w:rPr>
                    <w:t>沥青储罐</w:t>
                  </w:r>
                </w:p>
              </w:tc>
              <w:tc>
                <w:tcPr>
                  <w:tcW w:w="889" w:type="pct"/>
                  <w:shd w:val="clear" w:color="auto" w:fill="auto"/>
                  <w:vAlign w:val="center"/>
                </w:tcPr>
                <w:p w14:paraId="4B98D050">
                  <w:pPr>
                    <w:numPr>
                      <w:ilvl w:val="0"/>
                      <w:numId w:val="0"/>
                    </w:numPr>
                    <w:spacing w:line="240" w:lineRule="auto"/>
                    <w:ind w:left="0" w:leftChars="0" w:firstLine="0" w:firstLineChars="0"/>
                    <w:jc w:val="center"/>
                    <w:rPr>
                      <w:rFonts w:hint="default" w:ascii="Times New Roman" w:hAnsi="Times New Roman" w:cs="Times New Roman"/>
                      <w:color w:val="auto"/>
                      <w:kern w:val="2"/>
                      <w:sz w:val="21"/>
                      <w:szCs w:val="21"/>
                      <w:shd w:val="clear" w:color="auto" w:fill="FFFFFF"/>
                      <w:vertAlign w:val="baseline"/>
                      <w:lang w:val="en-US" w:eastAsia="zh-CN" w:bidi="ar-SA"/>
                    </w:rPr>
                  </w:pPr>
                  <w:r>
                    <w:rPr>
                      <w:rFonts w:hint="eastAsia" w:ascii="Times New Roman" w:hAnsi="Times New Roman" w:cs="Times New Roman"/>
                      <w:color w:val="auto"/>
                      <w:kern w:val="2"/>
                      <w:sz w:val="21"/>
                      <w:szCs w:val="21"/>
                      <w:shd w:val="clear" w:color="auto" w:fill="FFFFFF"/>
                      <w:vertAlign w:val="baseline"/>
                      <w:lang w:val="en-US" w:eastAsia="zh-CN" w:bidi="ar-SA"/>
                    </w:rPr>
                    <w:t>/</w:t>
                  </w:r>
                </w:p>
              </w:tc>
            </w:tr>
            <w:tr w14:paraId="6C81A9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2" w:type="pct"/>
                  <w:vAlign w:val="center"/>
                </w:tcPr>
                <w:p w14:paraId="3D1FD147">
                  <w:pPr>
                    <w:numPr>
                      <w:ilvl w:val="0"/>
                      <w:numId w:val="0"/>
                    </w:numPr>
                    <w:spacing w:line="240" w:lineRule="auto"/>
                    <w:ind w:left="0" w:leftChars="0" w:firstLine="0" w:firstLineChars="0"/>
                    <w:jc w:val="center"/>
                    <w:rPr>
                      <w:rFonts w:hint="default" w:ascii="Times New Roman" w:hAnsi="Times New Roman" w:cs="Times New Roman"/>
                      <w:color w:val="auto"/>
                      <w:kern w:val="2"/>
                      <w:sz w:val="21"/>
                      <w:szCs w:val="21"/>
                      <w:shd w:val="clear" w:color="auto" w:fill="FFFFFF"/>
                      <w:vertAlign w:val="baseline"/>
                      <w:lang w:val="en-US" w:eastAsia="zh-CN" w:bidi="ar-SA"/>
                    </w:rPr>
                  </w:pPr>
                  <w:r>
                    <w:rPr>
                      <w:rFonts w:hint="default" w:ascii="Times New Roman" w:hAnsi="Times New Roman" w:cs="Times New Roman"/>
                      <w:color w:val="auto"/>
                      <w:kern w:val="2"/>
                      <w:sz w:val="21"/>
                      <w:szCs w:val="21"/>
                      <w:shd w:val="clear" w:color="auto" w:fill="FFFFFF"/>
                      <w:vertAlign w:val="baseline"/>
                      <w:lang w:val="en-US" w:eastAsia="zh-CN" w:bidi="ar-SA"/>
                    </w:rPr>
                    <w:t>3</w:t>
                  </w:r>
                </w:p>
              </w:tc>
              <w:tc>
                <w:tcPr>
                  <w:tcW w:w="960" w:type="pct"/>
                  <w:shd w:val="clear" w:color="auto" w:fill="auto"/>
                  <w:vAlign w:val="center"/>
                </w:tcPr>
                <w:p w14:paraId="2CCF9117">
                  <w:pPr>
                    <w:numPr>
                      <w:ilvl w:val="0"/>
                      <w:numId w:val="0"/>
                    </w:numPr>
                    <w:spacing w:line="240" w:lineRule="auto"/>
                    <w:ind w:left="0" w:leftChars="0" w:firstLine="0" w:firstLineChars="0"/>
                    <w:jc w:val="center"/>
                    <w:rPr>
                      <w:rFonts w:hint="default" w:ascii="Times New Roman" w:hAnsi="Times New Roman" w:cs="Times New Roman"/>
                      <w:color w:val="auto"/>
                      <w:kern w:val="2"/>
                      <w:sz w:val="21"/>
                      <w:szCs w:val="21"/>
                      <w:shd w:val="clear" w:color="auto" w:fill="FFFFFF"/>
                      <w:vertAlign w:val="baseline"/>
                      <w:lang w:val="en-US" w:eastAsia="zh-CN" w:bidi="ar-SA"/>
                    </w:rPr>
                  </w:pPr>
                  <w:r>
                    <w:rPr>
                      <w:rFonts w:hint="eastAsia" w:ascii="Times New Roman" w:hAnsi="Times New Roman" w:cs="Times New Roman"/>
                      <w:color w:val="auto"/>
                      <w:kern w:val="2"/>
                      <w:sz w:val="21"/>
                      <w:szCs w:val="21"/>
                      <w:shd w:val="clear" w:color="auto" w:fill="FFFFFF"/>
                      <w:vertAlign w:val="baseline"/>
                      <w:lang w:val="en-US" w:eastAsia="zh-CN" w:bidi="ar-SA"/>
                    </w:rPr>
                    <w:t>矿粉</w:t>
                  </w:r>
                </w:p>
              </w:tc>
              <w:tc>
                <w:tcPr>
                  <w:tcW w:w="824" w:type="pct"/>
                  <w:shd w:val="clear" w:color="auto" w:fill="auto"/>
                  <w:vAlign w:val="center"/>
                </w:tcPr>
                <w:p w14:paraId="0A3132A4">
                  <w:pPr>
                    <w:numPr>
                      <w:ilvl w:val="0"/>
                      <w:numId w:val="0"/>
                    </w:numPr>
                    <w:spacing w:line="240" w:lineRule="auto"/>
                    <w:ind w:left="0" w:leftChars="0" w:firstLine="0" w:firstLineChars="0"/>
                    <w:jc w:val="center"/>
                    <w:rPr>
                      <w:rFonts w:hint="default" w:ascii="Times New Roman" w:hAnsi="Times New Roman" w:cs="Times New Roman"/>
                      <w:color w:val="auto"/>
                      <w:kern w:val="2"/>
                      <w:sz w:val="21"/>
                      <w:szCs w:val="21"/>
                      <w:shd w:val="clear" w:color="auto" w:fill="FFFFFF"/>
                      <w:vertAlign w:val="baseline"/>
                      <w:lang w:val="en-US" w:eastAsia="zh-CN" w:bidi="ar-SA"/>
                    </w:rPr>
                  </w:pPr>
                  <w:r>
                    <w:rPr>
                      <w:rFonts w:hint="eastAsia" w:ascii="Times New Roman" w:hAnsi="Times New Roman" w:cs="Times New Roman"/>
                      <w:color w:val="auto"/>
                      <w:kern w:val="2"/>
                      <w:sz w:val="21"/>
                      <w:szCs w:val="21"/>
                      <w:shd w:val="clear" w:color="auto" w:fill="FFFFFF"/>
                      <w:vertAlign w:val="baseline"/>
                      <w:lang w:val="en-US" w:eastAsia="zh-CN" w:bidi="ar-SA"/>
                    </w:rPr>
                    <w:t>8000</w:t>
                  </w:r>
                </w:p>
              </w:tc>
              <w:tc>
                <w:tcPr>
                  <w:tcW w:w="943" w:type="pct"/>
                  <w:shd w:val="clear" w:color="auto" w:fill="auto"/>
                  <w:vAlign w:val="center"/>
                </w:tcPr>
                <w:p w14:paraId="5B8170B2">
                  <w:pPr>
                    <w:numPr>
                      <w:ilvl w:val="0"/>
                      <w:numId w:val="0"/>
                    </w:numPr>
                    <w:spacing w:line="240" w:lineRule="auto"/>
                    <w:ind w:left="0" w:leftChars="0" w:firstLine="0" w:firstLineChars="0"/>
                    <w:jc w:val="center"/>
                    <w:rPr>
                      <w:rFonts w:hint="default" w:ascii="Times New Roman" w:hAnsi="Times New Roman" w:cs="Times New Roman"/>
                      <w:color w:val="auto"/>
                      <w:kern w:val="2"/>
                      <w:sz w:val="21"/>
                      <w:szCs w:val="21"/>
                      <w:shd w:val="clear" w:color="auto" w:fill="FFFFFF"/>
                      <w:vertAlign w:val="baseline"/>
                      <w:lang w:val="en-US" w:eastAsia="zh-CN" w:bidi="ar-SA"/>
                    </w:rPr>
                  </w:pPr>
                  <w:r>
                    <w:rPr>
                      <w:rFonts w:hint="eastAsia" w:ascii="Times New Roman" w:hAnsi="Times New Roman" w:cs="Times New Roman"/>
                      <w:color w:val="auto"/>
                      <w:kern w:val="2"/>
                      <w:sz w:val="21"/>
                      <w:szCs w:val="21"/>
                      <w:shd w:val="clear" w:color="auto" w:fill="FFFFFF"/>
                      <w:vertAlign w:val="baseline"/>
                      <w:lang w:val="en-US" w:eastAsia="zh-CN" w:bidi="ar-SA"/>
                    </w:rPr>
                    <w:t>散装</w:t>
                  </w:r>
                </w:p>
              </w:tc>
              <w:tc>
                <w:tcPr>
                  <w:tcW w:w="950" w:type="pct"/>
                  <w:shd w:val="clear" w:color="auto" w:fill="auto"/>
                  <w:vAlign w:val="center"/>
                </w:tcPr>
                <w:p w14:paraId="02B42839">
                  <w:pPr>
                    <w:numPr>
                      <w:ilvl w:val="0"/>
                      <w:numId w:val="0"/>
                    </w:numPr>
                    <w:spacing w:line="240" w:lineRule="auto"/>
                    <w:ind w:left="0" w:leftChars="0" w:firstLine="0" w:firstLineChars="0"/>
                    <w:jc w:val="center"/>
                    <w:rPr>
                      <w:rFonts w:hint="default" w:ascii="Times New Roman" w:hAnsi="Times New Roman" w:cs="Times New Roman"/>
                      <w:color w:val="auto"/>
                      <w:kern w:val="2"/>
                      <w:sz w:val="21"/>
                      <w:szCs w:val="21"/>
                      <w:shd w:val="clear" w:color="auto" w:fill="FFFFFF"/>
                      <w:vertAlign w:val="baseline"/>
                      <w:lang w:val="en-US" w:eastAsia="zh-CN" w:bidi="ar-SA"/>
                    </w:rPr>
                  </w:pPr>
                  <w:r>
                    <w:rPr>
                      <w:rFonts w:hint="eastAsia" w:ascii="Times New Roman" w:hAnsi="Times New Roman" w:cs="Times New Roman"/>
                      <w:color w:val="auto"/>
                      <w:kern w:val="2"/>
                      <w:sz w:val="21"/>
                      <w:szCs w:val="21"/>
                      <w:shd w:val="clear" w:color="auto" w:fill="FFFFFF"/>
                      <w:vertAlign w:val="baseline"/>
                      <w:lang w:val="en-US" w:eastAsia="zh-CN" w:bidi="ar-SA"/>
                    </w:rPr>
                    <w:t>矿粉筒仓</w:t>
                  </w:r>
                </w:p>
              </w:tc>
              <w:tc>
                <w:tcPr>
                  <w:tcW w:w="889" w:type="pct"/>
                  <w:shd w:val="clear" w:color="auto" w:fill="auto"/>
                  <w:vAlign w:val="center"/>
                </w:tcPr>
                <w:p w14:paraId="20B35B95">
                  <w:pPr>
                    <w:numPr>
                      <w:ilvl w:val="0"/>
                      <w:numId w:val="0"/>
                    </w:numPr>
                    <w:spacing w:line="240" w:lineRule="auto"/>
                    <w:ind w:left="0" w:leftChars="0" w:firstLine="0" w:firstLineChars="0"/>
                    <w:jc w:val="center"/>
                    <w:rPr>
                      <w:rFonts w:hint="default" w:ascii="Times New Roman" w:hAnsi="Times New Roman" w:cs="Times New Roman"/>
                      <w:color w:val="auto"/>
                      <w:kern w:val="2"/>
                      <w:sz w:val="21"/>
                      <w:szCs w:val="21"/>
                      <w:shd w:val="clear" w:color="auto" w:fill="FFFFFF"/>
                      <w:vertAlign w:val="baseline"/>
                      <w:lang w:val="en-US" w:eastAsia="zh-CN" w:bidi="ar-SA"/>
                    </w:rPr>
                  </w:pPr>
                  <w:r>
                    <w:rPr>
                      <w:rFonts w:hint="eastAsia" w:ascii="Times New Roman" w:hAnsi="Times New Roman" w:cs="Times New Roman"/>
                      <w:color w:val="auto"/>
                      <w:kern w:val="2"/>
                      <w:sz w:val="21"/>
                      <w:szCs w:val="21"/>
                      <w:shd w:val="clear" w:color="auto" w:fill="FFFFFF"/>
                      <w:vertAlign w:val="baseline"/>
                      <w:lang w:val="en-US" w:eastAsia="zh-CN" w:bidi="ar-SA"/>
                    </w:rPr>
                    <w:t>/</w:t>
                  </w:r>
                </w:p>
              </w:tc>
            </w:tr>
            <w:tr w14:paraId="156C09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2" w:type="pct"/>
                  <w:vAlign w:val="center"/>
                </w:tcPr>
                <w:p w14:paraId="0CB26619">
                  <w:pPr>
                    <w:numPr>
                      <w:ilvl w:val="0"/>
                      <w:numId w:val="0"/>
                    </w:numPr>
                    <w:spacing w:line="240" w:lineRule="auto"/>
                    <w:ind w:left="0" w:leftChars="0" w:firstLine="0" w:firstLineChars="0"/>
                    <w:jc w:val="center"/>
                    <w:rPr>
                      <w:rFonts w:hint="default" w:ascii="Times New Roman" w:hAnsi="Times New Roman" w:cs="Times New Roman"/>
                      <w:color w:val="auto"/>
                      <w:kern w:val="2"/>
                      <w:sz w:val="21"/>
                      <w:szCs w:val="21"/>
                      <w:shd w:val="clear" w:color="auto" w:fill="FFFFFF"/>
                      <w:vertAlign w:val="baseline"/>
                      <w:lang w:val="en-US" w:eastAsia="zh-CN" w:bidi="ar-SA"/>
                    </w:rPr>
                  </w:pPr>
                  <w:r>
                    <w:rPr>
                      <w:rFonts w:hint="default" w:ascii="Times New Roman" w:hAnsi="Times New Roman" w:cs="Times New Roman"/>
                      <w:color w:val="auto"/>
                      <w:kern w:val="2"/>
                      <w:sz w:val="21"/>
                      <w:szCs w:val="21"/>
                      <w:shd w:val="clear" w:color="auto" w:fill="FFFFFF"/>
                      <w:vertAlign w:val="baseline"/>
                      <w:lang w:val="en-US" w:eastAsia="zh-CN" w:bidi="ar-SA"/>
                    </w:rPr>
                    <w:t>4</w:t>
                  </w:r>
                </w:p>
              </w:tc>
              <w:tc>
                <w:tcPr>
                  <w:tcW w:w="960" w:type="pct"/>
                  <w:shd w:val="clear" w:color="auto" w:fill="auto"/>
                  <w:vAlign w:val="center"/>
                </w:tcPr>
                <w:p w14:paraId="6E9B9A90">
                  <w:pPr>
                    <w:numPr>
                      <w:ilvl w:val="0"/>
                      <w:numId w:val="0"/>
                    </w:numPr>
                    <w:spacing w:line="240" w:lineRule="auto"/>
                    <w:ind w:left="0" w:leftChars="0" w:firstLine="0" w:firstLineChars="0"/>
                    <w:jc w:val="center"/>
                    <w:rPr>
                      <w:rFonts w:hint="default" w:ascii="Times New Roman" w:hAnsi="Times New Roman" w:cs="Times New Roman"/>
                      <w:color w:val="auto"/>
                      <w:kern w:val="2"/>
                      <w:sz w:val="21"/>
                      <w:szCs w:val="21"/>
                      <w:shd w:val="clear" w:color="auto" w:fill="FFFFFF"/>
                      <w:vertAlign w:val="baseline"/>
                      <w:lang w:val="en-US" w:eastAsia="zh-CN" w:bidi="ar-SA"/>
                    </w:rPr>
                  </w:pPr>
                  <w:r>
                    <w:rPr>
                      <w:rFonts w:hint="eastAsia" w:ascii="Times New Roman" w:hAnsi="Times New Roman" w:cs="Times New Roman"/>
                      <w:color w:val="auto"/>
                      <w:kern w:val="2"/>
                      <w:sz w:val="21"/>
                      <w:szCs w:val="21"/>
                      <w:shd w:val="clear" w:color="auto" w:fill="FFFFFF"/>
                      <w:vertAlign w:val="baseline"/>
                      <w:lang w:val="en-US" w:eastAsia="zh-CN" w:bidi="ar-SA"/>
                    </w:rPr>
                    <w:t>沥青铣刨料</w:t>
                  </w:r>
                  <w:r>
                    <w:rPr>
                      <w:rFonts w:hint="default" w:ascii="Times New Roman" w:hAnsi="Times New Roman" w:cs="Times New Roman"/>
                      <w:color w:val="auto"/>
                      <w:kern w:val="2"/>
                      <w:sz w:val="21"/>
                      <w:szCs w:val="21"/>
                      <w:shd w:val="clear" w:color="auto" w:fill="FFFFFF"/>
                      <w:vertAlign w:val="baseline"/>
                      <w:lang w:val="en-US" w:eastAsia="zh-CN" w:bidi="ar-SA"/>
                    </w:rPr>
                    <w:t>（RAP）</w:t>
                  </w:r>
                </w:p>
              </w:tc>
              <w:tc>
                <w:tcPr>
                  <w:tcW w:w="824" w:type="pct"/>
                  <w:shd w:val="clear" w:color="auto" w:fill="auto"/>
                  <w:vAlign w:val="center"/>
                </w:tcPr>
                <w:p w14:paraId="78933754">
                  <w:pPr>
                    <w:numPr>
                      <w:ilvl w:val="0"/>
                      <w:numId w:val="0"/>
                    </w:numPr>
                    <w:spacing w:line="240" w:lineRule="auto"/>
                    <w:ind w:left="0" w:leftChars="0" w:firstLine="0" w:firstLineChars="0"/>
                    <w:jc w:val="center"/>
                    <w:rPr>
                      <w:rFonts w:hint="default" w:ascii="Times New Roman" w:hAnsi="Times New Roman" w:cs="Times New Roman"/>
                      <w:color w:val="auto"/>
                      <w:kern w:val="2"/>
                      <w:sz w:val="21"/>
                      <w:szCs w:val="21"/>
                      <w:shd w:val="clear" w:color="auto" w:fill="FFFFFF"/>
                      <w:vertAlign w:val="baseline"/>
                      <w:lang w:val="en-US" w:eastAsia="zh-CN" w:bidi="ar-SA"/>
                    </w:rPr>
                  </w:pPr>
                  <w:r>
                    <w:rPr>
                      <w:rFonts w:hint="eastAsia" w:ascii="Times New Roman" w:hAnsi="Times New Roman" w:cs="Times New Roman"/>
                      <w:color w:val="auto"/>
                      <w:kern w:val="2"/>
                      <w:sz w:val="21"/>
                      <w:szCs w:val="21"/>
                      <w:shd w:val="clear" w:color="auto" w:fill="FFFFFF"/>
                      <w:vertAlign w:val="baseline"/>
                      <w:lang w:val="en-US" w:eastAsia="zh-CN" w:bidi="ar-SA"/>
                    </w:rPr>
                    <w:t>54123</w:t>
                  </w:r>
                </w:p>
              </w:tc>
              <w:tc>
                <w:tcPr>
                  <w:tcW w:w="943" w:type="pct"/>
                  <w:shd w:val="clear" w:color="auto" w:fill="auto"/>
                  <w:vAlign w:val="center"/>
                </w:tcPr>
                <w:p w14:paraId="50B37CE1">
                  <w:pPr>
                    <w:numPr>
                      <w:ilvl w:val="0"/>
                      <w:numId w:val="0"/>
                    </w:numPr>
                    <w:spacing w:line="240" w:lineRule="auto"/>
                    <w:ind w:left="0" w:leftChars="0" w:firstLine="0" w:firstLineChars="0"/>
                    <w:jc w:val="center"/>
                    <w:rPr>
                      <w:rFonts w:hint="default" w:ascii="Times New Roman" w:hAnsi="Times New Roman" w:cs="Times New Roman"/>
                      <w:color w:val="auto"/>
                      <w:kern w:val="2"/>
                      <w:sz w:val="21"/>
                      <w:szCs w:val="21"/>
                      <w:shd w:val="clear" w:color="auto" w:fill="FFFFFF"/>
                      <w:vertAlign w:val="baseline"/>
                      <w:lang w:val="en-US" w:eastAsia="zh-CN" w:bidi="ar-SA"/>
                    </w:rPr>
                  </w:pPr>
                  <w:r>
                    <w:rPr>
                      <w:rFonts w:hint="eastAsia" w:ascii="Times New Roman" w:hAnsi="Times New Roman" w:cs="Times New Roman"/>
                      <w:color w:val="auto"/>
                      <w:kern w:val="2"/>
                      <w:sz w:val="21"/>
                      <w:szCs w:val="21"/>
                      <w:shd w:val="clear" w:color="auto" w:fill="FFFFFF"/>
                      <w:vertAlign w:val="baseline"/>
                      <w:lang w:val="en-US" w:eastAsia="zh-CN" w:bidi="ar-SA"/>
                    </w:rPr>
                    <w:t>散装</w:t>
                  </w:r>
                </w:p>
              </w:tc>
              <w:tc>
                <w:tcPr>
                  <w:tcW w:w="950" w:type="pct"/>
                  <w:shd w:val="clear" w:color="auto" w:fill="auto"/>
                  <w:vAlign w:val="center"/>
                </w:tcPr>
                <w:p w14:paraId="1BF0084F">
                  <w:pPr>
                    <w:numPr>
                      <w:ilvl w:val="0"/>
                      <w:numId w:val="0"/>
                    </w:numPr>
                    <w:spacing w:line="240" w:lineRule="auto"/>
                    <w:ind w:left="0" w:leftChars="0" w:firstLine="0" w:firstLineChars="0"/>
                    <w:jc w:val="center"/>
                    <w:rPr>
                      <w:rFonts w:hint="default" w:ascii="Times New Roman" w:hAnsi="Times New Roman" w:cs="Times New Roman"/>
                      <w:color w:val="auto"/>
                      <w:kern w:val="2"/>
                      <w:sz w:val="21"/>
                      <w:szCs w:val="21"/>
                      <w:shd w:val="clear" w:color="auto" w:fill="FFFFFF"/>
                      <w:vertAlign w:val="baseline"/>
                      <w:lang w:val="en-US" w:eastAsia="zh-CN" w:bidi="ar-SA"/>
                    </w:rPr>
                  </w:pPr>
                  <w:r>
                    <w:rPr>
                      <w:rFonts w:hint="eastAsia" w:ascii="Times New Roman" w:hAnsi="Times New Roman" w:cs="Times New Roman"/>
                      <w:color w:val="auto"/>
                      <w:kern w:val="2"/>
                      <w:sz w:val="21"/>
                      <w:szCs w:val="21"/>
                      <w:shd w:val="clear" w:color="auto" w:fill="FFFFFF"/>
                      <w:vertAlign w:val="baseline"/>
                      <w:lang w:val="en-US" w:eastAsia="zh-CN" w:bidi="ar-SA"/>
                    </w:rPr>
                    <w:t>集料库</w:t>
                  </w:r>
                </w:p>
              </w:tc>
              <w:tc>
                <w:tcPr>
                  <w:tcW w:w="889" w:type="pct"/>
                  <w:shd w:val="clear" w:color="auto" w:fill="auto"/>
                  <w:vAlign w:val="center"/>
                </w:tcPr>
                <w:p w14:paraId="2B640ABE">
                  <w:pPr>
                    <w:numPr>
                      <w:ilvl w:val="0"/>
                      <w:numId w:val="0"/>
                    </w:numPr>
                    <w:spacing w:line="240" w:lineRule="auto"/>
                    <w:ind w:left="0" w:leftChars="0" w:firstLine="0" w:firstLineChars="0"/>
                    <w:jc w:val="center"/>
                    <w:rPr>
                      <w:rFonts w:hint="default" w:ascii="Times New Roman" w:hAnsi="Times New Roman" w:cs="Times New Roman"/>
                      <w:color w:val="auto"/>
                      <w:kern w:val="2"/>
                      <w:sz w:val="21"/>
                      <w:szCs w:val="21"/>
                      <w:shd w:val="clear" w:color="auto" w:fill="FFFFFF"/>
                      <w:vertAlign w:val="baseline"/>
                      <w:lang w:val="en-US" w:eastAsia="zh-CN" w:bidi="ar-SA"/>
                    </w:rPr>
                  </w:pPr>
                  <w:r>
                    <w:rPr>
                      <w:rFonts w:hint="eastAsia" w:ascii="Times New Roman" w:hAnsi="Times New Roman" w:cs="Times New Roman"/>
                      <w:color w:val="auto"/>
                      <w:kern w:val="2"/>
                      <w:sz w:val="21"/>
                      <w:szCs w:val="21"/>
                      <w:shd w:val="clear" w:color="auto" w:fill="FFFFFF"/>
                      <w:vertAlign w:val="baseline"/>
                      <w:lang w:val="en-US" w:eastAsia="zh-CN" w:bidi="ar-SA"/>
                    </w:rPr>
                    <w:t>/</w:t>
                  </w:r>
                </w:p>
              </w:tc>
            </w:tr>
            <w:tr w14:paraId="444A33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6"/>
                  <w:vAlign w:val="center"/>
                </w:tcPr>
                <w:p w14:paraId="33DEC6BF">
                  <w:pPr>
                    <w:numPr>
                      <w:ilvl w:val="0"/>
                      <w:numId w:val="0"/>
                    </w:numPr>
                    <w:spacing w:line="240" w:lineRule="auto"/>
                    <w:ind w:left="0" w:leftChars="0" w:firstLine="0" w:firstLineChars="0"/>
                    <w:jc w:val="both"/>
                    <w:rPr>
                      <w:rFonts w:hint="default" w:ascii="Times New Roman" w:hAnsi="Times New Roman" w:cs="Times New Roman"/>
                      <w:color w:val="auto"/>
                      <w:kern w:val="2"/>
                      <w:sz w:val="21"/>
                      <w:szCs w:val="21"/>
                      <w:shd w:val="clear" w:color="auto" w:fill="FFFFFF"/>
                      <w:vertAlign w:val="baseline"/>
                      <w:lang w:val="en-US" w:eastAsia="zh-CN" w:bidi="ar-SA"/>
                    </w:rPr>
                  </w:pPr>
                  <w:r>
                    <w:rPr>
                      <w:rFonts w:hint="eastAsia" w:ascii="Times New Roman" w:hAnsi="Times New Roman" w:cs="Times New Roman"/>
                      <w:b/>
                      <w:bCs/>
                      <w:color w:val="auto"/>
                      <w:kern w:val="2"/>
                      <w:sz w:val="21"/>
                      <w:szCs w:val="21"/>
                      <w:shd w:val="clear" w:color="auto" w:fill="FFFFFF"/>
                      <w:vertAlign w:val="baseline"/>
                      <w:lang w:val="en-US" w:eastAsia="zh-CN" w:bidi="ar-SA"/>
                    </w:rPr>
                    <w:t>改性沥青</w:t>
                  </w:r>
                </w:p>
              </w:tc>
            </w:tr>
            <w:tr w14:paraId="4D3C3A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2" w:type="pct"/>
                  <w:shd w:val="clear" w:color="auto" w:fill="auto"/>
                  <w:vAlign w:val="center"/>
                </w:tcPr>
                <w:p w14:paraId="1659F626">
                  <w:pPr>
                    <w:numPr>
                      <w:ilvl w:val="0"/>
                      <w:numId w:val="0"/>
                    </w:numPr>
                    <w:spacing w:line="240" w:lineRule="auto"/>
                    <w:ind w:left="0" w:leftChars="0" w:firstLine="0" w:firstLineChars="0"/>
                    <w:jc w:val="center"/>
                    <w:rPr>
                      <w:rFonts w:hint="default" w:ascii="Times New Roman" w:hAnsi="Times New Roman" w:cs="Times New Roman"/>
                      <w:color w:val="auto"/>
                      <w:kern w:val="2"/>
                      <w:sz w:val="21"/>
                      <w:szCs w:val="21"/>
                      <w:shd w:val="clear" w:color="auto" w:fill="FFFFFF"/>
                      <w:vertAlign w:val="baseline"/>
                      <w:lang w:val="en-US" w:eastAsia="zh-CN" w:bidi="ar-SA"/>
                    </w:rPr>
                  </w:pPr>
                  <w:r>
                    <w:rPr>
                      <w:rFonts w:hint="default" w:ascii="Times New Roman" w:hAnsi="Times New Roman" w:cs="Times New Roman"/>
                      <w:color w:val="auto"/>
                      <w:kern w:val="2"/>
                      <w:sz w:val="21"/>
                      <w:szCs w:val="21"/>
                      <w:shd w:val="clear" w:color="auto" w:fill="FFFFFF"/>
                      <w:vertAlign w:val="baseline"/>
                      <w:lang w:val="en-US" w:eastAsia="zh-CN" w:bidi="ar-SA"/>
                    </w:rPr>
                    <w:t>1</w:t>
                  </w:r>
                </w:p>
              </w:tc>
              <w:tc>
                <w:tcPr>
                  <w:tcW w:w="960" w:type="pct"/>
                  <w:shd w:val="clear" w:color="auto" w:fill="auto"/>
                  <w:vAlign w:val="center"/>
                </w:tcPr>
                <w:p w14:paraId="78C624BA">
                  <w:pPr>
                    <w:numPr>
                      <w:ilvl w:val="0"/>
                      <w:numId w:val="0"/>
                    </w:numPr>
                    <w:spacing w:line="240" w:lineRule="auto"/>
                    <w:ind w:left="0" w:leftChars="0" w:firstLine="0" w:firstLineChars="0"/>
                    <w:jc w:val="center"/>
                    <w:rPr>
                      <w:rFonts w:hint="default" w:ascii="Times New Roman" w:hAnsi="Times New Roman" w:cs="Times New Roman"/>
                      <w:color w:val="auto"/>
                      <w:kern w:val="2"/>
                      <w:sz w:val="21"/>
                      <w:szCs w:val="21"/>
                      <w:shd w:val="clear" w:color="auto" w:fill="FFFFFF"/>
                      <w:vertAlign w:val="baseline"/>
                      <w:lang w:val="en-US" w:eastAsia="zh-CN" w:bidi="ar-SA"/>
                    </w:rPr>
                  </w:pPr>
                  <w:r>
                    <w:rPr>
                      <w:rFonts w:hint="eastAsia" w:ascii="Times New Roman" w:hAnsi="Times New Roman" w:cs="Times New Roman"/>
                      <w:color w:val="auto"/>
                      <w:kern w:val="2"/>
                      <w:sz w:val="21"/>
                      <w:szCs w:val="21"/>
                      <w:shd w:val="clear" w:color="auto" w:fill="FFFFFF"/>
                      <w:vertAlign w:val="baseline"/>
                      <w:lang w:val="en-US" w:eastAsia="zh-CN" w:bidi="ar-SA"/>
                    </w:rPr>
                    <w:t>沥青</w:t>
                  </w:r>
                </w:p>
              </w:tc>
              <w:tc>
                <w:tcPr>
                  <w:tcW w:w="824" w:type="pct"/>
                  <w:shd w:val="clear" w:color="auto" w:fill="auto"/>
                  <w:vAlign w:val="center"/>
                </w:tcPr>
                <w:p w14:paraId="76DA78C1">
                  <w:pPr>
                    <w:numPr>
                      <w:ilvl w:val="0"/>
                      <w:numId w:val="0"/>
                    </w:numPr>
                    <w:spacing w:line="240" w:lineRule="auto"/>
                    <w:ind w:left="0" w:leftChars="0" w:firstLine="0" w:firstLineChars="0"/>
                    <w:jc w:val="center"/>
                    <w:rPr>
                      <w:rFonts w:hint="default" w:ascii="Times New Roman" w:hAnsi="Times New Roman" w:cs="Times New Roman"/>
                      <w:color w:val="auto"/>
                      <w:kern w:val="2"/>
                      <w:sz w:val="21"/>
                      <w:szCs w:val="21"/>
                      <w:shd w:val="clear" w:color="auto" w:fill="FFFFFF"/>
                      <w:vertAlign w:val="baseline"/>
                      <w:lang w:val="en-US" w:eastAsia="zh-CN" w:bidi="ar-SA"/>
                    </w:rPr>
                  </w:pPr>
                  <w:r>
                    <w:rPr>
                      <w:rFonts w:hint="eastAsia" w:ascii="Times New Roman" w:hAnsi="Times New Roman" w:cs="Times New Roman"/>
                      <w:color w:val="auto"/>
                      <w:kern w:val="2"/>
                      <w:sz w:val="21"/>
                      <w:szCs w:val="21"/>
                      <w:shd w:val="clear" w:color="auto" w:fill="FFFFFF"/>
                      <w:vertAlign w:val="baseline"/>
                      <w:lang w:val="en-US" w:eastAsia="zh-CN" w:bidi="ar-SA"/>
                    </w:rPr>
                    <w:t>2790</w:t>
                  </w:r>
                </w:p>
              </w:tc>
              <w:tc>
                <w:tcPr>
                  <w:tcW w:w="943" w:type="pct"/>
                  <w:shd w:val="clear" w:color="auto" w:fill="auto"/>
                  <w:vAlign w:val="center"/>
                </w:tcPr>
                <w:p w14:paraId="3C8EF8D7">
                  <w:pPr>
                    <w:numPr>
                      <w:ilvl w:val="0"/>
                      <w:numId w:val="0"/>
                    </w:numPr>
                    <w:spacing w:line="240" w:lineRule="auto"/>
                    <w:ind w:left="0" w:leftChars="0" w:firstLine="0" w:firstLineChars="0"/>
                    <w:jc w:val="center"/>
                    <w:rPr>
                      <w:rFonts w:hint="default" w:ascii="Times New Roman" w:hAnsi="Times New Roman" w:cs="Times New Roman"/>
                      <w:color w:val="auto"/>
                      <w:kern w:val="2"/>
                      <w:sz w:val="21"/>
                      <w:szCs w:val="21"/>
                      <w:shd w:val="clear" w:color="auto" w:fill="FFFFFF"/>
                      <w:vertAlign w:val="baseline"/>
                      <w:lang w:val="en-US" w:eastAsia="zh-CN" w:bidi="ar-SA"/>
                    </w:rPr>
                  </w:pPr>
                  <w:r>
                    <w:rPr>
                      <w:rFonts w:hint="eastAsia" w:ascii="Times New Roman" w:hAnsi="Times New Roman" w:cs="Times New Roman"/>
                      <w:color w:val="auto"/>
                      <w:kern w:val="2"/>
                      <w:sz w:val="21"/>
                      <w:szCs w:val="21"/>
                      <w:shd w:val="clear" w:color="auto" w:fill="FFFFFF"/>
                      <w:vertAlign w:val="baseline"/>
                      <w:lang w:val="en-US" w:eastAsia="zh-CN" w:bidi="ar-SA"/>
                    </w:rPr>
                    <w:t>散装</w:t>
                  </w:r>
                </w:p>
              </w:tc>
              <w:tc>
                <w:tcPr>
                  <w:tcW w:w="950" w:type="pct"/>
                  <w:shd w:val="clear" w:color="auto" w:fill="auto"/>
                  <w:vAlign w:val="center"/>
                </w:tcPr>
                <w:p w14:paraId="001A1FC3">
                  <w:pPr>
                    <w:numPr>
                      <w:ilvl w:val="0"/>
                      <w:numId w:val="0"/>
                    </w:numPr>
                    <w:spacing w:line="240" w:lineRule="auto"/>
                    <w:ind w:left="0" w:leftChars="0" w:firstLine="0" w:firstLineChars="0"/>
                    <w:jc w:val="center"/>
                    <w:rPr>
                      <w:rFonts w:hint="default" w:ascii="Times New Roman" w:hAnsi="Times New Roman" w:cs="Times New Roman"/>
                      <w:color w:val="auto"/>
                      <w:kern w:val="2"/>
                      <w:sz w:val="21"/>
                      <w:szCs w:val="21"/>
                      <w:shd w:val="clear" w:color="auto" w:fill="FFFFFF"/>
                      <w:vertAlign w:val="baseline"/>
                      <w:lang w:val="en-US" w:eastAsia="zh-CN" w:bidi="ar-SA"/>
                    </w:rPr>
                  </w:pPr>
                  <w:r>
                    <w:rPr>
                      <w:rFonts w:hint="eastAsia" w:ascii="Times New Roman" w:hAnsi="Times New Roman" w:cs="Times New Roman"/>
                      <w:color w:val="auto"/>
                      <w:kern w:val="2"/>
                      <w:sz w:val="21"/>
                      <w:szCs w:val="21"/>
                      <w:shd w:val="clear" w:color="auto" w:fill="FFFFFF"/>
                      <w:vertAlign w:val="baseline"/>
                      <w:lang w:val="en-US" w:eastAsia="zh-CN" w:bidi="ar-SA"/>
                    </w:rPr>
                    <w:t>沥青储罐</w:t>
                  </w:r>
                </w:p>
              </w:tc>
              <w:tc>
                <w:tcPr>
                  <w:tcW w:w="889" w:type="pct"/>
                  <w:shd w:val="clear" w:color="auto" w:fill="auto"/>
                  <w:vAlign w:val="center"/>
                </w:tcPr>
                <w:p w14:paraId="01E51808">
                  <w:pPr>
                    <w:numPr>
                      <w:ilvl w:val="0"/>
                      <w:numId w:val="0"/>
                    </w:numPr>
                    <w:spacing w:line="240" w:lineRule="auto"/>
                    <w:ind w:left="0" w:leftChars="0" w:firstLine="0" w:firstLineChars="0"/>
                    <w:jc w:val="center"/>
                    <w:rPr>
                      <w:rFonts w:hint="default" w:ascii="Times New Roman" w:hAnsi="Times New Roman" w:cs="Times New Roman"/>
                      <w:color w:val="auto"/>
                      <w:kern w:val="2"/>
                      <w:sz w:val="21"/>
                      <w:szCs w:val="21"/>
                      <w:shd w:val="clear" w:color="auto" w:fill="FFFFFF"/>
                      <w:vertAlign w:val="baseline"/>
                      <w:lang w:val="en-US" w:eastAsia="zh-CN" w:bidi="ar-SA"/>
                    </w:rPr>
                  </w:pPr>
                  <w:r>
                    <w:rPr>
                      <w:rFonts w:hint="eastAsia" w:ascii="Times New Roman" w:hAnsi="Times New Roman" w:cs="Times New Roman"/>
                      <w:color w:val="auto"/>
                      <w:kern w:val="2"/>
                      <w:sz w:val="21"/>
                      <w:szCs w:val="21"/>
                      <w:shd w:val="clear" w:color="auto" w:fill="FFFFFF"/>
                      <w:vertAlign w:val="baseline"/>
                      <w:lang w:val="en-US" w:eastAsia="zh-CN" w:bidi="ar-SA"/>
                    </w:rPr>
                    <w:t>/</w:t>
                  </w:r>
                </w:p>
              </w:tc>
            </w:tr>
            <w:tr w14:paraId="1FAD88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2" w:type="pct"/>
                  <w:shd w:val="clear" w:color="auto" w:fill="auto"/>
                  <w:vAlign w:val="center"/>
                </w:tcPr>
                <w:p w14:paraId="35557CFA">
                  <w:pPr>
                    <w:numPr>
                      <w:ilvl w:val="0"/>
                      <w:numId w:val="0"/>
                    </w:numPr>
                    <w:spacing w:line="240" w:lineRule="auto"/>
                    <w:ind w:left="0" w:leftChars="0" w:firstLine="0" w:firstLineChars="0"/>
                    <w:jc w:val="center"/>
                    <w:rPr>
                      <w:rFonts w:hint="default" w:ascii="Times New Roman" w:hAnsi="Times New Roman" w:cs="Times New Roman"/>
                      <w:color w:val="auto"/>
                      <w:kern w:val="2"/>
                      <w:sz w:val="21"/>
                      <w:szCs w:val="21"/>
                      <w:shd w:val="clear" w:color="auto" w:fill="FFFFFF"/>
                      <w:vertAlign w:val="baseline"/>
                      <w:lang w:val="en-US" w:eastAsia="zh-CN" w:bidi="ar-SA"/>
                    </w:rPr>
                  </w:pPr>
                  <w:r>
                    <w:rPr>
                      <w:rFonts w:hint="default" w:ascii="Times New Roman" w:hAnsi="Times New Roman" w:cs="Times New Roman"/>
                      <w:color w:val="auto"/>
                      <w:kern w:val="2"/>
                      <w:sz w:val="21"/>
                      <w:szCs w:val="21"/>
                      <w:shd w:val="clear" w:color="auto" w:fill="FFFFFF"/>
                      <w:vertAlign w:val="baseline"/>
                      <w:lang w:val="en-US" w:eastAsia="zh-CN" w:bidi="ar-SA"/>
                    </w:rPr>
                    <w:t>2</w:t>
                  </w:r>
                </w:p>
              </w:tc>
              <w:tc>
                <w:tcPr>
                  <w:tcW w:w="960" w:type="pct"/>
                  <w:shd w:val="clear" w:color="auto" w:fill="auto"/>
                  <w:vAlign w:val="center"/>
                </w:tcPr>
                <w:p w14:paraId="27E8D72D">
                  <w:pPr>
                    <w:numPr>
                      <w:ilvl w:val="0"/>
                      <w:numId w:val="0"/>
                    </w:numPr>
                    <w:spacing w:line="240" w:lineRule="auto"/>
                    <w:ind w:left="0" w:leftChars="0" w:firstLine="0" w:firstLineChars="0"/>
                    <w:jc w:val="center"/>
                    <w:rPr>
                      <w:rFonts w:hint="default" w:ascii="Times New Roman" w:hAnsi="Times New Roman" w:cs="Times New Roman"/>
                      <w:color w:val="auto"/>
                      <w:kern w:val="2"/>
                      <w:sz w:val="21"/>
                      <w:szCs w:val="21"/>
                      <w:shd w:val="clear" w:color="auto" w:fill="FFFFFF"/>
                      <w:vertAlign w:val="baseline"/>
                      <w:lang w:val="en-US" w:eastAsia="zh-CN" w:bidi="ar-SA"/>
                    </w:rPr>
                  </w:pPr>
                  <w:r>
                    <w:rPr>
                      <w:rFonts w:hint="eastAsia" w:ascii="Times New Roman" w:hAnsi="Times New Roman" w:cs="Times New Roman"/>
                      <w:color w:val="auto"/>
                      <w:kern w:val="2"/>
                      <w:sz w:val="21"/>
                      <w:szCs w:val="21"/>
                      <w:shd w:val="clear" w:color="auto" w:fill="FFFFFF"/>
                      <w:vertAlign w:val="baseline"/>
                      <w:lang w:val="en-US" w:eastAsia="zh-CN" w:bidi="ar-SA"/>
                    </w:rPr>
                    <w:t>SBS</w:t>
                  </w:r>
                </w:p>
              </w:tc>
              <w:tc>
                <w:tcPr>
                  <w:tcW w:w="824" w:type="pct"/>
                  <w:shd w:val="clear" w:color="auto" w:fill="auto"/>
                  <w:vAlign w:val="center"/>
                </w:tcPr>
                <w:p w14:paraId="2661D887">
                  <w:pPr>
                    <w:numPr>
                      <w:ilvl w:val="0"/>
                      <w:numId w:val="0"/>
                    </w:numPr>
                    <w:spacing w:line="240" w:lineRule="auto"/>
                    <w:ind w:left="0" w:leftChars="0" w:firstLine="0" w:firstLineChars="0"/>
                    <w:jc w:val="center"/>
                    <w:rPr>
                      <w:rFonts w:hint="default" w:ascii="Times New Roman" w:hAnsi="Times New Roman" w:cs="Times New Roman"/>
                      <w:color w:val="auto"/>
                      <w:kern w:val="2"/>
                      <w:sz w:val="21"/>
                      <w:szCs w:val="21"/>
                      <w:shd w:val="clear" w:color="auto" w:fill="FFFFFF"/>
                      <w:vertAlign w:val="baseline"/>
                      <w:lang w:val="en-US" w:eastAsia="zh-CN" w:bidi="ar-SA"/>
                    </w:rPr>
                  </w:pPr>
                  <w:r>
                    <w:rPr>
                      <w:rFonts w:hint="eastAsia" w:ascii="Times New Roman" w:hAnsi="Times New Roman" w:cs="Times New Roman"/>
                      <w:color w:val="auto"/>
                      <w:kern w:val="2"/>
                      <w:sz w:val="21"/>
                      <w:szCs w:val="21"/>
                      <w:shd w:val="clear" w:color="auto" w:fill="FFFFFF"/>
                      <w:vertAlign w:val="baseline"/>
                      <w:lang w:val="en-US" w:eastAsia="zh-CN" w:bidi="ar-SA"/>
                    </w:rPr>
                    <w:t>129</w:t>
                  </w:r>
                </w:p>
              </w:tc>
              <w:tc>
                <w:tcPr>
                  <w:tcW w:w="943" w:type="pct"/>
                  <w:shd w:val="clear" w:color="auto" w:fill="auto"/>
                  <w:vAlign w:val="center"/>
                </w:tcPr>
                <w:p w14:paraId="1EC99ADC">
                  <w:pPr>
                    <w:numPr>
                      <w:ilvl w:val="0"/>
                      <w:numId w:val="0"/>
                    </w:numPr>
                    <w:spacing w:line="240" w:lineRule="auto"/>
                    <w:ind w:left="0" w:leftChars="0" w:firstLine="0" w:firstLineChars="0"/>
                    <w:jc w:val="center"/>
                    <w:rPr>
                      <w:rFonts w:hint="default" w:ascii="Times New Roman" w:hAnsi="Times New Roman" w:cs="Times New Roman"/>
                      <w:color w:val="auto"/>
                      <w:kern w:val="2"/>
                      <w:sz w:val="21"/>
                      <w:szCs w:val="21"/>
                      <w:shd w:val="clear" w:color="auto" w:fill="FFFFFF"/>
                      <w:vertAlign w:val="baseline"/>
                      <w:lang w:val="en-US" w:eastAsia="zh-CN" w:bidi="ar-SA"/>
                    </w:rPr>
                  </w:pPr>
                  <w:r>
                    <w:rPr>
                      <w:rFonts w:hint="eastAsia" w:ascii="Times New Roman" w:hAnsi="Times New Roman" w:cs="Times New Roman"/>
                      <w:color w:val="auto"/>
                      <w:kern w:val="2"/>
                      <w:sz w:val="21"/>
                      <w:szCs w:val="21"/>
                      <w:shd w:val="clear" w:color="auto" w:fill="FFFFFF"/>
                      <w:vertAlign w:val="baseline"/>
                      <w:lang w:val="en-US" w:eastAsia="zh-CN" w:bidi="ar-SA"/>
                    </w:rPr>
                    <w:t>15kg/袋</w:t>
                  </w:r>
                </w:p>
              </w:tc>
              <w:tc>
                <w:tcPr>
                  <w:tcW w:w="950" w:type="pct"/>
                  <w:shd w:val="clear" w:color="auto" w:fill="auto"/>
                  <w:vAlign w:val="center"/>
                </w:tcPr>
                <w:p w14:paraId="5C2ED93F">
                  <w:pPr>
                    <w:numPr>
                      <w:ilvl w:val="0"/>
                      <w:numId w:val="0"/>
                    </w:numPr>
                    <w:spacing w:line="240" w:lineRule="auto"/>
                    <w:ind w:left="0" w:leftChars="0" w:firstLine="0" w:firstLineChars="0"/>
                    <w:jc w:val="center"/>
                    <w:rPr>
                      <w:rFonts w:hint="eastAsia" w:ascii="Times New Roman" w:hAnsi="Times New Roman" w:cs="Times New Roman"/>
                      <w:color w:val="auto"/>
                      <w:kern w:val="2"/>
                      <w:sz w:val="21"/>
                      <w:szCs w:val="21"/>
                      <w:shd w:val="clear" w:color="auto" w:fill="FFFFFF"/>
                      <w:vertAlign w:val="baseline"/>
                      <w:lang w:val="en-US" w:eastAsia="zh-CN" w:bidi="ar-SA"/>
                    </w:rPr>
                  </w:pPr>
                  <w:r>
                    <w:rPr>
                      <w:rFonts w:hint="eastAsia" w:ascii="Times New Roman" w:hAnsi="Times New Roman" w:cs="Times New Roman"/>
                      <w:color w:val="auto"/>
                      <w:kern w:val="2"/>
                      <w:sz w:val="21"/>
                      <w:szCs w:val="21"/>
                      <w:shd w:val="clear" w:color="auto" w:fill="FFFFFF"/>
                      <w:vertAlign w:val="baseline"/>
                      <w:lang w:val="en-US" w:eastAsia="zh-CN" w:bidi="ar-SA"/>
                    </w:rPr>
                    <w:t>袋装</w:t>
                  </w:r>
                </w:p>
                <w:p w14:paraId="02A20860">
                  <w:pPr>
                    <w:numPr>
                      <w:ilvl w:val="0"/>
                      <w:numId w:val="0"/>
                    </w:numPr>
                    <w:spacing w:line="240" w:lineRule="auto"/>
                    <w:ind w:left="0" w:leftChars="0" w:firstLine="0" w:firstLineChars="0"/>
                    <w:jc w:val="center"/>
                    <w:rPr>
                      <w:rFonts w:hint="default" w:ascii="Times New Roman" w:hAnsi="Times New Roman" w:cs="Times New Roman"/>
                      <w:color w:val="auto"/>
                      <w:kern w:val="2"/>
                      <w:sz w:val="21"/>
                      <w:szCs w:val="21"/>
                      <w:shd w:val="clear" w:color="auto" w:fill="FFFFFF"/>
                      <w:vertAlign w:val="baseline"/>
                      <w:lang w:val="en-US" w:eastAsia="zh-CN" w:bidi="ar-SA"/>
                    </w:rPr>
                  </w:pPr>
                  <w:r>
                    <w:rPr>
                      <w:rFonts w:hint="eastAsia" w:ascii="Times New Roman" w:hAnsi="Times New Roman" w:cs="Times New Roman"/>
                      <w:color w:val="auto"/>
                      <w:kern w:val="2"/>
                      <w:sz w:val="21"/>
                      <w:szCs w:val="21"/>
                      <w:shd w:val="clear" w:color="auto" w:fill="FFFFFF"/>
                      <w:vertAlign w:val="baseline"/>
                      <w:lang w:val="en-US" w:eastAsia="zh-CN" w:bidi="ar-SA"/>
                    </w:rPr>
                    <w:t>（固体棒状）</w:t>
                  </w:r>
                </w:p>
              </w:tc>
              <w:tc>
                <w:tcPr>
                  <w:tcW w:w="889" w:type="pct"/>
                  <w:shd w:val="clear" w:color="auto" w:fill="auto"/>
                  <w:vAlign w:val="center"/>
                </w:tcPr>
                <w:p w14:paraId="464DAD73">
                  <w:pPr>
                    <w:numPr>
                      <w:ilvl w:val="0"/>
                      <w:numId w:val="0"/>
                    </w:numPr>
                    <w:spacing w:line="240" w:lineRule="auto"/>
                    <w:ind w:left="0" w:leftChars="0" w:firstLine="0" w:firstLineChars="0"/>
                    <w:jc w:val="center"/>
                    <w:rPr>
                      <w:rFonts w:hint="default" w:ascii="Times New Roman" w:hAnsi="Times New Roman" w:cs="Times New Roman"/>
                      <w:color w:val="auto"/>
                      <w:kern w:val="2"/>
                      <w:sz w:val="21"/>
                      <w:szCs w:val="21"/>
                      <w:shd w:val="clear" w:color="auto" w:fill="FFFFFF"/>
                      <w:vertAlign w:val="baseline"/>
                      <w:lang w:val="en-US" w:eastAsia="zh-CN" w:bidi="ar-SA"/>
                    </w:rPr>
                  </w:pPr>
                  <w:r>
                    <w:rPr>
                      <w:rFonts w:hint="eastAsia" w:ascii="Times New Roman" w:hAnsi="Times New Roman" w:cs="Times New Roman"/>
                      <w:color w:val="auto"/>
                      <w:kern w:val="2"/>
                      <w:sz w:val="21"/>
                      <w:szCs w:val="21"/>
                      <w:shd w:val="clear" w:color="auto" w:fill="FFFFFF"/>
                      <w:vertAlign w:val="baseline"/>
                      <w:lang w:val="en-US" w:eastAsia="zh-CN" w:bidi="ar-SA"/>
                    </w:rPr>
                    <w:t>/</w:t>
                  </w:r>
                </w:p>
              </w:tc>
            </w:tr>
            <w:tr w14:paraId="307F24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2" w:type="pct"/>
                  <w:shd w:val="clear" w:color="auto" w:fill="auto"/>
                  <w:vAlign w:val="center"/>
                </w:tcPr>
                <w:p w14:paraId="3F30099F">
                  <w:pPr>
                    <w:numPr>
                      <w:ilvl w:val="0"/>
                      <w:numId w:val="0"/>
                    </w:numPr>
                    <w:spacing w:line="240" w:lineRule="auto"/>
                    <w:ind w:left="0" w:leftChars="0" w:firstLine="0" w:firstLineChars="0"/>
                    <w:jc w:val="center"/>
                    <w:rPr>
                      <w:rFonts w:hint="default" w:ascii="Times New Roman" w:hAnsi="Times New Roman" w:cs="Times New Roman"/>
                      <w:color w:val="auto"/>
                      <w:kern w:val="2"/>
                      <w:sz w:val="21"/>
                      <w:szCs w:val="21"/>
                      <w:shd w:val="clear" w:color="auto" w:fill="FFFFFF"/>
                      <w:vertAlign w:val="baseline"/>
                      <w:lang w:val="en-US" w:eastAsia="zh-CN" w:bidi="ar-SA"/>
                    </w:rPr>
                  </w:pPr>
                  <w:r>
                    <w:rPr>
                      <w:rFonts w:hint="default" w:ascii="Times New Roman" w:hAnsi="Times New Roman" w:cs="Times New Roman"/>
                      <w:color w:val="auto"/>
                      <w:kern w:val="2"/>
                      <w:sz w:val="21"/>
                      <w:szCs w:val="21"/>
                      <w:shd w:val="clear" w:color="auto" w:fill="FFFFFF"/>
                      <w:vertAlign w:val="baseline"/>
                      <w:lang w:val="en-US" w:eastAsia="zh-CN" w:bidi="ar-SA"/>
                    </w:rPr>
                    <w:t>3</w:t>
                  </w:r>
                </w:p>
              </w:tc>
              <w:tc>
                <w:tcPr>
                  <w:tcW w:w="960" w:type="pct"/>
                  <w:shd w:val="clear" w:color="auto" w:fill="auto"/>
                  <w:vAlign w:val="center"/>
                </w:tcPr>
                <w:p w14:paraId="0A80B1BB">
                  <w:pPr>
                    <w:numPr>
                      <w:ilvl w:val="0"/>
                      <w:numId w:val="0"/>
                    </w:numPr>
                    <w:spacing w:line="240" w:lineRule="auto"/>
                    <w:ind w:left="0" w:leftChars="0" w:firstLine="0" w:firstLineChars="0"/>
                    <w:jc w:val="center"/>
                    <w:rPr>
                      <w:rFonts w:hint="default" w:ascii="Times New Roman" w:hAnsi="Times New Roman" w:cs="Times New Roman"/>
                      <w:color w:val="auto"/>
                      <w:kern w:val="2"/>
                      <w:sz w:val="21"/>
                      <w:szCs w:val="21"/>
                      <w:shd w:val="clear" w:color="auto" w:fill="FFFFFF"/>
                      <w:vertAlign w:val="baseline"/>
                      <w:lang w:val="en-US" w:eastAsia="zh-CN" w:bidi="ar-SA"/>
                    </w:rPr>
                  </w:pPr>
                  <w:r>
                    <w:rPr>
                      <w:rFonts w:hint="eastAsia" w:ascii="Times New Roman" w:hAnsi="Times New Roman" w:cs="Times New Roman"/>
                      <w:color w:val="auto"/>
                      <w:kern w:val="2"/>
                      <w:sz w:val="21"/>
                      <w:szCs w:val="21"/>
                      <w:shd w:val="clear" w:color="auto" w:fill="FFFFFF"/>
                      <w:vertAlign w:val="baseline"/>
                      <w:lang w:val="en-US" w:eastAsia="zh-CN" w:bidi="ar-SA"/>
                    </w:rPr>
                    <w:t>助溶剂</w:t>
                  </w:r>
                </w:p>
              </w:tc>
              <w:tc>
                <w:tcPr>
                  <w:tcW w:w="824" w:type="pct"/>
                  <w:shd w:val="clear" w:color="auto" w:fill="auto"/>
                  <w:vAlign w:val="center"/>
                </w:tcPr>
                <w:p w14:paraId="2A98C0AF">
                  <w:pPr>
                    <w:numPr>
                      <w:ilvl w:val="0"/>
                      <w:numId w:val="0"/>
                    </w:numPr>
                    <w:spacing w:line="240" w:lineRule="auto"/>
                    <w:ind w:left="0" w:leftChars="0" w:firstLine="0" w:firstLineChars="0"/>
                    <w:jc w:val="center"/>
                    <w:rPr>
                      <w:rFonts w:hint="default" w:ascii="Times New Roman" w:hAnsi="Times New Roman" w:cs="Times New Roman"/>
                      <w:color w:val="auto"/>
                      <w:kern w:val="2"/>
                      <w:sz w:val="21"/>
                      <w:szCs w:val="21"/>
                      <w:shd w:val="clear" w:color="auto" w:fill="FFFFFF"/>
                      <w:vertAlign w:val="baseline"/>
                      <w:lang w:val="en-US" w:eastAsia="zh-CN" w:bidi="ar-SA"/>
                    </w:rPr>
                  </w:pPr>
                  <w:r>
                    <w:rPr>
                      <w:rFonts w:hint="eastAsia" w:ascii="Times New Roman" w:hAnsi="Times New Roman" w:cs="Times New Roman"/>
                      <w:color w:val="auto"/>
                      <w:kern w:val="2"/>
                      <w:sz w:val="21"/>
                      <w:szCs w:val="21"/>
                      <w:shd w:val="clear" w:color="auto" w:fill="FFFFFF"/>
                      <w:vertAlign w:val="baseline"/>
                      <w:lang w:val="en-US" w:eastAsia="zh-CN" w:bidi="ar-SA"/>
                    </w:rPr>
                    <w:t>75</w:t>
                  </w:r>
                </w:p>
              </w:tc>
              <w:tc>
                <w:tcPr>
                  <w:tcW w:w="943" w:type="pct"/>
                  <w:shd w:val="clear" w:color="auto" w:fill="auto"/>
                  <w:vAlign w:val="center"/>
                </w:tcPr>
                <w:p w14:paraId="45C49139">
                  <w:pPr>
                    <w:numPr>
                      <w:ilvl w:val="0"/>
                      <w:numId w:val="0"/>
                    </w:numPr>
                    <w:spacing w:line="240" w:lineRule="auto"/>
                    <w:ind w:left="0" w:leftChars="0" w:firstLine="0" w:firstLineChars="0"/>
                    <w:jc w:val="center"/>
                    <w:rPr>
                      <w:rFonts w:hint="default" w:ascii="Times New Roman" w:hAnsi="Times New Roman" w:cs="Times New Roman"/>
                      <w:color w:val="auto"/>
                      <w:kern w:val="2"/>
                      <w:sz w:val="21"/>
                      <w:szCs w:val="21"/>
                      <w:shd w:val="clear" w:color="auto" w:fill="FFFFFF"/>
                      <w:vertAlign w:val="baseline"/>
                      <w:lang w:val="en-US" w:eastAsia="zh-CN" w:bidi="ar-SA"/>
                    </w:rPr>
                  </w:pPr>
                  <w:r>
                    <w:rPr>
                      <w:rFonts w:hint="eastAsia" w:ascii="Times New Roman" w:hAnsi="Times New Roman" w:cs="Times New Roman"/>
                      <w:color w:val="auto"/>
                      <w:kern w:val="2"/>
                      <w:sz w:val="21"/>
                      <w:szCs w:val="21"/>
                      <w:shd w:val="clear" w:color="auto" w:fill="FFFFFF"/>
                      <w:vertAlign w:val="baseline"/>
                      <w:lang w:val="en-US" w:eastAsia="zh-CN" w:bidi="ar-SA"/>
                    </w:rPr>
                    <w:t>散装</w:t>
                  </w:r>
                </w:p>
              </w:tc>
              <w:tc>
                <w:tcPr>
                  <w:tcW w:w="950" w:type="pct"/>
                  <w:shd w:val="clear" w:color="auto" w:fill="auto"/>
                  <w:vAlign w:val="center"/>
                </w:tcPr>
                <w:p w14:paraId="0F33B1A8">
                  <w:pPr>
                    <w:numPr>
                      <w:ilvl w:val="0"/>
                      <w:numId w:val="0"/>
                    </w:numPr>
                    <w:spacing w:line="240" w:lineRule="auto"/>
                    <w:ind w:left="0" w:leftChars="0" w:firstLine="0" w:firstLineChars="0"/>
                    <w:jc w:val="center"/>
                    <w:rPr>
                      <w:rFonts w:hint="eastAsia" w:ascii="Times New Roman" w:hAnsi="Times New Roman" w:cs="Times New Roman"/>
                      <w:color w:val="auto"/>
                      <w:kern w:val="2"/>
                      <w:sz w:val="21"/>
                      <w:szCs w:val="21"/>
                      <w:shd w:val="clear" w:color="auto" w:fill="FFFFFF"/>
                      <w:vertAlign w:val="baseline"/>
                      <w:lang w:val="en-US" w:eastAsia="zh-CN" w:bidi="ar-SA"/>
                    </w:rPr>
                  </w:pPr>
                  <w:r>
                    <w:rPr>
                      <w:rFonts w:hint="eastAsia" w:ascii="Times New Roman" w:hAnsi="Times New Roman" w:cs="Times New Roman"/>
                      <w:color w:val="auto"/>
                      <w:kern w:val="2"/>
                      <w:sz w:val="21"/>
                      <w:szCs w:val="21"/>
                      <w:shd w:val="clear" w:color="auto" w:fill="FFFFFF"/>
                      <w:vertAlign w:val="baseline"/>
                      <w:lang w:val="en-US" w:eastAsia="zh-CN" w:bidi="ar-SA"/>
                    </w:rPr>
                    <w:t>专用罐</w:t>
                  </w:r>
                </w:p>
                <w:p w14:paraId="6B4E2F1A">
                  <w:pPr>
                    <w:numPr>
                      <w:ilvl w:val="0"/>
                      <w:numId w:val="0"/>
                    </w:numPr>
                    <w:spacing w:line="240" w:lineRule="auto"/>
                    <w:ind w:left="0" w:leftChars="0" w:firstLine="0" w:firstLineChars="0"/>
                    <w:jc w:val="center"/>
                    <w:rPr>
                      <w:rFonts w:hint="default" w:ascii="Times New Roman" w:hAnsi="Times New Roman" w:cs="Times New Roman"/>
                      <w:color w:val="auto"/>
                      <w:kern w:val="2"/>
                      <w:sz w:val="21"/>
                      <w:szCs w:val="21"/>
                      <w:shd w:val="clear" w:color="auto" w:fill="FFFFFF"/>
                      <w:vertAlign w:val="baseline"/>
                      <w:lang w:val="en-US" w:eastAsia="zh-CN" w:bidi="ar-SA"/>
                    </w:rPr>
                  </w:pPr>
                  <w:r>
                    <w:rPr>
                      <w:rFonts w:hint="eastAsia" w:ascii="Times New Roman" w:hAnsi="Times New Roman" w:cs="Times New Roman"/>
                      <w:color w:val="auto"/>
                      <w:kern w:val="2"/>
                      <w:sz w:val="21"/>
                      <w:szCs w:val="21"/>
                      <w:shd w:val="clear" w:color="auto" w:fill="FFFFFF"/>
                      <w:vertAlign w:val="baseline"/>
                      <w:lang w:val="en-US" w:eastAsia="zh-CN" w:bidi="ar-SA"/>
                    </w:rPr>
                    <w:t>（胶黏状）</w:t>
                  </w:r>
                </w:p>
              </w:tc>
              <w:tc>
                <w:tcPr>
                  <w:tcW w:w="889" w:type="pct"/>
                  <w:shd w:val="clear" w:color="auto" w:fill="auto"/>
                  <w:vAlign w:val="center"/>
                </w:tcPr>
                <w:p w14:paraId="241B349C">
                  <w:pPr>
                    <w:numPr>
                      <w:ilvl w:val="0"/>
                      <w:numId w:val="0"/>
                    </w:numPr>
                    <w:spacing w:line="240" w:lineRule="auto"/>
                    <w:ind w:left="0" w:leftChars="0" w:firstLine="0" w:firstLineChars="0"/>
                    <w:jc w:val="center"/>
                    <w:rPr>
                      <w:rFonts w:hint="default" w:ascii="Times New Roman" w:hAnsi="Times New Roman" w:cs="Times New Roman"/>
                      <w:color w:val="auto"/>
                      <w:kern w:val="2"/>
                      <w:sz w:val="21"/>
                      <w:szCs w:val="21"/>
                      <w:shd w:val="clear" w:color="auto" w:fill="FFFFFF"/>
                      <w:vertAlign w:val="baseline"/>
                      <w:lang w:val="en-US" w:eastAsia="zh-CN" w:bidi="ar-SA"/>
                    </w:rPr>
                  </w:pPr>
                  <w:r>
                    <w:rPr>
                      <w:rFonts w:hint="eastAsia" w:ascii="Times New Roman" w:hAnsi="Times New Roman" w:cs="Times New Roman"/>
                      <w:color w:val="auto"/>
                      <w:kern w:val="2"/>
                      <w:sz w:val="21"/>
                      <w:szCs w:val="21"/>
                      <w:shd w:val="clear" w:color="auto" w:fill="FFFFFF"/>
                      <w:vertAlign w:val="baseline"/>
                      <w:lang w:val="en-US" w:eastAsia="zh-CN" w:bidi="ar-SA"/>
                    </w:rPr>
                    <w:t>/</w:t>
                  </w:r>
                </w:p>
              </w:tc>
            </w:tr>
            <w:tr w14:paraId="2BBBF7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2" w:type="pct"/>
                  <w:shd w:val="clear" w:color="auto" w:fill="auto"/>
                  <w:vAlign w:val="center"/>
                </w:tcPr>
                <w:p w14:paraId="701EDB77">
                  <w:pPr>
                    <w:numPr>
                      <w:ilvl w:val="0"/>
                      <w:numId w:val="0"/>
                    </w:numPr>
                    <w:spacing w:line="240" w:lineRule="auto"/>
                    <w:ind w:left="0" w:leftChars="0" w:firstLine="0" w:firstLineChars="0"/>
                    <w:jc w:val="center"/>
                    <w:rPr>
                      <w:rFonts w:hint="default" w:ascii="Times New Roman" w:hAnsi="Times New Roman" w:cs="Times New Roman"/>
                      <w:color w:val="auto"/>
                      <w:kern w:val="2"/>
                      <w:sz w:val="21"/>
                      <w:szCs w:val="21"/>
                      <w:shd w:val="clear" w:color="auto" w:fill="FFFFFF"/>
                      <w:vertAlign w:val="baseline"/>
                      <w:lang w:val="en-US" w:eastAsia="zh-CN" w:bidi="ar-SA"/>
                    </w:rPr>
                  </w:pPr>
                  <w:r>
                    <w:rPr>
                      <w:rFonts w:hint="default" w:ascii="Times New Roman" w:hAnsi="Times New Roman" w:cs="Times New Roman"/>
                      <w:color w:val="auto"/>
                      <w:kern w:val="2"/>
                      <w:sz w:val="21"/>
                      <w:szCs w:val="21"/>
                      <w:shd w:val="clear" w:color="auto" w:fill="FFFFFF"/>
                      <w:vertAlign w:val="baseline"/>
                      <w:lang w:val="en-US" w:eastAsia="zh-CN" w:bidi="ar-SA"/>
                    </w:rPr>
                    <w:t>4</w:t>
                  </w:r>
                </w:p>
              </w:tc>
              <w:tc>
                <w:tcPr>
                  <w:tcW w:w="960" w:type="pct"/>
                  <w:shd w:val="clear" w:color="auto" w:fill="auto"/>
                  <w:vAlign w:val="center"/>
                </w:tcPr>
                <w:p w14:paraId="2F8ECEFC">
                  <w:pPr>
                    <w:numPr>
                      <w:ilvl w:val="0"/>
                      <w:numId w:val="0"/>
                    </w:numPr>
                    <w:spacing w:line="240" w:lineRule="auto"/>
                    <w:ind w:left="0" w:leftChars="0" w:firstLine="0" w:firstLineChars="0"/>
                    <w:jc w:val="center"/>
                    <w:rPr>
                      <w:rFonts w:hint="default" w:ascii="Times New Roman" w:hAnsi="Times New Roman" w:cs="Times New Roman"/>
                      <w:color w:val="auto"/>
                      <w:kern w:val="2"/>
                      <w:sz w:val="21"/>
                      <w:szCs w:val="21"/>
                      <w:shd w:val="clear" w:color="auto" w:fill="FFFFFF"/>
                      <w:vertAlign w:val="baseline"/>
                      <w:lang w:val="en-US" w:eastAsia="zh-CN" w:bidi="ar-SA"/>
                    </w:rPr>
                  </w:pPr>
                  <w:r>
                    <w:rPr>
                      <w:rFonts w:hint="eastAsia" w:ascii="Times New Roman" w:hAnsi="Times New Roman" w:cs="Times New Roman"/>
                      <w:color w:val="auto"/>
                      <w:kern w:val="2"/>
                      <w:sz w:val="21"/>
                      <w:szCs w:val="21"/>
                      <w:shd w:val="clear" w:color="auto" w:fill="FFFFFF"/>
                      <w:vertAlign w:val="baseline"/>
                      <w:lang w:val="en-US" w:eastAsia="zh-CN" w:bidi="ar-SA"/>
                    </w:rPr>
                    <w:t>稳定剂</w:t>
                  </w:r>
                </w:p>
              </w:tc>
              <w:tc>
                <w:tcPr>
                  <w:tcW w:w="824" w:type="pct"/>
                  <w:shd w:val="clear" w:color="auto" w:fill="auto"/>
                  <w:vAlign w:val="center"/>
                </w:tcPr>
                <w:p w14:paraId="4BD2773C">
                  <w:pPr>
                    <w:numPr>
                      <w:ilvl w:val="0"/>
                      <w:numId w:val="0"/>
                    </w:numPr>
                    <w:spacing w:line="240" w:lineRule="auto"/>
                    <w:ind w:left="0" w:leftChars="0" w:firstLine="0" w:firstLineChars="0"/>
                    <w:jc w:val="center"/>
                    <w:rPr>
                      <w:rFonts w:hint="default" w:ascii="Times New Roman" w:hAnsi="Times New Roman" w:cs="Times New Roman"/>
                      <w:color w:val="auto"/>
                      <w:kern w:val="2"/>
                      <w:sz w:val="21"/>
                      <w:szCs w:val="21"/>
                      <w:shd w:val="clear" w:color="auto" w:fill="FFFFFF"/>
                      <w:vertAlign w:val="baseline"/>
                      <w:lang w:val="en-US" w:eastAsia="zh-CN" w:bidi="ar-SA"/>
                    </w:rPr>
                  </w:pPr>
                  <w:r>
                    <w:rPr>
                      <w:rFonts w:hint="eastAsia" w:ascii="Times New Roman" w:hAnsi="Times New Roman" w:cs="Times New Roman"/>
                      <w:color w:val="auto"/>
                      <w:kern w:val="2"/>
                      <w:sz w:val="21"/>
                      <w:szCs w:val="21"/>
                      <w:shd w:val="clear" w:color="auto" w:fill="FFFFFF"/>
                      <w:vertAlign w:val="baseline"/>
                      <w:lang w:val="en-US" w:eastAsia="zh-CN" w:bidi="ar-SA"/>
                    </w:rPr>
                    <w:t>6</w:t>
                  </w:r>
                </w:p>
              </w:tc>
              <w:tc>
                <w:tcPr>
                  <w:tcW w:w="943" w:type="pct"/>
                  <w:shd w:val="clear" w:color="auto" w:fill="auto"/>
                  <w:vAlign w:val="center"/>
                </w:tcPr>
                <w:p w14:paraId="0769A820">
                  <w:pPr>
                    <w:numPr>
                      <w:ilvl w:val="0"/>
                      <w:numId w:val="0"/>
                    </w:numPr>
                    <w:spacing w:line="240" w:lineRule="auto"/>
                    <w:ind w:left="0" w:leftChars="0" w:firstLine="0" w:firstLineChars="0"/>
                    <w:jc w:val="center"/>
                    <w:rPr>
                      <w:rFonts w:hint="default" w:ascii="Times New Roman" w:hAnsi="Times New Roman" w:cs="Times New Roman"/>
                      <w:color w:val="auto"/>
                      <w:kern w:val="2"/>
                      <w:sz w:val="21"/>
                      <w:szCs w:val="21"/>
                      <w:shd w:val="clear" w:color="auto" w:fill="FFFFFF"/>
                      <w:vertAlign w:val="baseline"/>
                      <w:lang w:val="en-US" w:eastAsia="zh-CN" w:bidi="ar-SA"/>
                    </w:rPr>
                  </w:pPr>
                  <w:r>
                    <w:rPr>
                      <w:rFonts w:hint="eastAsia" w:ascii="Times New Roman" w:hAnsi="Times New Roman" w:cs="Times New Roman"/>
                      <w:color w:val="auto"/>
                      <w:kern w:val="2"/>
                      <w:sz w:val="21"/>
                      <w:szCs w:val="21"/>
                      <w:shd w:val="clear" w:color="auto" w:fill="FFFFFF"/>
                      <w:vertAlign w:val="baseline"/>
                      <w:lang w:val="en-US" w:eastAsia="zh-CN" w:bidi="ar-SA"/>
                    </w:rPr>
                    <w:t>25kg/袋</w:t>
                  </w:r>
                </w:p>
              </w:tc>
              <w:tc>
                <w:tcPr>
                  <w:tcW w:w="950" w:type="pct"/>
                  <w:shd w:val="clear" w:color="auto" w:fill="auto"/>
                  <w:vAlign w:val="center"/>
                </w:tcPr>
                <w:p w14:paraId="27366C87">
                  <w:pPr>
                    <w:numPr>
                      <w:ilvl w:val="0"/>
                      <w:numId w:val="0"/>
                    </w:numPr>
                    <w:spacing w:line="240" w:lineRule="auto"/>
                    <w:ind w:left="0" w:leftChars="0" w:firstLine="0" w:firstLineChars="0"/>
                    <w:jc w:val="center"/>
                    <w:rPr>
                      <w:rFonts w:hint="eastAsia" w:ascii="Times New Roman" w:hAnsi="Times New Roman" w:cs="Times New Roman"/>
                      <w:color w:val="auto"/>
                      <w:kern w:val="2"/>
                      <w:sz w:val="21"/>
                      <w:szCs w:val="21"/>
                      <w:shd w:val="clear" w:color="auto" w:fill="FFFFFF"/>
                      <w:vertAlign w:val="baseline"/>
                      <w:lang w:val="en-US" w:eastAsia="zh-CN" w:bidi="ar-SA"/>
                    </w:rPr>
                  </w:pPr>
                  <w:r>
                    <w:rPr>
                      <w:rFonts w:hint="eastAsia" w:ascii="Times New Roman" w:hAnsi="Times New Roman" w:cs="Times New Roman"/>
                      <w:color w:val="auto"/>
                      <w:kern w:val="2"/>
                      <w:sz w:val="21"/>
                      <w:szCs w:val="21"/>
                      <w:shd w:val="clear" w:color="auto" w:fill="FFFFFF"/>
                      <w:vertAlign w:val="baseline"/>
                      <w:lang w:val="en-US" w:eastAsia="zh-CN" w:bidi="ar-SA"/>
                    </w:rPr>
                    <w:t>袋装</w:t>
                  </w:r>
                </w:p>
                <w:p w14:paraId="55685125">
                  <w:pPr>
                    <w:numPr>
                      <w:ilvl w:val="0"/>
                      <w:numId w:val="0"/>
                    </w:numPr>
                    <w:spacing w:line="240" w:lineRule="auto"/>
                    <w:ind w:left="0" w:leftChars="0" w:firstLine="0" w:firstLineChars="0"/>
                    <w:jc w:val="center"/>
                    <w:rPr>
                      <w:rFonts w:hint="default" w:ascii="Times New Roman" w:hAnsi="Times New Roman" w:cs="Times New Roman"/>
                      <w:color w:val="auto"/>
                      <w:kern w:val="2"/>
                      <w:sz w:val="21"/>
                      <w:szCs w:val="21"/>
                      <w:shd w:val="clear" w:color="auto" w:fill="FFFFFF"/>
                      <w:vertAlign w:val="baseline"/>
                      <w:lang w:val="en-US" w:eastAsia="zh-CN" w:bidi="ar-SA"/>
                    </w:rPr>
                  </w:pPr>
                  <w:r>
                    <w:rPr>
                      <w:rFonts w:hint="eastAsia" w:ascii="Times New Roman" w:hAnsi="Times New Roman" w:cs="Times New Roman"/>
                      <w:color w:val="auto"/>
                      <w:kern w:val="2"/>
                      <w:sz w:val="21"/>
                      <w:szCs w:val="21"/>
                      <w:shd w:val="clear" w:color="auto" w:fill="FFFFFF"/>
                      <w:vertAlign w:val="baseline"/>
                      <w:lang w:val="en-US" w:eastAsia="zh-CN" w:bidi="ar-SA"/>
                    </w:rPr>
                    <w:t>（固体颗粒）</w:t>
                  </w:r>
                </w:p>
              </w:tc>
              <w:tc>
                <w:tcPr>
                  <w:tcW w:w="889" w:type="pct"/>
                  <w:vAlign w:val="center"/>
                </w:tcPr>
                <w:p w14:paraId="253D262E">
                  <w:pPr>
                    <w:numPr>
                      <w:ilvl w:val="0"/>
                      <w:numId w:val="0"/>
                    </w:numPr>
                    <w:spacing w:line="240" w:lineRule="auto"/>
                    <w:ind w:left="0" w:leftChars="0" w:firstLine="0" w:firstLineChars="0"/>
                    <w:jc w:val="center"/>
                    <w:rPr>
                      <w:rFonts w:hint="default" w:ascii="Times New Roman" w:hAnsi="Times New Roman" w:cs="Times New Roman"/>
                      <w:color w:val="auto"/>
                      <w:kern w:val="2"/>
                      <w:sz w:val="21"/>
                      <w:szCs w:val="21"/>
                      <w:shd w:val="clear" w:color="auto" w:fill="FFFFFF"/>
                      <w:vertAlign w:val="baseline"/>
                      <w:lang w:val="en-US" w:eastAsia="zh-CN" w:bidi="ar-SA"/>
                    </w:rPr>
                  </w:pPr>
                  <w:r>
                    <w:rPr>
                      <w:rFonts w:hint="eastAsia" w:ascii="Times New Roman" w:hAnsi="Times New Roman" w:cs="Times New Roman"/>
                      <w:color w:val="auto"/>
                      <w:kern w:val="2"/>
                      <w:sz w:val="21"/>
                      <w:szCs w:val="21"/>
                      <w:shd w:val="clear" w:color="auto" w:fill="FFFFFF"/>
                      <w:vertAlign w:val="baseline"/>
                      <w:lang w:val="en-US" w:eastAsia="zh-CN" w:bidi="ar-SA"/>
                    </w:rPr>
                    <w:t>/</w:t>
                  </w:r>
                </w:p>
              </w:tc>
            </w:tr>
            <w:tr w14:paraId="6A9B5C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6"/>
                  <w:shd w:val="clear" w:color="auto" w:fill="auto"/>
                  <w:vAlign w:val="center"/>
                </w:tcPr>
                <w:p w14:paraId="34F57410">
                  <w:pPr>
                    <w:numPr>
                      <w:ilvl w:val="0"/>
                      <w:numId w:val="0"/>
                    </w:numPr>
                    <w:spacing w:line="240" w:lineRule="auto"/>
                    <w:ind w:left="0" w:leftChars="0" w:firstLine="0" w:firstLineChars="0"/>
                    <w:jc w:val="both"/>
                    <w:rPr>
                      <w:rFonts w:hint="eastAsia" w:ascii="Times New Roman" w:hAnsi="Times New Roman" w:cs="Times New Roman"/>
                      <w:color w:val="auto"/>
                      <w:kern w:val="2"/>
                      <w:sz w:val="21"/>
                      <w:szCs w:val="21"/>
                      <w:shd w:val="clear" w:color="auto" w:fill="FFFFFF"/>
                      <w:vertAlign w:val="baseline"/>
                      <w:lang w:val="en-US" w:eastAsia="zh-CN" w:bidi="ar-SA"/>
                    </w:rPr>
                  </w:pPr>
                  <w:r>
                    <w:rPr>
                      <w:rFonts w:hint="eastAsia" w:ascii="Times New Roman" w:hAnsi="Times New Roman" w:cs="Times New Roman"/>
                      <w:b/>
                      <w:bCs/>
                      <w:color w:val="auto"/>
                      <w:kern w:val="2"/>
                      <w:sz w:val="21"/>
                      <w:szCs w:val="21"/>
                      <w:shd w:val="clear" w:color="auto" w:fill="FFFFFF"/>
                      <w:vertAlign w:val="baseline"/>
                      <w:lang w:val="en-US" w:eastAsia="zh-CN" w:bidi="ar-SA"/>
                    </w:rPr>
                    <w:t>乳化沥青</w:t>
                  </w:r>
                </w:p>
              </w:tc>
            </w:tr>
            <w:tr w14:paraId="021FE0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2" w:type="pct"/>
                  <w:shd w:val="clear" w:color="auto" w:fill="auto"/>
                  <w:vAlign w:val="center"/>
                </w:tcPr>
                <w:p w14:paraId="26AC268B">
                  <w:pPr>
                    <w:numPr>
                      <w:ilvl w:val="0"/>
                      <w:numId w:val="0"/>
                    </w:numPr>
                    <w:spacing w:line="240" w:lineRule="auto"/>
                    <w:ind w:left="0" w:leftChars="0" w:firstLine="0" w:firstLineChars="0"/>
                    <w:jc w:val="center"/>
                    <w:rPr>
                      <w:rFonts w:hint="default" w:ascii="Times New Roman" w:hAnsi="Times New Roman" w:eastAsia="Calibri" w:cs="Times New Roman"/>
                      <w:color w:val="auto"/>
                      <w:kern w:val="2"/>
                      <w:sz w:val="21"/>
                      <w:szCs w:val="21"/>
                      <w:shd w:val="clear" w:color="auto" w:fill="FFFFFF"/>
                      <w:vertAlign w:val="baseline"/>
                      <w:lang w:val="en-US" w:eastAsia="zh-CN" w:bidi="ar-SA"/>
                    </w:rPr>
                  </w:pPr>
                  <w:r>
                    <w:rPr>
                      <w:rFonts w:hint="default" w:ascii="Times New Roman" w:hAnsi="Times New Roman" w:cs="Times New Roman"/>
                      <w:color w:val="auto"/>
                      <w:kern w:val="2"/>
                      <w:sz w:val="21"/>
                      <w:szCs w:val="21"/>
                      <w:shd w:val="clear" w:color="auto" w:fill="FFFFFF"/>
                      <w:vertAlign w:val="baseline"/>
                      <w:lang w:val="en-US" w:eastAsia="zh-CN" w:bidi="ar-SA"/>
                    </w:rPr>
                    <w:t>1</w:t>
                  </w:r>
                </w:p>
              </w:tc>
              <w:tc>
                <w:tcPr>
                  <w:tcW w:w="960" w:type="pct"/>
                  <w:shd w:val="clear" w:color="auto" w:fill="auto"/>
                  <w:vAlign w:val="center"/>
                </w:tcPr>
                <w:p w14:paraId="162CD919">
                  <w:pPr>
                    <w:numPr>
                      <w:ilvl w:val="0"/>
                      <w:numId w:val="0"/>
                    </w:numPr>
                    <w:spacing w:line="240" w:lineRule="auto"/>
                    <w:ind w:left="0" w:leftChars="0" w:firstLine="0" w:firstLineChars="0"/>
                    <w:jc w:val="center"/>
                    <w:rPr>
                      <w:rFonts w:hint="eastAsia" w:ascii="Times New Roman" w:hAnsi="Times New Roman" w:cs="Times New Roman"/>
                      <w:color w:val="auto"/>
                      <w:kern w:val="2"/>
                      <w:sz w:val="21"/>
                      <w:szCs w:val="21"/>
                      <w:shd w:val="clear" w:color="auto" w:fill="FFFFFF"/>
                      <w:vertAlign w:val="baseline"/>
                      <w:lang w:val="en-US" w:eastAsia="zh-CN" w:bidi="ar-SA"/>
                    </w:rPr>
                  </w:pPr>
                  <w:r>
                    <w:rPr>
                      <w:rFonts w:hint="eastAsia" w:ascii="Times New Roman" w:hAnsi="Times New Roman" w:cs="Times New Roman"/>
                      <w:color w:val="auto"/>
                      <w:kern w:val="2"/>
                      <w:sz w:val="21"/>
                      <w:szCs w:val="21"/>
                      <w:shd w:val="clear" w:color="auto" w:fill="FFFFFF"/>
                      <w:vertAlign w:val="baseline"/>
                      <w:lang w:val="en-US" w:eastAsia="zh-CN" w:bidi="ar-SA"/>
                    </w:rPr>
                    <w:t>沥青</w:t>
                  </w:r>
                </w:p>
              </w:tc>
              <w:tc>
                <w:tcPr>
                  <w:tcW w:w="824" w:type="pct"/>
                  <w:shd w:val="clear" w:color="auto" w:fill="auto"/>
                  <w:vAlign w:val="center"/>
                </w:tcPr>
                <w:p w14:paraId="607A3FA6">
                  <w:pPr>
                    <w:numPr>
                      <w:ilvl w:val="0"/>
                      <w:numId w:val="0"/>
                    </w:numPr>
                    <w:spacing w:line="240" w:lineRule="auto"/>
                    <w:ind w:left="0" w:leftChars="0" w:firstLine="0" w:firstLineChars="0"/>
                    <w:jc w:val="center"/>
                    <w:rPr>
                      <w:rFonts w:hint="eastAsia" w:ascii="Times New Roman" w:hAnsi="Times New Roman" w:cs="Times New Roman"/>
                      <w:color w:val="auto"/>
                      <w:kern w:val="2"/>
                      <w:sz w:val="21"/>
                      <w:szCs w:val="21"/>
                      <w:shd w:val="clear" w:color="auto" w:fill="FFFFFF"/>
                      <w:vertAlign w:val="baseline"/>
                      <w:lang w:val="en-US" w:eastAsia="zh-CN" w:bidi="ar-SA"/>
                    </w:rPr>
                  </w:pPr>
                  <w:r>
                    <w:rPr>
                      <w:rFonts w:hint="eastAsia" w:ascii="Times New Roman" w:hAnsi="Times New Roman" w:cs="Times New Roman"/>
                      <w:color w:val="auto"/>
                      <w:kern w:val="2"/>
                      <w:sz w:val="21"/>
                      <w:szCs w:val="21"/>
                      <w:shd w:val="clear" w:color="auto" w:fill="FFFFFF"/>
                      <w:vertAlign w:val="baseline"/>
                      <w:lang w:val="en-US" w:eastAsia="zh-CN" w:bidi="ar-SA"/>
                    </w:rPr>
                    <w:t>150</w:t>
                  </w:r>
                </w:p>
              </w:tc>
              <w:tc>
                <w:tcPr>
                  <w:tcW w:w="943" w:type="pct"/>
                  <w:shd w:val="clear" w:color="auto" w:fill="auto"/>
                  <w:vAlign w:val="center"/>
                </w:tcPr>
                <w:p w14:paraId="7B77A849">
                  <w:pPr>
                    <w:numPr>
                      <w:ilvl w:val="0"/>
                      <w:numId w:val="0"/>
                    </w:numPr>
                    <w:spacing w:line="240" w:lineRule="auto"/>
                    <w:ind w:left="0" w:leftChars="0" w:firstLine="0" w:firstLineChars="0"/>
                    <w:jc w:val="center"/>
                    <w:rPr>
                      <w:rFonts w:hint="eastAsia" w:ascii="Times New Roman" w:hAnsi="Times New Roman" w:cs="Times New Roman"/>
                      <w:color w:val="auto"/>
                      <w:kern w:val="2"/>
                      <w:sz w:val="21"/>
                      <w:szCs w:val="21"/>
                      <w:shd w:val="clear" w:color="auto" w:fill="FFFFFF"/>
                      <w:vertAlign w:val="baseline"/>
                      <w:lang w:val="en-US" w:eastAsia="zh-CN" w:bidi="ar-SA"/>
                    </w:rPr>
                  </w:pPr>
                  <w:r>
                    <w:rPr>
                      <w:rFonts w:hint="eastAsia" w:ascii="Times New Roman" w:hAnsi="Times New Roman" w:cs="Times New Roman"/>
                      <w:color w:val="auto"/>
                      <w:kern w:val="2"/>
                      <w:sz w:val="21"/>
                      <w:szCs w:val="21"/>
                      <w:shd w:val="clear" w:color="auto" w:fill="FFFFFF"/>
                      <w:vertAlign w:val="baseline"/>
                      <w:lang w:val="en-US" w:eastAsia="zh-CN" w:bidi="ar-SA"/>
                    </w:rPr>
                    <w:t>散装</w:t>
                  </w:r>
                </w:p>
              </w:tc>
              <w:tc>
                <w:tcPr>
                  <w:tcW w:w="950" w:type="pct"/>
                  <w:shd w:val="clear" w:color="auto" w:fill="auto"/>
                  <w:vAlign w:val="center"/>
                </w:tcPr>
                <w:p w14:paraId="65D1DA4C">
                  <w:pPr>
                    <w:numPr>
                      <w:ilvl w:val="0"/>
                      <w:numId w:val="0"/>
                    </w:numPr>
                    <w:spacing w:line="240" w:lineRule="auto"/>
                    <w:ind w:left="0" w:leftChars="0" w:firstLine="0" w:firstLineChars="0"/>
                    <w:jc w:val="center"/>
                    <w:rPr>
                      <w:rFonts w:hint="eastAsia" w:ascii="Times New Roman" w:hAnsi="Times New Roman" w:cs="Times New Roman"/>
                      <w:color w:val="auto"/>
                      <w:kern w:val="2"/>
                      <w:sz w:val="21"/>
                      <w:szCs w:val="21"/>
                      <w:shd w:val="clear" w:color="auto" w:fill="FFFFFF"/>
                      <w:vertAlign w:val="baseline"/>
                      <w:lang w:val="en-US" w:eastAsia="zh-CN" w:bidi="ar-SA"/>
                    </w:rPr>
                  </w:pPr>
                  <w:r>
                    <w:rPr>
                      <w:rFonts w:hint="eastAsia" w:ascii="Times New Roman" w:hAnsi="Times New Roman" w:cs="Times New Roman"/>
                      <w:color w:val="auto"/>
                      <w:kern w:val="2"/>
                      <w:sz w:val="21"/>
                      <w:szCs w:val="21"/>
                      <w:shd w:val="clear" w:color="auto" w:fill="FFFFFF"/>
                      <w:vertAlign w:val="baseline"/>
                      <w:lang w:val="en-US" w:eastAsia="zh-CN" w:bidi="ar-SA"/>
                    </w:rPr>
                    <w:t>沥青罐</w:t>
                  </w:r>
                </w:p>
              </w:tc>
              <w:tc>
                <w:tcPr>
                  <w:tcW w:w="889" w:type="pct"/>
                  <w:vAlign w:val="center"/>
                </w:tcPr>
                <w:p w14:paraId="5384B0CA">
                  <w:pPr>
                    <w:numPr>
                      <w:ilvl w:val="0"/>
                      <w:numId w:val="0"/>
                    </w:numPr>
                    <w:spacing w:line="240" w:lineRule="auto"/>
                    <w:ind w:left="0" w:leftChars="0" w:firstLine="0" w:firstLineChars="0"/>
                    <w:jc w:val="center"/>
                    <w:rPr>
                      <w:rFonts w:hint="eastAsia" w:ascii="Times New Roman" w:hAnsi="Times New Roman" w:cs="Times New Roman"/>
                      <w:color w:val="auto"/>
                      <w:kern w:val="2"/>
                      <w:sz w:val="21"/>
                      <w:szCs w:val="21"/>
                      <w:shd w:val="clear" w:color="auto" w:fill="FFFFFF"/>
                      <w:vertAlign w:val="baseline"/>
                      <w:lang w:val="en-US" w:eastAsia="zh-CN" w:bidi="ar-SA"/>
                    </w:rPr>
                  </w:pPr>
                  <w:r>
                    <w:rPr>
                      <w:rFonts w:hint="eastAsia" w:ascii="Times New Roman" w:hAnsi="Times New Roman" w:cs="Times New Roman"/>
                      <w:color w:val="auto"/>
                      <w:kern w:val="2"/>
                      <w:sz w:val="21"/>
                      <w:szCs w:val="21"/>
                      <w:shd w:val="clear" w:color="auto" w:fill="FFFFFF"/>
                      <w:vertAlign w:val="baseline"/>
                      <w:lang w:val="en-US" w:eastAsia="zh-CN" w:bidi="ar-SA"/>
                    </w:rPr>
                    <w:t>/</w:t>
                  </w:r>
                </w:p>
              </w:tc>
            </w:tr>
            <w:tr w14:paraId="610AFB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2" w:type="pct"/>
                  <w:shd w:val="clear" w:color="auto" w:fill="auto"/>
                  <w:vAlign w:val="center"/>
                </w:tcPr>
                <w:p w14:paraId="30C4B167">
                  <w:pPr>
                    <w:numPr>
                      <w:ilvl w:val="0"/>
                      <w:numId w:val="0"/>
                    </w:numPr>
                    <w:spacing w:line="240" w:lineRule="auto"/>
                    <w:ind w:left="0" w:leftChars="0" w:firstLine="0" w:firstLineChars="0"/>
                    <w:jc w:val="center"/>
                    <w:rPr>
                      <w:rFonts w:hint="default" w:ascii="Times New Roman" w:hAnsi="Times New Roman" w:eastAsia="Calibri" w:cs="Times New Roman"/>
                      <w:color w:val="auto"/>
                      <w:kern w:val="2"/>
                      <w:sz w:val="21"/>
                      <w:szCs w:val="21"/>
                      <w:shd w:val="clear" w:color="auto" w:fill="FFFFFF"/>
                      <w:vertAlign w:val="baseline"/>
                      <w:lang w:val="en-US" w:eastAsia="zh-CN" w:bidi="ar-SA"/>
                    </w:rPr>
                  </w:pPr>
                  <w:r>
                    <w:rPr>
                      <w:rFonts w:hint="default" w:ascii="Times New Roman" w:hAnsi="Times New Roman" w:cs="Times New Roman"/>
                      <w:color w:val="auto"/>
                      <w:kern w:val="2"/>
                      <w:sz w:val="21"/>
                      <w:szCs w:val="21"/>
                      <w:shd w:val="clear" w:color="auto" w:fill="FFFFFF"/>
                      <w:vertAlign w:val="baseline"/>
                      <w:lang w:val="en-US" w:eastAsia="zh-CN" w:bidi="ar-SA"/>
                    </w:rPr>
                    <w:t>2</w:t>
                  </w:r>
                </w:p>
              </w:tc>
              <w:tc>
                <w:tcPr>
                  <w:tcW w:w="960" w:type="pct"/>
                  <w:shd w:val="clear" w:color="auto" w:fill="auto"/>
                  <w:vAlign w:val="center"/>
                </w:tcPr>
                <w:p w14:paraId="0047C2CA">
                  <w:pPr>
                    <w:numPr>
                      <w:ilvl w:val="0"/>
                      <w:numId w:val="0"/>
                    </w:numPr>
                    <w:spacing w:line="240" w:lineRule="auto"/>
                    <w:ind w:left="0" w:leftChars="0" w:firstLine="0" w:firstLineChars="0"/>
                    <w:jc w:val="center"/>
                    <w:rPr>
                      <w:rFonts w:hint="eastAsia" w:ascii="Times New Roman" w:hAnsi="Times New Roman" w:cs="Times New Roman"/>
                      <w:color w:val="auto"/>
                      <w:kern w:val="2"/>
                      <w:sz w:val="21"/>
                      <w:szCs w:val="21"/>
                      <w:shd w:val="clear" w:color="auto" w:fill="FFFFFF"/>
                      <w:vertAlign w:val="baseline"/>
                      <w:lang w:val="en-US" w:eastAsia="zh-CN" w:bidi="ar-SA"/>
                    </w:rPr>
                  </w:pPr>
                  <w:r>
                    <w:rPr>
                      <w:rFonts w:hint="eastAsia" w:ascii="Times New Roman" w:hAnsi="Times New Roman" w:cs="Times New Roman"/>
                      <w:color w:val="auto"/>
                      <w:kern w:val="2"/>
                      <w:sz w:val="21"/>
                      <w:szCs w:val="21"/>
                      <w:shd w:val="clear" w:color="auto" w:fill="FFFFFF"/>
                      <w:vertAlign w:val="baseline"/>
                      <w:lang w:val="en-US" w:eastAsia="zh-CN" w:bidi="ar-SA"/>
                    </w:rPr>
                    <w:t>乳化剂</w:t>
                  </w:r>
                </w:p>
              </w:tc>
              <w:tc>
                <w:tcPr>
                  <w:tcW w:w="824" w:type="pct"/>
                  <w:shd w:val="clear" w:color="auto" w:fill="auto"/>
                  <w:vAlign w:val="center"/>
                </w:tcPr>
                <w:p w14:paraId="59BD885E">
                  <w:pPr>
                    <w:numPr>
                      <w:ilvl w:val="0"/>
                      <w:numId w:val="0"/>
                    </w:numPr>
                    <w:spacing w:line="240" w:lineRule="auto"/>
                    <w:ind w:left="0" w:leftChars="0" w:firstLine="0" w:firstLineChars="0"/>
                    <w:jc w:val="center"/>
                    <w:rPr>
                      <w:rFonts w:hint="eastAsia" w:ascii="Times New Roman" w:hAnsi="Times New Roman" w:cs="Times New Roman"/>
                      <w:color w:val="auto"/>
                      <w:kern w:val="2"/>
                      <w:sz w:val="21"/>
                      <w:szCs w:val="21"/>
                      <w:shd w:val="clear" w:color="auto" w:fill="FFFFFF"/>
                      <w:vertAlign w:val="baseline"/>
                      <w:lang w:val="en-US" w:eastAsia="zh-CN" w:bidi="ar-SA"/>
                    </w:rPr>
                  </w:pPr>
                  <w:r>
                    <w:rPr>
                      <w:rFonts w:hint="eastAsia" w:ascii="Times New Roman" w:hAnsi="Times New Roman" w:cs="Times New Roman"/>
                      <w:color w:val="auto"/>
                      <w:kern w:val="2"/>
                      <w:sz w:val="21"/>
                      <w:szCs w:val="21"/>
                      <w:shd w:val="clear" w:color="auto" w:fill="FFFFFF"/>
                      <w:vertAlign w:val="baseline"/>
                      <w:lang w:val="en-US" w:eastAsia="zh-CN" w:bidi="ar-SA"/>
                    </w:rPr>
                    <w:t>35</w:t>
                  </w:r>
                </w:p>
              </w:tc>
              <w:tc>
                <w:tcPr>
                  <w:tcW w:w="943" w:type="pct"/>
                  <w:shd w:val="clear" w:color="auto" w:fill="auto"/>
                  <w:vAlign w:val="center"/>
                </w:tcPr>
                <w:p w14:paraId="0864A11F">
                  <w:pPr>
                    <w:numPr>
                      <w:ilvl w:val="0"/>
                      <w:numId w:val="0"/>
                    </w:numPr>
                    <w:spacing w:line="240" w:lineRule="auto"/>
                    <w:ind w:left="0" w:leftChars="0" w:firstLine="0" w:firstLineChars="0"/>
                    <w:jc w:val="center"/>
                    <w:rPr>
                      <w:rFonts w:hint="eastAsia" w:ascii="Times New Roman" w:hAnsi="Times New Roman" w:cs="Times New Roman"/>
                      <w:color w:val="auto"/>
                      <w:kern w:val="2"/>
                      <w:sz w:val="21"/>
                      <w:szCs w:val="21"/>
                      <w:shd w:val="clear" w:color="auto" w:fill="FFFFFF"/>
                      <w:vertAlign w:val="baseline"/>
                      <w:lang w:val="en-US" w:eastAsia="zh-CN" w:bidi="ar-SA"/>
                    </w:rPr>
                  </w:pPr>
                  <w:r>
                    <w:rPr>
                      <w:rFonts w:hint="eastAsia" w:ascii="Times New Roman" w:hAnsi="Times New Roman" w:cs="Times New Roman"/>
                      <w:color w:val="auto"/>
                      <w:kern w:val="2"/>
                      <w:sz w:val="21"/>
                      <w:szCs w:val="21"/>
                      <w:shd w:val="clear" w:color="auto" w:fill="FFFFFF"/>
                      <w:vertAlign w:val="baseline"/>
                      <w:lang w:val="en-US" w:eastAsia="zh-CN" w:bidi="ar-SA"/>
                    </w:rPr>
                    <w:t>25kg/桶</w:t>
                  </w:r>
                </w:p>
              </w:tc>
              <w:tc>
                <w:tcPr>
                  <w:tcW w:w="950" w:type="pct"/>
                  <w:shd w:val="clear" w:color="auto" w:fill="auto"/>
                  <w:vAlign w:val="center"/>
                </w:tcPr>
                <w:p w14:paraId="418F3FF1">
                  <w:pPr>
                    <w:numPr>
                      <w:ilvl w:val="0"/>
                      <w:numId w:val="0"/>
                    </w:numPr>
                    <w:spacing w:line="240" w:lineRule="auto"/>
                    <w:ind w:left="0" w:leftChars="0" w:firstLine="0" w:firstLineChars="0"/>
                    <w:jc w:val="center"/>
                    <w:rPr>
                      <w:rFonts w:hint="eastAsia" w:ascii="Times New Roman" w:hAnsi="Times New Roman" w:cs="Times New Roman"/>
                      <w:color w:val="auto"/>
                      <w:kern w:val="2"/>
                      <w:sz w:val="21"/>
                      <w:szCs w:val="21"/>
                      <w:shd w:val="clear" w:color="auto" w:fill="FFFFFF"/>
                      <w:vertAlign w:val="baseline"/>
                      <w:lang w:val="en-US" w:eastAsia="zh-CN" w:bidi="ar-SA"/>
                    </w:rPr>
                  </w:pPr>
                  <w:r>
                    <w:rPr>
                      <w:rFonts w:hint="eastAsia" w:ascii="Times New Roman" w:hAnsi="Times New Roman" w:cs="Times New Roman"/>
                      <w:color w:val="auto"/>
                      <w:kern w:val="2"/>
                      <w:sz w:val="21"/>
                      <w:szCs w:val="21"/>
                      <w:shd w:val="clear" w:color="auto" w:fill="FFFFFF"/>
                      <w:vertAlign w:val="baseline"/>
                      <w:lang w:val="en-US" w:eastAsia="zh-CN" w:bidi="ar-SA"/>
                    </w:rPr>
                    <w:t>PE桶</w:t>
                  </w:r>
                </w:p>
              </w:tc>
              <w:tc>
                <w:tcPr>
                  <w:tcW w:w="889" w:type="pct"/>
                  <w:vAlign w:val="center"/>
                </w:tcPr>
                <w:p w14:paraId="09ED2AC1">
                  <w:pPr>
                    <w:numPr>
                      <w:ilvl w:val="0"/>
                      <w:numId w:val="0"/>
                    </w:numPr>
                    <w:spacing w:line="240" w:lineRule="auto"/>
                    <w:ind w:left="0" w:leftChars="0" w:firstLine="0" w:firstLineChars="0"/>
                    <w:jc w:val="center"/>
                    <w:rPr>
                      <w:rFonts w:hint="eastAsia" w:ascii="Times New Roman" w:hAnsi="Times New Roman" w:cs="Times New Roman"/>
                      <w:color w:val="auto"/>
                      <w:kern w:val="2"/>
                      <w:sz w:val="21"/>
                      <w:szCs w:val="21"/>
                      <w:shd w:val="clear" w:color="auto" w:fill="FFFFFF"/>
                      <w:vertAlign w:val="baseline"/>
                      <w:lang w:val="en-US" w:eastAsia="zh-CN" w:bidi="ar-SA"/>
                    </w:rPr>
                  </w:pPr>
                  <w:r>
                    <w:rPr>
                      <w:rFonts w:hint="eastAsia" w:ascii="Times New Roman" w:hAnsi="Times New Roman" w:cs="Times New Roman"/>
                      <w:color w:val="auto"/>
                      <w:kern w:val="2"/>
                      <w:sz w:val="21"/>
                      <w:szCs w:val="21"/>
                      <w:shd w:val="clear" w:color="auto" w:fill="FFFFFF"/>
                      <w:vertAlign w:val="baseline"/>
                      <w:lang w:val="en-US" w:eastAsia="zh-CN" w:bidi="ar-SA"/>
                    </w:rPr>
                    <w:t>/</w:t>
                  </w:r>
                </w:p>
              </w:tc>
            </w:tr>
            <w:tr w14:paraId="49D047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6"/>
                  <w:shd w:val="clear" w:color="auto" w:fill="auto"/>
                  <w:vAlign w:val="center"/>
                </w:tcPr>
                <w:p w14:paraId="5231879D">
                  <w:pPr>
                    <w:numPr>
                      <w:ilvl w:val="0"/>
                      <w:numId w:val="0"/>
                    </w:numPr>
                    <w:spacing w:line="240" w:lineRule="auto"/>
                    <w:ind w:left="0" w:leftChars="0" w:firstLine="0" w:firstLineChars="0"/>
                    <w:jc w:val="both"/>
                    <w:rPr>
                      <w:rFonts w:hint="default" w:ascii="Times New Roman" w:hAnsi="Times New Roman" w:cs="Times New Roman"/>
                      <w:color w:val="auto"/>
                      <w:kern w:val="2"/>
                      <w:sz w:val="21"/>
                      <w:szCs w:val="21"/>
                      <w:shd w:val="clear" w:color="auto" w:fill="FFFFFF"/>
                      <w:vertAlign w:val="baseline"/>
                      <w:lang w:val="en-US" w:eastAsia="zh-CN" w:bidi="ar-SA"/>
                    </w:rPr>
                  </w:pPr>
                  <w:r>
                    <w:rPr>
                      <w:rFonts w:hint="eastAsia" w:ascii="Times New Roman" w:hAnsi="Times New Roman" w:cs="Times New Roman"/>
                      <w:b/>
                      <w:bCs/>
                      <w:color w:val="auto"/>
                      <w:kern w:val="2"/>
                      <w:sz w:val="21"/>
                      <w:szCs w:val="21"/>
                      <w:shd w:val="clear" w:color="auto" w:fill="FFFFFF"/>
                      <w:vertAlign w:val="baseline"/>
                      <w:lang w:val="en-US" w:eastAsia="zh-CN" w:bidi="ar-SA"/>
                    </w:rPr>
                    <w:t>辅料</w:t>
                  </w:r>
                </w:p>
              </w:tc>
            </w:tr>
            <w:tr w14:paraId="4BA7FE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32" w:type="pct"/>
                  <w:vAlign w:val="center"/>
                </w:tcPr>
                <w:p w14:paraId="3D2AEAD6">
                  <w:pPr>
                    <w:numPr>
                      <w:ilvl w:val="0"/>
                      <w:numId w:val="0"/>
                    </w:numPr>
                    <w:spacing w:line="240" w:lineRule="auto"/>
                    <w:ind w:left="0" w:leftChars="0" w:firstLine="0" w:firstLineChars="0"/>
                    <w:jc w:val="center"/>
                    <w:rPr>
                      <w:rFonts w:hint="default" w:ascii="Times New Roman" w:hAnsi="Times New Roman" w:cs="Times New Roman"/>
                      <w:color w:val="auto"/>
                      <w:kern w:val="2"/>
                      <w:sz w:val="21"/>
                      <w:szCs w:val="21"/>
                      <w:shd w:val="clear" w:color="auto" w:fill="FFFFFF"/>
                      <w:vertAlign w:val="baseline"/>
                      <w:lang w:val="en-US" w:eastAsia="zh-CN" w:bidi="ar-SA"/>
                    </w:rPr>
                  </w:pPr>
                  <w:r>
                    <w:rPr>
                      <w:rFonts w:hint="eastAsia" w:ascii="Times New Roman" w:hAnsi="Times New Roman" w:cs="Times New Roman"/>
                      <w:color w:val="auto"/>
                      <w:kern w:val="2"/>
                      <w:sz w:val="21"/>
                      <w:szCs w:val="21"/>
                      <w:shd w:val="clear" w:color="auto" w:fill="FFFFFF"/>
                      <w:vertAlign w:val="baseline"/>
                      <w:lang w:val="en-US" w:eastAsia="zh-CN" w:bidi="ar-SA"/>
                    </w:rPr>
                    <w:t>1</w:t>
                  </w:r>
                </w:p>
              </w:tc>
              <w:tc>
                <w:tcPr>
                  <w:tcW w:w="960" w:type="pct"/>
                  <w:shd w:val="clear" w:color="auto" w:fill="auto"/>
                  <w:vAlign w:val="center"/>
                </w:tcPr>
                <w:p w14:paraId="7CEF3728">
                  <w:pPr>
                    <w:numPr>
                      <w:ilvl w:val="0"/>
                      <w:numId w:val="0"/>
                    </w:numPr>
                    <w:spacing w:line="240" w:lineRule="auto"/>
                    <w:ind w:left="0" w:leftChars="0" w:firstLine="0" w:firstLineChars="0"/>
                    <w:jc w:val="center"/>
                    <w:rPr>
                      <w:rFonts w:hint="default" w:ascii="Times New Roman" w:hAnsi="Times New Roman" w:cs="Times New Roman"/>
                      <w:color w:val="auto"/>
                      <w:kern w:val="2"/>
                      <w:sz w:val="21"/>
                      <w:szCs w:val="21"/>
                      <w:shd w:val="clear" w:color="auto" w:fill="FFFFFF"/>
                      <w:vertAlign w:val="baseline"/>
                      <w:lang w:val="en-US" w:eastAsia="zh-CN" w:bidi="ar-SA"/>
                    </w:rPr>
                  </w:pPr>
                  <w:r>
                    <w:rPr>
                      <w:rFonts w:hint="default" w:ascii="Times New Roman" w:hAnsi="Times New Roman" w:cs="Times New Roman"/>
                      <w:color w:val="auto"/>
                      <w:kern w:val="2"/>
                      <w:sz w:val="21"/>
                      <w:szCs w:val="21"/>
                      <w:shd w:val="clear" w:color="auto" w:fill="FFFFFF"/>
                      <w:vertAlign w:val="baseline"/>
                      <w:lang w:val="en-US" w:eastAsia="zh-CN" w:bidi="ar-SA"/>
                    </w:rPr>
                    <w:t>润滑油</w:t>
                  </w:r>
                </w:p>
              </w:tc>
              <w:tc>
                <w:tcPr>
                  <w:tcW w:w="824" w:type="pct"/>
                  <w:shd w:val="clear" w:color="auto" w:fill="auto"/>
                  <w:vAlign w:val="center"/>
                </w:tcPr>
                <w:p w14:paraId="302864BB">
                  <w:pPr>
                    <w:numPr>
                      <w:ilvl w:val="0"/>
                      <w:numId w:val="0"/>
                    </w:numPr>
                    <w:spacing w:line="240" w:lineRule="auto"/>
                    <w:ind w:left="0" w:leftChars="0" w:firstLine="0" w:firstLineChars="0"/>
                    <w:jc w:val="center"/>
                    <w:rPr>
                      <w:rFonts w:hint="default" w:ascii="Times New Roman" w:hAnsi="Times New Roman" w:cs="Times New Roman"/>
                      <w:color w:val="auto"/>
                      <w:kern w:val="2"/>
                      <w:sz w:val="21"/>
                      <w:szCs w:val="21"/>
                      <w:shd w:val="clear" w:color="auto" w:fill="FFFFFF"/>
                      <w:vertAlign w:val="baseline"/>
                      <w:lang w:val="en-US" w:eastAsia="zh-CN" w:bidi="ar-SA"/>
                    </w:rPr>
                  </w:pPr>
                  <w:r>
                    <w:rPr>
                      <w:rFonts w:hint="eastAsia" w:ascii="Times New Roman" w:hAnsi="Times New Roman" w:cs="Times New Roman"/>
                      <w:color w:val="auto"/>
                      <w:kern w:val="2"/>
                      <w:sz w:val="21"/>
                      <w:szCs w:val="21"/>
                      <w:shd w:val="clear" w:color="auto" w:fill="FFFFFF"/>
                      <w:vertAlign w:val="baseline"/>
                      <w:lang w:val="en-US" w:eastAsia="zh-CN" w:bidi="ar-SA"/>
                    </w:rPr>
                    <w:t>0.15</w:t>
                  </w:r>
                </w:p>
              </w:tc>
              <w:tc>
                <w:tcPr>
                  <w:tcW w:w="943" w:type="pct"/>
                  <w:shd w:val="clear" w:color="auto" w:fill="auto"/>
                  <w:vAlign w:val="center"/>
                </w:tcPr>
                <w:p w14:paraId="1E9A59D3">
                  <w:pPr>
                    <w:numPr>
                      <w:ilvl w:val="0"/>
                      <w:numId w:val="0"/>
                    </w:numPr>
                    <w:spacing w:line="240" w:lineRule="auto"/>
                    <w:ind w:left="0" w:leftChars="0" w:firstLine="0" w:firstLineChars="0"/>
                    <w:jc w:val="center"/>
                    <w:rPr>
                      <w:rFonts w:hint="default" w:ascii="Times New Roman" w:hAnsi="Times New Roman" w:cs="Times New Roman"/>
                      <w:color w:val="auto"/>
                      <w:kern w:val="2"/>
                      <w:sz w:val="21"/>
                      <w:szCs w:val="21"/>
                      <w:shd w:val="clear" w:color="auto" w:fill="FFFFFF"/>
                      <w:vertAlign w:val="baseline"/>
                      <w:lang w:val="en-US" w:eastAsia="zh-CN" w:bidi="ar-SA"/>
                    </w:rPr>
                  </w:pPr>
                  <w:r>
                    <w:rPr>
                      <w:rFonts w:hint="eastAsia" w:ascii="Times New Roman" w:hAnsi="Times New Roman" w:cs="Times New Roman"/>
                      <w:color w:val="auto"/>
                      <w:kern w:val="2"/>
                      <w:sz w:val="21"/>
                      <w:szCs w:val="21"/>
                      <w:shd w:val="clear" w:color="auto" w:fill="FFFFFF"/>
                      <w:vertAlign w:val="baseline"/>
                      <w:lang w:val="en-US" w:eastAsia="zh-CN" w:bidi="ar-SA"/>
                    </w:rPr>
                    <w:t>15kg/桶</w:t>
                  </w:r>
                </w:p>
              </w:tc>
              <w:tc>
                <w:tcPr>
                  <w:tcW w:w="950" w:type="pct"/>
                  <w:vAlign w:val="center"/>
                </w:tcPr>
                <w:p w14:paraId="32CB4CAC">
                  <w:pPr>
                    <w:numPr>
                      <w:ilvl w:val="0"/>
                      <w:numId w:val="0"/>
                    </w:numPr>
                    <w:spacing w:line="240" w:lineRule="auto"/>
                    <w:ind w:left="0" w:leftChars="0" w:firstLine="0" w:firstLineChars="0"/>
                    <w:jc w:val="center"/>
                    <w:rPr>
                      <w:rFonts w:hint="default" w:ascii="Times New Roman" w:hAnsi="Times New Roman" w:cs="Times New Roman"/>
                      <w:color w:val="auto"/>
                      <w:kern w:val="2"/>
                      <w:sz w:val="21"/>
                      <w:szCs w:val="21"/>
                      <w:shd w:val="clear" w:color="auto" w:fill="FFFFFF"/>
                      <w:vertAlign w:val="baseline"/>
                      <w:lang w:val="en-US" w:eastAsia="zh-CN" w:bidi="ar-SA"/>
                    </w:rPr>
                  </w:pPr>
                  <w:r>
                    <w:rPr>
                      <w:rFonts w:hint="default" w:ascii="Times New Roman" w:hAnsi="Times New Roman" w:cs="Times New Roman"/>
                      <w:color w:val="auto"/>
                      <w:kern w:val="2"/>
                      <w:sz w:val="21"/>
                      <w:szCs w:val="21"/>
                      <w:shd w:val="clear" w:color="auto" w:fill="FFFFFF"/>
                      <w:vertAlign w:val="baseline"/>
                      <w:lang w:val="en-US" w:eastAsia="zh-CN" w:bidi="ar-SA"/>
                    </w:rPr>
                    <w:t>码垛</w:t>
                  </w:r>
                </w:p>
              </w:tc>
              <w:tc>
                <w:tcPr>
                  <w:tcW w:w="889" w:type="pct"/>
                  <w:vAlign w:val="center"/>
                </w:tcPr>
                <w:p w14:paraId="49306DF2">
                  <w:pPr>
                    <w:numPr>
                      <w:ilvl w:val="0"/>
                      <w:numId w:val="0"/>
                    </w:numPr>
                    <w:spacing w:line="240" w:lineRule="auto"/>
                    <w:ind w:left="0" w:leftChars="0" w:firstLine="0" w:firstLineChars="0"/>
                    <w:jc w:val="center"/>
                    <w:rPr>
                      <w:rFonts w:hint="default" w:ascii="Times New Roman" w:hAnsi="Times New Roman" w:cs="Times New Roman"/>
                      <w:color w:val="auto"/>
                      <w:kern w:val="2"/>
                      <w:sz w:val="21"/>
                      <w:szCs w:val="21"/>
                      <w:shd w:val="clear" w:color="auto" w:fill="FFFFFF"/>
                      <w:vertAlign w:val="baseline"/>
                      <w:lang w:val="en-US" w:eastAsia="zh-CN" w:bidi="ar-SA"/>
                    </w:rPr>
                  </w:pPr>
                  <w:r>
                    <w:rPr>
                      <w:rFonts w:hint="eastAsia" w:ascii="Times New Roman" w:hAnsi="Times New Roman" w:cs="Times New Roman"/>
                      <w:color w:val="auto"/>
                      <w:kern w:val="2"/>
                      <w:sz w:val="21"/>
                      <w:szCs w:val="21"/>
                      <w:shd w:val="clear" w:color="auto" w:fill="FFFFFF"/>
                      <w:vertAlign w:val="baseline"/>
                      <w:lang w:val="en-US" w:eastAsia="zh-CN" w:bidi="ar-SA"/>
                    </w:rPr>
                    <w:t>0.03</w:t>
                  </w:r>
                </w:p>
              </w:tc>
            </w:tr>
          </w:tbl>
          <w:p w14:paraId="1F621277">
            <w:pPr>
              <w:spacing w:line="240" w:lineRule="auto"/>
              <w:jc w:val="center"/>
              <w:rPr>
                <w:rFonts w:hint="default" w:ascii="Times New Roman" w:hAnsi="Times New Roman" w:cs="Times New Roman" w:eastAsiaTheme="minorEastAsia"/>
                <w:b/>
                <w:bCs/>
                <w:color w:val="auto"/>
                <w:sz w:val="24"/>
              </w:rPr>
            </w:pPr>
            <w:r>
              <w:rPr>
                <w:rFonts w:hint="default" w:ascii="Times New Roman" w:hAnsi="Times New Roman" w:cs="Times New Roman" w:eastAsiaTheme="minorEastAsia"/>
                <w:b/>
                <w:bCs/>
                <w:color w:val="auto"/>
                <w:sz w:val="24"/>
              </w:rPr>
              <w:t>表</w:t>
            </w:r>
            <w:r>
              <w:rPr>
                <w:rFonts w:hint="eastAsia" w:ascii="Times New Roman" w:hAnsi="Times New Roman" w:cs="Times New Roman" w:eastAsiaTheme="minorEastAsia"/>
                <w:b/>
                <w:bCs/>
                <w:color w:val="auto"/>
                <w:sz w:val="24"/>
                <w:lang w:val="en-US" w:eastAsia="zh-CN"/>
              </w:rPr>
              <w:t>2-7</w:t>
            </w:r>
            <w:r>
              <w:rPr>
                <w:rFonts w:hint="default" w:ascii="Times New Roman" w:hAnsi="Times New Roman" w:cs="Times New Roman" w:eastAsiaTheme="minorEastAsia"/>
                <w:b/>
                <w:bCs/>
                <w:color w:val="auto"/>
                <w:sz w:val="24"/>
              </w:rPr>
              <w:t xml:space="preserve"> 主要原辅材料理化性质表</w:t>
            </w:r>
          </w:p>
          <w:tbl>
            <w:tblPr>
              <w:tblStyle w:val="23"/>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45"/>
              <w:gridCol w:w="7283"/>
            </w:tblGrid>
            <w:tr w14:paraId="2E1DEE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8" w:type="pct"/>
                  <w:tcBorders>
                    <w:tl2br w:val="nil"/>
                    <w:tr2bl w:val="nil"/>
                  </w:tcBorders>
                  <w:vAlign w:val="center"/>
                </w:tcPr>
                <w:p w14:paraId="6873734C">
                  <w:pPr>
                    <w:bidi w:val="0"/>
                    <w:spacing w:line="240" w:lineRule="auto"/>
                    <w:jc w:val="center"/>
                    <w:rPr>
                      <w:rFonts w:hint="default" w:ascii="Times New Roman" w:hAnsi="Times New Roman" w:cs="Times New Roman" w:eastAsiaTheme="minorEastAsia"/>
                      <w:b/>
                      <w:bCs/>
                      <w:color w:val="auto"/>
                      <w:sz w:val="21"/>
                      <w:szCs w:val="21"/>
                      <w:lang w:val="en-US" w:eastAsia="zh-CN"/>
                    </w:rPr>
                  </w:pPr>
                  <w:r>
                    <w:rPr>
                      <w:rFonts w:hint="default" w:ascii="Times New Roman" w:hAnsi="Times New Roman" w:cs="Times New Roman" w:eastAsiaTheme="minorEastAsia"/>
                      <w:b/>
                      <w:bCs/>
                      <w:color w:val="auto"/>
                      <w:sz w:val="21"/>
                      <w:szCs w:val="21"/>
                      <w:lang w:val="en-US" w:eastAsia="zh-CN"/>
                    </w:rPr>
                    <w:t>名称</w:t>
                  </w:r>
                </w:p>
              </w:tc>
              <w:tc>
                <w:tcPr>
                  <w:tcW w:w="4481" w:type="pct"/>
                  <w:tcBorders>
                    <w:tl2br w:val="nil"/>
                    <w:tr2bl w:val="nil"/>
                  </w:tcBorders>
                  <w:vAlign w:val="center"/>
                </w:tcPr>
                <w:p w14:paraId="33756216">
                  <w:pPr>
                    <w:bidi w:val="0"/>
                    <w:spacing w:line="240" w:lineRule="auto"/>
                    <w:jc w:val="center"/>
                    <w:rPr>
                      <w:rFonts w:hint="default" w:ascii="Times New Roman" w:hAnsi="Times New Roman" w:cs="Times New Roman" w:eastAsiaTheme="minorEastAsia"/>
                      <w:b/>
                      <w:bCs/>
                      <w:color w:val="auto"/>
                      <w:sz w:val="21"/>
                      <w:szCs w:val="21"/>
                      <w:lang w:val="en-US" w:eastAsia="zh-CN"/>
                    </w:rPr>
                  </w:pPr>
                  <w:r>
                    <w:rPr>
                      <w:rFonts w:hint="default" w:ascii="Times New Roman" w:hAnsi="Times New Roman" w:cs="Times New Roman" w:eastAsiaTheme="minorEastAsia"/>
                      <w:b/>
                      <w:bCs/>
                      <w:color w:val="auto"/>
                      <w:sz w:val="21"/>
                      <w:szCs w:val="21"/>
                      <w:lang w:val="en-US" w:eastAsia="zh-CN"/>
                    </w:rPr>
                    <w:t>理化性质</w:t>
                  </w:r>
                </w:p>
              </w:tc>
            </w:tr>
            <w:tr w14:paraId="746647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8" w:type="pct"/>
                  <w:tcBorders>
                    <w:tl2br w:val="nil"/>
                    <w:tr2bl w:val="nil"/>
                  </w:tcBorders>
                  <w:shd w:val="clear" w:color="auto" w:fill="auto"/>
                  <w:vAlign w:val="center"/>
                </w:tcPr>
                <w:p w14:paraId="5766F358">
                  <w:pPr>
                    <w:bidi w:val="0"/>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ascii="Times New Roman" w:hAnsi="Times New Roman" w:eastAsiaTheme="minorEastAsia"/>
                      <w:color w:val="auto"/>
                      <w:sz w:val="20"/>
                      <w:szCs w:val="20"/>
                    </w:rPr>
                    <w:t>沥青</w:t>
                  </w:r>
                </w:p>
              </w:tc>
              <w:tc>
                <w:tcPr>
                  <w:tcW w:w="4481" w:type="pct"/>
                  <w:tcBorders>
                    <w:tl2br w:val="nil"/>
                    <w:tr2bl w:val="nil"/>
                  </w:tcBorders>
                  <w:shd w:val="clear" w:color="auto" w:fill="auto"/>
                  <w:vAlign w:val="center"/>
                </w:tcPr>
                <w:p w14:paraId="2F47B0C1">
                  <w:pPr>
                    <w:spacing w:line="240" w:lineRule="auto"/>
                    <w:ind w:firstLine="420" w:firstLineChars="200"/>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sz w:val="21"/>
                      <w:szCs w:val="21"/>
                      <w:lang w:val="en-US" w:eastAsia="zh-CN"/>
                    </w:rPr>
                    <w:t>沥青是由不同分子量的碳氢化合物及其非金属衍生物组成的黑褐色复杂混合物，是高黏度有机液体的一种，多以柏油或焦油的形态存在，表面呈黑色，可溶于二硫化碳。沥青是一种防水防潮和防腐的有机胶凝材料，主要分为煤焦沥青、石油沥青和天然沥青三种，用于涂料、塑料、橡胶等工业以及铺筑路面等。本项目使用石油沥青，沸点&lt;470℃，闪点204.4℃，引燃温度485°C，熔点485℃。</w:t>
                  </w:r>
                </w:p>
              </w:tc>
            </w:tr>
            <w:tr w14:paraId="1E9D34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8" w:type="pct"/>
                  <w:tcBorders>
                    <w:tl2br w:val="nil"/>
                    <w:tr2bl w:val="nil"/>
                  </w:tcBorders>
                  <w:shd w:val="clear" w:color="auto" w:fill="auto"/>
                  <w:vAlign w:val="center"/>
                </w:tcPr>
                <w:p w14:paraId="15F188D4">
                  <w:pPr>
                    <w:bidi w:val="0"/>
                    <w:spacing w:line="240" w:lineRule="auto"/>
                    <w:jc w:val="center"/>
                    <w:rPr>
                      <w:rFonts w:ascii="Times New Roman" w:hAnsi="Times New Roman" w:eastAsiaTheme="minorEastAsia"/>
                      <w:color w:val="auto"/>
                      <w:sz w:val="20"/>
                      <w:szCs w:val="20"/>
                    </w:rPr>
                  </w:pPr>
                  <w:r>
                    <w:rPr>
                      <w:rFonts w:hint="eastAsia" w:ascii="Times New Roman" w:hAnsi="Times New Roman" w:cs="Times New Roman"/>
                      <w:color w:val="auto"/>
                      <w:kern w:val="2"/>
                      <w:sz w:val="21"/>
                      <w:szCs w:val="21"/>
                      <w:shd w:val="clear" w:color="auto" w:fill="FFFFFF"/>
                      <w:vertAlign w:val="baseline"/>
                      <w:lang w:val="en-US" w:eastAsia="zh-CN" w:bidi="ar-SA"/>
                    </w:rPr>
                    <w:t>沥青铣刨料</w:t>
                  </w:r>
                  <w:r>
                    <w:rPr>
                      <w:rFonts w:hint="default" w:ascii="Times New Roman" w:hAnsi="Times New Roman" w:cs="Times New Roman"/>
                      <w:color w:val="auto"/>
                      <w:kern w:val="2"/>
                      <w:sz w:val="21"/>
                      <w:szCs w:val="21"/>
                      <w:shd w:val="clear" w:color="auto" w:fill="FFFFFF"/>
                      <w:vertAlign w:val="baseline"/>
                      <w:lang w:val="en-US" w:eastAsia="zh-CN" w:bidi="ar-SA"/>
                    </w:rPr>
                    <w:t>（RAP）</w:t>
                  </w:r>
                </w:p>
              </w:tc>
              <w:tc>
                <w:tcPr>
                  <w:tcW w:w="4481" w:type="pct"/>
                  <w:tcBorders>
                    <w:tl2br w:val="nil"/>
                    <w:tr2bl w:val="nil"/>
                  </w:tcBorders>
                  <w:shd w:val="clear" w:color="auto" w:fill="auto"/>
                  <w:vAlign w:val="center"/>
                </w:tcPr>
                <w:p w14:paraId="460A1529">
                  <w:pPr>
                    <w:spacing w:line="240" w:lineRule="auto"/>
                    <w:ind w:firstLine="420" w:firstLineChars="200"/>
                    <w:rPr>
                      <w:rFonts w:hint="eastAsia" w:ascii="Times New Roman" w:hAnsi="Times New Roman" w:eastAsia="宋体" w:cs="Times New Roman"/>
                      <w:color w:val="auto"/>
                      <w:sz w:val="21"/>
                      <w:szCs w:val="21"/>
                      <w:lang w:val="en-US" w:eastAsia="zh-CN"/>
                    </w:rPr>
                  </w:pPr>
                  <w:r>
                    <w:rPr>
                      <w:color w:val="auto"/>
                      <w:szCs w:val="21"/>
                    </w:rPr>
                    <w:t>来源于铣刨沥青路面</w:t>
                  </w:r>
                  <w:r>
                    <w:rPr>
                      <w:rFonts w:hint="eastAsia"/>
                      <w:color w:val="auto"/>
                      <w:szCs w:val="21"/>
                    </w:rPr>
                    <w:t>产生的</w:t>
                  </w:r>
                  <w:r>
                    <w:rPr>
                      <w:color w:val="auto"/>
                      <w:szCs w:val="21"/>
                    </w:rPr>
                    <w:t>旧沥青混凝土刨铣料，主要成分为沥青</w:t>
                  </w:r>
                  <w:r>
                    <w:rPr>
                      <w:rFonts w:hint="eastAsia" w:eastAsia="宋体"/>
                      <w:color w:val="auto"/>
                      <w:szCs w:val="21"/>
                      <w:lang w:eastAsia="zh-CN"/>
                    </w:rPr>
                    <w:t>（</w:t>
                  </w:r>
                  <w:r>
                    <w:rPr>
                      <w:rFonts w:hint="eastAsia" w:ascii="Times New Roman" w:hAnsi="Times New Roman" w:cs="Times New Roman" w:eastAsiaTheme="minorEastAsia"/>
                      <w:color w:val="auto"/>
                      <w:sz w:val="21"/>
                      <w:szCs w:val="21"/>
                      <w:lang w:val="en-US" w:eastAsia="zh-CN"/>
                    </w:rPr>
                    <w:t>根据企业提供资料，铣刨料</w:t>
                  </w:r>
                  <w:r>
                    <w:rPr>
                      <w:rFonts w:hint="default" w:ascii="Times New Roman" w:hAnsi="Times New Roman" w:cs="Times New Roman" w:eastAsiaTheme="minorEastAsia"/>
                      <w:color w:val="auto"/>
                      <w:sz w:val="21"/>
                      <w:szCs w:val="21"/>
                      <w:lang w:val="en-US" w:eastAsia="zh-CN"/>
                    </w:rPr>
                    <w:t>（RAP）</w:t>
                  </w:r>
                  <w:r>
                    <w:rPr>
                      <w:rFonts w:hint="eastAsia" w:ascii="Times New Roman" w:hAnsi="Times New Roman" w:cs="Times New Roman" w:eastAsiaTheme="minorEastAsia"/>
                      <w:color w:val="auto"/>
                      <w:sz w:val="21"/>
                      <w:szCs w:val="21"/>
                      <w:lang w:val="en-US" w:eastAsia="zh-CN"/>
                    </w:rPr>
                    <w:t>中沥青含量约为1.5%</w:t>
                  </w:r>
                  <w:r>
                    <w:rPr>
                      <w:rFonts w:hint="eastAsia" w:eastAsia="宋体"/>
                      <w:color w:val="auto"/>
                      <w:szCs w:val="21"/>
                      <w:lang w:eastAsia="zh-CN"/>
                    </w:rPr>
                    <w:t>）</w:t>
                  </w:r>
                  <w:r>
                    <w:rPr>
                      <w:color w:val="auto"/>
                      <w:szCs w:val="21"/>
                    </w:rPr>
                    <w:t>、碎石等</w:t>
                  </w:r>
                  <w:r>
                    <w:rPr>
                      <w:rFonts w:hint="eastAsia" w:eastAsia="宋体"/>
                      <w:color w:val="auto"/>
                      <w:szCs w:val="21"/>
                      <w:lang w:eastAsia="zh-CN"/>
                    </w:rPr>
                    <w:t>，</w:t>
                  </w:r>
                  <w:r>
                    <w:rPr>
                      <w:rFonts w:hint="eastAsia" w:eastAsia="宋体"/>
                      <w:color w:val="auto"/>
                      <w:szCs w:val="21"/>
                      <w:lang w:val="en-US" w:eastAsia="zh-CN"/>
                    </w:rPr>
                    <w:t>不属于危险废物</w:t>
                  </w:r>
                  <w:r>
                    <w:rPr>
                      <w:color w:val="auto"/>
                      <w:szCs w:val="21"/>
                    </w:rPr>
                    <w:t>。作为原料</w:t>
                  </w:r>
                  <w:r>
                    <w:rPr>
                      <w:rFonts w:hint="eastAsia" w:eastAsia="宋体"/>
                      <w:color w:val="auto"/>
                      <w:szCs w:val="21"/>
                      <w:lang w:val="en-US" w:eastAsia="zh-CN"/>
                    </w:rPr>
                    <w:t>送入</w:t>
                  </w:r>
                  <w:r>
                    <w:rPr>
                      <w:color w:val="auto"/>
                      <w:szCs w:val="21"/>
                    </w:rPr>
                    <w:t>厂区</w:t>
                  </w:r>
                  <w:r>
                    <w:rPr>
                      <w:rFonts w:hint="eastAsia" w:eastAsia="宋体"/>
                      <w:color w:val="auto"/>
                      <w:szCs w:val="21"/>
                      <w:lang w:val="en-US" w:eastAsia="zh-CN"/>
                    </w:rPr>
                    <w:t>集料库暂存待用，使用前</w:t>
                  </w:r>
                  <w:r>
                    <w:rPr>
                      <w:color w:val="auto"/>
                      <w:szCs w:val="21"/>
                    </w:rPr>
                    <w:t>进行破碎</w:t>
                  </w:r>
                  <w:r>
                    <w:rPr>
                      <w:rFonts w:hint="eastAsia" w:eastAsia="宋体"/>
                      <w:color w:val="auto"/>
                      <w:szCs w:val="21"/>
                      <w:lang w:eastAsia="zh-CN"/>
                    </w:rPr>
                    <w:t>、</w:t>
                  </w:r>
                  <w:r>
                    <w:rPr>
                      <w:color w:val="auto"/>
                      <w:szCs w:val="21"/>
                    </w:rPr>
                    <w:t>筛分</w:t>
                  </w:r>
                  <w:r>
                    <w:rPr>
                      <w:rFonts w:hint="eastAsia" w:eastAsia="宋体"/>
                      <w:color w:val="auto"/>
                      <w:szCs w:val="21"/>
                      <w:lang w:val="en-US" w:eastAsia="zh-CN"/>
                    </w:rPr>
                    <w:t>处理。</w:t>
                  </w:r>
                </w:p>
              </w:tc>
            </w:tr>
            <w:tr w14:paraId="2E2871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8" w:type="pct"/>
                  <w:tcBorders>
                    <w:tl2br w:val="nil"/>
                    <w:tr2bl w:val="nil"/>
                  </w:tcBorders>
                  <w:shd w:val="clear" w:color="auto" w:fill="auto"/>
                  <w:vAlign w:val="center"/>
                </w:tcPr>
                <w:p w14:paraId="61A7582E">
                  <w:pPr>
                    <w:numPr>
                      <w:ilvl w:val="0"/>
                      <w:numId w:val="0"/>
                    </w:numPr>
                    <w:spacing w:line="240" w:lineRule="auto"/>
                    <w:ind w:left="0" w:leftChars="0" w:firstLine="0" w:firstLineChars="0"/>
                    <w:jc w:val="center"/>
                    <w:rPr>
                      <w:rFonts w:hint="default" w:ascii="Times New Roman" w:hAnsi="Times New Roman" w:eastAsia="Calibri" w:cs="Times New Roman"/>
                      <w:color w:val="auto"/>
                      <w:kern w:val="2"/>
                      <w:sz w:val="21"/>
                      <w:szCs w:val="21"/>
                      <w:shd w:val="clear" w:color="auto" w:fill="FFFFFF"/>
                      <w:vertAlign w:val="baseline"/>
                      <w:lang w:val="en-US" w:eastAsia="zh-CN" w:bidi="ar-SA"/>
                    </w:rPr>
                  </w:pPr>
                  <w:r>
                    <w:rPr>
                      <w:rFonts w:hint="eastAsia" w:ascii="Times New Roman" w:hAnsi="Times New Roman" w:cs="Times New Roman"/>
                      <w:color w:val="auto"/>
                      <w:kern w:val="2"/>
                      <w:sz w:val="21"/>
                      <w:szCs w:val="21"/>
                      <w:shd w:val="clear" w:color="auto" w:fill="FFFFFF"/>
                      <w:vertAlign w:val="baseline"/>
                      <w:lang w:val="en-US" w:eastAsia="zh-CN" w:bidi="ar-SA"/>
                    </w:rPr>
                    <w:t>SBS</w:t>
                  </w:r>
                </w:p>
              </w:tc>
              <w:tc>
                <w:tcPr>
                  <w:tcW w:w="4481" w:type="pct"/>
                  <w:tcBorders>
                    <w:tl2br w:val="nil"/>
                    <w:tr2bl w:val="nil"/>
                  </w:tcBorders>
                  <w:shd w:val="clear" w:color="auto" w:fill="auto"/>
                  <w:vAlign w:val="center"/>
                </w:tcPr>
                <w:p w14:paraId="0F3DD4C5">
                  <w:pPr>
                    <w:bidi w:val="0"/>
                    <w:spacing w:line="240" w:lineRule="auto"/>
                    <w:ind w:firstLine="420" w:firstLineChars="200"/>
                    <w:jc w:val="both"/>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sz w:val="21"/>
                      <w:szCs w:val="21"/>
                      <w:lang w:val="en-US" w:eastAsia="zh-CN"/>
                    </w:rPr>
                    <w:t>SBS属于苯乙烯类热塑性弹性体，是苯乙烯—丁二烯—苯乙烯三嵌段共聚物，SBS中聚苯乙烯链段和聚丁二烯链段明显地呈现两相结构，聚丁二烯为连续相，聚苯乙烯为分散相，使其具有2个玻璃化转变温度，第一个玻璃化转变温度（Tg1）为-88~-83℃，第二个玻璃化转变温度（Tg2）为90℃，在Tg1~Tg2之间端基聚苯乙烯聚集在一起形成微区分散于聚丁二烯连续相之间，起到物理交联、固定链段、硫化增强及防冷流作用，具有硫化橡胶的高弹性和抗疲劳性能，当温度升至Tg2时，聚苯乙烯相软化和流动使得SBS具有树脂流动加工性。这种两相分离结构使其能与沥青基质形成空间立体网络结构，从而有效地改善沥青的温度性能、拉伸性能、弹性、内聚附着性能、混合料的稳定性、耐老化性等。在众多的沥青改性剂中，SBS能够同时改善沥青的高低温性能及感温性能，使其成为研究和应用最多的品种，SBS改性沥青目前占全球沥青需求量的61%之多。</w:t>
                  </w:r>
                </w:p>
              </w:tc>
            </w:tr>
            <w:tr w14:paraId="586199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8" w:type="pct"/>
                  <w:tcBorders>
                    <w:tl2br w:val="nil"/>
                    <w:tr2bl w:val="nil"/>
                  </w:tcBorders>
                  <w:shd w:val="clear" w:color="auto" w:fill="auto"/>
                  <w:vAlign w:val="center"/>
                </w:tcPr>
                <w:p w14:paraId="2ED6581C">
                  <w:pPr>
                    <w:numPr>
                      <w:ilvl w:val="0"/>
                      <w:numId w:val="0"/>
                    </w:numPr>
                    <w:spacing w:line="240" w:lineRule="auto"/>
                    <w:ind w:left="0" w:leftChars="0" w:firstLine="0" w:firstLineChars="0"/>
                    <w:jc w:val="center"/>
                    <w:rPr>
                      <w:rFonts w:hint="default" w:ascii="Times New Roman" w:hAnsi="Times New Roman" w:eastAsia="Calibri" w:cs="Times New Roman"/>
                      <w:color w:val="auto"/>
                      <w:kern w:val="2"/>
                      <w:sz w:val="21"/>
                      <w:szCs w:val="21"/>
                      <w:shd w:val="clear" w:color="auto" w:fill="FFFFFF"/>
                      <w:vertAlign w:val="baseline"/>
                      <w:lang w:val="en-US" w:eastAsia="zh-CN" w:bidi="ar-SA"/>
                    </w:rPr>
                  </w:pPr>
                  <w:r>
                    <w:rPr>
                      <w:rFonts w:hint="eastAsia" w:ascii="Times New Roman" w:hAnsi="Times New Roman" w:cs="Times New Roman"/>
                      <w:color w:val="auto"/>
                      <w:kern w:val="2"/>
                      <w:sz w:val="21"/>
                      <w:szCs w:val="21"/>
                      <w:shd w:val="clear" w:color="auto" w:fill="FFFFFF"/>
                      <w:vertAlign w:val="baseline"/>
                      <w:lang w:val="en-US" w:eastAsia="zh-CN" w:bidi="ar-SA"/>
                    </w:rPr>
                    <w:t>助溶剂</w:t>
                  </w:r>
                </w:p>
              </w:tc>
              <w:tc>
                <w:tcPr>
                  <w:tcW w:w="4481" w:type="pct"/>
                  <w:tcBorders>
                    <w:tl2br w:val="nil"/>
                    <w:tr2bl w:val="nil"/>
                  </w:tcBorders>
                  <w:shd w:val="clear" w:color="auto" w:fill="auto"/>
                  <w:vAlign w:val="center"/>
                </w:tcPr>
                <w:p w14:paraId="0A71F39A">
                  <w:pPr>
                    <w:bidi w:val="0"/>
                    <w:spacing w:line="240" w:lineRule="auto"/>
                    <w:ind w:firstLine="420" w:firstLineChars="200"/>
                    <w:jc w:val="both"/>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沥青助溶剂</w:t>
                  </w:r>
                  <w:r>
                    <w:rPr>
                      <w:rFonts w:hint="eastAsia" w:ascii="Times New Roman" w:hAnsi="Times New Roman" w:cs="Times New Roman" w:eastAsiaTheme="minorEastAsia"/>
                      <w:color w:val="auto"/>
                      <w:kern w:val="2"/>
                      <w:sz w:val="21"/>
                      <w:szCs w:val="21"/>
                      <w:lang w:val="en-US" w:eastAsia="zh-CN" w:bidi="ar-SA"/>
                    </w:rPr>
                    <w:t>（沥青增延剂）</w:t>
                  </w:r>
                  <w:r>
                    <w:rPr>
                      <w:rFonts w:hint="default" w:ascii="Times New Roman" w:hAnsi="Times New Roman" w:cs="Times New Roman" w:eastAsiaTheme="minorEastAsia"/>
                      <w:color w:val="auto"/>
                      <w:kern w:val="2"/>
                      <w:sz w:val="21"/>
                      <w:szCs w:val="21"/>
                      <w:lang w:val="en-US" w:eastAsia="zh-CN" w:bidi="ar-SA"/>
                    </w:rPr>
                    <w:t>是一种用于改善沥青性能的化学物质。</w:t>
                  </w:r>
                </w:p>
                <w:p w14:paraId="7FA4DF90">
                  <w:pPr>
                    <w:bidi w:val="0"/>
                    <w:spacing w:line="240" w:lineRule="auto"/>
                    <w:ind w:firstLine="420" w:firstLineChars="200"/>
                    <w:jc w:val="both"/>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理化性质</w:t>
                  </w:r>
                  <w:r>
                    <w:rPr>
                      <w:rFonts w:hint="eastAsia" w:ascii="Times New Roman" w:hAnsi="Times New Roman" w:cs="Times New Roman" w:eastAsiaTheme="minorEastAsia"/>
                      <w:color w:val="auto"/>
                      <w:kern w:val="2"/>
                      <w:sz w:val="21"/>
                      <w:szCs w:val="21"/>
                      <w:lang w:val="en-US" w:eastAsia="zh-CN" w:bidi="ar-SA"/>
                    </w:rPr>
                    <w:t>：</w:t>
                  </w:r>
                  <w:r>
                    <w:rPr>
                      <w:rFonts w:hint="default" w:ascii="Times New Roman" w:hAnsi="Times New Roman" w:cs="Times New Roman" w:eastAsiaTheme="minorEastAsia"/>
                      <w:color w:val="auto"/>
                      <w:kern w:val="2"/>
                      <w:sz w:val="21"/>
                      <w:szCs w:val="21"/>
                      <w:lang w:val="en-US" w:eastAsia="zh-CN" w:bidi="ar-SA"/>
                    </w:rPr>
                    <w:t>沥青助溶剂通常具有一些特定的理化性质，使其能够有效地与沥青混合并改善其性能。这些性质包括：</w:t>
                  </w:r>
                </w:p>
                <w:p w14:paraId="6F2E6182">
                  <w:pPr>
                    <w:bidi w:val="0"/>
                    <w:spacing w:line="240" w:lineRule="auto"/>
                    <w:ind w:firstLine="420" w:firstLineChars="200"/>
                    <w:jc w:val="both"/>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溶解性：助溶剂需要能够很好地溶解在沥青中，以确保均匀分布和有效的改性作用。</w:t>
                  </w:r>
                </w:p>
                <w:p w14:paraId="104EC533">
                  <w:pPr>
                    <w:bidi w:val="0"/>
                    <w:spacing w:line="240" w:lineRule="auto"/>
                    <w:ind w:firstLine="420" w:firstLineChars="200"/>
                    <w:jc w:val="both"/>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热稳定性：由于沥青在高温下使用，助溶剂需要具有良好的热稳定性，以防止在高温下分解或失效。</w:t>
                  </w:r>
                </w:p>
                <w:p w14:paraId="6EDB7BF9">
                  <w:pPr>
                    <w:bidi w:val="0"/>
                    <w:spacing w:line="240" w:lineRule="auto"/>
                    <w:ind w:firstLine="420" w:firstLineChars="200"/>
                    <w:jc w:val="both"/>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化学稳定性：助溶剂应具有良好的化学稳定性，以防止在使用过程中与其他物质发生不良反应。</w:t>
                  </w:r>
                </w:p>
                <w:p w14:paraId="15DEDE37">
                  <w:pPr>
                    <w:bidi w:val="0"/>
                    <w:spacing w:line="240" w:lineRule="auto"/>
                    <w:ind w:firstLine="420" w:firstLineChars="200"/>
                    <w:jc w:val="both"/>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相容性：助溶剂需要与沥青和其他添加剂具有良好的相容性，以确保混合物的稳定性和性能。</w:t>
                  </w:r>
                </w:p>
              </w:tc>
            </w:tr>
            <w:tr w14:paraId="01A0D2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8" w:type="pct"/>
                  <w:tcBorders>
                    <w:tl2br w:val="nil"/>
                    <w:tr2bl w:val="nil"/>
                  </w:tcBorders>
                  <w:shd w:val="clear" w:color="auto" w:fill="auto"/>
                  <w:vAlign w:val="center"/>
                </w:tcPr>
                <w:p w14:paraId="1B582956">
                  <w:pPr>
                    <w:numPr>
                      <w:ilvl w:val="0"/>
                      <w:numId w:val="0"/>
                    </w:numPr>
                    <w:spacing w:line="240" w:lineRule="auto"/>
                    <w:ind w:left="0" w:leftChars="0" w:firstLine="0" w:firstLineChars="0"/>
                    <w:jc w:val="center"/>
                    <w:rPr>
                      <w:rFonts w:hint="eastAsia" w:ascii="Times New Roman" w:hAnsi="Times New Roman" w:eastAsia="Calibri" w:cs="Times New Roman"/>
                      <w:color w:val="auto"/>
                      <w:kern w:val="2"/>
                      <w:sz w:val="21"/>
                      <w:szCs w:val="21"/>
                      <w:shd w:val="clear" w:color="auto" w:fill="FFFFFF"/>
                      <w:vertAlign w:val="baseline"/>
                      <w:lang w:val="en-US" w:eastAsia="zh-CN" w:bidi="ar-SA"/>
                    </w:rPr>
                  </w:pPr>
                  <w:r>
                    <w:rPr>
                      <w:rFonts w:hint="eastAsia" w:ascii="Times New Roman" w:hAnsi="Times New Roman" w:cs="Times New Roman"/>
                      <w:color w:val="auto"/>
                      <w:kern w:val="2"/>
                      <w:sz w:val="21"/>
                      <w:szCs w:val="21"/>
                      <w:shd w:val="clear" w:color="auto" w:fill="FFFFFF"/>
                      <w:vertAlign w:val="baseline"/>
                      <w:lang w:val="en-US" w:eastAsia="zh-CN" w:bidi="ar-SA"/>
                    </w:rPr>
                    <w:t>稳定剂</w:t>
                  </w:r>
                </w:p>
              </w:tc>
              <w:tc>
                <w:tcPr>
                  <w:tcW w:w="4481" w:type="pct"/>
                  <w:tcBorders>
                    <w:tl2br w:val="nil"/>
                    <w:tr2bl w:val="nil"/>
                  </w:tcBorders>
                  <w:shd w:val="clear" w:color="auto" w:fill="auto"/>
                  <w:vAlign w:val="center"/>
                </w:tcPr>
                <w:p w14:paraId="4F7A1FDB">
                  <w:pPr>
                    <w:bidi w:val="0"/>
                    <w:ind w:firstLine="420" w:firstLineChars="200"/>
                    <w:rPr>
                      <w:rFonts w:hint="default" w:ascii="Times New Roman" w:hAnsi="Times New Roman" w:cs="Times New Roman" w:eastAsiaTheme="minorEastAsia"/>
                      <w:color w:val="auto"/>
                      <w:kern w:val="2"/>
                      <w:sz w:val="21"/>
                      <w:szCs w:val="21"/>
                      <w:lang w:val="en-US" w:eastAsia="zh-CN" w:bidi="ar-SA"/>
                    </w:rPr>
                  </w:pPr>
                  <w:r>
                    <w:rPr>
                      <w:rFonts w:hint="default"/>
                      <w:color w:val="auto"/>
                      <w:lang w:val="en-US" w:eastAsia="zh-CN"/>
                    </w:rPr>
                    <w:t>沥青稳定剂能够在一定温度</w:t>
                  </w:r>
                  <w:r>
                    <w:rPr>
                      <w:rFonts w:hint="default" w:ascii="Times New Roman" w:hAnsi="Times New Roman" w:cs="Times New Roman"/>
                      <w:color w:val="auto"/>
                      <w:lang w:val="en-US" w:eastAsia="zh-CN"/>
                    </w:rPr>
                    <w:t>下与SBS聚合物分子链、沥青活性官能团产生交联接枝反应，形成稳定的胶体体</w:t>
                  </w:r>
                  <w:r>
                    <w:rPr>
                      <w:rFonts w:hint="default"/>
                      <w:color w:val="auto"/>
                      <w:lang w:val="en-US" w:eastAsia="zh-CN"/>
                    </w:rPr>
                    <w:t>系，从而提高改性沥青的热稳定性，并解决储存离析问题</w:t>
                  </w:r>
                  <w:r>
                    <w:rPr>
                      <w:rFonts w:hint="eastAsia"/>
                      <w:color w:val="auto"/>
                      <w:lang w:val="en-US" w:eastAsia="zh-CN"/>
                    </w:rPr>
                    <w:t>，其</w:t>
                  </w:r>
                  <w:r>
                    <w:rPr>
                      <w:rFonts w:hint="eastAsia" w:ascii="Times New Roman" w:hAnsi="Times New Roman" w:cs="Times New Roman" w:eastAsiaTheme="minorEastAsia"/>
                      <w:color w:val="auto"/>
                      <w:kern w:val="2"/>
                      <w:sz w:val="21"/>
                      <w:szCs w:val="21"/>
                      <w:lang w:val="en-US" w:eastAsia="zh-CN" w:bidi="ar-SA"/>
                    </w:rPr>
                    <w:t>理化性如下：</w:t>
                  </w:r>
                </w:p>
                <w:p w14:paraId="3504BEF8">
                  <w:pPr>
                    <w:bidi w:val="0"/>
                    <w:spacing w:line="240" w:lineRule="auto"/>
                    <w:ind w:firstLine="420" w:firstLineChars="200"/>
                    <w:jc w:val="both"/>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外观</w:t>
                  </w:r>
                  <w:r>
                    <w:rPr>
                      <w:rFonts w:hint="eastAsia" w:ascii="Times New Roman" w:hAnsi="Times New Roman" w:cs="Times New Roman" w:eastAsiaTheme="minorEastAsia"/>
                      <w:color w:val="auto"/>
                      <w:kern w:val="2"/>
                      <w:sz w:val="21"/>
                      <w:szCs w:val="21"/>
                      <w:lang w:val="en-US" w:eastAsia="zh-CN" w:bidi="ar-SA"/>
                    </w:rPr>
                    <w:t>：</w:t>
                  </w:r>
                  <w:r>
                    <w:rPr>
                      <w:rFonts w:hint="default" w:ascii="Times New Roman" w:hAnsi="Times New Roman" w:cs="Times New Roman" w:eastAsiaTheme="minorEastAsia"/>
                      <w:color w:val="auto"/>
                      <w:kern w:val="2"/>
                      <w:sz w:val="21"/>
                      <w:szCs w:val="21"/>
                      <w:lang w:val="en-US" w:eastAsia="zh-CN" w:bidi="ar-SA"/>
                    </w:rPr>
                    <w:t>黑黄色或灰黄色或灰色固体</w:t>
                  </w:r>
                  <w:r>
                    <w:rPr>
                      <w:rFonts w:hint="eastAsia" w:ascii="Times New Roman" w:hAnsi="Times New Roman" w:cs="Times New Roman" w:eastAsiaTheme="minorEastAsia"/>
                      <w:color w:val="auto"/>
                      <w:kern w:val="2"/>
                      <w:sz w:val="21"/>
                      <w:szCs w:val="21"/>
                      <w:lang w:val="en-US" w:eastAsia="zh-CN" w:bidi="ar-SA"/>
                    </w:rPr>
                    <w:t>；</w:t>
                  </w:r>
                  <w:r>
                    <w:rPr>
                      <w:rFonts w:hint="default" w:ascii="Times New Roman" w:hAnsi="Times New Roman" w:cs="Times New Roman" w:eastAsiaTheme="minorEastAsia"/>
                      <w:color w:val="auto"/>
                      <w:kern w:val="2"/>
                      <w:sz w:val="21"/>
                      <w:szCs w:val="21"/>
                      <w:lang w:val="en-US" w:eastAsia="zh-CN" w:bidi="ar-SA"/>
                    </w:rPr>
                    <w:t>有效成分含量</w:t>
                  </w:r>
                  <w:r>
                    <w:rPr>
                      <w:rFonts w:hint="eastAsia" w:ascii="Times New Roman" w:hAnsi="Times New Roman" w:cs="Times New Roman" w:eastAsiaTheme="minorEastAsia"/>
                      <w:color w:val="auto"/>
                      <w:kern w:val="2"/>
                      <w:sz w:val="21"/>
                      <w:szCs w:val="21"/>
                      <w:lang w:val="en-US" w:eastAsia="zh-CN" w:bidi="ar-SA"/>
                    </w:rPr>
                    <w:t>：</w:t>
                  </w:r>
                  <w:r>
                    <w:rPr>
                      <w:rFonts w:hint="default" w:ascii="Times New Roman" w:hAnsi="Times New Roman" w:cs="Times New Roman" w:eastAsiaTheme="minorEastAsia"/>
                      <w:color w:val="auto"/>
                      <w:kern w:val="2"/>
                      <w:sz w:val="21"/>
                      <w:szCs w:val="21"/>
                      <w:lang w:val="en-US" w:eastAsia="zh-CN" w:bidi="ar-SA"/>
                    </w:rPr>
                    <w:t>≥95.0%</w:t>
                  </w:r>
                  <w:r>
                    <w:rPr>
                      <w:rFonts w:hint="eastAsia" w:ascii="Times New Roman" w:hAnsi="Times New Roman" w:cs="Times New Roman" w:eastAsiaTheme="minorEastAsia"/>
                      <w:color w:val="auto"/>
                      <w:kern w:val="2"/>
                      <w:sz w:val="21"/>
                      <w:szCs w:val="21"/>
                      <w:lang w:val="en-US" w:eastAsia="zh-CN" w:bidi="ar-SA"/>
                    </w:rPr>
                    <w:t>；</w:t>
                  </w:r>
                  <w:r>
                    <w:rPr>
                      <w:rFonts w:hint="default" w:ascii="Times New Roman" w:hAnsi="Times New Roman" w:cs="Times New Roman" w:eastAsiaTheme="minorEastAsia"/>
                      <w:color w:val="auto"/>
                      <w:kern w:val="2"/>
                      <w:sz w:val="21"/>
                      <w:szCs w:val="21"/>
                      <w:lang w:val="en-US" w:eastAsia="zh-CN" w:bidi="ar-SA"/>
                    </w:rPr>
                    <w:t>表观密度（g/cm³）</w:t>
                  </w:r>
                  <w:r>
                    <w:rPr>
                      <w:rFonts w:hint="eastAsia" w:ascii="Times New Roman" w:hAnsi="Times New Roman" w:cs="Times New Roman" w:eastAsiaTheme="minorEastAsia"/>
                      <w:color w:val="auto"/>
                      <w:kern w:val="2"/>
                      <w:sz w:val="21"/>
                      <w:szCs w:val="21"/>
                      <w:lang w:val="en-US" w:eastAsia="zh-CN" w:bidi="ar-SA"/>
                    </w:rPr>
                    <w:t>：</w:t>
                  </w:r>
                  <w:r>
                    <w:rPr>
                      <w:rFonts w:hint="default" w:ascii="Times New Roman" w:hAnsi="Times New Roman" w:cs="Times New Roman" w:eastAsiaTheme="minorEastAsia"/>
                      <w:color w:val="auto"/>
                      <w:kern w:val="2"/>
                      <w:sz w:val="21"/>
                      <w:szCs w:val="21"/>
                      <w:lang w:val="en-US" w:eastAsia="zh-CN" w:bidi="ar-SA"/>
                    </w:rPr>
                    <w:t>0.6-0.8或0.5-0.7</w:t>
                  </w:r>
                  <w:r>
                    <w:rPr>
                      <w:rFonts w:hint="eastAsia" w:ascii="Times New Roman" w:hAnsi="Times New Roman" w:cs="Times New Roman" w:eastAsiaTheme="minorEastAsia"/>
                      <w:color w:val="auto"/>
                      <w:kern w:val="2"/>
                      <w:sz w:val="21"/>
                      <w:szCs w:val="21"/>
                      <w:lang w:val="en-US" w:eastAsia="zh-CN" w:bidi="ar-SA"/>
                    </w:rPr>
                    <w:t>；</w:t>
                  </w:r>
                  <w:r>
                    <w:rPr>
                      <w:rFonts w:hint="default" w:ascii="Times New Roman" w:hAnsi="Times New Roman" w:cs="Times New Roman" w:eastAsiaTheme="minorEastAsia"/>
                      <w:color w:val="auto"/>
                      <w:kern w:val="2"/>
                      <w:sz w:val="21"/>
                      <w:szCs w:val="21"/>
                      <w:lang w:val="en-US" w:eastAsia="zh-CN" w:bidi="ar-SA"/>
                    </w:rPr>
                    <w:t>熔点（℃）</w:t>
                  </w:r>
                  <w:r>
                    <w:rPr>
                      <w:rFonts w:hint="eastAsia" w:ascii="Times New Roman" w:hAnsi="Times New Roman" w:cs="Times New Roman" w:eastAsiaTheme="minorEastAsia"/>
                      <w:color w:val="auto"/>
                      <w:kern w:val="2"/>
                      <w:sz w:val="21"/>
                      <w:szCs w:val="21"/>
                      <w:lang w:val="en-US" w:eastAsia="zh-CN" w:bidi="ar-SA"/>
                    </w:rPr>
                    <w:t>：</w:t>
                  </w:r>
                  <w:r>
                    <w:rPr>
                      <w:rFonts w:hint="default" w:ascii="Times New Roman" w:hAnsi="Times New Roman" w:cs="Times New Roman" w:eastAsiaTheme="minorEastAsia"/>
                      <w:color w:val="auto"/>
                      <w:kern w:val="2"/>
                      <w:sz w:val="21"/>
                      <w:szCs w:val="21"/>
                      <w:lang w:val="en-US" w:eastAsia="zh-CN" w:bidi="ar-SA"/>
                    </w:rPr>
                    <w:t>≥90或≥110</w:t>
                  </w:r>
                  <w:r>
                    <w:rPr>
                      <w:rFonts w:hint="eastAsia" w:ascii="Times New Roman" w:hAnsi="Times New Roman" w:cs="Times New Roman" w:eastAsiaTheme="minorEastAsia"/>
                      <w:color w:val="auto"/>
                      <w:kern w:val="2"/>
                      <w:sz w:val="21"/>
                      <w:szCs w:val="21"/>
                      <w:lang w:val="en-US" w:eastAsia="zh-CN" w:bidi="ar-SA"/>
                    </w:rPr>
                    <w:t>；</w:t>
                  </w:r>
                  <w:r>
                    <w:rPr>
                      <w:rFonts w:hint="default" w:ascii="Times New Roman" w:hAnsi="Times New Roman" w:cs="Times New Roman" w:eastAsiaTheme="minorEastAsia"/>
                      <w:color w:val="auto"/>
                      <w:kern w:val="2"/>
                      <w:sz w:val="21"/>
                      <w:szCs w:val="21"/>
                      <w:lang w:val="en-US" w:eastAsia="zh-CN" w:bidi="ar-SA"/>
                    </w:rPr>
                    <w:t>水分</w:t>
                  </w:r>
                  <w:r>
                    <w:rPr>
                      <w:rFonts w:hint="eastAsia" w:ascii="Times New Roman" w:hAnsi="Times New Roman" w:cs="Times New Roman" w:eastAsiaTheme="minorEastAsia"/>
                      <w:color w:val="auto"/>
                      <w:kern w:val="2"/>
                      <w:sz w:val="21"/>
                      <w:szCs w:val="21"/>
                      <w:lang w:val="en-US" w:eastAsia="zh-CN" w:bidi="ar-SA"/>
                    </w:rPr>
                    <w:t>（</w:t>
                  </w:r>
                  <w:r>
                    <w:rPr>
                      <w:rFonts w:hint="default" w:ascii="Times New Roman" w:hAnsi="Times New Roman" w:cs="Times New Roman" w:eastAsiaTheme="minorEastAsia"/>
                      <w:color w:val="auto"/>
                      <w:kern w:val="2"/>
                      <w:sz w:val="21"/>
                      <w:szCs w:val="21"/>
                      <w:lang w:val="en-US" w:eastAsia="zh-CN" w:bidi="ar-SA"/>
                    </w:rPr>
                    <w:t>%</w:t>
                  </w:r>
                  <w:r>
                    <w:rPr>
                      <w:rFonts w:hint="eastAsia" w:ascii="Times New Roman" w:hAnsi="Times New Roman" w:cs="Times New Roman" w:eastAsiaTheme="minorEastAsia"/>
                      <w:color w:val="auto"/>
                      <w:kern w:val="2"/>
                      <w:sz w:val="21"/>
                      <w:szCs w:val="21"/>
                      <w:lang w:val="en-US" w:eastAsia="zh-CN" w:bidi="ar-SA"/>
                    </w:rPr>
                    <w:t>）：</w:t>
                  </w:r>
                  <w:r>
                    <w:rPr>
                      <w:rFonts w:hint="default" w:ascii="Times New Roman" w:hAnsi="Times New Roman" w:cs="Times New Roman" w:eastAsiaTheme="minorEastAsia"/>
                      <w:color w:val="auto"/>
                      <w:kern w:val="2"/>
                      <w:sz w:val="21"/>
                      <w:szCs w:val="21"/>
                      <w:lang w:val="en-US" w:eastAsia="zh-CN" w:bidi="ar-SA"/>
                    </w:rPr>
                    <w:t>≤0.5</w:t>
                  </w:r>
                  <w:r>
                    <w:rPr>
                      <w:rFonts w:hint="eastAsia" w:ascii="Times New Roman" w:hAnsi="Times New Roman" w:cs="Times New Roman" w:eastAsiaTheme="minorEastAsia"/>
                      <w:color w:val="auto"/>
                      <w:kern w:val="2"/>
                      <w:sz w:val="21"/>
                      <w:szCs w:val="21"/>
                      <w:lang w:val="en-US" w:eastAsia="zh-CN" w:bidi="ar-SA"/>
                    </w:rPr>
                    <w:t>；</w:t>
                  </w:r>
                </w:p>
              </w:tc>
            </w:tr>
            <w:tr w14:paraId="22C86D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8" w:type="pct"/>
                  <w:tcBorders>
                    <w:tl2br w:val="nil"/>
                    <w:tr2bl w:val="nil"/>
                  </w:tcBorders>
                  <w:shd w:val="clear" w:color="auto" w:fill="auto"/>
                  <w:vAlign w:val="center"/>
                </w:tcPr>
                <w:p w14:paraId="16161348">
                  <w:pPr>
                    <w:bidi w:val="0"/>
                    <w:spacing w:line="240" w:lineRule="auto"/>
                    <w:jc w:val="center"/>
                    <w:rPr>
                      <w:rFonts w:hint="eastAsia" w:ascii="Times New Roman" w:hAnsi="Times New Roman" w:cs="Times New Roman" w:eastAsiaTheme="minorEastAsia"/>
                      <w:color w:val="auto"/>
                      <w:kern w:val="2"/>
                      <w:sz w:val="21"/>
                      <w:szCs w:val="21"/>
                      <w:lang w:val="en-US" w:eastAsia="zh-CN" w:bidi="ar-SA"/>
                    </w:rPr>
                  </w:pPr>
                  <w:r>
                    <w:rPr>
                      <w:rFonts w:ascii="Times New Roman" w:hAnsi="Times New Roman" w:eastAsiaTheme="minorEastAsia"/>
                      <w:color w:val="auto"/>
                      <w:sz w:val="21"/>
                      <w:szCs w:val="21"/>
                    </w:rPr>
                    <w:t>乳化剂</w:t>
                  </w:r>
                </w:p>
              </w:tc>
              <w:tc>
                <w:tcPr>
                  <w:tcW w:w="4481" w:type="pct"/>
                  <w:tcBorders>
                    <w:tl2br w:val="nil"/>
                    <w:tr2bl w:val="nil"/>
                  </w:tcBorders>
                  <w:shd w:val="clear" w:color="auto" w:fill="auto"/>
                  <w:vAlign w:val="center"/>
                </w:tcPr>
                <w:p w14:paraId="5CE6AEEB">
                  <w:pPr>
                    <w:spacing w:line="240" w:lineRule="auto"/>
                    <w:ind w:firstLine="420" w:firstLineChars="200"/>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乳化剂是能用于沥青乳化的表面活性剂。在加入很少量时就能使水的表面张力大幅度的降低，能明显改变体系的界面性质和状态，从而产生润湿、乳化、起泡、洗涤、分散、抗静电、润滑、加溶等一系列作用，以达到实际应用的要求。</w:t>
                  </w:r>
                </w:p>
                <w:p w14:paraId="75DE42B4">
                  <w:pPr>
                    <w:spacing w:line="240" w:lineRule="auto"/>
                    <w:ind w:firstLine="420" w:firstLineChars="200"/>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sz w:val="21"/>
                      <w:szCs w:val="21"/>
                      <w:lang w:val="en-US" w:eastAsia="zh-CN"/>
                    </w:rPr>
                    <w:t>本项目使用沥青乳化剂为BH-Z1型，乳化剂水溶液温度控制在60-70℃。</w:t>
                  </w:r>
                </w:p>
              </w:tc>
            </w:tr>
          </w:tbl>
          <w:p w14:paraId="04A58839">
            <w:pPr>
              <w:spacing w:line="360" w:lineRule="auto"/>
              <w:ind w:firstLine="480" w:firstLineChars="200"/>
              <w:rPr>
                <w:rFonts w:ascii="Times New Roman" w:hAnsi="Times New Roman" w:eastAsiaTheme="minorEastAsia"/>
                <w:b/>
                <w:color w:val="auto"/>
                <w:sz w:val="24"/>
              </w:rPr>
            </w:pPr>
            <w:r>
              <w:rPr>
                <w:rFonts w:ascii="Times New Roman" w:hAnsi="Times New Roman" w:eastAsiaTheme="minorEastAsia"/>
                <w:color w:val="auto"/>
                <w:sz w:val="24"/>
              </w:rPr>
              <w:t>本项目能源消耗情况见下表。</w:t>
            </w:r>
          </w:p>
          <w:p w14:paraId="1B123EE6">
            <w:pPr>
              <w:jc w:val="center"/>
              <w:rPr>
                <w:rFonts w:ascii="Times New Roman" w:hAnsi="Times New Roman" w:eastAsiaTheme="minorEastAsia"/>
                <w:b/>
                <w:color w:val="auto"/>
                <w:sz w:val="24"/>
              </w:rPr>
            </w:pPr>
            <w:r>
              <w:rPr>
                <w:rFonts w:ascii="Times New Roman" w:hAnsi="Times New Roman" w:eastAsiaTheme="minorEastAsia"/>
                <w:b/>
                <w:color w:val="auto"/>
                <w:sz w:val="24"/>
              </w:rPr>
              <w:t>表</w:t>
            </w:r>
            <w:r>
              <w:rPr>
                <w:rFonts w:hint="eastAsia" w:ascii="Times New Roman" w:hAnsi="Times New Roman" w:eastAsiaTheme="minorEastAsia"/>
                <w:b/>
                <w:color w:val="auto"/>
                <w:sz w:val="24"/>
              </w:rPr>
              <w:t>2-</w:t>
            </w:r>
            <w:r>
              <w:rPr>
                <w:rFonts w:hint="eastAsia" w:ascii="Times New Roman" w:hAnsi="Times New Roman" w:eastAsiaTheme="minorEastAsia"/>
                <w:b/>
                <w:color w:val="auto"/>
                <w:sz w:val="24"/>
                <w:lang w:val="en-US" w:eastAsia="zh-CN"/>
              </w:rPr>
              <w:t xml:space="preserve">8 </w:t>
            </w:r>
            <w:r>
              <w:rPr>
                <w:rFonts w:ascii="Times New Roman" w:hAnsi="Times New Roman" w:eastAsiaTheme="minorEastAsia"/>
                <w:b/>
                <w:color w:val="auto"/>
                <w:sz w:val="24"/>
              </w:rPr>
              <w:t>能源消耗一览表</w:t>
            </w:r>
          </w:p>
          <w:tbl>
            <w:tblPr>
              <w:tblStyle w:val="22"/>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1527"/>
              <w:gridCol w:w="1677"/>
              <w:gridCol w:w="1432"/>
              <w:gridCol w:w="2710"/>
            </w:tblGrid>
            <w:tr w14:paraId="72A475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590" w:type="pct"/>
                  <w:tcBorders>
                    <w:tl2br w:val="nil"/>
                    <w:tr2bl w:val="nil"/>
                  </w:tcBorders>
                  <w:shd w:val="clear" w:color="auto" w:fill="auto"/>
                  <w:vAlign w:val="center"/>
                </w:tcPr>
                <w:p w14:paraId="490E3243">
                  <w:pPr>
                    <w:jc w:val="center"/>
                    <w:rPr>
                      <w:rFonts w:ascii="Times New Roman" w:hAnsi="Times New Roman" w:eastAsiaTheme="minorEastAsia"/>
                      <w:b/>
                      <w:bCs/>
                      <w:color w:val="auto"/>
                      <w:szCs w:val="21"/>
                    </w:rPr>
                  </w:pPr>
                  <w:r>
                    <w:rPr>
                      <w:rFonts w:ascii="Times New Roman" w:hAnsi="Times New Roman" w:eastAsiaTheme="minorEastAsia"/>
                      <w:b/>
                      <w:bCs/>
                      <w:color w:val="auto"/>
                      <w:szCs w:val="21"/>
                    </w:rPr>
                    <w:t>序号</w:t>
                  </w:r>
                </w:p>
              </w:tc>
              <w:tc>
                <w:tcPr>
                  <w:tcW w:w="916" w:type="pct"/>
                  <w:tcBorders>
                    <w:tl2br w:val="nil"/>
                    <w:tr2bl w:val="nil"/>
                  </w:tcBorders>
                  <w:shd w:val="clear" w:color="auto" w:fill="auto"/>
                  <w:vAlign w:val="center"/>
                </w:tcPr>
                <w:p w14:paraId="6CCA0250">
                  <w:pPr>
                    <w:jc w:val="center"/>
                    <w:rPr>
                      <w:rFonts w:ascii="Times New Roman" w:hAnsi="Times New Roman" w:eastAsiaTheme="minorEastAsia"/>
                      <w:b/>
                      <w:bCs/>
                      <w:color w:val="auto"/>
                      <w:szCs w:val="21"/>
                    </w:rPr>
                  </w:pPr>
                  <w:r>
                    <w:rPr>
                      <w:rFonts w:ascii="Times New Roman" w:hAnsi="Times New Roman" w:eastAsiaTheme="minorEastAsia"/>
                      <w:b/>
                      <w:bCs/>
                      <w:color w:val="auto"/>
                      <w:szCs w:val="21"/>
                    </w:rPr>
                    <w:t>名称</w:t>
                  </w:r>
                </w:p>
              </w:tc>
              <w:tc>
                <w:tcPr>
                  <w:tcW w:w="1006" w:type="pct"/>
                  <w:tcBorders>
                    <w:tl2br w:val="nil"/>
                    <w:tr2bl w:val="nil"/>
                  </w:tcBorders>
                  <w:shd w:val="clear" w:color="auto" w:fill="auto"/>
                  <w:vAlign w:val="center"/>
                </w:tcPr>
                <w:p w14:paraId="20976ED0">
                  <w:pPr>
                    <w:jc w:val="center"/>
                    <w:rPr>
                      <w:rFonts w:ascii="Times New Roman" w:hAnsi="Times New Roman" w:eastAsiaTheme="minorEastAsia"/>
                      <w:b/>
                      <w:bCs/>
                      <w:color w:val="auto"/>
                      <w:szCs w:val="21"/>
                    </w:rPr>
                  </w:pPr>
                  <w:r>
                    <w:rPr>
                      <w:rFonts w:ascii="Times New Roman" w:hAnsi="Times New Roman" w:eastAsiaTheme="minorEastAsia"/>
                      <w:b/>
                      <w:bCs/>
                      <w:color w:val="auto"/>
                      <w:szCs w:val="21"/>
                    </w:rPr>
                    <w:t>单位</w:t>
                  </w:r>
                </w:p>
              </w:tc>
              <w:tc>
                <w:tcPr>
                  <w:tcW w:w="859" w:type="pct"/>
                  <w:tcBorders>
                    <w:tl2br w:val="nil"/>
                    <w:tr2bl w:val="nil"/>
                  </w:tcBorders>
                  <w:shd w:val="clear" w:color="auto" w:fill="auto"/>
                  <w:vAlign w:val="center"/>
                </w:tcPr>
                <w:p w14:paraId="07D3D934">
                  <w:pPr>
                    <w:jc w:val="center"/>
                    <w:rPr>
                      <w:rFonts w:ascii="Times New Roman" w:hAnsi="Times New Roman" w:eastAsiaTheme="minorEastAsia"/>
                      <w:b/>
                      <w:bCs/>
                      <w:color w:val="auto"/>
                      <w:szCs w:val="21"/>
                    </w:rPr>
                  </w:pPr>
                  <w:r>
                    <w:rPr>
                      <w:rFonts w:ascii="Times New Roman" w:hAnsi="Times New Roman" w:eastAsiaTheme="minorEastAsia"/>
                      <w:b/>
                      <w:bCs/>
                      <w:color w:val="auto"/>
                      <w:szCs w:val="21"/>
                    </w:rPr>
                    <w:t>年消耗量</w:t>
                  </w:r>
                </w:p>
              </w:tc>
              <w:tc>
                <w:tcPr>
                  <w:tcW w:w="1626" w:type="pct"/>
                  <w:tcBorders>
                    <w:tl2br w:val="nil"/>
                    <w:tr2bl w:val="nil"/>
                  </w:tcBorders>
                  <w:shd w:val="clear" w:color="auto" w:fill="auto"/>
                  <w:vAlign w:val="center"/>
                </w:tcPr>
                <w:p w14:paraId="6767706F">
                  <w:pPr>
                    <w:jc w:val="center"/>
                    <w:rPr>
                      <w:rFonts w:ascii="Times New Roman" w:hAnsi="Times New Roman" w:eastAsiaTheme="minorEastAsia"/>
                      <w:b/>
                      <w:bCs/>
                      <w:color w:val="auto"/>
                      <w:szCs w:val="21"/>
                    </w:rPr>
                  </w:pPr>
                  <w:r>
                    <w:rPr>
                      <w:rFonts w:ascii="Times New Roman" w:hAnsi="Times New Roman" w:eastAsiaTheme="minorEastAsia"/>
                      <w:b/>
                      <w:bCs/>
                      <w:color w:val="auto"/>
                      <w:szCs w:val="21"/>
                    </w:rPr>
                    <w:t>来源</w:t>
                  </w:r>
                </w:p>
              </w:tc>
            </w:tr>
            <w:tr w14:paraId="111558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90" w:type="pct"/>
                  <w:tcBorders>
                    <w:tl2br w:val="nil"/>
                    <w:tr2bl w:val="nil"/>
                  </w:tcBorders>
                  <w:vAlign w:val="center"/>
                </w:tcPr>
                <w:p w14:paraId="1B7D4B5B">
                  <w:pPr>
                    <w:jc w:val="center"/>
                    <w:rPr>
                      <w:rFonts w:ascii="Times New Roman" w:hAnsi="Times New Roman" w:eastAsiaTheme="minorEastAsia"/>
                      <w:color w:val="auto"/>
                      <w:szCs w:val="21"/>
                    </w:rPr>
                  </w:pPr>
                  <w:r>
                    <w:rPr>
                      <w:rFonts w:ascii="Times New Roman" w:hAnsi="Times New Roman" w:eastAsiaTheme="minorEastAsia"/>
                      <w:color w:val="auto"/>
                      <w:szCs w:val="21"/>
                    </w:rPr>
                    <w:t>1</w:t>
                  </w:r>
                </w:p>
              </w:tc>
              <w:tc>
                <w:tcPr>
                  <w:tcW w:w="916" w:type="pct"/>
                  <w:tcBorders>
                    <w:tl2br w:val="nil"/>
                    <w:tr2bl w:val="nil"/>
                  </w:tcBorders>
                  <w:vAlign w:val="center"/>
                </w:tcPr>
                <w:p w14:paraId="5BF7043A">
                  <w:pPr>
                    <w:jc w:val="center"/>
                    <w:rPr>
                      <w:rFonts w:ascii="Times New Roman" w:hAnsi="Times New Roman" w:eastAsiaTheme="minorEastAsia"/>
                      <w:color w:val="auto"/>
                      <w:szCs w:val="21"/>
                    </w:rPr>
                  </w:pPr>
                  <w:r>
                    <w:rPr>
                      <w:rFonts w:ascii="Times New Roman" w:hAnsi="Times New Roman" w:eastAsiaTheme="minorEastAsia"/>
                      <w:color w:val="auto"/>
                      <w:szCs w:val="21"/>
                    </w:rPr>
                    <w:t>水</w:t>
                  </w:r>
                </w:p>
              </w:tc>
              <w:tc>
                <w:tcPr>
                  <w:tcW w:w="1006" w:type="pct"/>
                  <w:tcBorders>
                    <w:tl2br w:val="nil"/>
                    <w:tr2bl w:val="nil"/>
                  </w:tcBorders>
                  <w:vAlign w:val="center"/>
                </w:tcPr>
                <w:p w14:paraId="16118ACD">
                  <w:pPr>
                    <w:jc w:val="center"/>
                    <w:rPr>
                      <w:rFonts w:ascii="Times New Roman" w:hAnsi="Times New Roman" w:eastAsiaTheme="minorEastAsia"/>
                      <w:color w:val="auto"/>
                      <w:szCs w:val="21"/>
                    </w:rPr>
                  </w:pPr>
                  <w:r>
                    <w:rPr>
                      <w:rFonts w:ascii="Times New Roman" w:hAnsi="Times New Roman" w:eastAsiaTheme="minorEastAsia"/>
                      <w:color w:val="auto"/>
                      <w:szCs w:val="21"/>
                    </w:rPr>
                    <w:t>m³/a</w:t>
                  </w:r>
                </w:p>
              </w:tc>
              <w:tc>
                <w:tcPr>
                  <w:tcW w:w="859" w:type="pct"/>
                  <w:tcBorders>
                    <w:tl2br w:val="nil"/>
                    <w:tr2bl w:val="nil"/>
                  </w:tcBorders>
                  <w:vAlign w:val="center"/>
                </w:tcPr>
                <w:p w14:paraId="690D119B">
                  <w:pPr>
                    <w:jc w:val="center"/>
                    <w:rPr>
                      <w:rFonts w:hint="default" w:ascii="Times New Roman" w:hAnsi="Times New Roman" w:eastAsiaTheme="minorEastAsia"/>
                      <w:color w:val="auto"/>
                      <w:szCs w:val="21"/>
                      <w:lang w:val="en-US" w:eastAsia="zh-CN"/>
                    </w:rPr>
                  </w:pPr>
                  <w:r>
                    <w:rPr>
                      <w:rFonts w:hint="eastAsia" w:ascii="Times New Roman" w:hAnsi="Times New Roman" w:eastAsiaTheme="minorEastAsia"/>
                      <w:color w:val="auto"/>
                      <w:szCs w:val="21"/>
                      <w:lang w:val="en-US" w:eastAsia="zh-CN"/>
                    </w:rPr>
                    <w:t>5787</w:t>
                  </w:r>
                </w:p>
              </w:tc>
              <w:tc>
                <w:tcPr>
                  <w:tcW w:w="1626" w:type="pct"/>
                  <w:tcBorders>
                    <w:tl2br w:val="nil"/>
                    <w:tr2bl w:val="nil"/>
                  </w:tcBorders>
                  <w:vAlign w:val="center"/>
                </w:tcPr>
                <w:p w14:paraId="6EBF0B0F">
                  <w:pPr>
                    <w:jc w:val="center"/>
                    <w:rPr>
                      <w:color w:val="auto"/>
                    </w:rPr>
                  </w:pPr>
                  <w:r>
                    <w:rPr>
                      <w:rFonts w:hint="eastAsia" w:ascii="Times New Roman" w:hAnsi="Times New Roman" w:eastAsiaTheme="minorEastAsia"/>
                      <w:color w:val="auto"/>
                      <w:szCs w:val="21"/>
                      <w:lang w:val="en-US" w:eastAsia="zh-CN"/>
                    </w:rPr>
                    <w:t>依托厂区现有水井</w:t>
                  </w:r>
                </w:p>
              </w:tc>
            </w:tr>
            <w:tr w14:paraId="388603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90" w:type="pct"/>
                  <w:tcBorders>
                    <w:tl2br w:val="nil"/>
                    <w:tr2bl w:val="nil"/>
                  </w:tcBorders>
                  <w:vAlign w:val="center"/>
                </w:tcPr>
                <w:p w14:paraId="0A6BB4C5">
                  <w:pPr>
                    <w:jc w:val="center"/>
                    <w:rPr>
                      <w:rFonts w:ascii="Times New Roman" w:hAnsi="Times New Roman" w:eastAsiaTheme="minorEastAsia"/>
                      <w:color w:val="auto"/>
                      <w:szCs w:val="21"/>
                    </w:rPr>
                  </w:pPr>
                  <w:r>
                    <w:rPr>
                      <w:rFonts w:ascii="Times New Roman" w:hAnsi="Times New Roman" w:eastAsiaTheme="minorEastAsia"/>
                      <w:color w:val="auto"/>
                      <w:szCs w:val="21"/>
                    </w:rPr>
                    <w:t>2</w:t>
                  </w:r>
                </w:p>
              </w:tc>
              <w:tc>
                <w:tcPr>
                  <w:tcW w:w="916" w:type="pct"/>
                  <w:tcBorders>
                    <w:tl2br w:val="nil"/>
                    <w:tr2bl w:val="nil"/>
                  </w:tcBorders>
                  <w:vAlign w:val="center"/>
                </w:tcPr>
                <w:p w14:paraId="64578428">
                  <w:pPr>
                    <w:jc w:val="center"/>
                    <w:rPr>
                      <w:rFonts w:ascii="Times New Roman" w:hAnsi="Times New Roman" w:eastAsiaTheme="minorEastAsia"/>
                      <w:color w:val="auto"/>
                      <w:szCs w:val="21"/>
                    </w:rPr>
                  </w:pPr>
                  <w:r>
                    <w:rPr>
                      <w:rFonts w:ascii="Times New Roman" w:hAnsi="Times New Roman" w:eastAsiaTheme="minorEastAsia"/>
                      <w:color w:val="auto"/>
                      <w:szCs w:val="21"/>
                    </w:rPr>
                    <w:t>电</w:t>
                  </w:r>
                </w:p>
              </w:tc>
              <w:tc>
                <w:tcPr>
                  <w:tcW w:w="1006" w:type="pct"/>
                  <w:tcBorders>
                    <w:tl2br w:val="nil"/>
                    <w:tr2bl w:val="nil"/>
                  </w:tcBorders>
                  <w:vAlign w:val="center"/>
                </w:tcPr>
                <w:p w14:paraId="515F8DE8">
                  <w:pPr>
                    <w:jc w:val="center"/>
                    <w:rPr>
                      <w:rFonts w:ascii="Times New Roman" w:hAnsi="Times New Roman" w:eastAsiaTheme="minorEastAsia"/>
                      <w:color w:val="auto"/>
                      <w:szCs w:val="21"/>
                    </w:rPr>
                  </w:pPr>
                  <w:r>
                    <w:rPr>
                      <w:rFonts w:ascii="Times New Roman" w:hAnsi="Times New Roman" w:eastAsiaTheme="minorEastAsia"/>
                      <w:color w:val="auto"/>
                      <w:szCs w:val="21"/>
                    </w:rPr>
                    <w:t>万</w:t>
                  </w:r>
                  <w:r>
                    <w:rPr>
                      <w:rFonts w:hint="eastAsia" w:ascii="Times New Roman" w:hAnsi="Times New Roman" w:eastAsiaTheme="minorEastAsia"/>
                      <w:color w:val="auto"/>
                      <w:szCs w:val="21"/>
                      <w:lang w:eastAsia="zh-CN"/>
                    </w:rPr>
                    <w:t>kW</w:t>
                  </w:r>
                  <w:r>
                    <w:rPr>
                      <w:rFonts w:hint="default" w:ascii="Times New Roman" w:hAnsi="Times New Roman" w:cs="Times New Roman" w:eastAsiaTheme="minorEastAsia"/>
                      <w:color w:val="auto"/>
                      <w:szCs w:val="21"/>
                      <w:lang w:val="en-US" w:eastAsia="zh-CN"/>
                    </w:rPr>
                    <w:t>·</w:t>
                  </w:r>
                  <w:r>
                    <w:rPr>
                      <w:rFonts w:ascii="Times New Roman" w:hAnsi="Times New Roman" w:eastAsiaTheme="minorEastAsia"/>
                      <w:color w:val="auto"/>
                      <w:szCs w:val="21"/>
                    </w:rPr>
                    <w:t>h/a</w:t>
                  </w:r>
                </w:p>
              </w:tc>
              <w:tc>
                <w:tcPr>
                  <w:tcW w:w="859" w:type="pct"/>
                  <w:tcBorders>
                    <w:tl2br w:val="nil"/>
                    <w:tr2bl w:val="nil"/>
                  </w:tcBorders>
                  <w:vAlign w:val="center"/>
                </w:tcPr>
                <w:p w14:paraId="2BAB88C4">
                  <w:pPr>
                    <w:jc w:val="center"/>
                    <w:rPr>
                      <w:rFonts w:hint="default" w:ascii="Times New Roman" w:hAnsi="Times New Roman" w:eastAsiaTheme="minorEastAsia"/>
                      <w:color w:val="auto"/>
                      <w:szCs w:val="21"/>
                      <w:lang w:val="en-US" w:eastAsia="zh-CN"/>
                    </w:rPr>
                  </w:pPr>
                  <w:r>
                    <w:rPr>
                      <w:rFonts w:hint="eastAsia" w:ascii="Times New Roman" w:hAnsi="Times New Roman" w:eastAsiaTheme="minorEastAsia"/>
                      <w:color w:val="auto"/>
                      <w:szCs w:val="21"/>
                      <w:lang w:val="en-US" w:eastAsia="zh-CN"/>
                    </w:rPr>
                    <w:t>52</w:t>
                  </w:r>
                </w:p>
              </w:tc>
              <w:tc>
                <w:tcPr>
                  <w:tcW w:w="1626" w:type="pct"/>
                  <w:tcBorders>
                    <w:tl2br w:val="nil"/>
                    <w:tr2bl w:val="nil"/>
                  </w:tcBorders>
                  <w:vAlign w:val="center"/>
                </w:tcPr>
                <w:p w14:paraId="48EC5A59">
                  <w:pPr>
                    <w:jc w:val="center"/>
                    <w:rPr>
                      <w:color w:val="auto"/>
                    </w:rPr>
                  </w:pPr>
                  <w:r>
                    <w:rPr>
                      <w:color w:val="auto"/>
                    </w:rPr>
                    <w:t>由</w:t>
                  </w:r>
                  <w:r>
                    <w:rPr>
                      <w:rFonts w:hint="eastAsia" w:eastAsia="宋体"/>
                      <w:color w:val="auto"/>
                    </w:rPr>
                    <w:t>市政供电管网</w:t>
                  </w:r>
                  <w:r>
                    <w:rPr>
                      <w:color w:val="auto"/>
                    </w:rPr>
                    <w:t>供给</w:t>
                  </w:r>
                </w:p>
              </w:tc>
            </w:tr>
            <w:tr w14:paraId="5FB8B2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90" w:type="pct"/>
                  <w:tcBorders>
                    <w:tl2br w:val="nil"/>
                    <w:tr2bl w:val="nil"/>
                  </w:tcBorders>
                  <w:vAlign w:val="center"/>
                </w:tcPr>
                <w:p w14:paraId="7EC205E5">
                  <w:pPr>
                    <w:jc w:val="center"/>
                    <w:rPr>
                      <w:rFonts w:hint="eastAsia" w:ascii="Times New Roman" w:hAnsi="Times New Roman" w:eastAsiaTheme="minorEastAsia"/>
                      <w:color w:val="auto"/>
                      <w:szCs w:val="21"/>
                      <w:lang w:val="en-US" w:eastAsia="zh-CN"/>
                    </w:rPr>
                  </w:pPr>
                  <w:r>
                    <w:rPr>
                      <w:rFonts w:hint="eastAsia" w:ascii="Times New Roman" w:hAnsi="Times New Roman" w:eastAsiaTheme="minorEastAsia"/>
                      <w:color w:val="auto"/>
                      <w:szCs w:val="21"/>
                      <w:lang w:val="en-US" w:eastAsia="zh-CN"/>
                    </w:rPr>
                    <w:t>3</w:t>
                  </w:r>
                </w:p>
              </w:tc>
              <w:tc>
                <w:tcPr>
                  <w:tcW w:w="916" w:type="pct"/>
                  <w:tcBorders>
                    <w:tl2br w:val="nil"/>
                    <w:tr2bl w:val="nil"/>
                  </w:tcBorders>
                  <w:shd w:val="clear" w:color="auto" w:fill="auto"/>
                  <w:vAlign w:val="center"/>
                </w:tcPr>
                <w:p w14:paraId="42CA2949">
                  <w:pPr>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eastAsiaTheme="minorEastAsia"/>
                      <w:color w:val="auto"/>
                      <w:szCs w:val="21"/>
                      <w:lang w:val="en-US" w:eastAsia="zh-CN"/>
                    </w:rPr>
                    <w:t>天然气</w:t>
                  </w:r>
                </w:p>
              </w:tc>
              <w:tc>
                <w:tcPr>
                  <w:tcW w:w="1006" w:type="pct"/>
                  <w:tcBorders>
                    <w:tl2br w:val="nil"/>
                    <w:tr2bl w:val="nil"/>
                  </w:tcBorders>
                  <w:shd w:val="clear" w:color="auto" w:fill="auto"/>
                  <w:vAlign w:val="center"/>
                </w:tcPr>
                <w:p w14:paraId="13F5976D">
                  <w:pPr>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eastAsiaTheme="minorEastAsia"/>
                      <w:color w:val="auto"/>
                      <w:szCs w:val="21"/>
                      <w:lang w:val="en-US" w:eastAsia="zh-CN"/>
                    </w:rPr>
                    <w:t>万m³/a</w:t>
                  </w:r>
                </w:p>
              </w:tc>
              <w:tc>
                <w:tcPr>
                  <w:tcW w:w="859" w:type="pct"/>
                  <w:tcBorders>
                    <w:tl2br w:val="nil"/>
                    <w:tr2bl w:val="nil"/>
                  </w:tcBorders>
                  <w:shd w:val="clear" w:color="auto" w:fill="auto"/>
                  <w:vAlign w:val="center"/>
                </w:tcPr>
                <w:p w14:paraId="168A2612">
                  <w:pPr>
                    <w:jc w:val="center"/>
                    <w:rPr>
                      <w:rFonts w:hint="eastAsia" w:ascii="Times New Roman" w:hAnsi="Times New Roman" w:cs="Times New Roman" w:eastAsiaTheme="minorEastAsia"/>
                      <w:color w:val="auto"/>
                      <w:szCs w:val="21"/>
                      <w:lang w:val="en-US" w:eastAsia="zh-CN"/>
                    </w:rPr>
                  </w:pPr>
                  <w:r>
                    <w:rPr>
                      <w:rFonts w:hint="eastAsia" w:ascii="Times New Roman" w:hAnsi="Times New Roman" w:cs="Times New Roman" w:eastAsiaTheme="minorEastAsia"/>
                      <w:color w:val="auto"/>
                      <w:szCs w:val="21"/>
                      <w:lang w:val="en-US" w:eastAsia="zh-CN"/>
                    </w:rPr>
                    <w:t>140</w:t>
                  </w:r>
                </w:p>
              </w:tc>
              <w:tc>
                <w:tcPr>
                  <w:tcW w:w="1626" w:type="pct"/>
                  <w:tcBorders>
                    <w:tl2br w:val="nil"/>
                    <w:tr2bl w:val="nil"/>
                  </w:tcBorders>
                  <w:vAlign w:val="center"/>
                </w:tcPr>
                <w:p w14:paraId="1FD20861">
                  <w:pPr>
                    <w:jc w:val="center"/>
                    <w:rPr>
                      <w:color w:val="auto"/>
                    </w:rPr>
                  </w:pPr>
                  <w:r>
                    <w:rPr>
                      <w:color w:val="auto"/>
                    </w:rPr>
                    <w:t>由</w:t>
                  </w:r>
                  <w:r>
                    <w:rPr>
                      <w:rFonts w:hint="eastAsia" w:eastAsia="宋体"/>
                      <w:color w:val="auto"/>
                    </w:rPr>
                    <w:t>市政供</w:t>
                  </w:r>
                  <w:r>
                    <w:rPr>
                      <w:rFonts w:hint="eastAsia" w:eastAsia="宋体"/>
                      <w:color w:val="auto"/>
                      <w:lang w:val="en-US" w:eastAsia="zh-CN"/>
                    </w:rPr>
                    <w:t>气</w:t>
                  </w:r>
                  <w:r>
                    <w:rPr>
                      <w:rFonts w:hint="eastAsia" w:eastAsia="宋体"/>
                      <w:color w:val="auto"/>
                    </w:rPr>
                    <w:t>管网</w:t>
                  </w:r>
                  <w:r>
                    <w:rPr>
                      <w:color w:val="auto"/>
                    </w:rPr>
                    <w:t>供给</w:t>
                  </w:r>
                </w:p>
              </w:tc>
            </w:tr>
            <w:tr w14:paraId="751885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90" w:type="pct"/>
                  <w:tcBorders>
                    <w:tl2br w:val="nil"/>
                    <w:tr2bl w:val="nil"/>
                  </w:tcBorders>
                  <w:vAlign w:val="center"/>
                </w:tcPr>
                <w:p w14:paraId="4AB0BD36">
                  <w:pPr>
                    <w:jc w:val="center"/>
                    <w:rPr>
                      <w:rFonts w:hint="eastAsia" w:ascii="Times New Roman" w:hAnsi="Times New Roman" w:eastAsiaTheme="minorEastAsia"/>
                      <w:color w:val="auto"/>
                      <w:szCs w:val="21"/>
                      <w:lang w:val="en-US" w:eastAsia="zh-CN"/>
                    </w:rPr>
                  </w:pPr>
                  <w:r>
                    <w:rPr>
                      <w:rFonts w:hint="eastAsia" w:ascii="Times New Roman" w:hAnsi="Times New Roman" w:eastAsiaTheme="minorEastAsia"/>
                      <w:color w:val="auto"/>
                      <w:szCs w:val="21"/>
                      <w:lang w:val="en-US" w:eastAsia="zh-CN"/>
                    </w:rPr>
                    <w:t>4</w:t>
                  </w:r>
                </w:p>
              </w:tc>
              <w:tc>
                <w:tcPr>
                  <w:tcW w:w="916" w:type="pct"/>
                  <w:tcBorders>
                    <w:tl2br w:val="nil"/>
                    <w:tr2bl w:val="nil"/>
                  </w:tcBorders>
                  <w:shd w:val="clear" w:color="auto" w:fill="auto"/>
                  <w:vAlign w:val="center"/>
                </w:tcPr>
                <w:p w14:paraId="05557AA5">
                  <w:pPr>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eastAsiaTheme="minorEastAsia"/>
                      <w:color w:val="auto"/>
                      <w:szCs w:val="21"/>
                      <w:lang w:val="en-US" w:eastAsia="zh-CN"/>
                    </w:rPr>
                    <w:t>轻质柴油</w:t>
                  </w:r>
                </w:p>
              </w:tc>
              <w:tc>
                <w:tcPr>
                  <w:tcW w:w="1006" w:type="pct"/>
                  <w:tcBorders>
                    <w:tl2br w:val="nil"/>
                    <w:tr2bl w:val="nil"/>
                  </w:tcBorders>
                  <w:shd w:val="clear" w:color="auto" w:fill="auto"/>
                  <w:vAlign w:val="center"/>
                </w:tcPr>
                <w:p w14:paraId="68EC2E04">
                  <w:pPr>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eastAsiaTheme="minorEastAsia"/>
                      <w:color w:val="auto"/>
                      <w:szCs w:val="21"/>
                      <w:lang w:val="en-US" w:eastAsia="zh-CN"/>
                    </w:rPr>
                    <w:t>t/a</w:t>
                  </w:r>
                </w:p>
              </w:tc>
              <w:tc>
                <w:tcPr>
                  <w:tcW w:w="859" w:type="pct"/>
                  <w:tcBorders>
                    <w:tl2br w:val="nil"/>
                    <w:tr2bl w:val="nil"/>
                  </w:tcBorders>
                  <w:shd w:val="clear" w:color="auto" w:fill="auto"/>
                  <w:vAlign w:val="center"/>
                </w:tcPr>
                <w:p w14:paraId="501BAC1D">
                  <w:pPr>
                    <w:jc w:val="center"/>
                    <w:rPr>
                      <w:rFonts w:hint="eastAsia" w:ascii="Times New Roman" w:hAnsi="Times New Roman" w:cs="Times New Roman" w:eastAsiaTheme="minorEastAsia"/>
                      <w:color w:val="auto"/>
                      <w:szCs w:val="21"/>
                      <w:lang w:val="en-US" w:eastAsia="zh-CN"/>
                    </w:rPr>
                  </w:pPr>
                  <w:r>
                    <w:rPr>
                      <w:rFonts w:hint="eastAsia" w:ascii="Times New Roman" w:hAnsi="Times New Roman" w:cs="Times New Roman" w:eastAsiaTheme="minorEastAsia"/>
                      <w:color w:val="auto"/>
                      <w:szCs w:val="21"/>
                      <w:lang w:val="en-US" w:eastAsia="zh-CN"/>
                    </w:rPr>
                    <w:t>320</w:t>
                  </w:r>
                </w:p>
              </w:tc>
              <w:tc>
                <w:tcPr>
                  <w:tcW w:w="1626" w:type="pct"/>
                  <w:tcBorders>
                    <w:tl2br w:val="nil"/>
                    <w:tr2bl w:val="nil"/>
                  </w:tcBorders>
                  <w:vAlign w:val="center"/>
                </w:tcPr>
                <w:p w14:paraId="1AF4EDA0">
                  <w:pPr>
                    <w:jc w:val="center"/>
                    <w:rPr>
                      <w:rFonts w:hint="default" w:eastAsia="宋体"/>
                      <w:color w:val="auto"/>
                      <w:lang w:val="en-US" w:eastAsia="zh-CN"/>
                    </w:rPr>
                  </w:pPr>
                  <w:r>
                    <w:rPr>
                      <w:rFonts w:hint="eastAsia" w:eastAsia="宋体"/>
                      <w:color w:val="auto"/>
                      <w:lang w:val="en-US" w:eastAsia="zh-CN"/>
                    </w:rPr>
                    <w:t>外购，专用储罐暂存</w:t>
                  </w:r>
                  <w:r>
                    <w:rPr>
                      <w:rFonts w:hint="eastAsia" w:ascii="Times New Roman" w:hAnsi="Times New Roman" w:cs="Times New Roman"/>
                      <w:color w:val="auto"/>
                      <w:sz w:val="21"/>
                      <w:szCs w:val="21"/>
                      <w:shd w:val="clear" w:color="auto" w:fill="FFFFFF"/>
                      <w:vertAlign w:val="baseline"/>
                      <w:lang w:val="en-US" w:eastAsia="zh-CN"/>
                    </w:rPr>
                    <w:t>50t</w:t>
                  </w:r>
                </w:p>
              </w:tc>
            </w:tr>
            <w:bookmarkEnd w:id="13"/>
            <w:bookmarkEnd w:id="14"/>
            <w:bookmarkEnd w:id="15"/>
            <w:bookmarkEnd w:id="16"/>
          </w:tbl>
          <w:p w14:paraId="56033040">
            <w:pPr>
              <w:spacing w:line="240" w:lineRule="auto"/>
              <w:rPr>
                <w:rFonts w:hint="eastAsia" w:ascii="Times New Roman" w:hAnsi="Times New Roman" w:eastAsiaTheme="minorEastAsia"/>
                <w:b w:val="0"/>
                <w:bCs w:val="0"/>
                <w:color w:val="auto"/>
                <w:sz w:val="21"/>
                <w:szCs w:val="21"/>
                <w:lang w:val="en-US" w:eastAsia="zh-CN"/>
              </w:rPr>
            </w:pPr>
            <w:r>
              <w:rPr>
                <w:rFonts w:hint="eastAsia" w:ascii="Times New Roman" w:hAnsi="Times New Roman" w:eastAsiaTheme="minorEastAsia"/>
                <w:b w:val="0"/>
                <w:bCs w:val="0"/>
                <w:color w:val="auto"/>
                <w:sz w:val="21"/>
                <w:szCs w:val="21"/>
                <w:lang w:val="en-US" w:eastAsia="zh-CN"/>
              </w:rPr>
              <w:t>注：</w:t>
            </w:r>
            <w:r>
              <w:rPr>
                <w:rFonts w:hint="default" w:ascii="Times New Roman" w:hAnsi="Times New Roman" w:eastAsiaTheme="minorEastAsia"/>
                <w:b w:val="0"/>
                <w:bCs w:val="0"/>
                <w:color w:val="auto"/>
                <w:sz w:val="21"/>
                <w:szCs w:val="21"/>
                <w:lang w:val="en-US" w:eastAsia="zh-CN"/>
              </w:rPr>
              <w:t>本项目天然气成分及含量</w:t>
            </w:r>
            <w:r>
              <w:rPr>
                <w:rFonts w:hint="eastAsia" w:ascii="Times New Roman" w:hAnsi="Times New Roman" w:eastAsiaTheme="minorEastAsia"/>
                <w:b w:val="0"/>
                <w:bCs w:val="0"/>
                <w:color w:val="auto"/>
                <w:sz w:val="21"/>
                <w:szCs w:val="21"/>
                <w:lang w:val="en-US" w:eastAsia="zh-CN"/>
              </w:rPr>
              <w:t>详见附件5。</w:t>
            </w:r>
          </w:p>
          <w:p w14:paraId="501441DC">
            <w:pPr>
              <w:spacing w:line="360" w:lineRule="auto"/>
              <w:ind w:firstLine="482" w:firstLineChars="200"/>
              <w:rPr>
                <w:rFonts w:ascii="Times New Roman" w:hAnsi="Times New Roman" w:eastAsiaTheme="minorEastAsia"/>
                <w:b/>
                <w:bCs/>
                <w:color w:val="auto"/>
                <w:sz w:val="24"/>
                <w:szCs w:val="32"/>
              </w:rPr>
            </w:pPr>
            <w:r>
              <w:rPr>
                <w:rFonts w:hint="eastAsia" w:ascii="Times New Roman" w:hAnsi="Times New Roman" w:eastAsiaTheme="minorEastAsia"/>
                <w:b/>
                <w:bCs/>
                <w:color w:val="auto"/>
                <w:sz w:val="24"/>
                <w:szCs w:val="32"/>
                <w:lang w:val="en-US" w:eastAsia="zh-CN"/>
              </w:rPr>
              <w:t>5</w:t>
            </w:r>
            <w:r>
              <w:rPr>
                <w:rFonts w:hint="eastAsia" w:ascii="Times New Roman" w:hAnsi="Times New Roman" w:eastAsiaTheme="minorEastAsia"/>
                <w:b/>
                <w:bCs/>
                <w:color w:val="auto"/>
                <w:sz w:val="24"/>
                <w:szCs w:val="32"/>
              </w:rPr>
              <w:t>.水平衡分析</w:t>
            </w:r>
          </w:p>
          <w:p w14:paraId="5CEDD2B0">
            <w:pPr>
              <w:spacing w:line="360" w:lineRule="auto"/>
              <w:ind w:firstLine="480" w:firstLineChars="200"/>
              <w:rPr>
                <w:rFonts w:ascii="Times New Roman" w:hAnsi="Times New Roman" w:eastAsiaTheme="minorEastAsia"/>
                <w:bCs/>
                <w:color w:val="auto"/>
                <w:sz w:val="24"/>
              </w:rPr>
            </w:pPr>
            <w:r>
              <w:rPr>
                <w:rFonts w:hint="eastAsia" w:ascii="Times New Roman" w:hAnsi="Times New Roman" w:eastAsiaTheme="minorEastAsia"/>
                <w:bCs/>
                <w:color w:val="auto"/>
                <w:sz w:val="24"/>
              </w:rPr>
              <w:t>（1）</w:t>
            </w:r>
            <w:r>
              <w:rPr>
                <w:rFonts w:ascii="Times New Roman" w:hAnsi="Times New Roman" w:eastAsiaTheme="minorEastAsia"/>
                <w:bCs/>
                <w:color w:val="auto"/>
                <w:sz w:val="24"/>
              </w:rPr>
              <w:t>给水</w:t>
            </w:r>
          </w:p>
          <w:p w14:paraId="5C5F8BFF">
            <w:pPr>
              <w:spacing w:line="360" w:lineRule="auto"/>
              <w:ind w:firstLine="480" w:firstLineChars="200"/>
              <w:rPr>
                <w:rFonts w:ascii="Times New Roman" w:hAnsi="Times New Roman" w:eastAsiaTheme="minorEastAsia"/>
                <w:bCs/>
                <w:color w:val="auto"/>
                <w:sz w:val="24"/>
              </w:rPr>
            </w:pPr>
            <w:r>
              <w:rPr>
                <w:rFonts w:ascii="Times New Roman" w:hAnsi="Times New Roman" w:eastAsiaTheme="minorEastAsia"/>
                <w:bCs/>
                <w:color w:val="auto"/>
                <w:sz w:val="24"/>
              </w:rPr>
              <w:t>本项目</w:t>
            </w:r>
            <w:r>
              <w:rPr>
                <w:rFonts w:hint="eastAsia" w:ascii="Times New Roman" w:hAnsi="Times New Roman" w:eastAsiaTheme="minorEastAsia"/>
                <w:bCs/>
                <w:color w:val="auto"/>
                <w:sz w:val="24"/>
              </w:rPr>
              <w:t>用水由市政供水管网供给</w:t>
            </w:r>
            <w:r>
              <w:rPr>
                <w:rFonts w:ascii="Times New Roman" w:hAnsi="Times New Roman" w:eastAsiaTheme="minorEastAsia"/>
                <w:bCs/>
                <w:color w:val="auto"/>
                <w:sz w:val="24"/>
              </w:rPr>
              <w:t>，运营期主要为生产用水</w:t>
            </w:r>
            <w:r>
              <w:rPr>
                <w:rFonts w:hint="eastAsia" w:ascii="Times New Roman" w:hAnsi="Times New Roman" w:eastAsiaTheme="minorEastAsia"/>
                <w:bCs/>
                <w:color w:val="auto"/>
                <w:sz w:val="24"/>
              </w:rPr>
              <w:t>及</w:t>
            </w:r>
            <w:r>
              <w:rPr>
                <w:rFonts w:ascii="Times New Roman" w:hAnsi="Times New Roman" w:eastAsiaTheme="minorEastAsia"/>
                <w:bCs/>
                <w:color w:val="auto"/>
                <w:sz w:val="24"/>
              </w:rPr>
              <w:t>生活用水。</w:t>
            </w:r>
          </w:p>
          <w:p w14:paraId="21239DB5">
            <w:pPr>
              <w:spacing w:line="360" w:lineRule="auto"/>
              <w:ind w:firstLine="480" w:firstLineChars="200"/>
              <w:rPr>
                <w:rFonts w:ascii="Times New Roman" w:hAnsi="Times New Roman" w:eastAsiaTheme="minorEastAsia"/>
                <w:bCs/>
                <w:color w:val="auto"/>
                <w:sz w:val="24"/>
              </w:rPr>
            </w:pPr>
            <w:r>
              <w:rPr>
                <w:rFonts w:ascii="Times New Roman" w:hAnsi="Times New Roman" w:eastAsiaTheme="minorEastAsia"/>
                <w:bCs/>
                <w:color w:val="auto"/>
                <w:sz w:val="24"/>
              </w:rPr>
              <w:t>1）生产用水</w:t>
            </w:r>
          </w:p>
          <w:p w14:paraId="17F25622">
            <w:pPr>
              <w:numPr>
                <w:ilvl w:val="0"/>
                <w:numId w:val="0"/>
              </w:numPr>
              <w:spacing w:line="360" w:lineRule="auto"/>
              <w:ind w:firstLine="480" w:firstLineChars="200"/>
              <w:jc w:val="both"/>
              <w:rPr>
                <w:rFonts w:hint="default" w:ascii="Times New Roman" w:hAnsi="Times New Roman" w:cs="Times New Roman" w:eastAsiaTheme="minorEastAsia"/>
                <w:bCs/>
                <w:color w:val="auto"/>
                <w:sz w:val="24"/>
              </w:rPr>
            </w:pPr>
            <w:r>
              <w:rPr>
                <w:rFonts w:hint="eastAsia" w:ascii="Times New Roman" w:hAnsi="Times New Roman" w:eastAsiaTheme="minorEastAsia"/>
                <w:b w:val="0"/>
                <w:bCs/>
                <w:color w:val="auto"/>
                <w:sz w:val="24"/>
                <w:szCs w:val="24"/>
              </w:rPr>
              <w:t>①</w:t>
            </w:r>
            <w:r>
              <w:rPr>
                <w:rFonts w:hint="eastAsia" w:ascii="Times New Roman" w:hAnsi="Times New Roman" w:cs="Times New Roman" w:eastAsiaTheme="minorEastAsia"/>
                <w:bCs/>
                <w:color w:val="auto"/>
                <w:sz w:val="24"/>
                <w:lang w:eastAsia="zh-CN"/>
              </w:rPr>
              <w:t>喷雾</w:t>
            </w:r>
            <w:r>
              <w:rPr>
                <w:rFonts w:hint="default" w:ascii="Times New Roman" w:hAnsi="Times New Roman" w:cs="Times New Roman" w:eastAsiaTheme="minorEastAsia"/>
                <w:bCs/>
                <w:color w:val="auto"/>
                <w:sz w:val="24"/>
              </w:rPr>
              <w:t>用水</w:t>
            </w:r>
          </w:p>
          <w:p w14:paraId="1F649604">
            <w:pPr>
              <w:numPr>
                <w:ilvl w:val="0"/>
                <w:numId w:val="0"/>
              </w:numPr>
              <w:spacing w:line="360" w:lineRule="auto"/>
              <w:ind w:firstLine="480" w:firstLineChars="200"/>
              <w:jc w:val="both"/>
              <w:rPr>
                <w:rFonts w:hint="default" w:ascii="Times New Roman" w:hAnsi="Times New Roman" w:cs="Times New Roman" w:eastAsiaTheme="minorEastAsia"/>
                <w:bCs/>
                <w:color w:val="auto"/>
                <w:sz w:val="24"/>
                <w:lang w:val="en-US" w:eastAsia="zh-CN"/>
              </w:rPr>
            </w:pPr>
            <w:r>
              <w:rPr>
                <w:rFonts w:hint="default" w:ascii="Times New Roman" w:hAnsi="Times New Roman" w:cs="Times New Roman" w:eastAsiaTheme="minorEastAsia"/>
                <w:bCs/>
                <w:color w:val="auto"/>
                <w:sz w:val="24"/>
              </w:rPr>
              <w:t>本项目</w:t>
            </w:r>
            <w:r>
              <w:rPr>
                <w:rFonts w:hint="eastAsia" w:ascii="Times New Roman" w:hAnsi="Times New Roman" w:cs="Times New Roman" w:eastAsiaTheme="minorEastAsia"/>
                <w:bCs/>
                <w:color w:val="auto"/>
                <w:sz w:val="24"/>
                <w:lang w:val="en-US" w:eastAsia="zh-CN"/>
              </w:rPr>
              <w:t>集料卸料、转运过程中</w:t>
            </w:r>
            <w:r>
              <w:rPr>
                <w:rFonts w:hint="default" w:ascii="Times New Roman" w:hAnsi="Times New Roman" w:cs="Times New Roman" w:eastAsiaTheme="minorEastAsia"/>
                <w:bCs/>
                <w:color w:val="auto"/>
                <w:sz w:val="24"/>
              </w:rPr>
              <w:t>会产生粉尘。企业</w:t>
            </w:r>
            <w:r>
              <w:rPr>
                <w:rFonts w:hint="eastAsia" w:ascii="Times New Roman" w:hAnsi="Times New Roman" w:cs="Times New Roman" w:eastAsiaTheme="minorEastAsia"/>
                <w:bCs/>
                <w:color w:val="auto"/>
                <w:sz w:val="24"/>
                <w:lang w:val="en-US" w:eastAsia="zh-CN"/>
              </w:rPr>
              <w:t>在集料库顶装有3套</w:t>
            </w:r>
            <w:r>
              <w:rPr>
                <w:rFonts w:hint="eastAsia" w:ascii="Times New Roman" w:hAnsi="Times New Roman" w:cs="Times New Roman" w:eastAsiaTheme="minorEastAsia"/>
                <w:bCs/>
                <w:color w:val="auto"/>
                <w:sz w:val="24"/>
                <w:lang w:eastAsia="zh-CN"/>
              </w:rPr>
              <w:t>喷雾</w:t>
            </w:r>
            <w:r>
              <w:rPr>
                <w:rFonts w:hint="eastAsia" w:ascii="Times New Roman" w:hAnsi="Times New Roman" w:cs="Times New Roman" w:eastAsiaTheme="minorEastAsia"/>
                <w:bCs/>
                <w:color w:val="auto"/>
                <w:sz w:val="24"/>
                <w:lang w:val="en-US" w:eastAsia="zh-CN"/>
              </w:rPr>
              <w:t>设施</w:t>
            </w:r>
            <w:r>
              <w:rPr>
                <w:rFonts w:hint="default" w:ascii="Times New Roman" w:hAnsi="Times New Roman" w:cs="Times New Roman" w:eastAsiaTheme="minorEastAsia"/>
                <w:bCs/>
                <w:color w:val="auto"/>
                <w:sz w:val="24"/>
              </w:rPr>
              <w:t>，以降低</w:t>
            </w:r>
            <w:r>
              <w:rPr>
                <w:rFonts w:hint="eastAsia" w:ascii="Times New Roman" w:hAnsi="Times New Roman" w:cs="Times New Roman" w:eastAsiaTheme="minorEastAsia"/>
                <w:bCs/>
                <w:color w:val="auto"/>
                <w:sz w:val="24"/>
                <w:lang w:val="en-US" w:eastAsia="zh-CN"/>
              </w:rPr>
              <w:t>集料卸料、转运</w:t>
            </w:r>
            <w:r>
              <w:rPr>
                <w:rFonts w:hint="default" w:ascii="Times New Roman" w:hAnsi="Times New Roman" w:cs="Times New Roman" w:eastAsiaTheme="minorEastAsia"/>
                <w:bCs/>
                <w:color w:val="auto"/>
                <w:sz w:val="24"/>
              </w:rPr>
              <w:t>过程中产生的粉尘。根据企业提供资料，项目</w:t>
            </w:r>
            <w:r>
              <w:rPr>
                <w:rFonts w:hint="eastAsia" w:ascii="Times New Roman" w:hAnsi="Times New Roman" w:cs="Times New Roman" w:eastAsiaTheme="minorEastAsia"/>
                <w:bCs/>
                <w:color w:val="auto"/>
                <w:sz w:val="24"/>
                <w:lang w:val="en-US" w:eastAsia="zh-CN"/>
              </w:rPr>
              <w:t>集料库</w:t>
            </w:r>
            <w:r>
              <w:rPr>
                <w:rFonts w:hint="default" w:ascii="Times New Roman" w:hAnsi="Times New Roman" w:cs="Times New Roman" w:eastAsiaTheme="minorEastAsia"/>
                <w:bCs/>
                <w:color w:val="auto"/>
                <w:sz w:val="24"/>
              </w:rPr>
              <w:t>占地面积</w:t>
            </w:r>
            <w:r>
              <w:rPr>
                <w:rFonts w:hint="eastAsia" w:ascii="Times New Roman" w:hAnsi="Times New Roman" w:cs="Times New Roman" w:eastAsiaTheme="minorEastAsia"/>
                <w:bCs/>
                <w:color w:val="auto"/>
                <w:sz w:val="24"/>
                <w:lang w:val="en-US" w:eastAsia="zh-CN"/>
              </w:rPr>
              <w:t>约</w:t>
            </w:r>
            <w:r>
              <w:rPr>
                <w:rFonts w:hint="default" w:ascii="Times New Roman" w:hAnsi="Times New Roman" w:cs="Times New Roman" w:eastAsiaTheme="minorEastAsia"/>
                <w:bCs/>
                <w:color w:val="auto"/>
                <w:sz w:val="24"/>
              </w:rPr>
              <w:t>为</w:t>
            </w:r>
            <w:r>
              <w:rPr>
                <w:rFonts w:hint="eastAsia" w:ascii="Times New Roman" w:hAnsi="Times New Roman" w:cs="Times New Roman" w:eastAsiaTheme="minorEastAsia"/>
                <w:bCs/>
                <w:color w:val="auto"/>
                <w:sz w:val="24"/>
                <w:lang w:val="en-US" w:eastAsia="zh-CN"/>
              </w:rPr>
              <w:t>8420</w:t>
            </w:r>
            <w:r>
              <w:rPr>
                <w:rFonts w:hint="default" w:ascii="Times New Roman" w:hAnsi="Times New Roman" w:cs="Times New Roman" w:eastAsiaTheme="minorEastAsia"/>
                <w:bCs/>
                <w:color w:val="auto"/>
                <w:sz w:val="24"/>
              </w:rPr>
              <w:t>m</w:t>
            </w:r>
            <w:r>
              <w:rPr>
                <w:rFonts w:hint="default" w:ascii="Times New Roman" w:hAnsi="Times New Roman" w:cs="Times New Roman" w:eastAsiaTheme="minorEastAsia"/>
                <w:bCs/>
                <w:color w:val="auto"/>
                <w:sz w:val="24"/>
                <w:vertAlign w:val="superscript"/>
              </w:rPr>
              <w:t>2</w:t>
            </w:r>
            <w:r>
              <w:rPr>
                <w:rFonts w:hint="default" w:ascii="Times New Roman" w:hAnsi="Times New Roman" w:cs="Times New Roman" w:eastAsiaTheme="minorEastAsia"/>
                <w:bCs/>
                <w:color w:val="auto"/>
                <w:sz w:val="24"/>
              </w:rPr>
              <w:t>，</w:t>
            </w:r>
            <w:r>
              <w:rPr>
                <w:rFonts w:hint="eastAsia" w:ascii="Times New Roman" w:hAnsi="Times New Roman" w:cs="Times New Roman" w:eastAsiaTheme="minorEastAsia"/>
                <w:bCs/>
                <w:color w:val="auto"/>
                <w:sz w:val="24"/>
                <w:lang w:eastAsia="zh-CN"/>
              </w:rPr>
              <w:t>喷雾</w:t>
            </w:r>
            <w:r>
              <w:rPr>
                <w:rFonts w:hint="default" w:ascii="Times New Roman" w:hAnsi="Times New Roman" w:cs="Times New Roman" w:eastAsiaTheme="minorEastAsia"/>
                <w:bCs/>
                <w:color w:val="auto"/>
                <w:sz w:val="24"/>
              </w:rPr>
              <w:t>用水按照</w:t>
            </w:r>
            <w:r>
              <w:rPr>
                <w:rFonts w:hint="eastAsia" w:ascii="Times New Roman" w:hAnsi="Times New Roman" w:cs="Times New Roman" w:eastAsiaTheme="minorEastAsia"/>
                <w:bCs/>
                <w:color w:val="auto"/>
                <w:sz w:val="24"/>
                <w:lang w:val="en-US" w:eastAsia="zh-CN"/>
              </w:rPr>
              <w:t>2</w:t>
            </w:r>
            <w:r>
              <w:rPr>
                <w:rFonts w:hint="default" w:ascii="Times New Roman" w:hAnsi="Times New Roman" w:cs="Times New Roman" w:eastAsiaTheme="minorEastAsia"/>
                <w:bCs/>
                <w:color w:val="auto"/>
                <w:sz w:val="24"/>
              </w:rPr>
              <w:t>L/（m</w:t>
            </w:r>
            <w:r>
              <w:rPr>
                <w:rFonts w:hint="default" w:ascii="Times New Roman" w:hAnsi="Times New Roman" w:cs="Times New Roman" w:eastAsiaTheme="minorEastAsia"/>
                <w:bCs/>
                <w:color w:val="auto"/>
                <w:sz w:val="24"/>
                <w:vertAlign w:val="superscript"/>
              </w:rPr>
              <w:t>2</w:t>
            </w:r>
            <w:r>
              <w:rPr>
                <w:rFonts w:hint="default" w:ascii="Times New Roman" w:hAnsi="Times New Roman" w:cs="Times New Roman" w:eastAsiaTheme="minorEastAsia"/>
                <w:bCs/>
                <w:color w:val="auto"/>
                <w:sz w:val="24"/>
              </w:rPr>
              <w:t>•d）</w:t>
            </w:r>
            <w:r>
              <w:rPr>
                <w:rFonts w:hint="eastAsia" w:ascii="Times New Roman" w:hAnsi="Times New Roman" w:cs="Times New Roman" w:eastAsiaTheme="minorEastAsia"/>
                <w:bCs/>
                <w:color w:val="auto"/>
                <w:sz w:val="24"/>
                <w:lang w:val="en-US" w:eastAsia="zh-CN"/>
              </w:rPr>
              <w:t>估算</w:t>
            </w:r>
            <w:r>
              <w:rPr>
                <w:rFonts w:hint="default" w:ascii="Times New Roman" w:hAnsi="Times New Roman" w:cs="Times New Roman" w:eastAsiaTheme="minorEastAsia"/>
                <w:bCs/>
                <w:color w:val="auto"/>
                <w:sz w:val="24"/>
              </w:rPr>
              <w:t>，则</w:t>
            </w:r>
            <w:r>
              <w:rPr>
                <w:rFonts w:hint="eastAsia" w:ascii="Times New Roman" w:hAnsi="Times New Roman" w:cs="Times New Roman" w:eastAsiaTheme="minorEastAsia"/>
                <w:bCs/>
                <w:color w:val="auto"/>
                <w:sz w:val="24"/>
                <w:lang w:val="en-US" w:eastAsia="zh-CN"/>
              </w:rPr>
              <w:t>集料库</w:t>
            </w:r>
            <w:r>
              <w:rPr>
                <w:rFonts w:hint="eastAsia" w:ascii="Times New Roman" w:hAnsi="Times New Roman" w:cs="Times New Roman" w:eastAsiaTheme="minorEastAsia"/>
                <w:bCs/>
                <w:color w:val="auto"/>
                <w:sz w:val="24"/>
                <w:lang w:eastAsia="zh-CN"/>
              </w:rPr>
              <w:t>喷雾</w:t>
            </w:r>
            <w:r>
              <w:rPr>
                <w:rFonts w:hint="default" w:ascii="Times New Roman" w:hAnsi="Times New Roman" w:cs="Times New Roman" w:eastAsiaTheme="minorEastAsia"/>
                <w:bCs/>
                <w:color w:val="auto"/>
                <w:sz w:val="24"/>
              </w:rPr>
              <w:t>用水量约为</w:t>
            </w:r>
            <w:r>
              <w:rPr>
                <w:rFonts w:hint="eastAsia" w:ascii="Times New Roman" w:hAnsi="Times New Roman" w:cs="Times New Roman" w:eastAsiaTheme="minorEastAsia"/>
                <w:bCs/>
                <w:color w:val="auto"/>
                <w:sz w:val="24"/>
                <w:lang w:val="en-US" w:eastAsia="zh-CN"/>
              </w:rPr>
              <w:t>16.8m³</w:t>
            </w:r>
            <w:r>
              <w:rPr>
                <w:rFonts w:hint="default" w:ascii="Times New Roman" w:hAnsi="Times New Roman" w:cs="Times New Roman" w:eastAsiaTheme="minorEastAsia"/>
                <w:bCs/>
                <w:color w:val="auto"/>
                <w:sz w:val="24"/>
              </w:rPr>
              <w:t>/d（</w:t>
            </w:r>
            <w:r>
              <w:rPr>
                <w:rFonts w:hint="eastAsia" w:ascii="Times New Roman" w:hAnsi="Times New Roman" w:cs="Times New Roman" w:eastAsiaTheme="minorEastAsia"/>
                <w:bCs/>
                <w:color w:val="auto"/>
                <w:sz w:val="24"/>
                <w:lang w:val="en-US" w:eastAsia="zh-CN"/>
              </w:rPr>
              <w:t>5040m³</w:t>
            </w:r>
            <w:r>
              <w:rPr>
                <w:rFonts w:hint="default" w:ascii="Times New Roman" w:hAnsi="Times New Roman" w:cs="Times New Roman" w:eastAsiaTheme="minorEastAsia"/>
                <w:bCs/>
                <w:color w:val="auto"/>
                <w:sz w:val="24"/>
              </w:rPr>
              <w:t>/a）。</w:t>
            </w:r>
          </w:p>
          <w:p w14:paraId="2C3B3099">
            <w:pPr>
              <w:numPr>
                <w:ilvl w:val="0"/>
                <w:numId w:val="0"/>
              </w:numPr>
              <w:spacing w:line="360" w:lineRule="auto"/>
              <w:ind w:firstLine="480" w:firstLineChars="200"/>
              <w:jc w:val="both"/>
              <w:rPr>
                <w:rFonts w:hint="eastAsia" w:ascii="Times New Roman" w:hAnsi="Times New Roman" w:eastAsiaTheme="minorEastAsia"/>
                <w:bCs/>
                <w:color w:val="auto"/>
                <w:sz w:val="24"/>
                <w:lang w:val="en-US" w:eastAsia="zh-CN"/>
              </w:rPr>
            </w:pPr>
            <w:r>
              <w:rPr>
                <w:rFonts w:hint="default" w:ascii="Calibri" w:hAnsi="Calibri" w:cs="Calibri" w:eastAsiaTheme="minorEastAsia"/>
                <w:color w:val="auto"/>
                <w:sz w:val="24"/>
                <w:lang w:val="en-US" w:eastAsia="zh-CN"/>
              </w:rPr>
              <w:t>②</w:t>
            </w:r>
            <w:r>
              <w:rPr>
                <w:rFonts w:hint="eastAsia" w:ascii="Times New Roman" w:hAnsi="Times New Roman" w:eastAsiaTheme="minorEastAsia"/>
                <w:bCs/>
                <w:color w:val="auto"/>
                <w:sz w:val="24"/>
                <w:lang w:val="en-US" w:eastAsia="zh-CN"/>
              </w:rPr>
              <w:t>乳化剂配比用水</w:t>
            </w:r>
          </w:p>
          <w:p w14:paraId="5CF79C45">
            <w:pPr>
              <w:numPr>
                <w:ilvl w:val="0"/>
                <w:numId w:val="0"/>
              </w:numPr>
              <w:spacing w:line="360" w:lineRule="auto"/>
              <w:ind w:firstLine="480" w:firstLineChars="200"/>
              <w:jc w:val="both"/>
              <w:rPr>
                <w:rFonts w:hint="default" w:ascii="Times New Roman" w:hAnsi="Times New Roman" w:cs="Times New Roman" w:eastAsiaTheme="minorEastAsia"/>
                <w:color w:val="auto"/>
                <w:sz w:val="24"/>
                <w:szCs w:val="24"/>
                <w:lang w:eastAsia="zh-CN"/>
              </w:rPr>
            </w:pPr>
            <w:r>
              <w:rPr>
                <w:rFonts w:hint="default" w:ascii="Times New Roman" w:hAnsi="Times New Roman" w:cs="Times New Roman" w:eastAsiaTheme="minorEastAsia"/>
                <w:bCs/>
                <w:color w:val="auto"/>
                <w:sz w:val="24"/>
              </w:rPr>
              <w:t>根据</w:t>
            </w:r>
            <w:r>
              <w:rPr>
                <w:rFonts w:hint="eastAsia" w:ascii="Times New Roman" w:hAnsi="Times New Roman" w:cs="Times New Roman" w:eastAsiaTheme="minorEastAsia"/>
                <w:bCs/>
                <w:color w:val="auto"/>
                <w:sz w:val="24"/>
                <w:lang w:val="en-US" w:eastAsia="zh-CN"/>
              </w:rPr>
              <w:t>企业</w:t>
            </w:r>
            <w:r>
              <w:rPr>
                <w:rFonts w:hint="default" w:ascii="Times New Roman" w:hAnsi="Times New Roman" w:cs="Times New Roman" w:eastAsiaTheme="minorEastAsia"/>
                <w:bCs/>
                <w:color w:val="auto"/>
                <w:sz w:val="24"/>
              </w:rPr>
              <w:t>提供的资料，</w:t>
            </w:r>
            <w:r>
              <w:rPr>
                <w:rFonts w:hint="eastAsia" w:ascii="Times New Roman" w:hAnsi="Times New Roman" w:cs="Times New Roman" w:eastAsiaTheme="minorEastAsia"/>
                <w:bCs/>
                <w:color w:val="auto"/>
                <w:sz w:val="24"/>
                <w:lang w:val="en-US" w:eastAsia="zh-CN"/>
              </w:rPr>
              <w:t>本项目乳化沥青生产过程中</w:t>
            </w:r>
            <w:r>
              <w:rPr>
                <w:rFonts w:hint="eastAsia" w:ascii="Times New Roman" w:hAnsi="Times New Roman" w:eastAsiaTheme="minorEastAsia"/>
                <w:bCs/>
                <w:color w:val="auto"/>
                <w:sz w:val="24"/>
                <w:lang w:val="en-US" w:eastAsia="zh-CN"/>
              </w:rPr>
              <w:t>乳化剂</w:t>
            </w:r>
            <w:r>
              <w:rPr>
                <w:rFonts w:hint="eastAsia" w:ascii="Times New Roman" w:hAnsi="Times New Roman" w:cs="Times New Roman"/>
                <w:b w:val="0"/>
                <w:bCs w:val="0"/>
                <w:color w:val="auto"/>
                <w:sz w:val="24"/>
                <w:szCs w:val="24"/>
                <w:vertAlign w:val="baseline"/>
                <w:lang w:val="en-US" w:eastAsia="zh-CN"/>
              </w:rPr>
              <w:t>配水比例为1:9，项目乳化剂年用量为35t，则</w:t>
            </w:r>
            <w:r>
              <w:rPr>
                <w:rFonts w:hint="eastAsia" w:ascii="Times New Roman" w:hAnsi="Times New Roman" w:eastAsiaTheme="minorEastAsia"/>
                <w:bCs/>
                <w:color w:val="auto"/>
                <w:sz w:val="24"/>
                <w:lang w:val="en-US" w:eastAsia="zh-CN"/>
              </w:rPr>
              <w:t>乳化剂配比用水1.05</w:t>
            </w:r>
            <w:r>
              <w:rPr>
                <w:rFonts w:hint="eastAsia" w:ascii="Times New Roman" w:hAnsi="Times New Roman" w:cs="Times New Roman" w:eastAsiaTheme="minorEastAsia"/>
                <w:bCs/>
                <w:color w:val="auto"/>
                <w:sz w:val="24"/>
                <w:lang w:val="en-US" w:eastAsia="zh-CN"/>
              </w:rPr>
              <w:t>m³</w:t>
            </w:r>
            <w:r>
              <w:rPr>
                <w:rFonts w:hint="default" w:ascii="Times New Roman" w:hAnsi="Times New Roman" w:cs="Times New Roman" w:eastAsiaTheme="minorEastAsia"/>
                <w:bCs/>
                <w:color w:val="auto"/>
                <w:sz w:val="24"/>
              </w:rPr>
              <w:t>/d</w:t>
            </w:r>
            <w:r>
              <w:rPr>
                <w:rFonts w:hint="eastAsia" w:ascii="Times New Roman" w:hAnsi="Times New Roman" w:cs="Times New Roman" w:eastAsiaTheme="minorEastAsia"/>
                <w:bCs/>
                <w:color w:val="auto"/>
                <w:sz w:val="24"/>
                <w:lang w:eastAsia="zh-CN"/>
              </w:rPr>
              <w:t>（</w:t>
            </w:r>
            <w:r>
              <w:rPr>
                <w:rFonts w:hint="eastAsia" w:ascii="Times New Roman" w:hAnsi="Times New Roman" w:eastAsiaTheme="minorEastAsia"/>
                <w:bCs/>
                <w:color w:val="auto"/>
                <w:sz w:val="24"/>
                <w:lang w:val="en-US" w:eastAsia="zh-CN"/>
              </w:rPr>
              <w:t>315</w:t>
            </w:r>
            <w:r>
              <w:rPr>
                <w:rFonts w:hint="eastAsia" w:ascii="Times New Roman" w:hAnsi="Times New Roman" w:cs="Times New Roman" w:eastAsiaTheme="minorEastAsia"/>
                <w:bCs/>
                <w:color w:val="auto"/>
                <w:sz w:val="24"/>
                <w:lang w:val="en-US" w:eastAsia="zh-CN"/>
              </w:rPr>
              <w:t>m³</w:t>
            </w:r>
            <w:r>
              <w:rPr>
                <w:rFonts w:hint="default" w:ascii="Times New Roman" w:hAnsi="Times New Roman" w:cs="Times New Roman" w:eastAsiaTheme="minorEastAsia"/>
                <w:bCs/>
                <w:color w:val="auto"/>
                <w:sz w:val="24"/>
              </w:rPr>
              <w:t>/a</w:t>
            </w:r>
            <w:r>
              <w:rPr>
                <w:rFonts w:hint="eastAsia" w:ascii="Times New Roman" w:hAnsi="Times New Roman" w:cs="Times New Roman" w:eastAsiaTheme="minorEastAsia"/>
                <w:bCs/>
                <w:color w:val="auto"/>
                <w:sz w:val="24"/>
                <w:lang w:eastAsia="zh-CN"/>
              </w:rPr>
              <w:t>）。</w:t>
            </w:r>
          </w:p>
          <w:p w14:paraId="6FD705F3">
            <w:pPr>
              <w:spacing w:line="360" w:lineRule="auto"/>
              <w:ind w:firstLine="480" w:firstLineChars="200"/>
              <w:jc w:val="both"/>
              <w:rPr>
                <w:rFonts w:ascii="Times New Roman" w:hAnsi="Times New Roman" w:eastAsiaTheme="minorEastAsia"/>
                <w:b w:val="0"/>
                <w:bCs/>
                <w:color w:val="auto"/>
                <w:sz w:val="24"/>
                <w:szCs w:val="24"/>
              </w:rPr>
            </w:pPr>
            <w:r>
              <w:rPr>
                <w:rFonts w:hint="default" w:ascii="Times New Roman" w:hAnsi="Times New Roman" w:cs="Times New Roman" w:eastAsiaTheme="minorEastAsia"/>
                <w:color w:val="auto"/>
                <w:sz w:val="24"/>
                <w:szCs w:val="24"/>
                <w:lang w:eastAsia="zh-CN"/>
              </w:rPr>
              <w:t>③</w:t>
            </w:r>
            <w:r>
              <w:rPr>
                <w:rFonts w:ascii="Times New Roman" w:hAnsi="Times New Roman" w:eastAsiaTheme="minorEastAsia"/>
                <w:b w:val="0"/>
                <w:bCs/>
                <w:color w:val="auto"/>
                <w:sz w:val="24"/>
                <w:szCs w:val="24"/>
              </w:rPr>
              <w:t>冷却用水</w:t>
            </w:r>
          </w:p>
          <w:p w14:paraId="67305C23">
            <w:pPr>
              <w:spacing w:line="360" w:lineRule="auto"/>
              <w:ind w:firstLine="480" w:firstLineChars="200"/>
              <w:jc w:val="both"/>
              <w:rPr>
                <w:rFonts w:hint="eastAsia" w:ascii="Times New Roman" w:hAnsi="Times New Roman" w:cs="Times New Roman" w:eastAsiaTheme="minorEastAsia"/>
                <w:color w:val="auto"/>
                <w:sz w:val="24"/>
                <w:szCs w:val="24"/>
                <w:lang w:val="en-US" w:eastAsia="zh-CN"/>
              </w:rPr>
            </w:pPr>
            <w:r>
              <w:rPr>
                <w:rFonts w:ascii="Times New Roman" w:hAnsi="Times New Roman" w:eastAsiaTheme="minorEastAsia"/>
                <w:b w:val="0"/>
                <w:bCs/>
                <w:color w:val="auto"/>
                <w:sz w:val="24"/>
                <w:szCs w:val="24"/>
              </w:rPr>
              <w:t>本</w:t>
            </w:r>
            <w:r>
              <w:rPr>
                <w:rFonts w:hint="eastAsia" w:ascii="Times New Roman" w:hAnsi="Times New Roman" w:cs="Times New Roman"/>
                <w:b w:val="0"/>
                <w:bCs/>
                <w:color w:val="auto"/>
                <w:sz w:val="24"/>
                <w:szCs w:val="24"/>
                <w:shd w:val="clear" w:color="auto" w:fill="FFFFFF"/>
                <w:lang w:val="en-US" w:eastAsia="zh-CN"/>
              </w:rPr>
              <w:t>项目</w:t>
            </w:r>
            <w:r>
              <w:rPr>
                <w:rFonts w:hint="eastAsia" w:ascii="Times New Roman" w:hAnsi="Times New Roman" w:cs="Times New Roman" w:eastAsiaTheme="minorEastAsia"/>
                <w:color w:val="auto"/>
                <w:sz w:val="24"/>
                <w:szCs w:val="24"/>
                <w:lang w:val="en-US" w:eastAsia="zh-CN"/>
              </w:rPr>
              <w:t>储罐呼吸废气处理设施（DA005）前端设置自来水循环冷却（间接）装置，降低废气初始温度，以提高煅后焦的吸附效果。</w:t>
            </w:r>
          </w:p>
          <w:p w14:paraId="068DE29B">
            <w:pPr>
              <w:spacing w:line="360" w:lineRule="auto"/>
              <w:ind w:firstLine="480" w:firstLineChars="200"/>
              <w:jc w:val="both"/>
              <w:rPr>
                <w:rFonts w:hint="default" w:ascii="Times New Roman" w:hAnsi="Times New Roman" w:eastAsia="宋体" w:cs="Times New Roman"/>
                <w:b w:val="0"/>
                <w:bCs/>
                <w:color w:val="auto"/>
                <w:sz w:val="24"/>
                <w:szCs w:val="24"/>
                <w:lang w:val="en-US" w:eastAsia="zh-CN"/>
              </w:rPr>
            </w:pPr>
            <w:r>
              <w:rPr>
                <w:rFonts w:hint="eastAsia" w:ascii="Times New Roman" w:hAnsi="Times New Roman" w:cs="Times New Roman"/>
                <w:b w:val="0"/>
                <w:bCs/>
                <w:color w:val="auto"/>
                <w:sz w:val="24"/>
                <w:szCs w:val="24"/>
                <w:shd w:val="clear" w:color="auto" w:fill="FFFFFF"/>
                <w:lang w:val="en-US" w:eastAsia="zh-CN"/>
              </w:rPr>
              <w:t>根据</w:t>
            </w:r>
            <w:r>
              <w:rPr>
                <w:rFonts w:hint="eastAsia" w:ascii="Times New Roman" w:hAnsi="Times New Roman" w:eastAsia="宋体" w:cs="Times New Roman"/>
                <w:b w:val="0"/>
                <w:bCs/>
                <w:color w:val="auto"/>
                <w:sz w:val="24"/>
                <w:szCs w:val="24"/>
                <w:highlight w:val="none"/>
                <w:lang w:val="en-US" w:eastAsia="zh-CN"/>
              </w:rPr>
              <w:t>企业提供资料，拟设1个</w:t>
            </w:r>
            <w:r>
              <w:rPr>
                <w:rFonts w:hint="eastAsia" w:ascii="Times New Roman" w:hAnsi="Times New Roman" w:eastAsiaTheme="minorEastAsia"/>
                <w:b w:val="0"/>
                <w:bCs/>
                <w:color w:val="auto"/>
                <w:sz w:val="24"/>
                <w:szCs w:val="24"/>
                <w:lang w:val="en-US" w:eastAsia="zh-CN"/>
              </w:rPr>
              <w:t>冷却水箱</w:t>
            </w:r>
            <w:r>
              <w:rPr>
                <w:rFonts w:hint="default" w:ascii="Times New Roman" w:hAnsi="Times New Roman" w:cs="Times New Roman" w:eastAsiaTheme="minorEastAsia"/>
                <w:b w:val="0"/>
                <w:bCs/>
                <w:color w:val="auto"/>
                <w:sz w:val="24"/>
                <w:szCs w:val="24"/>
                <w:lang w:val="en-US" w:eastAsia="zh-CN"/>
              </w:rPr>
              <w:t>（</w:t>
            </w:r>
            <w:r>
              <w:rPr>
                <w:rFonts w:hint="eastAsia" w:ascii="Times New Roman" w:hAnsi="Times New Roman" w:cs="Times New Roman" w:eastAsiaTheme="minorEastAsia"/>
                <w:b w:val="0"/>
                <w:bCs/>
                <w:color w:val="auto"/>
                <w:sz w:val="24"/>
                <w:szCs w:val="24"/>
                <w:lang w:val="en-US" w:eastAsia="zh-CN"/>
              </w:rPr>
              <w:t>20m³</w:t>
            </w:r>
            <w:r>
              <w:rPr>
                <w:rFonts w:hint="default" w:ascii="Times New Roman" w:hAnsi="Times New Roman" w:cs="Times New Roman" w:eastAsiaTheme="minorEastAsia"/>
                <w:b w:val="0"/>
                <w:bCs/>
                <w:color w:val="auto"/>
                <w:sz w:val="24"/>
                <w:szCs w:val="24"/>
                <w:lang w:val="en-US" w:eastAsia="zh-CN"/>
              </w:rPr>
              <w:t>）</w:t>
            </w:r>
            <w:r>
              <w:rPr>
                <w:rFonts w:hint="eastAsia" w:ascii="Times New Roman" w:hAnsi="Times New Roman" w:cs="Times New Roman" w:eastAsiaTheme="minorEastAsia"/>
                <w:b w:val="0"/>
                <w:bCs/>
                <w:color w:val="auto"/>
                <w:sz w:val="24"/>
                <w:szCs w:val="24"/>
                <w:lang w:val="en-US" w:eastAsia="zh-CN"/>
              </w:rPr>
              <w:t>、1台循环水泵，</w:t>
            </w:r>
            <w:r>
              <w:rPr>
                <w:rFonts w:hint="default" w:ascii="Times New Roman" w:hAnsi="Times New Roman" w:cs="Times New Roman" w:eastAsiaTheme="minorEastAsia"/>
                <w:b w:val="0"/>
                <w:bCs/>
                <w:color w:val="auto"/>
                <w:sz w:val="24"/>
                <w:szCs w:val="24"/>
              </w:rPr>
              <w:t>水泵</w:t>
            </w:r>
            <w:r>
              <w:rPr>
                <w:rFonts w:hint="eastAsia" w:ascii="Times New Roman" w:hAnsi="Times New Roman" w:cs="Times New Roman" w:eastAsiaTheme="minorEastAsia"/>
                <w:b w:val="0"/>
                <w:bCs/>
                <w:color w:val="auto"/>
                <w:sz w:val="24"/>
                <w:szCs w:val="24"/>
                <w:lang w:val="en-US" w:eastAsia="zh-CN"/>
              </w:rPr>
              <w:t>流</w:t>
            </w:r>
            <w:r>
              <w:rPr>
                <w:rFonts w:hint="default" w:ascii="Times New Roman" w:hAnsi="Times New Roman" w:cs="Times New Roman" w:eastAsiaTheme="minorEastAsia"/>
                <w:b w:val="0"/>
                <w:bCs/>
                <w:color w:val="auto"/>
                <w:sz w:val="24"/>
                <w:szCs w:val="24"/>
              </w:rPr>
              <w:t>量</w:t>
            </w:r>
            <w:r>
              <w:rPr>
                <w:rFonts w:hint="eastAsia" w:ascii="Times New Roman" w:hAnsi="Times New Roman" w:cs="Times New Roman" w:eastAsiaTheme="minorEastAsia"/>
                <w:b w:val="0"/>
                <w:bCs/>
                <w:color w:val="auto"/>
                <w:sz w:val="24"/>
                <w:szCs w:val="24"/>
                <w:lang w:val="en-US" w:eastAsia="zh-CN"/>
              </w:rPr>
              <w:t>0.5</w:t>
            </w:r>
            <w:r>
              <w:rPr>
                <w:rFonts w:hint="default" w:ascii="Times New Roman" w:hAnsi="Times New Roman" w:cs="Times New Roman" w:eastAsiaTheme="minorEastAsia"/>
                <w:b w:val="0"/>
                <w:bCs/>
                <w:color w:val="auto"/>
                <w:sz w:val="24"/>
                <w:szCs w:val="24"/>
              </w:rPr>
              <w:t>m³/h</w:t>
            </w:r>
            <w:r>
              <w:rPr>
                <w:rFonts w:hint="eastAsia" w:ascii="Times New Roman" w:hAnsi="Times New Roman" w:cs="Times New Roman" w:eastAsiaTheme="minorEastAsia"/>
                <w:b w:val="0"/>
                <w:bCs/>
                <w:color w:val="auto"/>
                <w:sz w:val="24"/>
                <w:szCs w:val="24"/>
                <w:lang w:eastAsia="zh-CN"/>
              </w:rPr>
              <w:t>，</w:t>
            </w:r>
            <w:r>
              <w:rPr>
                <w:rFonts w:hint="eastAsia" w:ascii="Times New Roman" w:hAnsi="Times New Roman" w:cs="Times New Roman" w:eastAsiaTheme="minorEastAsia"/>
                <w:b w:val="0"/>
                <w:bCs/>
                <w:color w:val="auto"/>
                <w:sz w:val="24"/>
                <w:szCs w:val="24"/>
                <w:lang w:val="en-US" w:eastAsia="zh-CN"/>
              </w:rPr>
              <w:t>有效运行时间为24h/d，则循环冷却水量为12</w:t>
            </w:r>
            <w:r>
              <w:rPr>
                <w:rFonts w:hint="default" w:ascii="Times New Roman" w:hAnsi="Times New Roman" w:cs="Times New Roman" w:eastAsiaTheme="minorEastAsia"/>
                <w:b w:val="0"/>
                <w:bCs/>
                <w:color w:val="auto"/>
                <w:sz w:val="24"/>
                <w:szCs w:val="24"/>
              </w:rPr>
              <w:t>m³/</w:t>
            </w:r>
            <w:r>
              <w:rPr>
                <w:rFonts w:hint="eastAsia" w:ascii="Times New Roman" w:hAnsi="Times New Roman" w:cs="Times New Roman" w:eastAsiaTheme="minorEastAsia"/>
                <w:b w:val="0"/>
                <w:bCs/>
                <w:color w:val="auto"/>
                <w:sz w:val="24"/>
                <w:szCs w:val="24"/>
                <w:lang w:val="en-US" w:eastAsia="zh-CN"/>
              </w:rPr>
              <w:t>d</w:t>
            </w:r>
            <w:r>
              <w:rPr>
                <w:rFonts w:hint="eastAsia" w:ascii="Times New Roman" w:hAnsi="Times New Roman" w:cs="Times New Roman" w:eastAsiaTheme="minorEastAsia"/>
                <w:b w:val="0"/>
                <w:bCs/>
                <w:color w:val="auto"/>
                <w:sz w:val="24"/>
                <w:szCs w:val="24"/>
                <w:lang w:eastAsia="zh-CN"/>
              </w:rPr>
              <w:t>。</w:t>
            </w:r>
            <w:r>
              <w:rPr>
                <w:rFonts w:hint="eastAsia" w:ascii="Times New Roman" w:hAnsi="Times New Roman" w:eastAsia="宋体"/>
                <w:b w:val="0"/>
                <w:bCs/>
                <w:color w:val="auto"/>
                <w:sz w:val="24"/>
                <w:szCs w:val="24"/>
                <w:lang w:val="en-US" w:eastAsia="zh-CN"/>
              </w:rPr>
              <w:t>类比</w:t>
            </w:r>
            <w:r>
              <w:rPr>
                <w:rFonts w:hint="eastAsia" w:ascii="Times New Roman" w:hAnsi="Times New Roman"/>
                <w:b w:val="0"/>
                <w:bCs/>
                <w:color w:val="auto"/>
                <w:sz w:val="24"/>
                <w:szCs w:val="24"/>
              </w:rPr>
              <w:t>《水平衡测试通则》</w:t>
            </w:r>
            <w:r>
              <w:rPr>
                <w:rFonts w:hint="eastAsia" w:ascii="Times New Roman" w:hAnsi="Times New Roman" w:eastAsia="宋体"/>
                <w:b w:val="0"/>
                <w:bCs/>
                <w:color w:val="auto"/>
                <w:sz w:val="24"/>
                <w:szCs w:val="24"/>
                <w:lang w:eastAsia="zh-CN"/>
              </w:rPr>
              <w:t>（</w:t>
            </w:r>
            <w:r>
              <w:rPr>
                <w:rFonts w:hint="eastAsia" w:ascii="Times New Roman" w:hAnsi="Times New Roman"/>
                <w:b w:val="0"/>
                <w:bCs/>
                <w:color w:val="auto"/>
                <w:sz w:val="24"/>
                <w:szCs w:val="24"/>
              </w:rPr>
              <w:t>GB</w:t>
            </w:r>
            <w:r>
              <w:rPr>
                <w:rFonts w:hint="eastAsia" w:ascii="Times New Roman" w:hAnsi="Times New Roman" w:eastAsia="宋体"/>
                <w:b w:val="0"/>
                <w:bCs/>
                <w:color w:val="auto"/>
                <w:sz w:val="24"/>
                <w:szCs w:val="24"/>
                <w:lang w:val="en-US" w:eastAsia="zh-CN"/>
              </w:rPr>
              <w:t>/</w:t>
            </w:r>
            <w:r>
              <w:rPr>
                <w:rFonts w:hint="eastAsia" w:ascii="Times New Roman" w:hAnsi="Times New Roman"/>
                <w:b w:val="0"/>
                <w:bCs/>
                <w:color w:val="auto"/>
                <w:sz w:val="24"/>
                <w:szCs w:val="24"/>
              </w:rPr>
              <w:t>T 12452-2022</w:t>
            </w:r>
            <w:r>
              <w:rPr>
                <w:rFonts w:hint="eastAsia" w:ascii="Times New Roman" w:hAnsi="Times New Roman" w:eastAsia="宋体"/>
                <w:b w:val="0"/>
                <w:bCs/>
                <w:color w:val="auto"/>
                <w:sz w:val="24"/>
                <w:szCs w:val="24"/>
                <w:lang w:eastAsia="zh-CN"/>
              </w:rPr>
              <w:t>）</w:t>
            </w:r>
            <w:r>
              <w:rPr>
                <w:rFonts w:hint="eastAsia" w:ascii="Times New Roman" w:hAnsi="Times New Roman" w:eastAsia="宋体"/>
                <w:b w:val="0"/>
                <w:bCs/>
                <w:color w:val="auto"/>
                <w:sz w:val="24"/>
                <w:szCs w:val="24"/>
                <w:lang w:val="en-US" w:eastAsia="zh-CN"/>
              </w:rPr>
              <w:t>中敞开式循环冷却水系统耗水量计算公式，本项目循环冷却水系统耗水量约为</w:t>
            </w:r>
            <w:r>
              <w:rPr>
                <w:rFonts w:hint="eastAsia" w:ascii="Times New Roman" w:hAnsi="Times New Roman" w:cs="Times New Roman" w:eastAsiaTheme="minorEastAsia"/>
                <w:b w:val="0"/>
                <w:bCs/>
                <w:color w:val="auto"/>
                <w:sz w:val="24"/>
                <w:szCs w:val="24"/>
                <w:lang w:val="en-US" w:eastAsia="zh-CN"/>
              </w:rPr>
              <w:t>循环冷却水量的</w:t>
            </w:r>
            <w:r>
              <w:rPr>
                <w:rFonts w:hint="eastAsia" w:ascii="Times New Roman" w:hAnsi="Times New Roman" w:eastAsiaTheme="minorEastAsia"/>
                <w:bCs/>
                <w:color w:val="auto"/>
                <w:sz w:val="24"/>
                <w:lang w:val="en-US" w:eastAsia="zh-CN"/>
              </w:rPr>
              <w:t>5%，则</w:t>
            </w:r>
            <w:r>
              <w:rPr>
                <w:rFonts w:hint="eastAsia" w:ascii="Times New Roman" w:hAnsi="Times New Roman" w:eastAsia="宋体"/>
                <w:b w:val="0"/>
                <w:bCs/>
                <w:color w:val="auto"/>
                <w:sz w:val="24"/>
                <w:szCs w:val="24"/>
                <w:lang w:val="en-US" w:eastAsia="zh-CN"/>
              </w:rPr>
              <w:t>循环冷却水系统耗水量为0.6m</w:t>
            </w:r>
            <w:r>
              <w:rPr>
                <w:rFonts w:hint="eastAsia" w:ascii="Times New Roman" w:hAnsi="Times New Roman" w:eastAsia="宋体"/>
                <w:b w:val="0"/>
                <w:bCs/>
                <w:color w:val="auto"/>
                <w:sz w:val="24"/>
                <w:szCs w:val="24"/>
                <w:vertAlign w:val="superscript"/>
                <w:lang w:val="en-US" w:eastAsia="zh-CN"/>
              </w:rPr>
              <w:t>3</w:t>
            </w:r>
            <w:r>
              <w:rPr>
                <w:rFonts w:hint="eastAsia" w:ascii="Times New Roman" w:hAnsi="Times New Roman" w:eastAsia="宋体"/>
                <w:b w:val="0"/>
                <w:bCs/>
                <w:color w:val="auto"/>
                <w:sz w:val="24"/>
                <w:szCs w:val="24"/>
                <w:lang w:val="en-US" w:eastAsia="zh-CN"/>
              </w:rPr>
              <w:t>/d，180m</w:t>
            </w:r>
            <w:r>
              <w:rPr>
                <w:rFonts w:hint="eastAsia" w:ascii="Times New Roman" w:hAnsi="Times New Roman" w:eastAsia="宋体"/>
                <w:b w:val="0"/>
                <w:bCs/>
                <w:color w:val="auto"/>
                <w:sz w:val="24"/>
                <w:szCs w:val="24"/>
                <w:vertAlign w:val="superscript"/>
                <w:lang w:val="en-US" w:eastAsia="zh-CN"/>
              </w:rPr>
              <w:t>3</w:t>
            </w:r>
            <w:r>
              <w:rPr>
                <w:rFonts w:hint="eastAsia" w:ascii="Times New Roman" w:hAnsi="Times New Roman" w:eastAsia="宋体"/>
                <w:b w:val="0"/>
                <w:bCs/>
                <w:color w:val="auto"/>
                <w:sz w:val="24"/>
                <w:szCs w:val="24"/>
                <w:lang w:val="en-US" w:eastAsia="zh-CN"/>
              </w:rPr>
              <w:t>/a。</w:t>
            </w:r>
          </w:p>
          <w:p w14:paraId="0F450BE0">
            <w:pPr>
              <w:numPr>
                <w:ilvl w:val="0"/>
                <w:numId w:val="0"/>
              </w:numPr>
              <w:spacing w:line="360" w:lineRule="auto"/>
              <w:ind w:firstLine="480" w:firstLineChars="200"/>
              <w:jc w:val="both"/>
              <w:rPr>
                <w:rFonts w:hint="default" w:ascii="Times New Roman" w:hAnsi="Times New Roman" w:cs="Times New Roman" w:eastAsiaTheme="minorEastAsia"/>
                <w:bCs/>
                <w:color w:val="auto"/>
                <w:sz w:val="24"/>
                <w:szCs w:val="24"/>
              </w:rPr>
            </w:pPr>
            <w:r>
              <w:rPr>
                <w:rFonts w:hint="eastAsia" w:ascii="Times New Roman" w:hAnsi="Times New Roman" w:cs="Times New Roman" w:eastAsiaTheme="minorEastAsia"/>
                <w:color w:val="auto"/>
                <w:sz w:val="24"/>
                <w:szCs w:val="24"/>
                <w:lang w:val="en-US" w:eastAsia="zh-CN"/>
              </w:rPr>
              <w:t>④</w:t>
            </w:r>
            <w:r>
              <w:rPr>
                <w:rFonts w:hint="eastAsia" w:ascii="Times New Roman" w:hAnsi="Times New Roman" w:cs="Times New Roman" w:eastAsiaTheme="minorEastAsia"/>
                <w:color w:val="auto"/>
                <w:sz w:val="24"/>
                <w:szCs w:val="24"/>
                <w:lang w:eastAsia="zh-CN"/>
              </w:rPr>
              <w:t>车辆</w:t>
            </w:r>
            <w:r>
              <w:rPr>
                <w:rFonts w:hint="default" w:ascii="Times New Roman" w:hAnsi="Times New Roman" w:cs="Times New Roman" w:eastAsiaTheme="minorEastAsia"/>
                <w:color w:val="auto"/>
                <w:sz w:val="24"/>
                <w:szCs w:val="24"/>
                <w:lang w:eastAsia="zh-CN"/>
              </w:rPr>
              <w:t>冲洗用</w:t>
            </w:r>
            <w:r>
              <w:rPr>
                <w:rFonts w:hint="default" w:ascii="Times New Roman" w:hAnsi="Times New Roman" w:cs="Times New Roman" w:eastAsiaTheme="minorEastAsia"/>
                <w:bCs/>
                <w:color w:val="auto"/>
                <w:sz w:val="24"/>
              </w:rPr>
              <w:t>水</w:t>
            </w:r>
          </w:p>
          <w:p w14:paraId="363BFC83">
            <w:pPr>
              <w:numPr>
                <w:ilvl w:val="0"/>
                <w:numId w:val="0"/>
              </w:numPr>
              <w:spacing w:line="360" w:lineRule="auto"/>
              <w:ind w:firstLine="480" w:firstLineChars="200"/>
              <w:jc w:val="both"/>
              <w:rPr>
                <w:rFonts w:hint="eastAsia" w:ascii="Times New Roman" w:hAnsi="Times New Roman" w:eastAsiaTheme="minorEastAsia"/>
                <w:bCs/>
                <w:color w:val="auto"/>
                <w:sz w:val="24"/>
              </w:rPr>
            </w:pPr>
            <w:r>
              <w:rPr>
                <w:rFonts w:hint="default" w:ascii="Times New Roman" w:hAnsi="Times New Roman" w:cs="Times New Roman" w:eastAsiaTheme="minorEastAsia"/>
                <w:bCs/>
                <w:color w:val="auto"/>
                <w:sz w:val="24"/>
              </w:rPr>
              <w:t>本项目</w:t>
            </w:r>
            <w:r>
              <w:rPr>
                <w:rFonts w:hint="eastAsia" w:ascii="Times New Roman" w:hAnsi="Times New Roman" w:cs="Times New Roman" w:eastAsiaTheme="minorEastAsia"/>
                <w:color w:val="auto"/>
                <w:sz w:val="24"/>
                <w:szCs w:val="24"/>
                <w:lang w:val="en-US" w:eastAsia="zh-CN"/>
              </w:rPr>
              <w:t>平均每天发车空、重载各约50辆</w:t>
            </w:r>
            <w:r>
              <w:rPr>
                <w:rFonts w:hint="default" w:ascii="Times New Roman" w:hAnsi="Times New Roman" w:cs="Times New Roman" w:eastAsiaTheme="minorEastAsia"/>
                <w:bCs/>
                <w:color w:val="auto"/>
                <w:sz w:val="24"/>
                <w:lang w:val="en-US" w:eastAsia="zh-CN"/>
              </w:rPr>
              <w:t>，各运输车辆每次进、出厂区</w:t>
            </w:r>
            <w:r>
              <w:rPr>
                <w:rFonts w:hint="default" w:ascii="Times New Roman" w:hAnsi="Times New Roman" w:cs="Times New Roman" w:eastAsiaTheme="minorEastAsia"/>
                <w:bCs/>
                <w:color w:val="auto"/>
                <w:sz w:val="24"/>
              </w:rPr>
              <w:t>需要进行冲洗</w:t>
            </w:r>
            <w:r>
              <w:rPr>
                <w:rFonts w:hint="eastAsia" w:ascii="Times New Roman" w:hAnsi="Times New Roman" w:cs="Times New Roman" w:eastAsiaTheme="minorEastAsia"/>
                <w:bCs/>
                <w:color w:val="auto"/>
                <w:sz w:val="24"/>
                <w:lang w:eastAsia="zh-CN"/>
              </w:rPr>
              <w:t>。</w:t>
            </w:r>
            <w:r>
              <w:rPr>
                <w:rFonts w:hint="eastAsia" w:ascii="Times New Roman" w:hAnsi="Times New Roman" w:eastAsiaTheme="minorEastAsia"/>
                <w:bCs/>
                <w:color w:val="auto"/>
                <w:sz w:val="24"/>
              </w:rPr>
              <w:t>根据陕西省《行业用水定额》（DB61/T943-2020）中大型车循环用水冲洗定额按55L/辆•次计，项目每天</w:t>
            </w:r>
            <w:r>
              <w:rPr>
                <w:rFonts w:hint="eastAsia" w:ascii="Times New Roman" w:hAnsi="Times New Roman" w:cs="Times New Roman" w:eastAsiaTheme="minorEastAsia"/>
                <w:color w:val="auto"/>
                <w:sz w:val="24"/>
                <w:szCs w:val="24"/>
                <w:lang w:val="en-US" w:eastAsia="zh-CN"/>
              </w:rPr>
              <w:t>发车空、重载各约50辆</w:t>
            </w:r>
            <w:r>
              <w:rPr>
                <w:rFonts w:hint="eastAsia" w:ascii="Times New Roman" w:hAnsi="Times New Roman" w:eastAsiaTheme="minorEastAsia"/>
                <w:bCs/>
                <w:color w:val="auto"/>
                <w:sz w:val="24"/>
              </w:rPr>
              <w:t>，洗车日用水量为</w:t>
            </w:r>
            <w:r>
              <w:rPr>
                <w:rFonts w:hint="eastAsia" w:ascii="Times New Roman" w:hAnsi="Times New Roman" w:eastAsiaTheme="minorEastAsia"/>
                <w:bCs/>
                <w:color w:val="auto"/>
                <w:sz w:val="24"/>
                <w:lang w:val="en-US" w:eastAsia="zh-CN"/>
              </w:rPr>
              <w:t>5.5</w:t>
            </w:r>
            <w:r>
              <w:rPr>
                <w:rFonts w:hint="default" w:ascii="Times New Roman" w:hAnsi="Times New Roman" w:cs="Times New Roman" w:eastAsiaTheme="minorEastAsia"/>
                <w:bCs/>
                <w:color w:val="auto"/>
                <w:sz w:val="24"/>
                <w:lang w:val="en-US" w:eastAsia="zh-CN"/>
              </w:rPr>
              <w:t>m³</w:t>
            </w:r>
            <w:r>
              <w:rPr>
                <w:rFonts w:hint="eastAsia" w:ascii="Times New Roman" w:hAnsi="Times New Roman" w:eastAsiaTheme="minorEastAsia"/>
                <w:bCs/>
                <w:color w:val="auto"/>
                <w:sz w:val="24"/>
              </w:rPr>
              <w:t>/d（</w:t>
            </w:r>
            <w:r>
              <w:rPr>
                <w:rFonts w:hint="eastAsia" w:ascii="Times New Roman" w:hAnsi="Times New Roman" w:eastAsiaTheme="minorEastAsia"/>
                <w:bCs/>
                <w:color w:val="auto"/>
                <w:sz w:val="24"/>
                <w:lang w:val="en-US" w:eastAsia="zh-CN"/>
              </w:rPr>
              <w:t>1650</w:t>
            </w:r>
            <w:r>
              <w:rPr>
                <w:rFonts w:hint="default" w:ascii="Times New Roman" w:hAnsi="Times New Roman" w:cs="Times New Roman" w:eastAsiaTheme="minorEastAsia"/>
                <w:bCs/>
                <w:color w:val="auto"/>
                <w:sz w:val="24"/>
                <w:lang w:val="en-US" w:eastAsia="zh-CN"/>
              </w:rPr>
              <w:t>m³</w:t>
            </w:r>
            <w:r>
              <w:rPr>
                <w:rFonts w:hint="eastAsia" w:ascii="Times New Roman" w:hAnsi="Times New Roman" w:eastAsiaTheme="minorEastAsia"/>
                <w:bCs/>
                <w:color w:val="auto"/>
                <w:sz w:val="24"/>
              </w:rPr>
              <w:t>/a）。</w:t>
            </w:r>
            <w:r>
              <w:rPr>
                <w:rFonts w:hint="eastAsia" w:ascii="Times New Roman" w:hAnsi="Times New Roman" w:eastAsiaTheme="minorEastAsia"/>
                <w:bCs/>
                <w:color w:val="auto"/>
                <w:sz w:val="24"/>
                <w:lang w:val="en-US" w:eastAsia="zh-CN"/>
              </w:rPr>
              <w:t>根据经验系数，</w:t>
            </w:r>
            <w:r>
              <w:rPr>
                <w:rFonts w:hint="eastAsia" w:ascii="Times New Roman" w:hAnsi="Times New Roman" w:eastAsiaTheme="minorEastAsia"/>
                <w:bCs/>
                <w:color w:val="auto"/>
                <w:sz w:val="24"/>
              </w:rPr>
              <w:t>车辆冲洗水损耗</w:t>
            </w:r>
            <w:r>
              <w:rPr>
                <w:rFonts w:hint="eastAsia" w:ascii="Times New Roman" w:hAnsi="Times New Roman" w:eastAsiaTheme="minorEastAsia"/>
                <w:bCs/>
                <w:color w:val="auto"/>
                <w:sz w:val="24"/>
                <w:lang w:val="en-US" w:eastAsia="zh-CN"/>
              </w:rPr>
              <w:t>约为</w:t>
            </w:r>
            <w:r>
              <w:rPr>
                <w:rFonts w:hint="eastAsia" w:ascii="Times New Roman" w:hAnsi="Times New Roman" w:eastAsiaTheme="minorEastAsia"/>
                <w:bCs/>
                <w:color w:val="auto"/>
                <w:sz w:val="24"/>
              </w:rPr>
              <w:t>10%，</w:t>
            </w:r>
            <w:r>
              <w:rPr>
                <w:rFonts w:hint="eastAsia" w:ascii="Times New Roman" w:hAnsi="Times New Roman" w:eastAsiaTheme="minorEastAsia"/>
                <w:bCs/>
                <w:color w:val="auto"/>
                <w:sz w:val="24"/>
                <w:lang w:eastAsia="zh-CN"/>
              </w:rPr>
              <w:t>则</w:t>
            </w:r>
            <w:r>
              <w:rPr>
                <w:rFonts w:hint="eastAsia" w:ascii="Times New Roman" w:hAnsi="Times New Roman" w:eastAsiaTheme="minorEastAsia"/>
                <w:bCs/>
                <w:color w:val="auto"/>
                <w:sz w:val="24"/>
              </w:rPr>
              <w:t>车辆冲洗补充水量为0</w:t>
            </w:r>
            <w:r>
              <w:rPr>
                <w:rFonts w:hint="eastAsia" w:ascii="Times New Roman" w:hAnsi="Times New Roman" w:eastAsiaTheme="minorEastAsia"/>
                <w:bCs/>
                <w:color w:val="auto"/>
                <w:sz w:val="24"/>
                <w:lang w:val="en-US" w:eastAsia="zh-CN"/>
              </w:rPr>
              <w:t>.55</w:t>
            </w:r>
            <w:r>
              <w:rPr>
                <w:rFonts w:hint="default" w:ascii="Times New Roman" w:hAnsi="Times New Roman" w:cs="Times New Roman" w:eastAsiaTheme="minorEastAsia"/>
                <w:bCs/>
                <w:color w:val="auto"/>
                <w:sz w:val="24"/>
                <w:lang w:val="en-US" w:eastAsia="zh-CN"/>
              </w:rPr>
              <w:t>m³</w:t>
            </w:r>
            <w:r>
              <w:rPr>
                <w:rFonts w:hint="eastAsia" w:ascii="Times New Roman" w:hAnsi="Times New Roman" w:eastAsiaTheme="minorEastAsia"/>
                <w:bCs/>
                <w:color w:val="auto"/>
                <w:sz w:val="24"/>
              </w:rPr>
              <w:t>/d</w:t>
            </w:r>
            <w:r>
              <w:rPr>
                <w:rFonts w:hint="eastAsia" w:ascii="Times New Roman" w:hAnsi="Times New Roman" w:eastAsiaTheme="minorEastAsia"/>
                <w:bCs/>
                <w:color w:val="auto"/>
                <w:sz w:val="24"/>
                <w:lang w:eastAsia="zh-CN"/>
              </w:rPr>
              <w:t>（</w:t>
            </w:r>
            <w:r>
              <w:rPr>
                <w:rFonts w:hint="eastAsia" w:ascii="Times New Roman" w:hAnsi="Times New Roman" w:eastAsiaTheme="minorEastAsia"/>
                <w:bCs/>
                <w:color w:val="auto"/>
                <w:sz w:val="24"/>
                <w:lang w:val="en-US" w:eastAsia="zh-CN"/>
              </w:rPr>
              <w:t>165</w:t>
            </w:r>
            <w:r>
              <w:rPr>
                <w:rFonts w:hint="default" w:ascii="Times New Roman" w:hAnsi="Times New Roman" w:cs="Times New Roman" w:eastAsiaTheme="minorEastAsia"/>
                <w:bCs/>
                <w:color w:val="auto"/>
                <w:sz w:val="24"/>
                <w:lang w:val="en-US" w:eastAsia="zh-CN"/>
              </w:rPr>
              <w:t>m³</w:t>
            </w:r>
            <w:r>
              <w:rPr>
                <w:rFonts w:hint="default" w:ascii="Times New Roman" w:hAnsi="Times New Roman" w:cs="Times New Roman" w:eastAsiaTheme="minorEastAsia"/>
                <w:bCs/>
                <w:color w:val="auto"/>
                <w:sz w:val="24"/>
              </w:rPr>
              <w:t>/a</w:t>
            </w:r>
            <w:r>
              <w:rPr>
                <w:rFonts w:hint="eastAsia" w:ascii="Times New Roman" w:hAnsi="Times New Roman" w:eastAsiaTheme="minorEastAsia"/>
                <w:bCs/>
                <w:color w:val="auto"/>
                <w:sz w:val="24"/>
                <w:lang w:eastAsia="zh-CN"/>
              </w:rPr>
              <w:t>）</w:t>
            </w:r>
            <w:r>
              <w:rPr>
                <w:rFonts w:hint="eastAsia" w:ascii="Times New Roman" w:hAnsi="Times New Roman" w:eastAsiaTheme="minorEastAsia"/>
                <w:bCs/>
                <w:color w:val="auto"/>
                <w:sz w:val="24"/>
              </w:rPr>
              <w:t>。</w:t>
            </w:r>
          </w:p>
          <w:p w14:paraId="3E41823E">
            <w:pPr>
              <w:spacing w:line="360" w:lineRule="auto"/>
              <w:ind w:firstLine="480" w:firstLineChars="200"/>
              <w:rPr>
                <w:rFonts w:hint="eastAsia" w:ascii="Times New Roman" w:hAnsi="Times New Roman" w:eastAsiaTheme="minorEastAsia"/>
                <w:bCs/>
                <w:color w:val="auto"/>
                <w:sz w:val="24"/>
              </w:rPr>
            </w:pPr>
            <w:r>
              <w:rPr>
                <w:rFonts w:hint="default" w:ascii="Times New Roman" w:hAnsi="Times New Roman" w:cs="Times New Roman" w:eastAsiaTheme="minorEastAsia"/>
                <w:bCs/>
                <w:color w:val="auto"/>
                <w:sz w:val="24"/>
                <w:lang w:val="en-US" w:eastAsia="zh-CN"/>
              </w:rPr>
              <w:t>项目设有1处洗车台，配套1个沉淀池（1</w:t>
            </w:r>
            <w:r>
              <w:rPr>
                <w:rFonts w:hint="eastAsia" w:ascii="Times New Roman" w:hAnsi="Times New Roman" w:cs="Times New Roman" w:eastAsiaTheme="minorEastAsia"/>
                <w:bCs/>
                <w:color w:val="auto"/>
                <w:sz w:val="24"/>
                <w:lang w:val="en-US" w:eastAsia="zh-CN"/>
              </w:rPr>
              <w:t>8</w:t>
            </w:r>
            <w:r>
              <w:rPr>
                <w:rFonts w:hint="default" w:ascii="Times New Roman" w:hAnsi="Times New Roman" w:cs="Times New Roman" w:eastAsiaTheme="minorEastAsia"/>
                <w:bCs/>
                <w:color w:val="auto"/>
                <w:sz w:val="24"/>
                <w:lang w:val="en-US" w:eastAsia="zh-CN"/>
              </w:rPr>
              <w:t>m³，4.5</w:t>
            </w:r>
            <w:r>
              <w:rPr>
                <w:rFonts w:hint="default" w:ascii="Times New Roman" w:hAnsi="Times New Roman" w:cs="Times New Roman" w:eastAsiaTheme="minorEastAsia"/>
                <w:bCs/>
                <w:color w:val="auto"/>
                <w:sz w:val="24"/>
              </w:rPr>
              <w:t>m×</w:t>
            </w:r>
            <w:r>
              <w:rPr>
                <w:rFonts w:hint="eastAsia" w:ascii="Times New Roman" w:hAnsi="Times New Roman" w:cs="Times New Roman" w:eastAsiaTheme="minorEastAsia"/>
                <w:bCs/>
                <w:color w:val="auto"/>
                <w:sz w:val="24"/>
                <w:lang w:val="en-US" w:eastAsia="zh-CN"/>
              </w:rPr>
              <w:t>2</w:t>
            </w:r>
            <w:r>
              <w:rPr>
                <w:rFonts w:hint="default" w:ascii="Times New Roman" w:hAnsi="Times New Roman" w:cs="Times New Roman" w:eastAsiaTheme="minorEastAsia"/>
                <w:bCs/>
                <w:color w:val="auto"/>
                <w:sz w:val="24"/>
              </w:rPr>
              <w:t>m×</w:t>
            </w:r>
            <w:r>
              <w:rPr>
                <w:rFonts w:hint="default" w:ascii="Times New Roman" w:hAnsi="Times New Roman" w:cs="Times New Roman" w:eastAsiaTheme="minorEastAsia"/>
                <w:bCs/>
                <w:color w:val="auto"/>
                <w:sz w:val="24"/>
                <w:lang w:val="en-US" w:eastAsia="zh-CN"/>
              </w:rPr>
              <w:t>2</w:t>
            </w:r>
            <w:r>
              <w:rPr>
                <w:rFonts w:hint="default" w:ascii="Times New Roman" w:hAnsi="Times New Roman" w:cs="Times New Roman" w:eastAsiaTheme="minorEastAsia"/>
                <w:bCs/>
                <w:color w:val="auto"/>
                <w:sz w:val="24"/>
              </w:rPr>
              <w:t>m</w:t>
            </w:r>
            <w:r>
              <w:rPr>
                <w:rFonts w:hint="default" w:ascii="Times New Roman" w:hAnsi="Times New Roman" w:cs="Times New Roman" w:eastAsiaTheme="minorEastAsia"/>
                <w:bCs/>
                <w:color w:val="auto"/>
                <w:sz w:val="24"/>
                <w:lang w:val="en-US" w:eastAsia="zh-CN"/>
              </w:rPr>
              <w:t>），车辆冲洗区尺寸为7m×</w:t>
            </w:r>
            <w:r>
              <w:rPr>
                <w:rFonts w:hint="eastAsia" w:ascii="Times New Roman" w:hAnsi="Times New Roman" w:cs="Times New Roman" w:eastAsiaTheme="minorEastAsia"/>
                <w:bCs/>
                <w:color w:val="auto"/>
                <w:sz w:val="24"/>
                <w:lang w:val="en-US" w:eastAsia="zh-CN"/>
              </w:rPr>
              <w:t>3</w:t>
            </w:r>
            <w:r>
              <w:rPr>
                <w:rFonts w:hint="default" w:ascii="Times New Roman" w:hAnsi="Times New Roman" w:cs="Times New Roman" w:eastAsiaTheme="minorEastAsia"/>
                <w:bCs/>
                <w:color w:val="auto"/>
                <w:sz w:val="24"/>
                <w:lang w:val="en-US" w:eastAsia="zh-CN"/>
              </w:rPr>
              <w:t>m，四周设置导流槽，</w:t>
            </w:r>
            <w:r>
              <w:rPr>
                <w:rFonts w:hint="eastAsia" w:ascii="Times New Roman" w:hAnsi="Times New Roman" w:eastAsiaTheme="minorEastAsia"/>
                <w:bCs/>
                <w:color w:val="auto"/>
                <w:sz w:val="24"/>
              </w:rPr>
              <w:t>车辆冲洗废水经沉淀池处理后循环使用，不外排</w:t>
            </w:r>
            <w:r>
              <w:rPr>
                <w:rFonts w:hint="eastAsia" w:ascii="Times New Roman" w:hAnsi="Times New Roman" w:eastAsiaTheme="minorEastAsia"/>
                <w:bCs/>
                <w:color w:val="auto"/>
                <w:sz w:val="24"/>
                <w:lang w:eastAsia="zh-CN"/>
              </w:rPr>
              <w:t>；</w:t>
            </w:r>
            <w:r>
              <w:rPr>
                <w:rFonts w:hint="eastAsia" w:ascii="Times New Roman" w:hAnsi="Times New Roman" w:eastAsiaTheme="minorEastAsia"/>
                <w:bCs/>
                <w:color w:val="auto"/>
                <w:sz w:val="24"/>
                <w:lang w:val="en-US" w:eastAsia="zh-CN"/>
              </w:rPr>
              <w:t>污泥定期经板框压滤机压滤后收集暂存</w:t>
            </w:r>
            <w:r>
              <w:rPr>
                <w:rFonts w:hint="eastAsia" w:ascii="Times New Roman" w:hAnsi="Times New Roman" w:eastAsiaTheme="minorEastAsia"/>
                <w:bCs/>
                <w:color w:val="auto"/>
                <w:sz w:val="24"/>
              </w:rPr>
              <w:t>。</w:t>
            </w:r>
          </w:p>
          <w:p w14:paraId="0A110A7D">
            <w:pPr>
              <w:numPr>
                <w:ilvl w:val="0"/>
                <w:numId w:val="0"/>
              </w:numPr>
              <w:spacing w:line="360" w:lineRule="auto"/>
              <w:ind w:firstLine="480" w:firstLineChars="200"/>
              <w:jc w:val="both"/>
              <w:rPr>
                <w:rFonts w:hint="default" w:ascii="Times New Roman" w:hAnsi="Times New Roman" w:cs="Times New Roman" w:eastAsiaTheme="minorEastAsia"/>
                <w:bCs/>
                <w:color w:val="auto"/>
                <w:sz w:val="24"/>
                <w:szCs w:val="24"/>
              </w:rPr>
            </w:pPr>
            <w:r>
              <w:rPr>
                <w:rFonts w:hint="eastAsia" w:ascii="宋体" w:hAnsi="宋体" w:eastAsia="宋体" w:cs="宋体"/>
                <w:color w:val="auto"/>
                <w:sz w:val="24"/>
                <w:szCs w:val="24"/>
                <w:lang w:val="en-US" w:eastAsia="zh-CN"/>
              </w:rPr>
              <w:t>⑤</w:t>
            </w:r>
            <w:r>
              <w:rPr>
                <w:rFonts w:hint="eastAsia" w:ascii="Times New Roman" w:hAnsi="Times New Roman" w:cs="Times New Roman" w:eastAsiaTheme="minorEastAsia"/>
                <w:color w:val="auto"/>
                <w:sz w:val="24"/>
                <w:szCs w:val="24"/>
                <w:lang w:val="en-US" w:eastAsia="zh-CN"/>
              </w:rPr>
              <w:t>收集粉尘加湿</w:t>
            </w:r>
            <w:r>
              <w:rPr>
                <w:rFonts w:hint="default" w:ascii="Times New Roman" w:hAnsi="Times New Roman" w:cs="Times New Roman" w:eastAsiaTheme="minorEastAsia"/>
                <w:color w:val="auto"/>
                <w:sz w:val="24"/>
                <w:szCs w:val="24"/>
                <w:lang w:eastAsia="zh-CN"/>
              </w:rPr>
              <w:t>用</w:t>
            </w:r>
            <w:r>
              <w:rPr>
                <w:rFonts w:hint="default" w:ascii="Times New Roman" w:hAnsi="Times New Roman" w:cs="Times New Roman" w:eastAsiaTheme="minorEastAsia"/>
                <w:bCs/>
                <w:color w:val="auto"/>
                <w:sz w:val="24"/>
              </w:rPr>
              <w:t>水</w:t>
            </w:r>
          </w:p>
          <w:p w14:paraId="2A8A7FA1">
            <w:pPr>
              <w:numPr>
                <w:ilvl w:val="0"/>
                <w:numId w:val="0"/>
              </w:numPr>
              <w:spacing w:line="360" w:lineRule="auto"/>
              <w:ind w:firstLine="480" w:firstLineChars="200"/>
              <w:jc w:val="both"/>
              <w:rPr>
                <w:rFonts w:hint="eastAsia" w:ascii="Times New Roman" w:hAnsi="Times New Roman" w:cs="Times New Roman" w:eastAsiaTheme="minorEastAsia"/>
                <w:bCs/>
                <w:color w:val="auto"/>
                <w:sz w:val="24"/>
                <w:lang w:val="en-US" w:eastAsia="zh-CN"/>
              </w:rPr>
            </w:pPr>
            <w:r>
              <w:rPr>
                <w:rFonts w:hint="default" w:ascii="Times New Roman" w:hAnsi="Times New Roman" w:cs="Times New Roman" w:eastAsiaTheme="minorEastAsia"/>
                <w:bCs/>
                <w:color w:val="auto"/>
                <w:sz w:val="24"/>
              </w:rPr>
              <w:t>本项目</w:t>
            </w:r>
            <w:r>
              <w:rPr>
                <w:rFonts w:hint="eastAsia" w:ascii="Times New Roman" w:hAnsi="Times New Roman" w:cs="Times New Roman" w:eastAsiaTheme="minorEastAsia"/>
                <w:bCs/>
                <w:color w:val="auto"/>
                <w:sz w:val="24"/>
                <w:lang w:val="en-US" w:eastAsia="zh-CN"/>
              </w:rPr>
              <w:t>各除尘设施收集粉尘通过回收粉提取螺旋送入回收粉罐暂存，暂存一定量后，收集粉尘经回收粉罐底部螺旋送至双轴加湿机内加水湿润后排入废粉池，通过装载机送至集料库内废粉区暂存。</w:t>
            </w:r>
          </w:p>
          <w:p w14:paraId="369FB3DE">
            <w:pPr>
              <w:numPr>
                <w:ilvl w:val="0"/>
                <w:numId w:val="0"/>
              </w:numPr>
              <w:spacing w:line="360" w:lineRule="auto"/>
              <w:ind w:firstLine="480" w:firstLineChars="200"/>
              <w:jc w:val="both"/>
              <w:rPr>
                <w:rFonts w:hint="default" w:ascii="Times New Roman" w:hAnsi="Times New Roman" w:cs="Times New Roman" w:eastAsiaTheme="minorEastAsia"/>
                <w:bCs/>
                <w:color w:val="auto"/>
                <w:sz w:val="24"/>
              </w:rPr>
            </w:pPr>
            <w:r>
              <w:rPr>
                <w:rFonts w:hint="eastAsia" w:ascii="Times New Roman" w:hAnsi="Times New Roman" w:cs="Times New Roman" w:eastAsiaTheme="minorEastAsia"/>
                <w:bCs/>
                <w:color w:val="auto"/>
                <w:sz w:val="24"/>
                <w:lang w:val="en-US" w:eastAsia="zh-CN"/>
              </w:rPr>
              <w:t>为避免收集粉尘转运过程中产生二次污染，根据企业提供资料，废粉中含水率不低于3%，本项目收集粉尘产生总量为193.2565t/a，则</w:t>
            </w:r>
            <w:r>
              <w:rPr>
                <w:rFonts w:hint="eastAsia" w:ascii="Times New Roman" w:hAnsi="Times New Roman" w:cs="Times New Roman" w:eastAsiaTheme="minorEastAsia"/>
                <w:color w:val="auto"/>
                <w:sz w:val="24"/>
                <w:szCs w:val="24"/>
                <w:lang w:val="en-US" w:eastAsia="zh-CN"/>
              </w:rPr>
              <w:t>收集粉尘加湿</w:t>
            </w:r>
            <w:r>
              <w:rPr>
                <w:rFonts w:hint="default" w:ascii="Times New Roman" w:hAnsi="Times New Roman" w:cs="Times New Roman" w:eastAsiaTheme="minorEastAsia"/>
                <w:color w:val="auto"/>
                <w:sz w:val="24"/>
                <w:szCs w:val="24"/>
                <w:lang w:eastAsia="zh-CN"/>
              </w:rPr>
              <w:t>用</w:t>
            </w:r>
            <w:r>
              <w:rPr>
                <w:rFonts w:hint="default" w:ascii="Times New Roman" w:hAnsi="Times New Roman" w:cs="Times New Roman" w:eastAsiaTheme="minorEastAsia"/>
                <w:bCs/>
                <w:color w:val="auto"/>
                <w:sz w:val="24"/>
              </w:rPr>
              <w:t>水</w:t>
            </w:r>
            <w:r>
              <w:rPr>
                <w:rFonts w:hint="eastAsia" w:ascii="Times New Roman" w:hAnsi="Times New Roman" w:cs="Times New Roman" w:eastAsiaTheme="minorEastAsia"/>
                <w:bCs/>
                <w:color w:val="auto"/>
                <w:sz w:val="24"/>
                <w:lang w:val="en-US" w:eastAsia="zh-CN"/>
              </w:rPr>
              <w:t>约</w:t>
            </w:r>
            <w:r>
              <w:rPr>
                <w:rFonts w:hint="eastAsia" w:ascii="Times New Roman" w:hAnsi="Times New Roman" w:eastAsiaTheme="minorEastAsia"/>
                <w:bCs/>
                <w:color w:val="auto"/>
                <w:sz w:val="24"/>
              </w:rPr>
              <w:t>为0</w:t>
            </w:r>
            <w:r>
              <w:rPr>
                <w:rFonts w:hint="eastAsia" w:ascii="Times New Roman" w:hAnsi="Times New Roman" w:eastAsiaTheme="minorEastAsia"/>
                <w:bCs/>
                <w:color w:val="auto"/>
                <w:sz w:val="24"/>
                <w:lang w:val="en-US" w:eastAsia="zh-CN"/>
              </w:rPr>
              <w:t>.02</w:t>
            </w:r>
            <w:r>
              <w:rPr>
                <w:rFonts w:hint="default" w:ascii="Times New Roman" w:hAnsi="Times New Roman" w:cs="Times New Roman" w:eastAsiaTheme="minorEastAsia"/>
                <w:bCs/>
                <w:color w:val="auto"/>
                <w:sz w:val="24"/>
                <w:lang w:val="en-US" w:eastAsia="zh-CN"/>
              </w:rPr>
              <w:t>m³</w:t>
            </w:r>
            <w:r>
              <w:rPr>
                <w:rFonts w:hint="eastAsia" w:ascii="Times New Roman" w:hAnsi="Times New Roman" w:eastAsiaTheme="minorEastAsia"/>
                <w:bCs/>
                <w:color w:val="auto"/>
                <w:sz w:val="24"/>
              </w:rPr>
              <w:t>/d</w:t>
            </w:r>
            <w:r>
              <w:rPr>
                <w:rFonts w:hint="eastAsia" w:ascii="Times New Roman" w:hAnsi="Times New Roman" w:eastAsiaTheme="minorEastAsia"/>
                <w:bCs/>
                <w:color w:val="auto"/>
                <w:sz w:val="24"/>
                <w:lang w:eastAsia="zh-CN"/>
              </w:rPr>
              <w:t>（</w:t>
            </w:r>
            <w:r>
              <w:rPr>
                <w:rFonts w:hint="eastAsia" w:ascii="Times New Roman" w:hAnsi="Times New Roman" w:eastAsiaTheme="minorEastAsia"/>
                <w:bCs/>
                <w:color w:val="auto"/>
                <w:sz w:val="24"/>
                <w:lang w:val="en-US" w:eastAsia="zh-CN"/>
              </w:rPr>
              <w:t>6</w:t>
            </w:r>
            <w:r>
              <w:rPr>
                <w:rFonts w:hint="default" w:ascii="Times New Roman" w:hAnsi="Times New Roman" w:cs="Times New Roman" w:eastAsiaTheme="minorEastAsia"/>
                <w:bCs/>
                <w:color w:val="auto"/>
                <w:sz w:val="24"/>
                <w:lang w:val="en-US" w:eastAsia="zh-CN"/>
              </w:rPr>
              <w:t>m³</w:t>
            </w:r>
            <w:r>
              <w:rPr>
                <w:rFonts w:hint="default" w:ascii="Times New Roman" w:hAnsi="Times New Roman" w:cs="Times New Roman" w:eastAsiaTheme="minorEastAsia"/>
                <w:bCs/>
                <w:color w:val="auto"/>
                <w:sz w:val="24"/>
              </w:rPr>
              <w:t>/a</w:t>
            </w:r>
            <w:r>
              <w:rPr>
                <w:rFonts w:hint="eastAsia" w:ascii="Times New Roman" w:hAnsi="Times New Roman" w:eastAsiaTheme="minorEastAsia"/>
                <w:bCs/>
                <w:color w:val="auto"/>
                <w:sz w:val="24"/>
                <w:lang w:eastAsia="zh-CN"/>
              </w:rPr>
              <w:t>）。</w:t>
            </w:r>
          </w:p>
          <w:p w14:paraId="564D67C3">
            <w:pPr>
              <w:spacing w:line="360" w:lineRule="auto"/>
              <w:ind w:firstLine="480" w:firstLineChars="200"/>
              <w:rPr>
                <w:rFonts w:ascii="Times New Roman" w:hAnsi="Times New Roman" w:eastAsiaTheme="minorEastAsia"/>
                <w:bCs/>
                <w:color w:val="auto"/>
                <w:sz w:val="24"/>
              </w:rPr>
            </w:pPr>
            <w:r>
              <w:rPr>
                <w:rFonts w:hint="eastAsia" w:ascii="Times New Roman" w:hAnsi="Times New Roman" w:eastAsiaTheme="minorEastAsia"/>
                <w:bCs/>
                <w:color w:val="auto"/>
                <w:sz w:val="24"/>
              </w:rPr>
              <w:t>2</w:t>
            </w:r>
            <w:r>
              <w:rPr>
                <w:rFonts w:ascii="Times New Roman" w:hAnsi="Times New Roman" w:eastAsiaTheme="minorEastAsia"/>
                <w:bCs/>
                <w:color w:val="auto"/>
                <w:sz w:val="24"/>
              </w:rPr>
              <w:t>）生活用水</w:t>
            </w:r>
          </w:p>
          <w:p w14:paraId="5987D0CF">
            <w:pPr>
              <w:spacing w:line="360" w:lineRule="auto"/>
              <w:ind w:firstLine="480" w:firstLineChars="200"/>
              <w:rPr>
                <w:rFonts w:hint="eastAsia" w:ascii="Times New Roman" w:hAnsi="Times New Roman" w:eastAsiaTheme="minorEastAsia"/>
                <w:bCs/>
                <w:color w:val="auto"/>
                <w:sz w:val="24"/>
              </w:rPr>
            </w:pPr>
            <w:r>
              <w:rPr>
                <w:rFonts w:hint="default" w:ascii="Times New Roman" w:hAnsi="Times New Roman" w:cs="Times New Roman" w:eastAsiaTheme="minorEastAsia"/>
                <w:b w:val="0"/>
                <w:bCs w:val="0"/>
                <w:color w:val="auto"/>
                <w:sz w:val="24"/>
                <w:szCs w:val="24"/>
                <w:lang w:eastAsia="zh-CN"/>
              </w:rPr>
              <w:t>本项目劳动定员</w:t>
            </w:r>
            <w:r>
              <w:rPr>
                <w:rFonts w:hint="eastAsia" w:ascii="Times New Roman" w:hAnsi="Times New Roman" w:cs="Times New Roman" w:eastAsiaTheme="minorEastAsia"/>
                <w:b w:val="0"/>
                <w:bCs w:val="0"/>
                <w:color w:val="auto"/>
                <w:sz w:val="24"/>
                <w:szCs w:val="24"/>
                <w:lang w:val="en-US" w:eastAsia="zh-CN"/>
              </w:rPr>
              <w:t>10</w:t>
            </w:r>
            <w:r>
              <w:rPr>
                <w:rFonts w:hint="default" w:ascii="Times New Roman" w:hAnsi="Times New Roman" w:cs="Times New Roman" w:eastAsiaTheme="minorEastAsia"/>
                <w:b w:val="0"/>
                <w:bCs w:val="0"/>
                <w:color w:val="auto"/>
                <w:sz w:val="24"/>
                <w:szCs w:val="24"/>
                <w:lang w:eastAsia="zh-CN"/>
              </w:rPr>
              <w:t>人，</w:t>
            </w:r>
            <w:r>
              <w:rPr>
                <w:rFonts w:hint="eastAsia" w:ascii="Times New Roman" w:hAnsi="Times New Roman" w:cs="Times New Roman" w:eastAsiaTheme="minorEastAsia"/>
                <w:b w:val="0"/>
                <w:bCs w:val="0"/>
                <w:color w:val="auto"/>
                <w:sz w:val="24"/>
                <w:szCs w:val="24"/>
                <w:lang w:val="en-US" w:eastAsia="zh-CN"/>
              </w:rPr>
              <w:t>厂区内不设食宿，</w:t>
            </w:r>
            <w:r>
              <w:rPr>
                <w:rFonts w:hint="default" w:ascii="Times New Roman" w:hAnsi="Times New Roman" w:cs="Times New Roman" w:eastAsiaTheme="minorEastAsia"/>
                <w:b w:val="0"/>
                <w:bCs w:val="0"/>
                <w:color w:val="auto"/>
                <w:sz w:val="24"/>
                <w:szCs w:val="24"/>
                <w:lang w:eastAsia="zh-CN"/>
              </w:rPr>
              <w:t>年工作</w:t>
            </w:r>
            <w:r>
              <w:rPr>
                <w:rFonts w:hint="eastAsia" w:ascii="Times New Roman" w:hAnsi="Times New Roman" w:cs="Times New Roman" w:eastAsiaTheme="minorEastAsia"/>
                <w:b w:val="0"/>
                <w:bCs w:val="0"/>
                <w:color w:val="auto"/>
                <w:sz w:val="24"/>
                <w:szCs w:val="24"/>
                <w:lang w:val="en-US" w:eastAsia="zh-CN"/>
              </w:rPr>
              <w:t>30</w:t>
            </w:r>
            <w:r>
              <w:rPr>
                <w:rFonts w:hint="default" w:ascii="Times New Roman" w:hAnsi="Times New Roman" w:cs="Times New Roman" w:eastAsiaTheme="minorEastAsia"/>
                <w:b w:val="0"/>
                <w:bCs w:val="0"/>
                <w:color w:val="auto"/>
                <w:sz w:val="24"/>
                <w:szCs w:val="24"/>
                <w:lang w:eastAsia="zh-CN"/>
              </w:rPr>
              <w:t>0天</w:t>
            </w:r>
            <w:r>
              <w:rPr>
                <w:rFonts w:hint="eastAsia" w:ascii="Times New Roman" w:hAnsi="Times New Roman" w:cs="Times New Roman" w:eastAsiaTheme="minorEastAsia"/>
                <w:b w:val="0"/>
                <w:bCs w:val="0"/>
                <w:color w:val="auto"/>
                <w:sz w:val="24"/>
                <w:szCs w:val="24"/>
                <w:lang w:eastAsia="zh-CN"/>
              </w:rPr>
              <w:t>。</w:t>
            </w:r>
            <w:r>
              <w:rPr>
                <w:rFonts w:hint="eastAsia" w:ascii="Times New Roman" w:hAnsi="Times New Roman" w:eastAsiaTheme="minorEastAsia"/>
                <w:color w:val="auto"/>
                <w:sz w:val="24"/>
                <w:lang w:val="en-US" w:eastAsia="zh-CN"/>
              </w:rPr>
              <w:t>参考</w:t>
            </w:r>
            <w:r>
              <w:rPr>
                <w:rFonts w:ascii="Times New Roman" w:hAnsi="Times New Roman" w:eastAsiaTheme="minorEastAsia"/>
                <w:color w:val="auto"/>
                <w:sz w:val="24"/>
              </w:rPr>
              <w:t>《陕西省行业用水定额》（DB61/T943-2020）（修订版）</w:t>
            </w:r>
            <w:r>
              <w:rPr>
                <w:rFonts w:hint="eastAsia" w:ascii="Times New Roman" w:hAnsi="Times New Roman" w:eastAsiaTheme="minorEastAsia"/>
                <w:color w:val="auto"/>
                <w:sz w:val="24"/>
              </w:rPr>
              <w:t>中行政办公人员</w:t>
            </w:r>
            <w:r>
              <w:rPr>
                <w:rFonts w:hint="eastAsia" w:ascii="Times New Roman" w:hAnsi="Times New Roman" w:eastAsiaTheme="minorEastAsia"/>
                <w:color w:val="auto"/>
                <w:sz w:val="24"/>
                <w:lang w:val="en-US" w:eastAsia="zh-CN"/>
              </w:rPr>
              <w:t>用水系数</w:t>
            </w:r>
            <w:r>
              <w:rPr>
                <w:rFonts w:ascii="Times New Roman" w:hAnsi="Times New Roman" w:eastAsiaTheme="minorEastAsia"/>
                <w:color w:val="auto"/>
                <w:sz w:val="24"/>
              </w:rPr>
              <w:t>，本项目营运期厂区员工用水量按</w:t>
            </w:r>
            <w:r>
              <w:rPr>
                <w:rFonts w:hint="eastAsia" w:ascii="Times New Roman" w:hAnsi="Times New Roman" w:eastAsiaTheme="minorEastAsia"/>
                <w:color w:val="auto"/>
                <w:sz w:val="24"/>
                <w:lang w:val="en-US" w:eastAsia="zh-CN"/>
              </w:rPr>
              <w:t>27</w:t>
            </w:r>
            <w:r>
              <w:rPr>
                <w:rFonts w:ascii="Times New Roman" w:hAnsi="Times New Roman" w:eastAsiaTheme="minorEastAsia"/>
                <w:color w:val="auto"/>
                <w:sz w:val="24"/>
              </w:rPr>
              <w:t>L/人•d计，则本项目员工生活用水量为</w:t>
            </w:r>
            <w:r>
              <w:rPr>
                <w:rFonts w:hint="eastAsia" w:ascii="Times New Roman" w:hAnsi="Times New Roman" w:eastAsiaTheme="minorEastAsia"/>
                <w:color w:val="auto"/>
                <w:sz w:val="24"/>
                <w:lang w:val="en-US" w:eastAsia="zh-CN"/>
              </w:rPr>
              <w:t>0.27</w:t>
            </w:r>
            <w:r>
              <w:rPr>
                <w:rFonts w:ascii="Times New Roman" w:hAnsi="Times New Roman" w:eastAsiaTheme="minorEastAsia"/>
                <w:color w:val="auto"/>
                <w:sz w:val="24"/>
              </w:rPr>
              <w:t>m³/d（</w:t>
            </w:r>
            <w:r>
              <w:rPr>
                <w:rFonts w:hint="eastAsia" w:ascii="Times New Roman" w:hAnsi="Times New Roman" w:eastAsiaTheme="minorEastAsia"/>
                <w:color w:val="auto"/>
                <w:sz w:val="24"/>
                <w:lang w:val="en-US" w:eastAsia="zh-CN"/>
              </w:rPr>
              <w:t>81</w:t>
            </w:r>
            <w:r>
              <w:rPr>
                <w:rFonts w:ascii="Times New Roman" w:hAnsi="Times New Roman" w:eastAsiaTheme="minorEastAsia"/>
                <w:color w:val="auto"/>
                <w:sz w:val="24"/>
              </w:rPr>
              <w:t>m³/a）。</w:t>
            </w:r>
          </w:p>
          <w:p w14:paraId="783E624F">
            <w:pPr>
              <w:spacing w:line="360" w:lineRule="auto"/>
              <w:ind w:firstLine="480" w:firstLineChars="200"/>
              <w:jc w:val="left"/>
              <w:rPr>
                <w:rFonts w:ascii="Times New Roman" w:hAnsi="Times New Roman" w:eastAsiaTheme="minorEastAsia"/>
                <w:bCs/>
                <w:color w:val="auto"/>
                <w:sz w:val="24"/>
              </w:rPr>
            </w:pPr>
            <w:r>
              <w:rPr>
                <w:rFonts w:hint="eastAsia" w:ascii="Times New Roman" w:hAnsi="Times New Roman" w:eastAsiaTheme="minorEastAsia"/>
                <w:bCs/>
                <w:color w:val="auto"/>
                <w:sz w:val="24"/>
              </w:rPr>
              <w:t>（2）排水</w:t>
            </w:r>
          </w:p>
          <w:p w14:paraId="675752D5">
            <w:pPr>
              <w:spacing w:line="360" w:lineRule="auto"/>
              <w:ind w:firstLine="480" w:firstLineChars="200"/>
              <w:rPr>
                <w:rFonts w:hint="eastAsia" w:ascii="Times New Roman" w:hAnsi="Times New Roman" w:eastAsiaTheme="minorEastAsia"/>
                <w:bCs/>
                <w:color w:val="auto"/>
                <w:sz w:val="24"/>
                <w:lang w:val="en-US" w:eastAsia="zh-CN"/>
              </w:rPr>
            </w:pPr>
            <w:r>
              <w:rPr>
                <w:rFonts w:ascii="Times New Roman" w:hAnsi="Times New Roman" w:eastAsiaTheme="minorEastAsia"/>
                <w:bCs/>
                <w:color w:val="auto"/>
                <w:sz w:val="24"/>
              </w:rPr>
              <w:t>1）生产</w:t>
            </w:r>
            <w:r>
              <w:rPr>
                <w:rFonts w:hint="eastAsia" w:ascii="Times New Roman" w:hAnsi="Times New Roman" w:eastAsiaTheme="minorEastAsia"/>
                <w:bCs/>
                <w:color w:val="auto"/>
                <w:sz w:val="24"/>
                <w:lang w:val="en-US" w:eastAsia="zh-CN"/>
              </w:rPr>
              <w:t>废水</w:t>
            </w:r>
          </w:p>
          <w:p w14:paraId="1DAA80DC">
            <w:pPr>
              <w:numPr>
                <w:ilvl w:val="0"/>
                <w:numId w:val="0"/>
              </w:numPr>
              <w:spacing w:line="360" w:lineRule="auto"/>
              <w:ind w:firstLine="480" w:firstLineChars="200"/>
              <w:rPr>
                <w:rFonts w:hint="default" w:ascii="Times New Roman" w:hAnsi="Times New Roman" w:cs="Times New Roman" w:eastAsiaTheme="minorEastAsia"/>
                <w:bCs/>
                <w:color w:val="auto"/>
                <w:sz w:val="24"/>
                <w:lang w:val="en-US" w:eastAsia="zh-CN"/>
              </w:rPr>
            </w:pPr>
            <w:r>
              <w:rPr>
                <w:rFonts w:hint="eastAsia" w:ascii="Times New Roman" w:hAnsi="Times New Roman" w:eastAsiaTheme="minorEastAsia"/>
                <w:b w:val="0"/>
                <w:bCs/>
                <w:color w:val="auto"/>
                <w:sz w:val="24"/>
                <w:szCs w:val="24"/>
              </w:rPr>
              <w:t>①</w:t>
            </w:r>
            <w:r>
              <w:rPr>
                <w:rFonts w:hint="eastAsia" w:ascii="Times New Roman" w:hAnsi="Times New Roman" w:eastAsiaTheme="minorEastAsia"/>
                <w:b w:val="0"/>
                <w:bCs/>
                <w:color w:val="auto"/>
                <w:sz w:val="24"/>
                <w:szCs w:val="24"/>
                <w:lang w:val="en-US" w:eastAsia="zh-CN"/>
              </w:rPr>
              <w:t>本项目</w:t>
            </w:r>
            <w:r>
              <w:rPr>
                <w:rFonts w:hint="eastAsia" w:ascii="Times New Roman" w:hAnsi="Times New Roman" w:cs="Times New Roman" w:eastAsiaTheme="minorEastAsia"/>
                <w:bCs/>
                <w:color w:val="auto"/>
                <w:sz w:val="24"/>
                <w:lang w:eastAsia="zh-CN"/>
              </w:rPr>
              <w:t>喷雾</w:t>
            </w:r>
            <w:r>
              <w:rPr>
                <w:rFonts w:hint="default" w:ascii="Times New Roman" w:hAnsi="Times New Roman" w:cs="Times New Roman" w:eastAsiaTheme="minorEastAsia"/>
                <w:bCs/>
                <w:color w:val="auto"/>
                <w:sz w:val="24"/>
              </w:rPr>
              <w:t>用水</w:t>
            </w:r>
            <w:r>
              <w:rPr>
                <w:rFonts w:hint="eastAsia" w:ascii="Times New Roman" w:hAnsi="Times New Roman" w:eastAsiaTheme="minorEastAsia"/>
                <w:color w:val="auto"/>
                <w:sz w:val="24"/>
              </w:rPr>
              <w:t>自然蒸发</w:t>
            </w:r>
            <w:r>
              <w:rPr>
                <w:rFonts w:hint="eastAsia" w:ascii="Times New Roman" w:hAnsi="Times New Roman" w:eastAsiaTheme="minorEastAsia"/>
                <w:color w:val="auto"/>
                <w:sz w:val="24"/>
                <w:lang w:eastAsia="zh-CN"/>
              </w:rPr>
              <w:t>，</w:t>
            </w:r>
            <w:r>
              <w:rPr>
                <w:rFonts w:hint="eastAsia" w:ascii="Times New Roman" w:hAnsi="Times New Roman" w:eastAsiaTheme="minorEastAsia"/>
                <w:color w:val="auto"/>
                <w:sz w:val="24"/>
                <w:lang w:val="en-US" w:eastAsia="zh-CN"/>
              </w:rPr>
              <w:t>不外排。</w:t>
            </w:r>
          </w:p>
          <w:p w14:paraId="6AD98E35">
            <w:pPr>
              <w:numPr>
                <w:ilvl w:val="0"/>
                <w:numId w:val="0"/>
              </w:numPr>
              <w:spacing w:line="360" w:lineRule="auto"/>
              <w:ind w:firstLine="480" w:firstLineChars="200"/>
              <w:rPr>
                <w:rFonts w:hint="default" w:ascii="Times New Roman" w:hAnsi="Times New Roman" w:eastAsiaTheme="minorEastAsia"/>
                <w:bCs/>
                <w:color w:val="auto"/>
                <w:sz w:val="24"/>
                <w:lang w:val="en-US" w:eastAsia="zh-CN"/>
              </w:rPr>
            </w:pPr>
            <w:r>
              <w:rPr>
                <w:rFonts w:hint="default" w:ascii="Calibri" w:hAnsi="Calibri" w:cs="Calibri" w:eastAsiaTheme="minorEastAsia"/>
                <w:color w:val="auto"/>
                <w:sz w:val="24"/>
                <w:lang w:val="en-US" w:eastAsia="zh-CN"/>
              </w:rPr>
              <w:t>②</w:t>
            </w:r>
            <w:r>
              <w:rPr>
                <w:rFonts w:hint="eastAsia" w:ascii="Times New Roman" w:hAnsi="Times New Roman" w:eastAsiaTheme="minorEastAsia"/>
                <w:bCs/>
                <w:color w:val="auto"/>
                <w:sz w:val="24"/>
                <w:lang w:val="en-US" w:eastAsia="zh-CN"/>
              </w:rPr>
              <w:t>乳化剂配比用水进入产品，不外排。</w:t>
            </w:r>
          </w:p>
          <w:p w14:paraId="7706DF9C">
            <w:pPr>
              <w:numPr>
                <w:ilvl w:val="0"/>
                <w:numId w:val="0"/>
              </w:numPr>
              <w:spacing w:line="360" w:lineRule="auto"/>
              <w:ind w:firstLine="480" w:firstLineChars="200"/>
              <w:rPr>
                <w:rFonts w:hint="default" w:ascii="Times New Roman" w:hAnsi="Times New Roman" w:eastAsiaTheme="minorEastAsia"/>
                <w:b w:val="0"/>
                <w:bCs/>
                <w:color w:val="auto"/>
                <w:sz w:val="24"/>
                <w:szCs w:val="24"/>
                <w:lang w:val="en-US" w:eastAsia="zh-CN"/>
              </w:rPr>
            </w:pPr>
            <w:r>
              <w:rPr>
                <w:rFonts w:hint="default" w:ascii="Times New Roman" w:hAnsi="Times New Roman" w:cs="Times New Roman" w:eastAsiaTheme="minorEastAsia"/>
                <w:color w:val="auto"/>
                <w:sz w:val="24"/>
                <w:szCs w:val="24"/>
                <w:lang w:eastAsia="zh-CN"/>
              </w:rPr>
              <w:t>③</w:t>
            </w:r>
            <w:r>
              <w:rPr>
                <w:rFonts w:ascii="Times New Roman" w:hAnsi="Times New Roman" w:eastAsiaTheme="minorEastAsia"/>
                <w:b w:val="0"/>
                <w:bCs/>
                <w:color w:val="auto"/>
                <w:sz w:val="24"/>
                <w:szCs w:val="24"/>
              </w:rPr>
              <w:t>冷却水</w:t>
            </w:r>
            <w:r>
              <w:rPr>
                <w:rFonts w:hint="eastAsia" w:ascii="Times New Roman" w:hAnsi="Times New Roman" w:eastAsiaTheme="minorEastAsia"/>
                <w:b w:val="0"/>
                <w:bCs/>
                <w:color w:val="auto"/>
                <w:sz w:val="24"/>
                <w:szCs w:val="24"/>
                <w:lang w:val="en-US" w:eastAsia="zh-CN"/>
              </w:rPr>
              <w:t>经冷却水箱</w:t>
            </w:r>
            <w:r>
              <w:rPr>
                <w:rFonts w:hint="default" w:ascii="Times New Roman" w:hAnsi="Times New Roman" w:cs="Times New Roman" w:eastAsiaTheme="minorEastAsia"/>
                <w:b w:val="0"/>
                <w:bCs/>
                <w:color w:val="auto"/>
                <w:sz w:val="24"/>
                <w:szCs w:val="24"/>
                <w:lang w:val="en-US" w:eastAsia="zh-CN"/>
              </w:rPr>
              <w:t>（</w:t>
            </w:r>
            <w:r>
              <w:rPr>
                <w:rFonts w:hint="eastAsia" w:ascii="Times New Roman" w:hAnsi="Times New Roman" w:cs="Times New Roman" w:eastAsiaTheme="minorEastAsia"/>
                <w:b w:val="0"/>
                <w:bCs/>
                <w:color w:val="auto"/>
                <w:sz w:val="24"/>
                <w:szCs w:val="24"/>
                <w:lang w:val="en-US" w:eastAsia="zh-CN"/>
              </w:rPr>
              <w:t>20m³</w:t>
            </w:r>
            <w:r>
              <w:rPr>
                <w:rFonts w:hint="default" w:ascii="Times New Roman" w:hAnsi="Times New Roman" w:cs="Times New Roman" w:eastAsiaTheme="minorEastAsia"/>
                <w:b w:val="0"/>
                <w:bCs/>
                <w:color w:val="auto"/>
                <w:sz w:val="24"/>
                <w:szCs w:val="24"/>
                <w:lang w:val="en-US" w:eastAsia="zh-CN"/>
              </w:rPr>
              <w:t>）</w:t>
            </w:r>
            <w:r>
              <w:rPr>
                <w:rFonts w:hint="eastAsia" w:ascii="Times New Roman" w:hAnsi="Times New Roman" w:eastAsiaTheme="minorEastAsia"/>
                <w:b w:val="0"/>
                <w:bCs/>
                <w:color w:val="auto"/>
                <w:sz w:val="24"/>
                <w:szCs w:val="24"/>
                <w:lang w:val="en-US" w:eastAsia="zh-CN"/>
              </w:rPr>
              <w:t>收集后循环使用，不外排。</w:t>
            </w:r>
          </w:p>
          <w:p w14:paraId="4FEC8105">
            <w:pPr>
              <w:numPr>
                <w:ilvl w:val="0"/>
                <w:numId w:val="0"/>
              </w:numPr>
              <w:spacing w:line="360" w:lineRule="auto"/>
              <w:ind w:firstLine="480" w:firstLineChars="200"/>
              <w:rPr>
                <w:rFonts w:hint="default" w:ascii="Times New Roman" w:hAnsi="Times New Roman" w:cs="Times New Roman" w:eastAsiaTheme="minorEastAsia"/>
                <w:bCs/>
                <w:color w:val="auto"/>
                <w:sz w:val="24"/>
                <w:lang w:val="en-US"/>
              </w:rPr>
            </w:pPr>
            <w:r>
              <w:rPr>
                <w:rFonts w:hint="eastAsia" w:ascii="Times New Roman" w:hAnsi="Times New Roman" w:cs="Times New Roman" w:eastAsiaTheme="minorEastAsia"/>
                <w:color w:val="auto"/>
                <w:sz w:val="24"/>
                <w:szCs w:val="24"/>
                <w:lang w:val="en-US" w:eastAsia="zh-CN"/>
              </w:rPr>
              <w:t>④</w:t>
            </w:r>
            <w:r>
              <w:rPr>
                <w:rFonts w:hint="eastAsia" w:ascii="Times New Roman" w:hAnsi="Times New Roman" w:cs="Times New Roman" w:eastAsiaTheme="minorEastAsia"/>
                <w:color w:val="auto"/>
                <w:sz w:val="24"/>
                <w:szCs w:val="24"/>
                <w:lang w:eastAsia="zh-CN"/>
              </w:rPr>
              <w:t>车辆</w:t>
            </w:r>
            <w:r>
              <w:rPr>
                <w:rFonts w:hint="default" w:ascii="Times New Roman" w:hAnsi="Times New Roman" w:cs="Times New Roman" w:eastAsiaTheme="minorEastAsia"/>
                <w:color w:val="auto"/>
                <w:sz w:val="24"/>
                <w:szCs w:val="24"/>
                <w:lang w:eastAsia="zh-CN"/>
              </w:rPr>
              <w:t>冲洗</w:t>
            </w:r>
            <w:r>
              <w:rPr>
                <w:rFonts w:hint="eastAsia" w:ascii="Times New Roman" w:hAnsi="Times New Roman" w:cs="Times New Roman" w:eastAsiaTheme="minorEastAsia"/>
                <w:color w:val="auto"/>
                <w:sz w:val="24"/>
                <w:szCs w:val="24"/>
                <w:lang w:val="en-US" w:eastAsia="zh-CN"/>
              </w:rPr>
              <w:t>废</w:t>
            </w:r>
            <w:r>
              <w:rPr>
                <w:rFonts w:hint="default" w:ascii="Times New Roman" w:hAnsi="Times New Roman" w:cs="Times New Roman" w:eastAsiaTheme="minorEastAsia"/>
                <w:bCs/>
                <w:color w:val="auto"/>
                <w:sz w:val="24"/>
              </w:rPr>
              <w:t>水</w:t>
            </w:r>
            <w:r>
              <w:rPr>
                <w:rFonts w:hint="eastAsia" w:ascii="Times New Roman" w:hAnsi="Times New Roman" w:cs="Times New Roman" w:eastAsiaTheme="minorEastAsia"/>
                <w:bCs/>
                <w:color w:val="auto"/>
                <w:sz w:val="24"/>
                <w:lang w:val="en-US" w:eastAsia="zh-CN"/>
              </w:rPr>
              <w:t>经沉淀池沉淀处理后回用于</w:t>
            </w:r>
            <w:r>
              <w:rPr>
                <w:rFonts w:hint="eastAsia" w:ascii="Times New Roman" w:hAnsi="Times New Roman" w:eastAsiaTheme="minorEastAsia"/>
                <w:color w:val="auto"/>
                <w:sz w:val="24"/>
                <w:szCs w:val="24"/>
              </w:rPr>
              <w:t>车辆</w:t>
            </w:r>
            <w:r>
              <w:rPr>
                <w:rFonts w:ascii="Times New Roman" w:hAnsi="Times New Roman" w:eastAsiaTheme="minorEastAsia"/>
                <w:color w:val="auto"/>
                <w:sz w:val="24"/>
                <w:szCs w:val="24"/>
              </w:rPr>
              <w:t>冲洗</w:t>
            </w:r>
            <w:r>
              <w:rPr>
                <w:rFonts w:hint="eastAsia" w:ascii="Times New Roman" w:hAnsi="Times New Roman" w:eastAsiaTheme="minorEastAsia"/>
                <w:b w:val="0"/>
                <w:bCs/>
                <w:color w:val="auto"/>
                <w:sz w:val="24"/>
                <w:szCs w:val="24"/>
                <w:lang w:val="en-US" w:eastAsia="zh-CN"/>
              </w:rPr>
              <w:t>，不外排。</w:t>
            </w:r>
          </w:p>
          <w:p w14:paraId="0039F50A">
            <w:pPr>
              <w:spacing w:line="360" w:lineRule="auto"/>
              <w:ind w:firstLine="480" w:firstLineChars="200"/>
              <w:rPr>
                <w:rFonts w:hint="default" w:ascii="Times New Roman" w:hAnsi="Times New Roman" w:cs="Times New Roman" w:eastAsiaTheme="minorEastAsia"/>
                <w:bCs/>
                <w:color w:val="auto"/>
                <w:sz w:val="24"/>
              </w:rPr>
            </w:pPr>
            <w:r>
              <w:rPr>
                <w:rFonts w:hint="eastAsia" w:ascii="宋体" w:hAnsi="宋体" w:eastAsia="宋体" w:cs="宋体"/>
                <w:color w:val="auto"/>
                <w:sz w:val="24"/>
                <w:szCs w:val="24"/>
                <w:lang w:val="en-US" w:eastAsia="zh-CN"/>
              </w:rPr>
              <w:t>⑤</w:t>
            </w:r>
            <w:r>
              <w:rPr>
                <w:rFonts w:hint="eastAsia" w:ascii="Times New Roman" w:hAnsi="Times New Roman" w:cs="Times New Roman" w:eastAsiaTheme="minorEastAsia"/>
                <w:color w:val="auto"/>
                <w:sz w:val="24"/>
                <w:szCs w:val="24"/>
                <w:lang w:val="en-US" w:eastAsia="zh-CN"/>
              </w:rPr>
              <w:t>收集粉尘加湿</w:t>
            </w:r>
            <w:r>
              <w:rPr>
                <w:rFonts w:hint="default" w:ascii="Times New Roman" w:hAnsi="Times New Roman" w:cs="Times New Roman" w:eastAsiaTheme="minorEastAsia"/>
                <w:color w:val="auto"/>
                <w:sz w:val="24"/>
                <w:szCs w:val="24"/>
                <w:lang w:eastAsia="zh-CN"/>
              </w:rPr>
              <w:t>用</w:t>
            </w:r>
            <w:r>
              <w:rPr>
                <w:rFonts w:hint="default" w:ascii="Times New Roman" w:hAnsi="Times New Roman" w:cs="Times New Roman" w:eastAsiaTheme="minorEastAsia"/>
                <w:bCs/>
                <w:color w:val="auto"/>
                <w:sz w:val="24"/>
              </w:rPr>
              <w:t>水</w:t>
            </w:r>
            <w:r>
              <w:rPr>
                <w:rFonts w:hint="eastAsia" w:ascii="Times New Roman" w:hAnsi="Times New Roman" w:eastAsiaTheme="minorEastAsia"/>
                <w:bCs/>
                <w:color w:val="auto"/>
                <w:sz w:val="24"/>
                <w:lang w:val="en-US" w:eastAsia="zh-CN"/>
              </w:rPr>
              <w:t>进入收集粉尘，不外排。</w:t>
            </w:r>
          </w:p>
          <w:p w14:paraId="25BAECF4">
            <w:pPr>
              <w:spacing w:line="360" w:lineRule="auto"/>
              <w:ind w:firstLine="480" w:firstLineChars="200"/>
              <w:rPr>
                <w:rFonts w:hint="eastAsia" w:ascii="Times New Roman" w:hAnsi="Times New Roman" w:eastAsiaTheme="minorEastAsia"/>
                <w:bCs/>
                <w:color w:val="auto"/>
                <w:sz w:val="24"/>
                <w:lang w:val="en-US" w:eastAsia="zh-CN"/>
              </w:rPr>
            </w:pPr>
            <w:r>
              <w:rPr>
                <w:rFonts w:hint="eastAsia" w:ascii="Times New Roman" w:hAnsi="Times New Roman" w:eastAsiaTheme="minorEastAsia"/>
                <w:bCs/>
                <w:color w:val="auto"/>
                <w:sz w:val="24"/>
              </w:rPr>
              <w:t>2</w:t>
            </w:r>
            <w:r>
              <w:rPr>
                <w:rFonts w:ascii="Times New Roman" w:hAnsi="Times New Roman" w:eastAsiaTheme="minorEastAsia"/>
                <w:bCs/>
                <w:color w:val="auto"/>
                <w:sz w:val="24"/>
              </w:rPr>
              <w:t>）生活</w:t>
            </w:r>
            <w:r>
              <w:rPr>
                <w:rFonts w:hint="eastAsia" w:ascii="Times New Roman" w:hAnsi="Times New Roman" w:eastAsiaTheme="minorEastAsia"/>
                <w:bCs/>
                <w:color w:val="auto"/>
                <w:sz w:val="24"/>
                <w:lang w:val="en-US" w:eastAsia="zh-CN"/>
              </w:rPr>
              <w:t>污水</w:t>
            </w:r>
          </w:p>
          <w:p w14:paraId="22C8AEDA">
            <w:pPr>
              <w:numPr>
                <w:ilvl w:val="0"/>
                <w:numId w:val="0"/>
              </w:numPr>
              <w:spacing w:line="360" w:lineRule="auto"/>
              <w:ind w:leftChars="0" w:firstLine="480" w:firstLineChars="200"/>
              <w:rPr>
                <w:rFonts w:hint="eastAsia" w:ascii="Times New Roman" w:hAnsi="Times New Roman" w:eastAsiaTheme="minorEastAsia"/>
                <w:bCs/>
                <w:color w:val="auto"/>
                <w:sz w:val="24"/>
                <w:szCs w:val="24"/>
              </w:rPr>
            </w:pPr>
            <w:r>
              <w:rPr>
                <w:rFonts w:hint="eastAsia" w:ascii="Times New Roman" w:hAnsi="Times New Roman" w:eastAsiaTheme="minorEastAsia"/>
                <w:bCs/>
                <w:color w:val="auto"/>
                <w:sz w:val="24"/>
                <w:lang w:val="en-US" w:eastAsia="zh-CN"/>
              </w:rPr>
              <w:t>本项目</w:t>
            </w:r>
            <w:r>
              <w:rPr>
                <w:rFonts w:ascii="Times New Roman" w:hAnsi="Times New Roman" w:eastAsiaTheme="minorEastAsia"/>
                <w:bCs/>
                <w:color w:val="auto"/>
                <w:sz w:val="24"/>
              </w:rPr>
              <w:t>生活污水产生量按用水量的80%计算，</w:t>
            </w:r>
            <w:r>
              <w:rPr>
                <w:rFonts w:ascii="Times New Roman" w:hAnsi="Times New Roman" w:eastAsia="宋体"/>
                <w:color w:val="auto"/>
                <w:sz w:val="24"/>
              </w:rPr>
              <w:t>则生活污水产生量</w:t>
            </w:r>
            <w:r>
              <w:rPr>
                <w:rFonts w:hint="eastAsia" w:ascii="Times New Roman" w:hAnsi="Times New Roman" w:eastAsia="宋体"/>
                <w:color w:val="auto"/>
                <w:sz w:val="24"/>
                <w:lang w:val="en-US" w:eastAsia="zh-CN"/>
              </w:rPr>
              <w:t>约</w:t>
            </w:r>
            <w:r>
              <w:rPr>
                <w:rFonts w:ascii="Times New Roman" w:hAnsi="Times New Roman" w:eastAsiaTheme="minorEastAsia"/>
                <w:bCs/>
                <w:color w:val="auto"/>
                <w:sz w:val="24"/>
              </w:rPr>
              <w:t>为</w:t>
            </w:r>
            <w:r>
              <w:rPr>
                <w:rFonts w:hint="eastAsia" w:ascii="Times New Roman" w:hAnsi="Times New Roman" w:eastAsiaTheme="minorEastAsia"/>
                <w:bCs/>
                <w:color w:val="auto"/>
                <w:sz w:val="24"/>
                <w:lang w:val="en-US" w:eastAsia="zh-CN"/>
              </w:rPr>
              <w:t>0.22</w:t>
            </w:r>
            <w:r>
              <w:rPr>
                <w:rFonts w:ascii="Times New Roman" w:hAnsi="Times New Roman" w:eastAsiaTheme="minorEastAsia"/>
                <w:color w:val="auto"/>
                <w:sz w:val="24"/>
              </w:rPr>
              <w:t>m³</w:t>
            </w:r>
            <w:r>
              <w:rPr>
                <w:rFonts w:ascii="Times New Roman" w:hAnsi="Times New Roman" w:eastAsiaTheme="minorEastAsia"/>
                <w:bCs/>
                <w:color w:val="auto"/>
                <w:sz w:val="24"/>
              </w:rPr>
              <w:t>/d，</w:t>
            </w:r>
            <w:r>
              <w:rPr>
                <w:rFonts w:hint="eastAsia" w:ascii="Times New Roman" w:hAnsi="Times New Roman" w:eastAsiaTheme="minorEastAsia"/>
                <w:bCs/>
                <w:color w:val="auto"/>
                <w:sz w:val="24"/>
                <w:lang w:val="en-US" w:eastAsia="zh-CN"/>
              </w:rPr>
              <w:t>66</w:t>
            </w:r>
            <w:r>
              <w:rPr>
                <w:rFonts w:ascii="Times New Roman" w:hAnsi="Times New Roman" w:eastAsiaTheme="minorEastAsia"/>
                <w:color w:val="auto"/>
                <w:sz w:val="24"/>
              </w:rPr>
              <w:t>m³</w:t>
            </w:r>
            <w:r>
              <w:rPr>
                <w:rFonts w:ascii="Times New Roman" w:hAnsi="Times New Roman" w:eastAsiaTheme="minorEastAsia"/>
                <w:bCs/>
                <w:color w:val="auto"/>
                <w:sz w:val="24"/>
              </w:rPr>
              <w:t>/a</w:t>
            </w:r>
            <w:r>
              <w:rPr>
                <w:rFonts w:hint="eastAsia" w:ascii="Times New Roman" w:hAnsi="Times New Roman" w:eastAsiaTheme="minorEastAsia"/>
                <w:bCs/>
                <w:color w:val="auto"/>
                <w:sz w:val="24"/>
              </w:rPr>
              <w:t>，</w:t>
            </w:r>
            <w:r>
              <w:rPr>
                <w:rFonts w:ascii="Times New Roman" w:hAnsi="Times New Roman" w:eastAsia="宋体"/>
                <w:color w:val="auto"/>
                <w:sz w:val="24"/>
                <w:szCs w:val="24"/>
              </w:rPr>
              <w:t>生活污水</w:t>
            </w:r>
            <w:r>
              <w:rPr>
                <w:rFonts w:hint="eastAsia" w:ascii="Times New Roman" w:hAnsi="Times New Roman" w:cs="Times New Roman" w:eastAsiaTheme="minorEastAsia"/>
                <w:color w:val="auto"/>
                <w:sz w:val="24"/>
                <w:szCs w:val="24"/>
                <w:lang w:val="en-US" w:eastAsia="zh-CN"/>
              </w:rPr>
              <w:t>经</w:t>
            </w:r>
            <w:r>
              <w:rPr>
                <w:rFonts w:hint="eastAsia" w:ascii="Times New Roman" w:hAnsi="Times New Roman" w:cs="Times New Roman" w:eastAsiaTheme="minorEastAsia"/>
                <w:color w:val="auto"/>
                <w:kern w:val="2"/>
                <w:sz w:val="24"/>
                <w:szCs w:val="24"/>
                <w:lang w:eastAsia="zh-CN"/>
              </w:rPr>
              <w:t>厂区化粪池</w:t>
            </w:r>
            <w:r>
              <w:rPr>
                <w:rFonts w:hint="default" w:ascii="Times New Roman" w:hAnsi="Times New Roman" w:cs="Times New Roman" w:eastAsiaTheme="minorEastAsia"/>
                <w:color w:val="auto"/>
                <w:kern w:val="2"/>
                <w:sz w:val="24"/>
                <w:szCs w:val="24"/>
              </w:rPr>
              <w:t>预处理后，</w:t>
            </w:r>
            <w:r>
              <w:rPr>
                <w:rFonts w:hint="eastAsia" w:ascii="Times New Roman" w:hAnsi="Times New Roman" w:cs="Times New Roman" w:eastAsiaTheme="minorEastAsia"/>
                <w:color w:val="auto"/>
                <w:sz w:val="24"/>
                <w:szCs w:val="24"/>
                <w:lang w:val="en-US" w:eastAsia="zh-CN"/>
              </w:rPr>
              <w:t>由当地村民清运肥田</w:t>
            </w:r>
            <w:r>
              <w:rPr>
                <w:rFonts w:hint="eastAsia" w:ascii="Times New Roman" w:hAnsi="Times New Roman" w:eastAsiaTheme="minorEastAsia"/>
                <w:bCs/>
                <w:color w:val="auto"/>
                <w:sz w:val="24"/>
                <w:lang w:eastAsia="zh-CN"/>
              </w:rPr>
              <w:t>。</w:t>
            </w:r>
          </w:p>
          <w:p w14:paraId="2FB54AD6">
            <w:pPr>
              <w:spacing w:line="360" w:lineRule="auto"/>
              <w:ind w:firstLine="480" w:firstLineChars="200"/>
              <w:jc w:val="both"/>
              <w:rPr>
                <w:rFonts w:hint="eastAsia" w:ascii="Times New Roman" w:hAnsi="Times New Roman" w:eastAsiaTheme="minorEastAsia"/>
                <w:color w:val="auto"/>
                <w:sz w:val="24"/>
                <w:lang w:val="en-US" w:eastAsia="zh-CN"/>
              </w:rPr>
            </w:pPr>
            <w:r>
              <w:rPr>
                <w:rFonts w:ascii="Times New Roman" w:hAnsi="Times New Roman" w:eastAsiaTheme="minorEastAsia"/>
                <w:color w:val="auto"/>
                <w:sz w:val="24"/>
              </w:rPr>
              <w:t>本项目</w:t>
            </w:r>
            <w:r>
              <w:rPr>
                <w:rFonts w:hint="eastAsia" w:ascii="Times New Roman" w:hAnsi="Times New Roman" w:eastAsiaTheme="minorEastAsia"/>
                <w:color w:val="auto"/>
                <w:sz w:val="24"/>
                <w:lang w:val="en-US" w:eastAsia="zh-CN"/>
              </w:rPr>
              <w:t>水平衡图</w:t>
            </w:r>
            <w:r>
              <w:rPr>
                <w:rFonts w:ascii="Times New Roman" w:hAnsi="Times New Roman" w:eastAsiaTheme="minorEastAsia"/>
                <w:color w:val="auto"/>
                <w:sz w:val="24"/>
              </w:rPr>
              <w:t>见下</w:t>
            </w:r>
            <w:r>
              <w:rPr>
                <w:rFonts w:hint="eastAsia" w:ascii="Times New Roman" w:hAnsi="Times New Roman" w:eastAsiaTheme="minorEastAsia"/>
                <w:color w:val="auto"/>
                <w:sz w:val="24"/>
                <w:lang w:val="en-US" w:eastAsia="zh-CN"/>
              </w:rPr>
              <w:t>图。</w:t>
            </w:r>
          </w:p>
          <w:p w14:paraId="0007B00F">
            <w:pPr>
              <w:pStyle w:val="31"/>
              <w:spacing w:line="240" w:lineRule="auto"/>
              <w:ind w:firstLine="0"/>
              <w:jc w:val="center"/>
              <w:rPr>
                <w:rFonts w:ascii="Times New Roman" w:hAnsi="Times New Roman" w:eastAsiaTheme="minorEastAsia"/>
                <w:color w:val="auto"/>
              </w:rPr>
            </w:pPr>
            <w:r>
              <w:rPr>
                <w:color w:val="auto"/>
              </w:rPr>
              <w:drawing>
                <wp:inline distT="0" distB="0" distL="114300" distR="114300">
                  <wp:extent cx="4606290" cy="4304665"/>
                  <wp:effectExtent l="0" t="0" r="3810" b="635"/>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pic:cNvPicPr>
                            <a:picLocks noChangeAspect="1"/>
                          </pic:cNvPicPr>
                        </pic:nvPicPr>
                        <pic:blipFill>
                          <a:blip r:embed="rId13"/>
                          <a:srcRect l="4237" t="2644"/>
                          <a:stretch>
                            <a:fillRect/>
                          </a:stretch>
                        </pic:blipFill>
                        <pic:spPr>
                          <a:xfrm>
                            <a:off x="0" y="0"/>
                            <a:ext cx="4606290" cy="4304665"/>
                          </a:xfrm>
                          <a:prstGeom prst="rect">
                            <a:avLst/>
                          </a:prstGeom>
                          <a:noFill/>
                          <a:ln>
                            <a:noFill/>
                          </a:ln>
                        </pic:spPr>
                      </pic:pic>
                    </a:graphicData>
                  </a:graphic>
                </wp:inline>
              </w:drawing>
            </w:r>
          </w:p>
          <w:p w14:paraId="3057BE2C">
            <w:pPr>
              <w:pStyle w:val="31"/>
              <w:spacing w:line="360" w:lineRule="auto"/>
              <w:ind w:firstLine="0"/>
              <w:jc w:val="center"/>
              <w:rPr>
                <w:rFonts w:ascii="Times New Roman" w:hAnsi="Times New Roman" w:eastAsiaTheme="minorEastAsia"/>
                <w:b/>
                <w:bCs/>
                <w:color w:val="auto"/>
                <w:sz w:val="24"/>
                <w:szCs w:val="32"/>
              </w:rPr>
            </w:pPr>
            <w:r>
              <w:rPr>
                <w:rFonts w:ascii="Times New Roman" w:hAnsi="Times New Roman" w:eastAsiaTheme="minorEastAsia"/>
                <w:b/>
                <w:color w:val="auto"/>
                <w:sz w:val="24"/>
                <w:szCs w:val="32"/>
              </w:rPr>
              <w:t>图2-1项目水平衡图单位：m³/d</w:t>
            </w:r>
          </w:p>
          <w:p w14:paraId="50821336">
            <w:pPr>
              <w:spacing w:line="360" w:lineRule="auto"/>
              <w:ind w:firstLine="482" w:firstLineChars="200"/>
              <w:rPr>
                <w:rFonts w:ascii="Times New Roman" w:hAnsi="Times New Roman" w:eastAsiaTheme="minorEastAsia"/>
                <w:b/>
                <w:bCs/>
                <w:color w:val="auto"/>
                <w:sz w:val="24"/>
                <w:szCs w:val="32"/>
              </w:rPr>
            </w:pPr>
            <w:r>
              <w:rPr>
                <w:rFonts w:hint="eastAsia" w:ascii="Times New Roman" w:hAnsi="Times New Roman" w:eastAsiaTheme="minorEastAsia"/>
                <w:b/>
                <w:bCs/>
                <w:color w:val="auto"/>
                <w:sz w:val="24"/>
                <w:szCs w:val="32"/>
                <w:lang w:val="en-US" w:eastAsia="zh-CN"/>
              </w:rPr>
              <w:t>6</w:t>
            </w:r>
            <w:r>
              <w:rPr>
                <w:rFonts w:hint="eastAsia" w:ascii="Times New Roman" w:hAnsi="Times New Roman" w:eastAsiaTheme="minorEastAsia"/>
                <w:b/>
                <w:bCs/>
                <w:color w:val="auto"/>
                <w:sz w:val="24"/>
                <w:szCs w:val="32"/>
              </w:rPr>
              <w:t>.劳动定员及工作制度</w:t>
            </w:r>
          </w:p>
          <w:p w14:paraId="7F661BE1">
            <w:pPr>
              <w:numPr>
                <w:ilvl w:val="0"/>
                <w:numId w:val="0"/>
              </w:numPr>
              <w:spacing w:line="360" w:lineRule="auto"/>
              <w:ind w:firstLine="480" w:firstLineChars="200"/>
              <w:rPr>
                <w:rFonts w:hint="default" w:ascii="Times New Roman" w:hAnsi="Times New Roman" w:eastAsiaTheme="minorEastAsia"/>
                <w:b/>
                <w:bCs/>
                <w:color w:val="auto"/>
                <w:sz w:val="24"/>
                <w:szCs w:val="32"/>
                <w:lang w:val="en-US" w:eastAsia="zh-CN"/>
              </w:rPr>
            </w:pPr>
            <w:r>
              <w:rPr>
                <w:rFonts w:hint="eastAsia" w:ascii="Times New Roman" w:hAnsi="Times New Roman" w:eastAsiaTheme="minorEastAsia"/>
                <w:color w:val="auto"/>
                <w:sz w:val="24"/>
              </w:rPr>
              <w:t>本项目</w:t>
            </w:r>
            <w:r>
              <w:rPr>
                <w:rFonts w:hint="eastAsia" w:ascii="Times New Roman" w:hAnsi="Times New Roman" w:eastAsiaTheme="minorEastAsia"/>
                <w:color w:val="auto"/>
                <w:sz w:val="24"/>
                <w:lang w:val="en-US" w:eastAsia="zh-CN"/>
              </w:rPr>
              <w:t>劳动定员10</w:t>
            </w:r>
            <w:r>
              <w:rPr>
                <w:rFonts w:hint="eastAsia" w:ascii="Times New Roman" w:hAnsi="Times New Roman" w:eastAsiaTheme="minorEastAsia"/>
                <w:color w:val="auto"/>
                <w:sz w:val="24"/>
              </w:rPr>
              <w:t>人，一班制，</w:t>
            </w:r>
            <w:r>
              <w:rPr>
                <w:rFonts w:ascii="Times New Roman" w:hAnsi="Times New Roman" w:eastAsiaTheme="minorEastAsia"/>
                <w:color w:val="auto"/>
                <w:sz w:val="24"/>
              </w:rPr>
              <w:t>8小时</w:t>
            </w:r>
            <w:r>
              <w:rPr>
                <w:rFonts w:hint="eastAsia" w:ascii="Times New Roman" w:hAnsi="Times New Roman" w:eastAsiaTheme="minorEastAsia"/>
                <w:color w:val="auto"/>
                <w:sz w:val="24"/>
                <w:lang w:val="en-US" w:eastAsia="zh-CN"/>
              </w:rPr>
              <w:t>/班</w:t>
            </w:r>
            <w:r>
              <w:rPr>
                <w:rFonts w:hint="eastAsia" w:ascii="Times New Roman" w:hAnsi="Times New Roman" w:eastAsiaTheme="minorEastAsia"/>
                <w:color w:val="auto"/>
                <w:sz w:val="24"/>
              </w:rPr>
              <w:t>，年工作</w:t>
            </w:r>
            <w:r>
              <w:rPr>
                <w:rFonts w:hint="eastAsia" w:ascii="Times New Roman" w:hAnsi="Times New Roman" w:eastAsiaTheme="minorEastAsia"/>
                <w:color w:val="auto"/>
                <w:sz w:val="24"/>
                <w:lang w:val="en-US" w:eastAsia="zh-CN"/>
              </w:rPr>
              <w:t>300</w:t>
            </w:r>
            <w:r>
              <w:rPr>
                <w:rFonts w:hint="eastAsia" w:ascii="Times New Roman" w:hAnsi="Times New Roman" w:eastAsiaTheme="minorEastAsia"/>
                <w:color w:val="auto"/>
                <w:sz w:val="24"/>
              </w:rPr>
              <w:t>天，</w:t>
            </w:r>
            <w:r>
              <w:rPr>
                <w:rFonts w:hint="eastAsia" w:ascii="Times New Roman" w:hAnsi="Times New Roman" w:eastAsiaTheme="minorEastAsia"/>
                <w:color w:val="auto"/>
                <w:sz w:val="24"/>
                <w:lang w:val="en-US" w:eastAsia="zh-CN"/>
              </w:rPr>
              <w:t>本项目</w:t>
            </w:r>
            <w:r>
              <w:rPr>
                <w:rFonts w:hint="eastAsia" w:ascii="Times New Roman" w:hAnsi="Times New Roman" w:cs="Times New Roman" w:eastAsiaTheme="minorEastAsia"/>
                <w:b w:val="0"/>
                <w:bCs w:val="0"/>
                <w:color w:val="auto"/>
                <w:sz w:val="24"/>
                <w:szCs w:val="24"/>
                <w:lang w:val="en-US" w:eastAsia="zh-CN"/>
              </w:rPr>
              <w:t>不设食宿</w:t>
            </w:r>
            <w:r>
              <w:rPr>
                <w:rFonts w:hint="eastAsia" w:ascii="Times New Roman" w:hAnsi="Times New Roman" w:eastAsia="宋体"/>
                <w:color w:val="auto"/>
                <w:sz w:val="24"/>
                <w:shd w:val="clear" w:color="auto" w:fill="FFFFFF"/>
                <w:lang w:eastAsia="zh-CN"/>
              </w:rPr>
              <w:t>，</w:t>
            </w:r>
            <w:r>
              <w:rPr>
                <w:rFonts w:hint="eastAsia" w:ascii="Times New Roman" w:hAnsi="Times New Roman" w:eastAsiaTheme="minorEastAsia"/>
                <w:color w:val="auto"/>
                <w:sz w:val="24"/>
              </w:rPr>
              <w:t>夜间不生产。</w:t>
            </w:r>
            <w:r>
              <w:rPr>
                <w:rFonts w:hint="eastAsia" w:ascii="Times New Roman" w:hAnsi="Times New Roman" w:eastAsiaTheme="minorEastAsia"/>
                <w:color w:val="auto"/>
                <w:sz w:val="24"/>
                <w:lang w:val="en-US" w:eastAsia="zh-CN"/>
              </w:rPr>
              <w:t>再生利用沥青混凝土生产线</w:t>
            </w:r>
            <w:r>
              <w:rPr>
                <w:rFonts w:hint="eastAsia" w:ascii="Times New Roman" w:hAnsi="Times New Roman" w:cs="Times New Roman"/>
                <w:color w:val="auto"/>
                <w:sz w:val="24"/>
                <w:szCs w:val="24"/>
                <w:shd w:val="clear" w:color="auto" w:fill="FFFFFF"/>
                <w:lang w:val="en-US" w:eastAsia="zh-CN"/>
              </w:rPr>
              <w:t>有效工作时间667h/a，改性沥青生产线有效工作时间150h/a，乳化沥青生产线有效工作时间50h/a，</w:t>
            </w:r>
            <w:r>
              <w:rPr>
                <w:rFonts w:hint="eastAsia" w:ascii="Times New Roman" w:hAnsi="Times New Roman" w:cs="Times New Roman" w:eastAsiaTheme="minorEastAsia"/>
                <w:color w:val="auto"/>
                <w:sz w:val="24"/>
                <w:lang w:val="en-US" w:eastAsia="zh-CN"/>
              </w:rPr>
              <w:t>铣刨料</w:t>
            </w:r>
            <w:r>
              <w:rPr>
                <w:rFonts w:hint="default" w:ascii="Times New Roman" w:hAnsi="Times New Roman" w:cs="Times New Roman" w:eastAsiaTheme="minorEastAsia"/>
                <w:color w:val="auto"/>
                <w:sz w:val="24"/>
                <w:lang w:val="en-US" w:eastAsia="zh-CN"/>
              </w:rPr>
              <w:t>（RAP）破碎、筛分</w:t>
            </w:r>
            <w:r>
              <w:rPr>
                <w:rFonts w:hint="eastAsia" w:ascii="Times New Roman" w:hAnsi="Times New Roman" w:cs="Times New Roman" w:eastAsiaTheme="minorEastAsia"/>
                <w:color w:val="auto"/>
                <w:sz w:val="24"/>
                <w:lang w:val="en-US" w:eastAsia="zh-CN"/>
              </w:rPr>
              <w:t>线</w:t>
            </w:r>
            <w:r>
              <w:rPr>
                <w:rFonts w:hint="eastAsia" w:ascii="Times New Roman" w:hAnsi="Times New Roman" w:cs="Times New Roman"/>
                <w:color w:val="auto"/>
                <w:sz w:val="24"/>
                <w:szCs w:val="24"/>
                <w:shd w:val="clear" w:color="auto" w:fill="FFFFFF"/>
                <w:lang w:val="en-US" w:eastAsia="zh-CN"/>
              </w:rPr>
              <w:t>有效工作时间1800h/a。</w:t>
            </w:r>
          </w:p>
          <w:p w14:paraId="1F11CAC2">
            <w:pPr>
              <w:spacing w:line="360" w:lineRule="auto"/>
              <w:ind w:firstLine="482" w:firstLineChars="200"/>
              <w:rPr>
                <w:rFonts w:ascii="Times New Roman" w:hAnsi="Times New Roman" w:eastAsiaTheme="minorEastAsia"/>
                <w:b/>
                <w:bCs/>
                <w:color w:val="auto"/>
                <w:sz w:val="24"/>
                <w:szCs w:val="32"/>
              </w:rPr>
            </w:pPr>
            <w:r>
              <w:rPr>
                <w:rFonts w:hint="eastAsia" w:ascii="Times New Roman" w:hAnsi="Times New Roman" w:eastAsiaTheme="minorEastAsia"/>
                <w:b/>
                <w:bCs/>
                <w:color w:val="auto"/>
                <w:sz w:val="24"/>
                <w:szCs w:val="32"/>
                <w:lang w:val="en-US" w:eastAsia="zh-CN"/>
              </w:rPr>
              <w:t>7</w:t>
            </w:r>
            <w:r>
              <w:rPr>
                <w:rFonts w:hint="eastAsia" w:ascii="Times New Roman" w:hAnsi="Times New Roman" w:eastAsiaTheme="minorEastAsia"/>
                <w:b/>
                <w:bCs/>
                <w:color w:val="auto"/>
                <w:sz w:val="24"/>
                <w:szCs w:val="32"/>
              </w:rPr>
              <w:t>.厂区平面布置</w:t>
            </w:r>
          </w:p>
          <w:p w14:paraId="068C9D64">
            <w:pPr>
              <w:spacing w:line="360" w:lineRule="auto"/>
              <w:ind w:firstLine="480" w:firstLineChars="200"/>
              <w:rPr>
                <w:rFonts w:hint="eastAsia" w:ascii="Times New Roman" w:hAnsi="Times New Roman" w:eastAsiaTheme="minorEastAsia"/>
                <w:color w:val="auto"/>
                <w:sz w:val="24"/>
                <w:szCs w:val="32"/>
                <w:lang w:val="en-US" w:eastAsia="zh-CN"/>
              </w:rPr>
            </w:pPr>
            <w:r>
              <w:rPr>
                <w:rFonts w:hint="eastAsia" w:ascii="Times New Roman" w:hAnsi="Times New Roman" w:eastAsiaTheme="minorEastAsia"/>
                <w:color w:val="auto"/>
                <w:sz w:val="24"/>
              </w:rPr>
              <w:t>本项目</w:t>
            </w:r>
            <w:r>
              <w:rPr>
                <w:rFonts w:hint="eastAsia" w:ascii="Times New Roman" w:hAnsi="Times New Roman" w:eastAsiaTheme="minorEastAsia"/>
                <w:color w:val="auto"/>
                <w:sz w:val="24"/>
                <w:lang w:val="en-US" w:eastAsia="zh-CN"/>
              </w:rPr>
              <w:t>办公区位于车间外西南侧，生产车间呈南北走向，按照生产需求，车间内北侧为集料库，</w:t>
            </w:r>
            <w:r>
              <w:rPr>
                <w:rFonts w:ascii="Times New Roman" w:hAnsi="Times New Roman" w:eastAsiaTheme="minorEastAsia"/>
                <w:color w:val="auto"/>
                <w:sz w:val="24"/>
                <w:szCs w:val="24"/>
              </w:rPr>
              <w:t>用于堆存粗、细集料</w:t>
            </w:r>
            <w:r>
              <w:rPr>
                <w:rFonts w:hint="eastAsia" w:ascii="Times New Roman" w:hAnsi="Times New Roman" w:eastAsiaTheme="minorEastAsia"/>
                <w:color w:val="auto"/>
                <w:sz w:val="24"/>
                <w:szCs w:val="24"/>
                <w:lang w:val="en-US" w:eastAsia="zh-CN"/>
              </w:rPr>
              <w:t>及铣刨料</w:t>
            </w:r>
            <w:r>
              <w:rPr>
                <w:rFonts w:ascii="Times New Roman" w:hAnsi="Times New Roman" w:eastAsiaTheme="minorEastAsia"/>
                <w:color w:val="auto"/>
                <w:sz w:val="24"/>
                <w:szCs w:val="24"/>
              </w:rPr>
              <w:t>，</w:t>
            </w:r>
            <w:r>
              <w:rPr>
                <w:rFonts w:hint="eastAsia" w:ascii="Times New Roman" w:hAnsi="Times New Roman" w:eastAsiaTheme="minorEastAsia"/>
                <w:color w:val="auto"/>
                <w:sz w:val="24"/>
                <w:szCs w:val="24"/>
                <w:lang w:val="en-US" w:eastAsia="zh-CN"/>
              </w:rPr>
              <w:t>全</w:t>
            </w:r>
            <w:r>
              <w:rPr>
                <w:rFonts w:ascii="Times New Roman" w:hAnsi="Times New Roman" w:eastAsiaTheme="minorEastAsia"/>
                <w:color w:val="auto"/>
                <w:sz w:val="24"/>
                <w:szCs w:val="24"/>
              </w:rPr>
              <w:t>封闭设置</w:t>
            </w:r>
            <w:r>
              <w:rPr>
                <w:rFonts w:hint="eastAsia" w:ascii="Times New Roman" w:hAnsi="Times New Roman" w:eastAsiaTheme="minorEastAsia"/>
                <w:color w:val="auto"/>
                <w:sz w:val="24"/>
                <w:szCs w:val="24"/>
              </w:rPr>
              <w:t>，</w:t>
            </w:r>
            <w:r>
              <w:rPr>
                <w:rFonts w:hint="eastAsia" w:ascii="Times New Roman" w:hAnsi="Times New Roman" w:eastAsiaTheme="minorEastAsia"/>
                <w:color w:val="auto"/>
                <w:sz w:val="24"/>
                <w:szCs w:val="24"/>
                <w:lang w:val="en-US" w:eastAsia="zh-CN"/>
              </w:rPr>
              <w:t>进出口</w:t>
            </w:r>
            <w:r>
              <w:rPr>
                <w:rFonts w:hint="default" w:ascii="Times New Roman" w:hAnsi="Times New Roman" w:cs="Times New Roman" w:eastAsiaTheme="minorEastAsia"/>
                <w:color w:val="auto"/>
                <w:sz w:val="24"/>
                <w:szCs w:val="24"/>
                <w:lang w:val="en-US" w:eastAsia="zh-CN"/>
              </w:rPr>
              <w:t>配备</w:t>
            </w:r>
            <w:r>
              <w:rPr>
                <w:rFonts w:hint="eastAsia" w:ascii="Times New Roman" w:hAnsi="Times New Roman" w:eastAsiaTheme="minorEastAsia"/>
                <w:color w:val="auto"/>
                <w:sz w:val="24"/>
                <w:szCs w:val="24"/>
                <w:lang w:val="en-US" w:eastAsia="zh-CN"/>
              </w:rPr>
              <w:t>自动门</w:t>
            </w:r>
            <w:r>
              <w:rPr>
                <w:rFonts w:hint="eastAsia" w:ascii="Times New Roman" w:hAnsi="Times New Roman" w:eastAsiaTheme="minorEastAsia"/>
                <w:color w:val="auto"/>
                <w:sz w:val="24"/>
                <w:szCs w:val="24"/>
              </w:rPr>
              <w:t>，上方设置</w:t>
            </w:r>
            <w:r>
              <w:rPr>
                <w:rFonts w:hint="eastAsia" w:ascii="Times New Roman" w:hAnsi="Times New Roman" w:eastAsiaTheme="minorEastAsia"/>
                <w:color w:val="auto"/>
                <w:sz w:val="24"/>
                <w:szCs w:val="24"/>
                <w:lang w:val="en-US" w:eastAsia="zh-CN"/>
              </w:rPr>
              <w:t>3套</w:t>
            </w:r>
            <w:r>
              <w:rPr>
                <w:rFonts w:hint="eastAsia" w:ascii="Times New Roman" w:hAnsi="Times New Roman" w:eastAsiaTheme="minorEastAsia"/>
                <w:color w:val="auto"/>
                <w:sz w:val="24"/>
                <w:szCs w:val="24"/>
              </w:rPr>
              <w:t>喷雾设施</w:t>
            </w:r>
            <w:r>
              <w:rPr>
                <w:rFonts w:hint="eastAsia" w:ascii="Times New Roman" w:hAnsi="Times New Roman" w:eastAsiaTheme="minorEastAsia"/>
                <w:color w:val="auto"/>
                <w:sz w:val="24"/>
                <w:szCs w:val="24"/>
                <w:lang w:eastAsia="zh-CN"/>
              </w:rPr>
              <w:t>；</w:t>
            </w:r>
            <w:r>
              <w:rPr>
                <w:rFonts w:hint="eastAsia" w:ascii="Times New Roman" w:hAnsi="Times New Roman" w:eastAsiaTheme="minorEastAsia"/>
                <w:color w:val="auto"/>
                <w:sz w:val="24"/>
                <w:szCs w:val="24"/>
                <w:lang w:val="en-US" w:eastAsia="zh-CN"/>
              </w:rPr>
              <w:t>拌合楼位于车间内南侧，全封闭建设；乳化沥青、改性沥青生产线位于拌合楼东侧，位于封闭车间内。</w:t>
            </w:r>
            <w:r>
              <w:rPr>
                <w:rFonts w:hint="eastAsia" w:ascii="Times New Roman" w:hAnsi="Times New Roman" w:eastAsiaTheme="minorEastAsia"/>
                <w:color w:val="auto"/>
                <w:sz w:val="24"/>
              </w:rPr>
              <w:t>车间整体布局</w:t>
            </w:r>
            <w:r>
              <w:rPr>
                <w:rFonts w:hint="eastAsia" w:ascii="Times New Roman" w:hAnsi="Times New Roman" w:eastAsiaTheme="minorEastAsia"/>
                <w:color w:val="auto"/>
                <w:sz w:val="24"/>
                <w:lang w:val="en-US" w:eastAsia="zh-CN"/>
              </w:rPr>
              <w:t>合理</w:t>
            </w:r>
            <w:r>
              <w:rPr>
                <w:rFonts w:hint="eastAsia" w:ascii="Times New Roman" w:hAnsi="Times New Roman" w:eastAsiaTheme="minorEastAsia"/>
                <w:color w:val="auto"/>
                <w:sz w:val="24"/>
              </w:rPr>
              <w:t>，满足生产需求</w:t>
            </w:r>
            <w:r>
              <w:rPr>
                <w:rFonts w:ascii="Times New Roman" w:hAnsi="Times New Roman" w:eastAsiaTheme="minorEastAsia"/>
                <w:color w:val="auto"/>
                <w:sz w:val="24"/>
              </w:rPr>
              <w:t>。项目</w:t>
            </w:r>
            <w:r>
              <w:rPr>
                <w:rFonts w:hint="eastAsia" w:ascii="Times New Roman" w:hAnsi="Times New Roman" w:eastAsiaTheme="minorEastAsia"/>
                <w:color w:val="auto"/>
                <w:sz w:val="24"/>
                <w:lang w:val="en-US" w:eastAsia="zh-CN"/>
              </w:rPr>
              <w:t>车间</w:t>
            </w:r>
            <w:r>
              <w:rPr>
                <w:rFonts w:ascii="Times New Roman" w:hAnsi="Times New Roman" w:eastAsiaTheme="minorEastAsia"/>
                <w:color w:val="auto"/>
                <w:sz w:val="24"/>
              </w:rPr>
              <w:t>平面布置见附图2。</w:t>
            </w:r>
          </w:p>
        </w:tc>
      </w:tr>
      <w:tr w14:paraId="31BECE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3" w:type="pct"/>
            <w:tcBorders>
              <w:tl2br w:val="nil"/>
              <w:tr2bl w:val="nil"/>
            </w:tcBorders>
            <w:vAlign w:val="center"/>
          </w:tcPr>
          <w:p w14:paraId="5EF86119">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工艺流程和产排污环节</w:t>
            </w:r>
          </w:p>
        </w:tc>
        <w:tc>
          <w:tcPr>
            <w:tcW w:w="4616" w:type="pct"/>
            <w:tcBorders>
              <w:tl2br w:val="nil"/>
              <w:tr2bl w:val="nil"/>
            </w:tcBorders>
          </w:tcPr>
          <w:p w14:paraId="54BDEAA1">
            <w:pPr>
              <w:numPr>
                <w:ilvl w:val="0"/>
                <w:numId w:val="0"/>
              </w:numPr>
              <w:spacing w:line="360" w:lineRule="auto"/>
              <w:ind w:firstLine="482" w:firstLineChars="200"/>
              <w:jc w:val="left"/>
              <w:rPr>
                <w:rFonts w:hint="eastAsia" w:ascii="Times New Roman" w:hAnsi="Times New Roman" w:eastAsiaTheme="minorEastAsia"/>
                <w:b/>
                <w:bCs/>
                <w:color w:val="auto"/>
                <w:sz w:val="24"/>
                <w:lang w:val="en-US" w:eastAsia="zh-CN"/>
              </w:rPr>
            </w:pPr>
            <w:r>
              <w:rPr>
                <w:rFonts w:hint="eastAsia" w:ascii="Times New Roman" w:hAnsi="Times New Roman" w:eastAsiaTheme="minorEastAsia"/>
                <w:b/>
                <w:bCs/>
                <w:color w:val="auto"/>
                <w:sz w:val="24"/>
                <w:lang w:val="en-US" w:eastAsia="zh-CN"/>
              </w:rPr>
              <w:t>1.</w:t>
            </w:r>
            <w:r>
              <w:rPr>
                <w:rFonts w:hint="eastAsia" w:ascii="Times New Roman" w:hAnsi="Times New Roman" w:cs="Times New Roman" w:eastAsiaTheme="minorEastAsia"/>
                <w:b/>
                <w:bCs/>
                <w:color w:val="auto"/>
                <w:sz w:val="24"/>
                <w:szCs w:val="24"/>
                <w:lang w:val="en-US" w:eastAsia="zh-CN"/>
              </w:rPr>
              <w:t>再生利用沥青混凝土</w:t>
            </w:r>
            <w:r>
              <w:rPr>
                <w:rFonts w:ascii="Times New Roman" w:hAnsi="Times New Roman" w:eastAsiaTheme="minorEastAsia"/>
                <w:b/>
                <w:bCs/>
                <w:color w:val="auto"/>
                <w:sz w:val="24"/>
                <w:szCs w:val="32"/>
              </w:rPr>
              <w:t>生产</w:t>
            </w:r>
            <w:r>
              <w:rPr>
                <w:rFonts w:hint="eastAsia" w:asciiTheme="minorEastAsia" w:hAnsiTheme="minorEastAsia" w:eastAsiaTheme="minorEastAsia" w:cstheme="minorEastAsia"/>
                <w:b/>
                <w:bCs/>
                <w:color w:val="auto"/>
                <w:sz w:val="24"/>
                <w:szCs w:val="24"/>
                <w:shd w:val="clear" w:color="auto" w:fill="FFFFFF"/>
                <w:lang w:val="en-US" w:eastAsia="zh-CN"/>
              </w:rPr>
              <w:t>工艺流程</w:t>
            </w:r>
            <w:r>
              <w:rPr>
                <w:rFonts w:hint="eastAsia" w:asciiTheme="minorEastAsia" w:hAnsiTheme="minorEastAsia" w:eastAsiaTheme="minorEastAsia" w:cstheme="minorEastAsia"/>
                <w:b/>
                <w:bCs/>
                <w:color w:val="auto"/>
                <w:sz w:val="24"/>
              </w:rPr>
              <w:t>及产污环节</w:t>
            </w:r>
          </w:p>
          <w:p w14:paraId="64CFF04C">
            <w:pPr>
              <w:numPr>
                <w:ilvl w:val="0"/>
                <w:numId w:val="0"/>
              </w:numPr>
              <w:spacing w:line="360" w:lineRule="auto"/>
              <w:jc w:val="center"/>
              <w:rPr>
                <w:rFonts w:hint="eastAsia" w:ascii="Times New Roman" w:hAnsi="Times New Roman" w:cs="Times New Roman"/>
                <w:b/>
                <w:bCs/>
                <w:color w:val="auto"/>
                <w:sz w:val="24"/>
                <w:szCs w:val="24"/>
                <w:shd w:val="clear" w:color="auto" w:fill="FFFFFF"/>
                <w:lang w:val="en-US" w:eastAsia="zh-CN"/>
              </w:rPr>
            </w:pPr>
            <w:r>
              <w:rPr>
                <w:color w:val="auto"/>
              </w:rPr>
              <w:drawing>
                <wp:inline distT="0" distB="0" distL="114300" distR="114300">
                  <wp:extent cx="5212715" cy="4316095"/>
                  <wp:effectExtent l="0" t="0" r="6985" b="825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4"/>
                          <a:srcRect l="2186" t="2399"/>
                          <a:stretch>
                            <a:fillRect/>
                          </a:stretch>
                        </pic:blipFill>
                        <pic:spPr>
                          <a:xfrm>
                            <a:off x="0" y="0"/>
                            <a:ext cx="5212715" cy="4316095"/>
                          </a:xfrm>
                          <a:prstGeom prst="rect">
                            <a:avLst/>
                          </a:prstGeom>
                          <a:noFill/>
                          <a:ln>
                            <a:noFill/>
                          </a:ln>
                        </pic:spPr>
                      </pic:pic>
                    </a:graphicData>
                  </a:graphic>
                </wp:inline>
              </w:drawing>
            </w:r>
          </w:p>
          <w:p w14:paraId="03C30F10">
            <w:pPr>
              <w:widowControl/>
              <w:tabs>
                <w:tab w:val="left" w:pos="1057"/>
                <w:tab w:val="left" w:pos="2809"/>
                <w:tab w:val="center" w:pos="4153"/>
                <w:tab w:val="left" w:pos="6937"/>
              </w:tabs>
              <w:spacing w:line="360" w:lineRule="auto"/>
              <w:jc w:val="center"/>
              <w:rPr>
                <w:rFonts w:ascii="Times New Roman" w:hAnsi="Times New Roman" w:eastAsiaTheme="minorEastAsia"/>
                <w:color w:val="auto"/>
                <w:kern w:val="0"/>
                <w:sz w:val="24"/>
              </w:rPr>
            </w:pPr>
            <w:r>
              <w:rPr>
                <w:rFonts w:ascii="Times New Roman" w:hAnsi="Times New Roman" w:eastAsiaTheme="minorEastAsia"/>
                <w:b/>
                <w:bCs/>
                <w:color w:val="auto"/>
                <w:kern w:val="0"/>
                <w:sz w:val="24"/>
              </w:rPr>
              <w:t>图2-</w:t>
            </w:r>
            <w:r>
              <w:rPr>
                <w:rFonts w:hint="eastAsia" w:ascii="Times New Roman" w:hAnsi="Times New Roman" w:eastAsiaTheme="minorEastAsia"/>
                <w:b/>
                <w:bCs/>
                <w:color w:val="auto"/>
                <w:kern w:val="0"/>
                <w:sz w:val="24"/>
                <w:lang w:val="en-US" w:eastAsia="zh-CN"/>
              </w:rPr>
              <w:t>2</w:t>
            </w:r>
            <w:r>
              <w:rPr>
                <w:rFonts w:ascii="Times New Roman" w:hAnsi="Times New Roman" w:eastAsiaTheme="minorEastAsia"/>
                <w:b/>
                <w:bCs/>
                <w:color w:val="auto"/>
                <w:kern w:val="0"/>
                <w:sz w:val="24"/>
              </w:rPr>
              <w:t xml:space="preserve">  </w:t>
            </w:r>
            <w:r>
              <w:rPr>
                <w:rFonts w:hint="eastAsia" w:ascii="Times New Roman" w:hAnsi="Times New Roman" w:cs="Times New Roman" w:eastAsiaTheme="minorEastAsia"/>
                <w:b/>
                <w:bCs/>
                <w:color w:val="auto"/>
                <w:sz w:val="24"/>
                <w:szCs w:val="24"/>
                <w:lang w:val="en-US" w:eastAsia="zh-CN"/>
              </w:rPr>
              <w:t>沥青混凝土</w:t>
            </w:r>
            <w:r>
              <w:rPr>
                <w:rFonts w:ascii="Times New Roman" w:hAnsi="Times New Roman" w:eastAsiaTheme="minorEastAsia"/>
                <w:b/>
                <w:bCs/>
                <w:color w:val="auto"/>
                <w:kern w:val="0"/>
                <w:sz w:val="24"/>
              </w:rPr>
              <w:t>生产工艺流程及产污环节图</w:t>
            </w:r>
          </w:p>
          <w:p w14:paraId="2E2CE0D4">
            <w:pPr>
              <w:spacing w:line="360" w:lineRule="auto"/>
              <w:ind w:firstLine="482" w:firstLineChars="200"/>
              <w:rPr>
                <w:rFonts w:hint="default" w:ascii="Times New Roman" w:hAnsi="Times New Roman" w:cs="Times New Roman" w:eastAsiaTheme="minorEastAsia"/>
                <w:b w:val="0"/>
                <w:bCs w:val="0"/>
                <w:color w:val="auto"/>
                <w:sz w:val="24"/>
                <w:szCs w:val="24"/>
                <w:shd w:val="clear" w:color="auto" w:fill="FFFFFF"/>
                <w:lang w:val="en-US" w:eastAsia="zh-CN"/>
              </w:rPr>
            </w:pPr>
            <w:r>
              <w:rPr>
                <w:rFonts w:hint="eastAsia" w:ascii="Times New Roman" w:hAnsi="Times New Roman" w:eastAsiaTheme="minorEastAsia"/>
                <w:b/>
                <w:bCs/>
                <w:color w:val="auto"/>
                <w:sz w:val="24"/>
              </w:rPr>
              <w:t>工艺流程及产污环节</w:t>
            </w:r>
            <w:r>
              <w:rPr>
                <w:rFonts w:hint="eastAsia" w:ascii="Times New Roman" w:hAnsi="Times New Roman" w:cs="Times New Roman"/>
                <w:b/>
                <w:bCs/>
                <w:color w:val="auto"/>
                <w:sz w:val="24"/>
                <w:szCs w:val="24"/>
                <w:shd w:val="clear" w:color="auto" w:fill="FFFFFF"/>
              </w:rPr>
              <w:t>简述：</w:t>
            </w:r>
          </w:p>
          <w:p w14:paraId="257A936E">
            <w:pPr>
              <w:spacing w:line="360" w:lineRule="auto"/>
              <w:ind w:firstLine="480" w:firstLineChars="200"/>
              <w:rPr>
                <w:rFonts w:ascii="Times New Roman" w:hAnsi="Times New Roman" w:eastAsiaTheme="minorEastAsia"/>
                <w:color w:val="auto"/>
                <w:sz w:val="24"/>
                <w:shd w:val="clear" w:color="auto" w:fill="FFFFFF"/>
              </w:rPr>
            </w:pPr>
            <w:bookmarkStart w:id="17" w:name="3.2.1.2焊装车间污染因素分析"/>
            <w:bookmarkEnd w:id="17"/>
            <w:r>
              <w:rPr>
                <w:rFonts w:hint="eastAsia" w:ascii="Times New Roman" w:hAnsi="Times New Roman"/>
                <w:color w:val="auto"/>
                <w:sz w:val="24"/>
                <w:shd w:val="clear" w:color="auto" w:fill="FFFFFF"/>
                <w:lang w:val="en-US" w:eastAsia="zh-CN"/>
              </w:rPr>
              <w:t>本项目</w:t>
            </w:r>
            <w:r>
              <w:rPr>
                <w:rFonts w:ascii="Times New Roman" w:hAnsi="Times New Roman" w:eastAsiaTheme="minorEastAsia"/>
                <w:color w:val="auto"/>
                <w:sz w:val="24"/>
                <w:shd w:val="clear" w:color="auto" w:fill="FFFFFF"/>
              </w:rPr>
              <w:t>沥青</w:t>
            </w:r>
            <w:r>
              <w:rPr>
                <w:rFonts w:hint="eastAsia" w:ascii="Times New Roman" w:hAnsi="Times New Roman"/>
                <w:color w:val="auto"/>
                <w:sz w:val="24"/>
                <w:shd w:val="clear" w:color="auto" w:fill="FFFFFF"/>
                <w:lang w:val="en-US" w:eastAsia="zh-CN"/>
              </w:rPr>
              <w:t>混凝土</w:t>
            </w:r>
            <w:r>
              <w:rPr>
                <w:rFonts w:ascii="Times New Roman" w:hAnsi="Times New Roman" w:eastAsiaTheme="minorEastAsia"/>
                <w:color w:val="auto"/>
                <w:sz w:val="24"/>
                <w:shd w:val="clear" w:color="auto" w:fill="FFFFFF"/>
              </w:rPr>
              <w:t>由沥青</w:t>
            </w:r>
            <w:r>
              <w:rPr>
                <w:rFonts w:hint="eastAsia" w:ascii="Times New Roman" w:hAnsi="Times New Roman" w:eastAsiaTheme="minorEastAsia"/>
                <w:color w:val="auto"/>
                <w:sz w:val="24"/>
                <w:shd w:val="clear" w:color="auto" w:fill="FFFFFF"/>
              </w:rPr>
              <w:t>、矿粉</w:t>
            </w:r>
            <w:r>
              <w:rPr>
                <w:rFonts w:ascii="Times New Roman" w:hAnsi="Times New Roman" w:eastAsiaTheme="minorEastAsia"/>
                <w:color w:val="auto"/>
                <w:sz w:val="24"/>
                <w:shd w:val="clear" w:color="auto" w:fill="FFFFFF"/>
              </w:rPr>
              <w:t>和</w:t>
            </w:r>
            <w:r>
              <w:rPr>
                <w:rFonts w:hint="eastAsia" w:ascii="Times New Roman" w:hAnsi="Times New Roman" w:eastAsiaTheme="minorEastAsia"/>
                <w:color w:val="auto"/>
                <w:sz w:val="24"/>
                <w:shd w:val="clear" w:color="auto" w:fill="FFFFFF"/>
              </w:rPr>
              <w:t>集料</w:t>
            </w:r>
            <w:r>
              <w:rPr>
                <w:rFonts w:ascii="Times New Roman" w:hAnsi="Times New Roman" w:eastAsiaTheme="minorEastAsia"/>
                <w:color w:val="auto"/>
                <w:sz w:val="24"/>
                <w:shd w:val="clear" w:color="auto" w:fill="FFFFFF"/>
              </w:rPr>
              <w:t>混合拌制而成。可分为沥青预处理和</w:t>
            </w:r>
            <w:r>
              <w:rPr>
                <w:rFonts w:hint="eastAsia" w:ascii="Times New Roman" w:hAnsi="Times New Roman" w:eastAsiaTheme="minorEastAsia"/>
                <w:color w:val="auto"/>
                <w:sz w:val="24"/>
                <w:shd w:val="clear" w:color="auto" w:fill="FFFFFF"/>
              </w:rPr>
              <w:t>集料</w:t>
            </w:r>
            <w:r>
              <w:rPr>
                <w:rFonts w:ascii="Times New Roman" w:hAnsi="Times New Roman" w:eastAsiaTheme="minorEastAsia"/>
                <w:color w:val="auto"/>
                <w:sz w:val="24"/>
                <w:shd w:val="clear" w:color="auto" w:fill="FFFFFF"/>
              </w:rPr>
              <w:t>预处理，而后</w:t>
            </w:r>
            <w:r>
              <w:rPr>
                <w:rFonts w:hint="eastAsia" w:ascii="Times New Roman" w:hAnsi="Times New Roman" w:eastAsiaTheme="minorEastAsia"/>
                <w:color w:val="auto"/>
                <w:sz w:val="24"/>
                <w:shd w:val="clear" w:color="auto" w:fill="FFFFFF"/>
              </w:rPr>
              <w:t>与矿粉</w:t>
            </w:r>
            <w:r>
              <w:rPr>
                <w:rFonts w:ascii="Times New Roman" w:hAnsi="Times New Roman" w:eastAsiaTheme="minorEastAsia"/>
                <w:color w:val="auto"/>
                <w:sz w:val="24"/>
                <w:shd w:val="clear" w:color="auto" w:fill="FFFFFF"/>
              </w:rPr>
              <w:t>进入搅拌缸拌合后即为成品。</w:t>
            </w:r>
          </w:p>
          <w:p w14:paraId="7A23C7FF">
            <w:pPr>
              <w:spacing w:line="360" w:lineRule="auto"/>
              <w:ind w:firstLine="480" w:firstLineChars="200"/>
              <w:rPr>
                <w:rFonts w:ascii="Times New Roman" w:hAnsi="Times New Roman" w:eastAsiaTheme="minorEastAsia"/>
                <w:color w:val="auto"/>
                <w:sz w:val="24"/>
                <w:shd w:val="clear" w:color="auto" w:fill="FFFFFF"/>
              </w:rPr>
            </w:pPr>
            <w:r>
              <w:rPr>
                <w:rFonts w:hint="eastAsia" w:ascii="Times New Roman" w:hAnsi="Times New Roman" w:eastAsiaTheme="minorEastAsia"/>
                <w:color w:val="auto"/>
                <w:sz w:val="24"/>
                <w:shd w:val="clear" w:color="auto" w:fill="FFFFFF"/>
              </w:rPr>
              <w:t>（1）沥青</w:t>
            </w:r>
            <w:r>
              <w:rPr>
                <w:rFonts w:ascii="Times New Roman" w:hAnsi="Times New Roman" w:eastAsiaTheme="minorEastAsia"/>
                <w:color w:val="auto"/>
                <w:sz w:val="24"/>
                <w:shd w:val="clear" w:color="auto" w:fill="FFFFFF"/>
              </w:rPr>
              <w:t>预处理工段</w:t>
            </w:r>
          </w:p>
          <w:p w14:paraId="4DFC306A">
            <w:pPr>
              <w:spacing w:line="360" w:lineRule="auto"/>
              <w:ind w:firstLine="480" w:firstLineChars="200"/>
              <w:rPr>
                <w:rFonts w:hint="eastAsia" w:ascii="Times New Roman" w:hAnsi="Times New Roman" w:eastAsiaTheme="minorEastAsia"/>
                <w:color w:val="auto"/>
                <w:sz w:val="24"/>
                <w:shd w:val="clear" w:color="auto" w:fill="FFFFFF"/>
                <w:lang w:eastAsia="zh-CN"/>
              </w:rPr>
            </w:pPr>
            <w:r>
              <w:rPr>
                <w:rFonts w:hint="default" w:ascii="宋体" w:hAnsi="宋体" w:eastAsia="宋体" w:cs="宋体"/>
                <w:color w:val="auto"/>
                <w:sz w:val="24"/>
                <w:shd w:val="clear" w:color="auto" w:fill="FFFFFF"/>
              </w:rPr>
              <w:t>①</w:t>
            </w:r>
            <w:r>
              <w:rPr>
                <w:rFonts w:hint="eastAsia" w:ascii="宋体" w:hAnsi="宋体" w:eastAsia="宋体" w:cs="宋体"/>
                <w:color w:val="auto"/>
                <w:sz w:val="24"/>
                <w:shd w:val="clear" w:color="auto" w:fill="FFFFFF"/>
                <w:lang w:val="en-US" w:eastAsia="zh-CN"/>
              </w:rPr>
              <w:t>本项目</w:t>
            </w:r>
            <w:r>
              <w:rPr>
                <w:rFonts w:ascii="Times New Roman" w:hAnsi="Times New Roman" w:eastAsiaTheme="minorEastAsia"/>
                <w:color w:val="auto"/>
                <w:sz w:val="24"/>
                <w:shd w:val="clear" w:color="auto" w:fill="FFFFFF"/>
              </w:rPr>
              <w:t>沥青由专用沥青运输车通过密闭沥青管道送至沥青储罐</w:t>
            </w:r>
            <w:r>
              <w:rPr>
                <w:rFonts w:hint="eastAsia" w:ascii="Times New Roman" w:hAnsi="Times New Roman"/>
                <w:color w:val="auto"/>
                <w:sz w:val="24"/>
                <w:shd w:val="clear" w:color="auto" w:fill="FFFFFF"/>
                <w:lang w:val="en-US" w:eastAsia="zh-CN"/>
              </w:rPr>
              <w:t>暂存</w:t>
            </w:r>
            <w:r>
              <w:rPr>
                <w:rFonts w:hint="eastAsia" w:ascii="Times New Roman" w:hAnsi="Times New Roman" w:eastAsiaTheme="minorEastAsia"/>
                <w:color w:val="auto"/>
                <w:sz w:val="24"/>
                <w:shd w:val="clear" w:color="auto" w:fill="FFFFFF"/>
                <w:lang w:eastAsia="zh-CN"/>
              </w:rPr>
              <w:t>；</w:t>
            </w:r>
            <w:r>
              <w:rPr>
                <w:rFonts w:ascii="Times New Roman" w:hAnsi="Times New Roman" w:eastAsiaTheme="minorEastAsia"/>
                <w:color w:val="auto"/>
                <w:sz w:val="24"/>
                <w:shd w:val="clear" w:color="auto" w:fill="FFFFFF"/>
              </w:rPr>
              <w:t>此过程</w:t>
            </w:r>
            <w:r>
              <w:rPr>
                <w:rFonts w:hint="eastAsia" w:ascii="Times New Roman" w:hAnsi="Times New Roman" w:eastAsiaTheme="minorEastAsia"/>
                <w:color w:val="auto"/>
                <w:sz w:val="24"/>
                <w:shd w:val="clear" w:color="auto" w:fill="FFFFFF"/>
              </w:rPr>
              <w:t>中，沥青储罐上方呼吸口会产生呼吸废气</w:t>
            </w:r>
            <w:r>
              <w:rPr>
                <w:rFonts w:hint="eastAsia" w:ascii="Times New Roman" w:hAnsi="Times New Roman"/>
                <w:color w:val="auto"/>
                <w:sz w:val="24"/>
                <w:shd w:val="clear" w:color="auto" w:fill="FFFFFF"/>
                <w:lang w:eastAsia="zh-CN"/>
              </w:rPr>
              <w:t>。</w:t>
            </w:r>
          </w:p>
          <w:p w14:paraId="075CCF1E">
            <w:pPr>
              <w:spacing w:line="360" w:lineRule="auto"/>
              <w:ind w:firstLine="480" w:firstLineChars="200"/>
              <w:rPr>
                <w:rFonts w:hint="eastAsia" w:ascii="Times New Roman" w:hAnsi="Times New Roman" w:eastAsiaTheme="minorEastAsia"/>
                <w:color w:val="auto"/>
                <w:sz w:val="24"/>
                <w:shd w:val="clear" w:color="auto" w:fill="FFFFFF"/>
                <w:lang w:eastAsia="zh-CN"/>
              </w:rPr>
            </w:pPr>
            <w:r>
              <w:rPr>
                <w:rFonts w:hint="default" w:ascii="宋体" w:hAnsi="宋体" w:eastAsia="宋体" w:cs="宋体"/>
                <w:color w:val="auto"/>
                <w:sz w:val="24"/>
                <w:shd w:val="clear" w:color="auto" w:fill="FFFFFF"/>
              </w:rPr>
              <w:t>②</w:t>
            </w:r>
            <w:r>
              <w:rPr>
                <w:rFonts w:hint="eastAsia" w:ascii="宋体" w:hAnsi="宋体" w:eastAsia="宋体" w:cs="宋体"/>
                <w:color w:val="auto"/>
                <w:sz w:val="24"/>
                <w:shd w:val="clear" w:color="auto" w:fill="FFFFFF"/>
                <w:lang w:val="en-US" w:eastAsia="zh-CN"/>
              </w:rPr>
              <w:t>通过</w:t>
            </w:r>
            <w:r>
              <w:rPr>
                <w:rFonts w:hint="eastAsia" w:ascii="Times New Roman" w:hAnsi="Times New Roman" w:eastAsiaTheme="minorEastAsia"/>
                <w:color w:val="auto"/>
                <w:sz w:val="24"/>
                <w:shd w:val="clear" w:color="auto" w:fill="FFFFFF"/>
                <w:lang w:val="en-US" w:eastAsia="zh-CN"/>
              </w:rPr>
              <w:t>电加热方式</w:t>
            </w:r>
            <w:r>
              <w:rPr>
                <w:rFonts w:ascii="Times New Roman" w:hAnsi="Times New Roman" w:eastAsiaTheme="minorEastAsia"/>
                <w:color w:val="auto"/>
                <w:sz w:val="24"/>
                <w:shd w:val="clear" w:color="auto" w:fill="FFFFFF"/>
              </w:rPr>
              <w:t>将沥青加热至150℃-1</w:t>
            </w:r>
            <w:r>
              <w:rPr>
                <w:rFonts w:hint="eastAsia" w:ascii="Times New Roman" w:hAnsi="Times New Roman"/>
                <w:color w:val="auto"/>
                <w:sz w:val="24"/>
                <w:shd w:val="clear" w:color="auto" w:fill="FFFFFF"/>
                <w:lang w:val="en-US" w:eastAsia="zh-CN"/>
              </w:rPr>
              <w:t>65</w:t>
            </w:r>
            <w:r>
              <w:rPr>
                <w:rFonts w:ascii="Times New Roman" w:hAnsi="Times New Roman" w:eastAsiaTheme="minorEastAsia"/>
                <w:color w:val="auto"/>
                <w:sz w:val="24"/>
                <w:shd w:val="clear" w:color="auto" w:fill="FFFFFF"/>
              </w:rPr>
              <w:t>℃</w:t>
            </w:r>
            <w:r>
              <w:rPr>
                <w:rFonts w:hint="eastAsia" w:ascii="Times New Roman" w:hAnsi="Times New Roman" w:eastAsiaTheme="minorEastAsia"/>
                <w:color w:val="auto"/>
                <w:sz w:val="24"/>
                <w:shd w:val="clear" w:color="auto" w:fill="FFFFFF"/>
                <w:lang w:eastAsia="zh-CN"/>
              </w:rPr>
              <w:t>。</w:t>
            </w:r>
          </w:p>
          <w:p w14:paraId="576B26DA">
            <w:pPr>
              <w:spacing w:line="360" w:lineRule="auto"/>
              <w:ind w:firstLine="480" w:firstLineChars="200"/>
              <w:rPr>
                <w:rFonts w:ascii="Times New Roman" w:hAnsi="Times New Roman" w:eastAsiaTheme="minorEastAsia"/>
                <w:color w:val="auto"/>
                <w:sz w:val="24"/>
                <w:shd w:val="clear" w:color="auto" w:fill="FFFFFF"/>
              </w:rPr>
            </w:pPr>
            <w:r>
              <w:rPr>
                <w:rFonts w:hint="default" w:ascii="宋体" w:hAnsi="宋体" w:eastAsia="宋体" w:cs="宋体"/>
                <w:color w:val="auto"/>
                <w:sz w:val="24"/>
                <w:shd w:val="clear" w:color="auto" w:fill="FFFFFF"/>
              </w:rPr>
              <w:t>③</w:t>
            </w:r>
            <w:r>
              <w:rPr>
                <w:rFonts w:ascii="Times New Roman" w:hAnsi="Times New Roman" w:eastAsiaTheme="minorEastAsia"/>
                <w:color w:val="auto"/>
                <w:sz w:val="24"/>
                <w:shd w:val="clear" w:color="auto" w:fill="FFFFFF"/>
              </w:rPr>
              <w:t>沥青经沥青泵输送到沥青计量器，按一定的配合比分重量后通过</w:t>
            </w:r>
            <w:r>
              <w:rPr>
                <w:rFonts w:hint="eastAsia" w:ascii="Times New Roman" w:hAnsi="Times New Roman"/>
                <w:color w:val="auto"/>
                <w:sz w:val="24"/>
                <w:shd w:val="clear" w:color="auto" w:fill="FFFFFF"/>
                <w:lang w:val="en-US" w:eastAsia="zh-CN"/>
              </w:rPr>
              <w:t>密闭</w:t>
            </w:r>
            <w:r>
              <w:rPr>
                <w:rFonts w:ascii="Times New Roman" w:hAnsi="Times New Roman" w:eastAsiaTheme="minorEastAsia"/>
                <w:color w:val="auto"/>
                <w:sz w:val="24"/>
                <w:shd w:val="clear" w:color="auto" w:fill="FFFFFF"/>
              </w:rPr>
              <w:t>管道送入拌合</w:t>
            </w:r>
            <w:r>
              <w:rPr>
                <w:rFonts w:hint="eastAsia" w:ascii="Times New Roman" w:hAnsi="Times New Roman" w:eastAsiaTheme="minorEastAsia"/>
                <w:color w:val="auto"/>
                <w:sz w:val="24"/>
                <w:shd w:val="clear" w:color="auto" w:fill="FFFFFF"/>
              </w:rPr>
              <w:t>楼</w:t>
            </w:r>
            <w:r>
              <w:rPr>
                <w:rFonts w:ascii="Times New Roman" w:hAnsi="Times New Roman" w:eastAsiaTheme="minorEastAsia"/>
                <w:color w:val="auto"/>
                <w:sz w:val="24"/>
                <w:shd w:val="clear" w:color="auto" w:fill="FFFFFF"/>
              </w:rPr>
              <w:t>的搅拌缸内。</w:t>
            </w:r>
          </w:p>
          <w:p w14:paraId="1E9020B9">
            <w:pPr>
              <w:spacing w:line="360" w:lineRule="auto"/>
              <w:ind w:firstLine="480" w:firstLineChars="200"/>
              <w:rPr>
                <w:rFonts w:hint="eastAsia" w:ascii="Times New Roman" w:hAnsi="Times New Roman"/>
                <w:color w:val="auto"/>
                <w:sz w:val="24"/>
                <w:shd w:val="clear" w:color="auto" w:fill="FFFFFF"/>
                <w:lang w:val="en-US" w:eastAsia="zh-CN"/>
              </w:rPr>
            </w:pPr>
            <w:r>
              <w:rPr>
                <w:rFonts w:ascii="Times New Roman" w:hAnsi="Times New Roman" w:eastAsiaTheme="minorEastAsia"/>
                <w:color w:val="auto"/>
                <w:sz w:val="24"/>
                <w:shd w:val="clear" w:color="auto" w:fill="FFFFFF"/>
              </w:rPr>
              <w:t>此过程</w:t>
            </w:r>
            <w:r>
              <w:rPr>
                <w:rFonts w:hint="eastAsia" w:ascii="Times New Roman" w:hAnsi="Times New Roman" w:eastAsiaTheme="minorEastAsia"/>
                <w:color w:val="auto"/>
                <w:sz w:val="24"/>
                <w:shd w:val="clear" w:color="auto" w:fill="FFFFFF"/>
              </w:rPr>
              <w:t>中</w:t>
            </w:r>
            <w:r>
              <w:rPr>
                <w:rFonts w:hint="eastAsia" w:ascii="Times New Roman" w:hAnsi="Times New Roman" w:eastAsiaTheme="minorEastAsia"/>
                <w:color w:val="auto"/>
                <w:sz w:val="24"/>
                <w:shd w:val="clear" w:color="auto" w:fill="FFFFFF"/>
                <w:lang w:val="en-US" w:eastAsia="zh-CN"/>
              </w:rPr>
              <w:t>会产生</w:t>
            </w:r>
            <w:r>
              <w:rPr>
                <w:rFonts w:hint="eastAsia" w:ascii="Times New Roman" w:hAnsi="Times New Roman"/>
                <w:color w:val="auto"/>
                <w:sz w:val="24"/>
                <w:shd w:val="clear" w:color="auto" w:fill="FFFFFF"/>
                <w:lang w:val="en-US" w:eastAsia="zh-CN"/>
              </w:rPr>
              <w:t>设备噪声。</w:t>
            </w:r>
          </w:p>
          <w:p w14:paraId="22043CAB">
            <w:pPr>
              <w:spacing w:line="360" w:lineRule="auto"/>
              <w:ind w:firstLine="480" w:firstLineChars="200"/>
              <w:rPr>
                <w:rFonts w:ascii="Times New Roman" w:hAnsi="Times New Roman" w:eastAsiaTheme="minorEastAsia"/>
                <w:color w:val="auto"/>
                <w:sz w:val="24"/>
                <w:shd w:val="clear" w:color="auto" w:fill="FFFFFF"/>
              </w:rPr>
            </w:pPr>
            <w:r>
              <w:rPr>
                <w:rFonts w:hint="eastAsia" w:ascii="Times New Roman" w:hAnsi="Times New Roman" w:eastAsiaTheme="minorEastAsia"/>
                <w:color w:val="auto"/>
                <w:sz w:val="24"/>
                <w:shd w:val="clear" w:color="auto" w:fill="FFFFFF"/>
              </w:rPr>
              <w:t>（2）集料</w:t>
            </w:r>
            <w:r>
              <w:rPr>
                <w:rFonts w:ascii="Times New Roman" w:hAnsi="Times New Roman" w:eastAsiaTheme="minorEastAsia"/>
                <w:color w:val="auto"/>
                <w:sz w:val="24"/>
                <w:shd w:val="clear" w:color="auto" w:fill="FFFFFF"/>
              </w:rPr>
              <w:t>预处理工段</w:t>
            </w:r>
          </w:p>
          <w:p w14:paraId="3835F6B1">
            <w:pPr>
              <w:spacing w:line="360" w:lineRule="auto"/>
              <w:ind w:firstLine="480" w:firstLineChars="200"/>
              <w:rPr>
                <w:rFonts w:hint="default" w:ascii="宋体" w:hAnsi="宋体" w:eastAsia="宋体" w:cs="宋体"/>
                <w:color w:val="auto"/>
                <w:sz w:val="24"/>
                <w:shd w:val="clear" w:color="auto" w:fill="FFFFFF"/>
                <w:lang w:val="en-US" w:eastAsia="zh-CN"/>
              </w:rPr>
            </w:pPr>
            <w:r>
              <w:rPr>
                <w:rFonts w:hint="eastAsia" w:ascii="宋体" w:hAnsi="宋体" w:eastAsia="宋体" w:cs="宋体"/>
                <w:color w:val="auto"/>
                <w:sz w:val="24"/>
                <w:shd w:val="clear" w:color="auto" w:fill="FFFFFF"/>
                <w:lang w:val="en-US" w:eastAsia="zh-CN"/>
              </w:rPr>
              <w:t>本项目集料分为粗、细集料（原生料）和沥青铣刨料（</w:t>
            </w:r>
            <w:r>
              <w:rPr>
                <w:rFonts w:hint="default" w:ascii="Times New Roman" w:hAnsi="Times New Roman"/>
                <w:color w:val="auto"/>
                <w:sz w:val="24"/>
                <w:shd w:val="clear" w:color="auto" w:fill="FFFFFF"/>
                <w:lang w:val="en-US" w:eastAsia="zh-CN"/>
              </w:rPr>
              <w:t>RAP</w:t>
            </w:r>
            <w:r>
              <w:rPr>
                <w:rFonts w:hint="eastAsia" w:ascii="Times New Roman" w:hAnsi="Times New Roman"/>
                <w:color w:val="auto"/>
                <w:sz w:val="24"/>
                <w:shd w:val="clear" w:color="auto" w:fill="FFFFFF"/>
                <w:lang w:val="en-US" w:eastAsia="zh-CN"/>
              </w:rPr>
              <w:t>，</w:t>
            </w:r>
            <w:r>
              <w:rPr>
                <w:rFonts w:hint="eastAsia" w:ascii="宋体" w:hAnsi="宋体" w:eastAsia="宋体" w:cs="宋体"/>
                <w:color w:val="auto"/>
                <w:sz w:val="24"/>
                <w:shd w:val="clear" w:color="auto" w:fill="FFFFFF"/>
                <w:lang w:val="en-US" w:eastAsia="zh-CN"/>
              </w:rPr>
              <w:t>再生料）。</w:t>
            </w:r>
          </w:p>
          <w:p w14:paraId="61B168DB">
            <w:pPr>
              <w:spacing w:line="360" w:lineRule="auto"/>
              <w:ind w:firstLine="480" w:firstLineChars="200"/>
              <w:rPr>
                <w:rFonts w:hint="default" w:ascii="Times New Roman" w:hAnsi="Times New Roman" w:eastAsia="宋体" w:cs="Times New Roman"/>
                <w:color w:val="auto"/>
                <w:sz w:val="24"/>
                <w:shd w:val="clear" w:color="auto" w:fill="FFFFFF"/>
                <w:lang w:val="en-US" w:eastAsia="zh-CN"/>
              </w:rPr>
            </w:pPr>
            <w:r>
              <w:rPr>
                <w:rFonts w:hint="default" w:ascii="宋体" w:hAnsi="宋体" w:eastAsia="宋体" w:cs="宋体"/>
                <w:color w:val="auto"/>
                <w:sz w:val="24"/>
                <w:shd w:val="clear" w:color="auto" w:fill="FFFFFF"/>
              </w:rPr>
              <w:t>①</w:t>
            </w:r>
            <w:r>
              <w:rPr>
                <w:rFonts w:hint="eastAsia" w:ascii="宋体" w:hAnsi="宋体" w:eastAsia="宋体" w:cs="宋体"/>
                <w:color w:val="auto"/>
                <w:sz w:val="24"/>
                <w:shd w:val="clear" w:color="auto" w:fill="FFFFFF"/>
                <w:lang w:val="en-US" w:eastAsia="zh-CN"/>
              </w:rPr>
              <w:t>将沥</w:t>
            </w:r>
            <w:r>
              <w:rPr>
                <w:rFonts w:hint="default" w:ascii="Times New Roman" w:hAnsi="Times New Roman" w:eastAsia="宋体" w:cs="Times New Roman"/>
                <w:color w:val="auto"/>
                <w:sz w:val="24"/>
                <w:shd w:val="clear" w:color="auto" w:fill="FFFFFF"/>
                <w:lang w:val="en-US" w:eastAsia="zh-CN"/>
              </w:rPr>
              <w:t>青铣刨料</w:t>
            </w:r>
            <w:r>
              <w:rPr>
                <w:rFonts w:hint="eastAsia" w:ascii="Times New Roman" w:hAnsi="Times New Roman"/>
                <w:color w:val="auto"/>
                <w:sz w:val="24"/>
                <w:shd w:val="clear" w:color="auto" w:fill="FFFFFF"/>
                <w:lang w:val="en-US" w:eastAsia="zh-CN"/>
              </w:rPr>
              <w:t>（</w:t>
            </w:r>
            <w:r>
              <w:rPr>
                <w:rFonts w:hint="default" w:ascii="Times New Roman" w:hAnsi="Times New Roman"/>
                <w:color w:val="auto"/>
                <w:sz w:val="24"/>
                <w:shd w:val="clear" w:color="auto" w:fill="FFFFFF"/>
                <w:lang w:val="en-US" w:eastAsia="zh-CN"/>
              </w:rPr>
              <w:t>RAP</w:t>
            </w:r>
            <w:r>
              <w:rPr>
                <w:rFonts w:hint="eastAsia" w:ascii="Times New Roman" w:hAnsi="Times New Roman"/>
                <w:color w:val="auto"/>
                <w:sz w:val="24"/>
                <w:shd w:val="clear" w:color="auto" w:fill="FFFFFF"/>
                <w:lang w:val="en-US" w:eastAsia="zh-CN"/>
              </w:rPr>
              <w:t>）</w:t>
            </w:r>
            <w:r>
              <w:rPr>
                <w:rFonts w:hint="default" w:ascii="Times New Roman" w:hAnsi="Times New Roman" w:eastAsia="宋体" w:cs="Times New Roman"/>
                <w:color w:val="auto"/>
                <w:sz w:val="24"/>
                <w:shd w:val="clear" w:color="auto" w:fill="FFFFFF"/>
                <w:lang w:val="en-US" w:eastAsia="zh-CN"/>
              </w:rPr>
              <w:t>通过装载机送入冷料仓（三面封闭，一面软帘），铣刨料</w:t>
            </w:r>
            <w:r>
              <w:rPr>
                <w:rFonts w:hint="eastAsia" w:ascii="Times New Roman" w:hAnsi="Times New Roman"/>
                <w:color w:val="auto"/>
                <w:sz w:val="24"/>
                <w:shd w:val="clear" w:color="auto" w:fill="FFFFFF"/>
                <w:lang w:val="en-US" w:eastAsia="zh-CN"/>
              </w:rPr>
              <w:t>（</w:t>
            </w:r>
            <w:r>
              <w:rPr>
                <w:rFonts w:hint="default" w:ascii="Times New Roman" w:hAnsi="Times New Roman"/>
                <w:color w:val="auto"/>
                <w:sz w:val="24"/>
                <w:shd w:val="clear" w:color="auto" w:fill="FFFFFF"/>
                <w:lang w:val="en-US" w:eastAsia="zh-CN"/>
              </w:rPr>
              <w:t>RAP</w:t>
            </w:r>
            <w:r>
              <w:rPr>
                <w:rFonts w:hint="eastAsia" w:ascii="Times New Roman" w:hAnsi="Times New Roman"/>
                <w:color w:val="auto"/>
                <w:sz w:val="24"/>
                <w:shd w:val="clear" w:color="auto" w:fill="FFFFFF"/>
                <w:lang w:val="en-US" w:eastAsia="zh-CN"/>
              </w:rPr>
              <w:t>）</w:t>
            </w:r>
            <w:r>
              <w:rPr>
                <w:rFonts w:hint="default" w:ascii="Times New Roman" w:hAnsi="Times New Roman" w:eastAsia="宋体" w:cs="Times New Roman"/>
                <w:color w:val="auto"/>
                <w:sz w:val="24"/>
                <w:shd w:val="clear" w:color="auto" w:fill="FFFFFF"/>
                <w:lang w:val="en-US" w:eastAsia="zh-CN"/>
              </w:rPr>
              <w:t>经全封闭皮带机（设置自卸式除铁器）送至双齿辊破碎机进行破碎，然后通过下方振动筛进行筛分（筛网规格：10mm/16mm/30mm），筛分后，铣刨料</w:t>
            </w:r>
            <w:r>
              <w:rPr>
                <w:rFonts w:hint="eastAsia" w:ascii="Times New Roman" w:hAnsi="Times New Roman"/>
                <w:color w:val="auto"/>
                <w:sz w:val="24"/>
                <w:shd w:val="clear" w:color="auto" w:fill="FFFFFF"/>
                <w:lang w:val="en-US" w:eastAsia="zh-CN"/>
              </w:rPr>
              <w:t>（</w:t>
            </w:r>
            <w:r>
              <w:rPr>
                <w:rFonts w:hint="default" w:ascii="Times New Roman" w:hAnsi="Times New Roman"/>
                <w:color w:val="auto"/>
                <w:sz w:val="24"/>
                <w:shd w:val="clear" w:color="auto" w:fill="FFFFFF"/>
                <w:lang w:val="en-US" w:eastAsia="zh-CN"/>
              </w:rPr>
              <w:t>RAP</w:t>
            </w:r>
            <w:r>
              <w:rPr>
                <w:rFonts w:hint="eastAsia" w:ascii="Times New Roman" w:hAnsi="Times New Roman"/>
                <w:color w:val="auto"/>
                <w:sz w:val="24"/>
                <w:shd w:val="clear" w:color="auto" w:fill="FFFFFF"/>
                <w:lang w:val="en-US" w:eastAsia="zh-CN"/>
              </w:rPr>
              <w:t>）</w:t>
            </w:r>
            <w:r>
              <w:rPr>
                <w:rFonts w:hint="default" w:ascii="Times New Roman" w:hAnsi="Times New Roman" w:eastAsia="宋体" w:cs="Times New Roman"/>
                <w:color w:val="auto"/>
                <w:sz w:val="24"/>
                <w:shd w:val="clear" w:color="auto" w:fill="FFFFFF"/>
                <w:lang w:val="en-US" w:eastAsia="zh-CN"/>
              </w:rPr>
              <w:t>经全封闭</w:t>
            </w:r>
            <w:r>
              <w:rPr>
                <w:rFonts w:hint="eastAsia" w:ascii="Times New Roman" w:hAnsi="Times New Roman" w:eastAsia="宋体" w:cs="Times New Roman"/>
                <w:color w:val="auto"/>
                <w:sz w:val="24"/>
                <w:shd w:val="clear" w:color="auto" w:fill="FFFFFF"/>
                <w:lang w:val="en-US" w:eastAsia="zh-CN"/>
              </w:rPr>
              <w:t>皮带机及溜槽</w:t>
            </w:r>
            <w:r>
              <w:rPr>
                <w:rFonts w:hint="default" w:ascii="Times New Roman" w:hAnsi="Times New Roman" w:eastAsia="宋体" w:cs="Times New Roman"/>
                <w:color w:val="auto"/>
                <w:sz w:val="24"/>
                <w:shd w:val="clear" w:color="auto" w:fill="FFFFFF"/>
                <w:lang w:val="en-US" w:eastAsia="zh-CN"/>
              </w:rPr>
              <w:t>送至再生料区</w:t>
            </w:r>
            <w:r>
              <w:rPr>
                <w:rFonts w:hint="eastAsia" w:ascii="Times New Roman" w:hAnsi="Times New Roman" w:eastAsia="宋体" w:cs="Times New Roman"/>
                <w:color w:val="auto"/>
                <w:sz w:val="24"/>
                <w:shd w:val="clear" w:color="auto" w:fill="FFFFFF"/>
                <w:lang w:val="en-US" w:eastAsia="zh-CN"/>
              </w:rPr>
              <w:t>暂存</w:t>
            </w:r>
            <w:r>
              <w:rPr>
                <w:rFonts w:hint="default" w:ascii="Times New Roman" w:hAnsi="Times New Roman" w:eastAsia="宋体" w:cs="Times New Roman"/>
                <w:color w:val="auto"/>
                <w:sz w:val="24"/>
                <w:shd w:val="clear" w:color="auto" w:fill="FFFFFF"/>
                <w:lang w:val="en-US" w:eastAsia="zh-CN"/>
              </w:rPr>
              <w:t>待用。</w:t>
            </w:r>
          </w:p>
          <w:p w14:paraId="2FA6F504">
            <w:pPr>
              <w:spacing w:line="360" w:lineRule="auto"/>
              <w:ind w:firstLine="480" w:firstLineChars="200"/>
              <w:rPr>
                <w:rFonts w:hint="default" w:ascii="宋体" w:hAnsi="宋体" w:eastAsia="宋体" w:cs="宋体"/>
                <w:color w:val="auto"/>
                <w:sz w:val="24"/>
                <w:shd w:val="clear" w:color="auto" w:fill="FFFFFF"/>
                <w:lang w:val="en-US" w:eastAsia="zh-CN"/>
              </w:rPr>
            </w:pPr>
            <w:r>
              <w:rPr>
                <w:rFonts w:hint="eastAsia" w:ascii="宋体" w:hAnsi="宋体" w:eastAsia="宋体" w:cs="宋体"/>
                <w:color w:val="auto"/>
                <w:sz w:val="24"/>
                <w:shd w:val="clear" w:color="auto" w:fill="FFFFFF"/>
                <w:lang w:val="en-US" w:eastAsia="zh-CN"/>
              </w:rPr>
              <w:t>此过程会产生上料粉尘、</w:t>
            </w:r>
            <w:r>
              <w:rPr>
                <w:rFonts w:hint="default" w:ascii="Times New Roman" w:hAnsi="Times New Roman" w:eastAsia="宋体" w:cs="Times New Roman"/>
                <w:color w:val="auto"/>
                <w:sz w:val="24"/>
                <w:shd w:val="clear" w:color="auto" w:fill="FFFFFF"/>
                <w:lang w:val="en-US" w:eastAsia="zh-CN"/>
              </w:rPr>
              <w:t>破碎</w:t>
            </w:r>
            <w:r>
              <w:rPr>
                <w:rFonts w:hint="eastAsia" w:ascii="宋体" w:hAnsi="宋体" w:eastAsia="宋体" w:cs="宋体"/>
                <w:color w:val="auto"/>
                <w:sz w:val="24"/>
                <w:shd w:val="clear" w:color="auto" w:fill="FFFFFF"/>
                <w:lang w:val="en-US" w:eastAsia="zh-CN"/>
              </w:rPr>
              <w:t>粉尘、筛分粉尘、收集粉尘及设备噪声。</w:t>
            </w:r>
          </w:p>
          <w:p w14:paraId="2B746EE7">
            <w:pPr>
              <w:spacing w:line="360" w:lineRule="auto"/>
              <w:ind w:firstLine="480" w:firstLineChars="200"/>
              <w:rPr>
                <w:rFonts w:ascii="Times New Roman" w:hAnsi="Times New Roman" w:eastAsiaTheme="minorEastAsia"/>
                <w:color w:val="auto"/>
                <w:sz w:val="24"/>
                <w:shd w:val="clear" w:color="auto" w:fill="FFFFFF"/>
              </w:rPr>
            </w:pPr>
            <w:r>
              <w:rPr>
                <w:rFonts w:hint="default" w:ascii="宋体" w:hAnsi="宋体" w:eastAsia="宋体" w:cs="宋体"/>
                <w:color w:val="auto"/>
                <w:sz w:val="24"/>
                <w:shd w:val="clear" w:color="auto" w:fill="FFFFFF"/>
              </w:rPr>
              <w:t>②</w:t>
            </w:r>
            <w:r>
              <w:rPr>
                <w:rFonts w:hint="eastAsia" w:ascii="Times New Roman" w:hAnsi="Times New Roman" w:eastAsiaTheme="minorEastAsia"/>
                <w:color w:val="auto"/>
                <w:sz w:val="24"/>
                <w:shd w:val="clear" w:color="auto" w:fill="FFFFFF"/>
              </w:rPr>
              <w:t>将</w:t>
            </w:r>
            <w:r>
              <w:rPr>
                <w:rFonts w:ascii="Times New Roman" w:hAnsi="Times New Roman" w:eastAsiaTheme="minorEastAsia"/>
                <w:color w:val="auto"/>
                <w:sz w:val="24"/>
                <w:shd w:val="clear" w:color="auto" w:fill="FFFFFF"/>
              </w:rPr>
              <w:t>满足产品需要规格的</w:t>
            </w:r>
            <w:r>
              <w:rPr>
                <w:rFonts w:hint="eastAsia" w:ascii="Times New Roman" w:hAnsi="Times New Roman" w:eastAsiaTheme="minorEastAsia"/>
                <w:color w:val="auto"/>
                <w:sz w:val="24"/>
                <w:shd w:val="clear" w:color="auto" w:fill="FFFFFF"/>
              </w:rPr>
              <w:t>粗、细集料</w:t>
            </w:r>
            <w:r>
              <w:rPr>
                <w:rFonts w:ascii="Times New Roman" w:hAnsi="Times New Roman" w:eastAsiaTheme="minorEastAsia"/>
                <w:color w:val="auto"/>
                <w:sz w:val="24"/>
                <w:shd w:val="clear" w:color="auto" w:fill="FFFFFF"/>
              </w:rPr>
              <w:t>从</w:t>
            </w:r>
            <w:r>
              <w:rPr>
                <w:rFonts w:hint="eastAsia" w:ascii="Times New Roman" w:hAnsi="Times New Roman" w:eastAsiaTheme="minorEastAsia"/>
                <w:color w:val="auto"/>
                <w:sz w:val="24"/>
                <w:shd w:val="clear" w:color="auto" w:fill="FFFFFF"/>
              </w:rPr>
              <w:t>集</w:t>
            </w:r>
            <w:r>
              <w:rPr>
                <w:rFonts w:ascii="Times New Roman" w:hAnsi="Times New Roman" w:eastAsiaTheme="minorEastAsia"/>
                <w:color w:val="auto"/>
                <w:sz w:val="24"/>
                <w:shd w:val="clear" w:color="auto" w:fill="FFFFFF"/>
              </w:rPr>
              <w:t>料</w:t>
            </w:r>
            <w:r>
              <w:rPr>
                <w:rFonts w:hint="eastAsia" w:ascii="Times New Roman" w:hAnsi="Times New Roman" w:eastAsiaTheme="minorEastAsia"/>
                <w:color w:val="auto"/>
                <w:sz w:val="24"/>
                <w:shd w:val="clear" w:color="auto" w:fill="FFFFFF"/>
                <w:lang w:val="en-US" w:eastAsia="zh-CN"/>
              </w:rPr>
              <w:t>库</w:t>
            </w:r>
            <w:r>
              <w:rPr>
                <w:rFonts w:hint="eastAsia" w:ascii="宋体" w:hAnsi="宋体" w:eastAsia="宋体" w:cs="宋体"/>
                <w:color w:val="auto"/>
                <w:sz w:val="24"/>
                <w:shd w:val="clear" w:color="auto" w:fill="FFFFFF"/>
                <w:lang w:val="en-US" w:eastAsia="zh-CN"/>
              </w:rPr>
              <w:t>通过装载机</w:t>
            </w:r>
            <w:r>
              <w:rPr>
                <w:rFonts w:ascii="Times New Roman" w:hAnsi="Times New Roman" w:eastAsiaTheme="minorEastAsia"/>
                <w:color w:val="auto"/>
                <w:sz w:val="24"/>
                <w:shd w:val="clear" w:color="auto" w:fill="FFFFFF"/>
              </w:rPr>
              <w:t>送入</w:t>
            </w:r>
            <w:r>
              <w:rPr>
                <w:rFonts w:hint="eastAsia" w:ascii="Times New Roman" w:hAnsi="Times New Roman"/>
                <w:color w:val="auto"/>
                <w:sz w:val="24"/>
                <w:shd w:val="clear" w:color="auto" w:fill="FFFFFF"/>
                <w:lang w:val="en-US" w:eastAsia="zh-CN"/>
              </w:rPr>
              <w:t>冷</w:t>
            </w:r>
            <w:r>
              <w:rPr>
                <w:rFonts w:ascii="Times New Roman" w:hAnsi="Times New Roman" w:eastAsiaTheme="minorEastAsia"/>
                <w:color w:val="auto"/>
                <w:sz w:val="24"/>
                <w:shd w:val="clear" w:color="auto" w:fill="FFFFFF"/>
              </w:rPr>
              <w:t>料</w:t>
            </w:r>
            <w:r>
              <w:rPr>
                <w:rFonts w:hint="default" w:ascii="Times New Roman" w:hAnsi="Times New Roman" w:eastAsia="宋体" w:cs="Times New Roman"/>
                <w:color w:val="auto"/>
                <w:sz w:val="24"/>
                <w:shd w:val="clear" w:color="auto" w:fill="FFFFFF"/>
                <w:lang w:val="en-US" w:eastAsia="zh-CN"/>
              </w:rPr>
              <w:t>仓</w:t>
            </w:r>
            <w:r>
              <w:rPr>
                <w:rFonts w:hint="eastAsia" w:ascii="宋体" w:hAnsi="宋体" w:eastAsia="宋体" w:cs="宋体"/>
                <w:color w:val="auto"/>
                <w:sz w:val="24"/>
                <w:shd w:val="clear" w:color="auto" w:fill="FFFFFF"/>
                <w:lang w:val="en-US" w:eastAsia="zh-CN"/>
              </w:rPr>
              <w:t>（三面封闭，一面软帘）</w:t>
            </w:r>
            <w:r>
              <w:rPr>
                <w:rFonts w:ascii="Times New Roman" w:hAnsi="Times New Roman" w:eastAsiaTheme="minorEastAsia"/>
                <w:color w:val="auto"/>
                <w:sz w:val="24"/>
                <w:shd w:val="clear" w:color="auto" w:fill="FFFFFF"/>
              </w:rPr>
              <w:t>，</w:t>
            </w:r>
            <w:r>
              <w:rPr>
                <w:rFonts w:hint="eastAsia" w:ascii="Times New Roman" w:hAnsi="Times New Roman"/>
                <w:color w:val="auto"/>
                <w:sz w:val="24"/>
                <w:shd w:val="clear" w:color="auto" w:fill="FFFFFF"/>
                <w:lang w:val="en-US" w:eastAsia="zh-CN"/>
              </w:rPr>
              <w:t>经全封闭</w:t>
            </w:r>
            <w:r>
              <w:rPr>
                <w:rFonts w:ascii="Times New Roman" w:hAnsi="Times New Roman" w:eastAsiaTheme="minorEastAsia"/>
                <w:color w:val="auto"/>
                <w:sz w:val="24"/>
                <w:shd w:val="clear" w:color="auto" w:fill="FFFFFF"/>
              </w:rPr>
              <w:t>皮带</w:t>
            </w:r>
            <w:r>
              <w:rPr>
                <w:rFonts w:hint="eastAsia" w:ascii="Times New Roman" w:hAnsi="Times New Roman"/>
                <w:color w:val="auto"/>
                <w:sz w:val="24"/>
                <w:shd w:val="clear" w:color="auto" w:fill="FFFFFF"/>
                <w:lang w:val="en-US" w:eastAsia="zh-CN"/>
              </w:rPr>
              <w:t>输送</w:t>
            </w:r>
            <w:r>
              <w:rPr>
                <w:rFonts w:ascii="Times New Roman" w:hAnsi="Times New Roman" w:eastAsiaTheme="minorEastAsia"/>
                <w:color w:val="auto"/>
                <w:sz w:val="24"/>
                <w:shd w:val="clear" w:color="auto" w:fill="FFFFFF"/>
              </w:rPr>
              <w:t>机</w:t>
            </w:r>
            <w:r>
              <w:rPr>
                <w:rFonts w:hint="eastAsia" w:ascii="Times New Roman" w:hAnsi="Times New Roman"/>
                <w:color w:val="auto"/>
                <w:sz w:val="24"/>
                <w:shd w:val="clear" w:color="auto" w:fill="FFFFFF"/>
                <w:lang w:val="en-US" w:eastAsia="zh-CN"/>
              </w:rPr>
              <w:t>送入烘干滚筒</w:t>
            </w:r>
            <w:r>
              <w:rPr>
                <w:rFonts w:ascii="Times New Roman" w:hAnsi="Times New Roman" w:eastAsiaTheme="minorEastAsia"/>
                <w:color w:val="auto"/>
                <w:sz w:val="24"/>
                <w:shd w:val="clear" w:color="auto" w:fill="FFFFFF"/>
              </w:rPr>
              <w:t>。</w:t>
            </w:r>
          </w:p>
          <w:p w14:paraId="188B5433">
            <w:pPr>
              <w:spacing w:line="360" w:lineRule="auto"/>
              <w:ind w:firstLine="480" w:firstLineChars="200"/>
              <w:rPr>
                <w:rFonts w:hint="eastAsia" w:ascii="Times New Roman" w:hAnsi="Times New Roman" w:eastAsiaTheme="minorEastAsia"/>
                <w:color w:val="auto"/>
                <w:sz w:val="24"/>
                <w:shd w:val="clear" w:color="auto" w:fill="FFFFFF"/>
                <w:lang w:eastAsia="zh-CN"/>
              </w:rPr>
            </w:pPr>
            <w:r>
              <w:rPr>
                <w:rFonts w:ascii="Times New Roman" w:hAnsi="Times New Roman" w:eastAsiaTheme="minorEastAsia"/>
                <w:color w:val="auto"/>
                <w:sz w:val="24"/>
                <w:shd w:val="clear" w:color="auto" w:fill="FFFFFF"/>
              </w:rPr>
              <w:t>为使沥青</w:t>
            </w:r>
            <w:r>
              <w:rPr>
                <w:rFonts w:hint="eastAsia" w:ascii="Times New Roman" w:hAnsi="Times New Roman"/>
                <w:color w:val="auto"/>
                <w:sz w:val="24"/>
                <w:shd w:val="clear" w:color="auto" w:fill="FFFFFF"/>
                <w:lang w:val="en-US" w:eastAsia="zh-CN"/>
              </w:rPr>
              <w:t>混凝土</w:t>
            </w:r>
            <w:r>
              <w:rPr>
                <w:rFonts w:ascii="Times New Roman" w:hAnsi="Times New Roman" w:eastAsiaTheme="minorEastAsia"/>
                <w:color w:val="auto"/>
                <w:sz w:val="24"/>
                <w:shd w:val="clear" w:color="auto" w:fill="FFFFFF"/>
              </w:rPr>
              <w:t>不至于因过快冷却而带来运输上的不便，</w:t>
            </w:r>
            <w:r>
              <w:rPr>
                <w:rFonts w:hint="eastAsia" w:ascii="Times New Roman" w:hAnsi="Times New Roman" w:eastAsiaTheme="minorEastAsia"/>
                <w:color w:val="auto"/>
                <w:sz w:val="24"/>
                <w:shd w:val="clear" w:color="auto" w:fill="FFFFFF"/>
              </w:rPr>
              <w:t>粗、细集料</w:t>
            </w:r>
            <w:r>
              <w:rPr>
                <w:rFonts w:ascii="Times New Roman" w:hAnsi="Times New Roman" w:eastAsiaTheme="minorEastAsia"/>
                <w:color w:val="auto"/>
                <w:sz w:val="24"/>
                <w:shd w:val="clear" w:color="auto" w:fill="FFFFFF"/>
              </w:rPr>
              <w:t>在</w:t>
            </w:r>
            <w:r>
              <w:rPr>
                <w:rFonts w:hint="eastAsia" w:ascii="Times New Roman" w:hAnsi="Times New Roman" w:eastAsiaTheme="minorEastAsia"/>
                <w:color w:val="auto"/>
                <w:sz w:val="24"/>
                <w:shd w:val="clear" w:color="auto" w:fill="FFFFFF"/>
              </w:rPr>
              <w:t>拌合</w:t>
            </w:r>
            <w:r>
              <w:rPr>
                <w:rFonts w:ascii="Times New Roman" w:hAnsi="Times New Roman" w:eastAsiaTheme="minorEastAsia"/>
                <w:color w:val="auto"/>
                <w:sz w:val="24"/>
                <w:shd w:val="clear" w:color="auto" w:fill="FFFFFF"/>
              </w:rPr>
              <w:t>前</w:t>
            </w:r>
            <w:r>
              <w:rPr>
                <w:rFonts w:hint="eastAsia" w:ascii="Times New Roman" w:hAnsi="Times New Roman"/>
                <w:color w:val="auto"/>
                <w:sz w:val="24"/>
                <w:shd w:val="clear" w:color="auto" w:fill="FFFFFF"/>
                <w:lang w:val="en-US" w:eastAsia="zh-CN"/>
              </w:rPr>
              <w:t>需加热</w:t>
            </w:r>
            <w:r>
              <w:rPr>
                <w:rFonts w:ascii="Times New Roman" w:hAnsi="Times New Roman" w:eastAsiaTheme="minorEastAsia"/>
                <w:color w:val="auto"/>
                <w:sz w:val="24"/>
                <w:shd w:val="clear" w:color="auto" w:fill="FFFFFF"/>
              </w:rPr>
              <w:t>处理。</w:t>
            </w:r>
            <w:r>
              <w:rPr>
                <w:rFonts w:hint="eastAsia" w:ascii="Times New Roman" w:hAnsi="Times New Roman" w:eastAsiaTheme="minorEastAsia"/>
                <w:color w:val="auto"/>
                <w:sz w:val="24"/>
                <w:shd w:val="clear" w:color="auto" w:fill="FFFFFF"/>
              </w:rPr>
              <w:t>粗、细集料</w:t>
            </w:r>
            <w:r>
              <w:rPr>
                <w:rFonts w:ascii="Times New Roman" w:hAnsi="Times New Roman" w:eastAsiaTheme="minorEastAsia"/>
                <w:color w:val="auto"/>
                <w:sz w:val="24"/>
                <w:shd w:val="clear" w:color="auto" w:fill="FFFFFF"/>
              </w:rPr>
              <w:t>由</w:t>
            </w:r>
            <w:r>
              <w:rPr>
                <w:rFonts w:hint="eastAsia" w:ascii="Times New Roman" w:hAnsi="Times New Roman"/>
                <w:color w:val="auto"/>
                <w:sz w:val="24"/>
                <w:shd w:val="clear" w:color="auto" w:fill="FFFFFF"/>
                <w:lang w:val="en-US" w:eastAsia="zh-CN"/>
              </w:rPr>
              <w:t>全封闭</w:t>
            </w:r>
            <w:r>
              <w:rPr>
                <w:rFonts w:ascii="Times New Roman" w:hAnsi="Times New Roman" w:eastAsiaTheme="minorEastAsia"/>
                <w:color w:val="auto"/>
                <w:sz w:val="24"/>
                <w:shd w:val="clear" w:color="auto" w:fill="FFFFFF"/>
              </w:rPr>
              <w:t>皮带输送机送入烘干</w:t>
            </w:r>
            <w:r>
              <w:rPr>
                <w:rFonts w:hint="eastAsia" w:ascii="Times New Roman" w:hAnsi="Times New Roman"/>
                <w:color w:val="auto"/>
                <w:sz w:val="24"/>
                <w:shd w:val="clear" w:color="auto" w:fill="FFFFFF"/>
                <w:lang w:val="en-US" w:eastAsia="zh-CN"/>
              </w:rPr>
              <w:t>滚</w:t>
            </w:r>
            <w:r>
              <w:rPr>
                <w:rFonts w:ascii="Times New Roman" w:hAnsi="Times New Roman" w:eastAsiaTheme="minorEastAsia"/>
                <w:color w:val="auto"/>
                <w:sz w:val="24"/>
                <w:shd w:val="clear" w:color="auto" w:fill="FFFFFF"/>
              </w:rPr>
              <w:t>筒，在其中不断加热</w:t>
            </w:r>
            <w:r>
              <w:rPr>
                <w:rFonts w:hint="eastAsia" w:ascii="Times New Roman" w:hAnsi="Times New Roman" w:eastAsiaTheme="minorEastAsia"/>
                <w:color w:val="auto"/>
                <w:sz w:val="24"/>
                <w:shd w:val="clear" w:color="auto" w:fill="FFFFFF"/>
              </w:rPr>
              <w:t>（</w:t>
            </w:r>
            <w:r>
              <w:rPr>
                <w:rFonts w:hint="eastAsia" w:ascii="Times New Roman" w:hAnsi="Times New Roman"/>
                <w:color w:val="auto"/>
                <w:sz w:val="24"/>
                <w:shd w:val="clear" w:color="auto" w:fill="FFFFFF"/>
                <w:lang w:val="en-US" w:eastAsia="zh-CN"/>
              </w:rPr>
              <w:t>采用天然气或轻质柴油</w:t>
            </w:r>
            <w:r>
              <w:rPr>
                <w:rFonts w:hint="eastAsia" w:ascii="Times New Roman" w:hAnsi="Times New Roman" w:eastAsiaTheme="minorEastAsia"/>
                <w:color w:val="auto"/>
                <w:sz w:val="24"/>
                <w:shd w:val="clear" w:color="auto" w:fill="FFFFFF"/>
              </w:rPr>
              <w:t>，</w:t>
            </w:r>
            <w:r>
              <w:rPr>
                <w:rFonts w:hint="default" w:ascii="Times New Roman" w:hAnsi="Times New Roman" w:cs="Times New Roman" w:eastAsiaTheme="minorEastAsia"/>
                <w:color w:val="auto"/>
                <w:sz w:val="24"/>
                <w:shd w:val="clear" w:color="auto" w:fill="FFFFFF"/>
              </w:rPr>
              <w:t>150℃-180℃</w:t>
            </w:r>
            <w:r>
              <w:rPr>
                <w:rFonts w:hint="eastAsia" w:ascii="Times New Roman" w:hAnsi="Times New Roman" w:eastAsiaTheme="minorEastAsia"/>
                <w:color w:val="auto"/>
                <w:sz w:val="24"/>
                <w:shd w:val="clear" w:color="auto" w:fill="FFFFFF"/>
              </w:rPr>
              <w:t>）</w:t>
            </w:r>
            <w:r>
              <w:rPr>
                <w:rFonts w:ascii="Times New Roman" w:hAnsi="Times New Roman" w:eastAsiaTheme="minorEastAsia"/>
                <w:color w:val="auto"/>
                <w:sz w:val="24"/>
                <w:shd w:val="clear" w:color="auto" w:fill="FFFFFF"/>
              </w:rPr>
              <w:t>，以使</w:t>
            </w:r>
            <w:r>
              <w:rPr>
                <w:rFonts w:hint="eastAsia" w:ascii="Times New Roman" w:hAnsi="Times New Roman" w:eastAsiaTheme="minorEastAsia"/>
                <w:color w:val="auto"/>
                <w:sz w:val="24"/>
                <w:shd w:val="clear" w:color="auto" w:fill="FFFFFF"/>
              </w:rPr>
              <w:t>粗、细集料</w:t>
            </w:r>
            <w:r>
              <w:rPr>
                <w:rFonts w:ascii="Times New Roman" w:hAnsi="Times New Roman" w:eastAsiaTheme="minorEastAsia"/>
                <w:color w:val="auto"/>
                <w:sz w:val="24"/>
                <w:shd w:val="clear" w:color="auto" w:fill="FFFFFF"/>
              </w:rPr>
              <w:t>受热均匀</w:t>
            </w:r>
            <w:r>
              <w:rPr>
                <w:rFonts w:hint="eastAsia" w:ascii="Times New Roman" w:hAnsi="Times New Roman" w:eastAsiaTheme="minorEastAsia"/>
                <w:color w:val="auto"/>
                <w:sz w:val="24"/>
                <w:shd w:val="clear" w:color="auto" w:fill="FFFFFF"/>
                <w:lang w:eastAsia="zh-CN"/>
              </w:rPr>
              <w:t>；</w:t>
            </w:r>
          </w:p>
          <w:p w14:paraId="4336AEFB">
            <w:pPr>
              <w:spacing w:line="360" w:lineRule="auto"/>
              <w:ind w:firstLine="480" w:firstLineChars="200"/>
              <w:rPr>
                <w:rFonts w:ascii="Times New Roman" w:hAnsi="Times New Roman" w:eastAsiaTheme="minorEastAsia"/>
                <w:color w:val="auto"/>
                <w:sz w:val="24"/>
                <w:shd w:val="clear" w:color="auto" w:fill="FFFFFF"/>
              </w:rPr>
            </w:pPr>
            <w:r>
              <w:rPr>
                <w:rFonts w:ascii="Times New Roman" w:hAnsi="Times New Roman" w:eastAsiaTheme="minorEastAsia"/>
                <w:color w:val="auto"/>
                <w:sz w:val="24"/>
                <w:shd w:val="clear" w:color="auto" w:fill="FFFFFF"/>
              </w:rPr>
              <w:t>此过程会产生</w:t>
            </w:r>
            <w:r>
              <w:rPr>
                <w:rFonts w:hint="eastAsia" w:ascii="宋体" w:hAnsi="宋体" w:eastAsia="宋体" w:cs="宋体"/>
                <w:color w:val="auto"/>
                <w:sz w:val="24"/>
                <w:shd w:val="clear" w:color="auto" w:fill="FFFFFF"/>
                <w:lang w:val="en-US" w:eastAsia="zh-CN"/>
              </w:rPr>
              <w:t>上料粉尘</w:t>
            </w:r>
            <w:r>
              <w:rPr>
                <w:rFonts w:hint="eastAsia" w:ascii="Times New Roman" w:hAnsi="Times New Roman" w:eastAsiaTheme="minorEastAsia"/>
                <w:color w:val="auto"/>
                <w:sz w:val="24"/>
                <w:shd w:val="clear" w:color="auto" w:fill="FFFFFF"/>
              </w:rPr>
              <w:t>、烘干废气、收集粉尘及</w:t>
            </w:r>
            <w:r>
              <w:rPr>
                <w:rFonts w:ascii="Times New Roman" w:hAnsi="Times New Roman" w:eastAsiaTheme="minorEastAsia"/>
                <w:color w:val="auto"/>
                <w:sz w:val="24"/>
                <w:shd w:val="clear" w:color="auto" w:fill="FFFFFF"/>
              </w:rPr>
              <w:t xml:space="preserve">设备噪声。 </w:t>
            </w:r>
          </w:p>
          <w:p w14:paraId="73070333">
            <w:pPr>
              <w:spacing w:line="360" w:lineRule="auto"/>
              <w:ind w:firstLine="480" w:firstLineChars="200"/>
              <w:rPr>
                <w:rFonts w:hint="default" w:ascii="宋体" w:hAnsi="宋体" w:eastAsia="宋体" w:cs="宋体"/>
                <w:color w:val="auto"/>
                <w:sz w:val="24"/>
                <w:shd w:val="clear" w:color="auto" w:fill="FFFFFF"/>
              </w:rPr>
            </w:pPr>
            <w:r>
              <w:rPr>
                <w:rFonts w:hint="eastAsia" w:ascii="Times New Roman" w:hAnsi="Times New Roman"/>
                <w:color w:val="auto"/>
                <w:sz w:val="24"/>
                <w:shd w:val="clear" w:color="auto" w:fill="FFFFFF"/>
                <w:lang w:val="en-US" w:eastAsia="zh-CN"/>
              </w:rPr>
              <w:t>铣刨料（</w:t>
            </w:r>
            <w:r>
              <w:rPr>
                <w:rFonts w:hint="default" w:ascii="Times New Roman" w:hAnsi="Times New Roman"/>
                <w:color w:val="auto"/>
                <w:sz w:val="24"/>
                <w:shd w:val="clear" w:color="auto" w:fill="FFFFFF"/>
                <w:lang w:val="en-US" w:eastAsia="zh-CN"/>
              </w:rPr>
              <w:t>RAP</w:t>
            </w:r>
            <w:r>
              <w:rPr>
                <w:rFonts w:hint="eastAsia" w:ascii="Times New Roman" w:hAnsi="Times New Roman"/>
                <w:color w:val="auto"/>
                <w:sz w:val="24"/>
                <w:shd w:val="clear" w:color="auto" w:fill="FFFFFF"/>
                <w:lang w:val="en-US" w:eastAsia="zh-CN"/>
              </w:rPr>
              <w:t>）经再生料</w:t>
            </w:r>
            <w:r>
              <w:rPr>
                <w:rFonts w:hint="default" w:ascii="Times New Roman" w:hAnsi="Times New Roman" w:eastAsia="宋体" w:cs="Times New Roman"/>
                <w:color w:val="auto"/>
                <w:sz w:val="24"/>
                <w:shd w:val="clear" w:color="auto" w:fill="FFFFFF"/>
                <w:lang w:val="en-US" w:eastAsia="zh-CN"/>
              </w:rPr>
              <w:t>区通过装载机送入冷料仓（三面封闭，一面软帘）</w:t>
            </w:r>
            <w:r>
              <w:rPr>
                <w:rFonts w:hint="eastAsia" w:ascii="Times New Roman" w:hAnsi="Times New Roman"/>
                <w:color w:val="auto"/>
                <w:sz w:val="24"/>
                <w:shd w:val="clear" w:color="auto" w:fill="FFFFFF"/>
                <w:lang w:val="en-US" w:eastAsia="zh-CN"/>
              </w:rPr>
              <w:t>，经全封闭提升机送至烘干滚筒</w:t>
            </w:r>
            <w:r>
              <w:rPr>
                <w:rFonts w:hint="default" w:ascii="Times New Roman" w:hAnsi="Times New Roman" w:cs="Times New Roman" w:eastAsiaTheme="minorEastAsia"/>
                <w:i w:val="0"/>
                <w:iCs w:val="0"/>
                <w:color w:val="auto"/>
                <w:kern w:val="0"/>
                <w:sz w:val="24"/>
                <w:szCs w:val="24"/>
                <w:u w:val="none"/>
                <w:lang w:val="en-US" w:eastAsia="zh-CN" w:bidi="ar"/>
              </w:rPr>
              <w:t>（RAP）</w:t>
            </w:r>
            <w:r>
              <w:rPr>
                <w:rFonts w:ascii="Times New Roman" w:hAnsi="Times New Roman" w:eastAsiaTheme="minorEastAsia"/>
                <w:color w:val="auto"/>
                <w:sz w:val="24"/>
                <w:shd w:val="clear" w:color="auto" w:fill="FFFFFF"/>
              </w:rPr>
              <w:t>，在其中不断加热</w:t>
            </w:r>
            <w:r>
              <w:rPr>
                <w:rFonts w:hint="eastAsia" w:ascii="Times New Roman" w:hAnsi="Times New Roman" w:eastAsiaTheme="minorEastAsia"/>
                <w:color w:val="auto"/>
                <w:sz w:val="24"/>
                <w:shd w:val="clear" w:color="auto" w:fill="FFFFFF"/>
              </w:rPr>
              <w:t>（</w:t>
            </w:r>
            <w:r>
              <w:rPr>
                <w:rFonts w:hint="eastAsia" w:ascii="Times New Roman" w:hAnsi="Times New Roman"/>
                <w:color w:val="auto"/>
                <w:sz w:val="24"/>
                <w:shd w:val="clear" w:color="auto" w:fill="FFFFFF"/>
                <w:lang w:val="en-US" w:eastAsia="zh-CN"/>
              </w:rPr>
              <w:t>采用天然气或轻质柴油</w:t>
            </w:r>
            <w:r>
              <w:rPr>
                <w:rFonts w:hint="eastAsia" w:ascii="Times New Roman" w:hAnsi="Times New Roman" w:eastAsiaTheme="minorEastAsia"/>
                <w:color w:val="auto"/>
                <w:sz w:val="24"/>
                <w:shd w:val="clear" w:color="auto" w:fill="FFFFFF"/>
              </w:rPr>
              <w:t>，1</w:t>
            </w:r>
            <w:r>
              <w:rPr>
                <w:rFonts w:hint="eastAsia" w:ascii="Times New Roman" w:hAnsi="Times New Roman"/>
                <w:color w:val="auto"/>
                <w:sz w:val="24"/>
                <w:shd w:val="clear" w:color="auto" w:fill="FFFFFF"/>
                <w:lang w:val="en-US" w:eastAsia="zh-CN"/>
              </w:rPr>
              <w:t>3</w:t>
            </w:r>
            <w:r>
              <w:rPr>
                <w:rFonts w:hint="eastAsia" w:ascii="Times New Roman" w:hAnsi="Times New Roman" w:eastAsiaTheme="minorEastAsia"/>
                <w:color w:val="auto"/>
                <w:sz w:val="24"/>
                <w:shd w:val="clear" w:color="auto" w:fill="FFFFFF"/>
              </w:rPr>
              <w:t>0-1</w:t>
            </w:r>
            <w:r>
              <w:rPr>
                <w:rFonts w:hint="eastAsia" w:ascii="Times New Roman" w:hAnsi="Times New Roman"/>
                <w:color w:val="auto"/>
                <w:sz w:val="24"/>
                <w:shd w:val="clear" w:color="auto" w:fill="FFFFFF"/>
                <w:lang w:val="en-US" w:eastAsia="zh-CN"/>
              </w:rPr>
              <w:t>4</w:t>
            </w:r>
            <w:r>
              <w:rPr>
                <w:rFonts w:hint="eastAsia" w:ascii="Times New Roman" w:hAnsi="Times New Roman" w:eastAsiaTheme="minorEastAsia"/>
                <w:color w:val="auto"/>
                <w:sz w:val="24"/>
                <w:shd w:val="clear" w:color="auto" w:fill="FFFFFF"/>
              </w:rPr>
              <w:t>0℃）</w:t>
            </w:r>
            <w:r>
              <w:rPr>
                <w:rFonts w:hint="eastAsia" w:ascii="Times New Roman" w:hAnsi="Times New Roman"/>
                <w:color w:val="auto"/>
                <w:sz w:val="24"/>
                <w:shd w:val="clear" w:color="auto" w:fill="FFFFFF"/>
                <w:lang w:eastAsia="zh-CN"/>
              </w:rPr>
              <w:t>，</w:t>
            </w:r>
            <w:r>
              <w:rPr>
                <w:rFonts w:ascii="Times New Roman" w:hAnsi="Times New Roman" w:eastAsiaTheme="minorEastAsia"/>
                <w:color w:val="auto"/>
                <w:sz w:val="24"/>
                <w:shd w:val="clear" w:color="auto" w:fill="FFFFFF"/>
              </w:rPr>
              <w:t>以使</w:t>
            </w:r>
            <w:r>
              <w:rPr>
                <w:rFonts w:hint="eastAsia" w:ascii="Times New Roman" w:hAnsi="Times New Roman"/>
                <w:color w:val="auto"/>
                <w:sz w:val="24"/>
                <w:shd w:val="clear" w:color="auto" w:fill="FFFFFF"/>
                <w:lang w:val="en-US" w:eastAsia="zh-CN"/>
              </w:rPr>
              <w:t>铣刨料</w:t>
            </w:r>
            <w:r>
              <w:rPr>
                <w:rFonts w:ascii="Times New Roman" w:hAnsi="Times New Roman" w:eastAsiaTheme="minorEastAsia"/>
                <w:color w:val="auto"/>
                <w:sz w:val="24"/>
                <w:shd w:val="clear" w:color="auto" w:fill="FFFFFF"/>
              </w:rPr>
              <w:t>受热均匀</w:t>
            </w:r>
            <w:r>
              <w:rPr>
                <w:rFonts w:hint="eastAsia" w:ascii="Times New Roman" w:hAnsi="Times New Roman"/>
                <w:color w:val="auto"/>
                <w:sz w:val="24"/>
                <w:shd w:val="clear" w:color="auto" w:fill="FFFFFF"/>
                <w:lang w:val="en-US" w:eastAsia="zh-CN"/>
              </w:rPr>
              <w:t>后进入待RAP再生仓内（封闭结构）暂存</w:t>
            </w:r>
            <w:r>
              <w:rPr>
                <w:rFonts w:hint="eastAsia" w:ascii="Times New Roman" w:hAnsi="Times New Roman"/>
                <w:color w:val="auto"/>
                <w:sz w:val="24"/>
                <w:shd w:val="clear" w:color="auto" w:fill="FFFFFF"/>
                <w:lang w:eastAsia="zh-CN"/>
              </w:rPr>
              <w:t>。</w:t>
            </w:r>
          </w:p>
          <w:p w14:paraId="36471820">
            <w:pPr>
              <w:spacing w:line="360" w:lineRule="auto"/>
              <w:ind w:firstLine="480" w:firstLineChars="200"/>
              <w:rPr>
                <w:rFonts w:hint="default" w:ascii="宋体" w:hAnsi="宋体" w:eastAsia="宋体" w:cs="宋体"/>
                <w:color w:val="auto"/>
                <w:sz w:val="24"/>
                <w:shd w:val="clear" w:color="auto" w:fill="FFFFFF"/>
              </w:rPr>
            </w:pPr>
            <w:r>
              <w:rPr>
                <w:rFonts w:hint="eastAsia" w:ascii="Times New Roman" w:hAnsi="Times New Roman"/>
                <w:color w:val="auto"/>
                <w:sz w:val="24"/>
                <w:shd w:val="clear" w:color="auto" w:fill="FFFFFF"/>
                <w:lang w:val="en-US" w:eastAsia="zh-CN"/>
              </w:rPr>
              <w:t>铣刨料（</w:t>
            </w:r>
            <w:r>
              <w:rPr>
                <w:rFonts w:hint="default" w:ascii="Times New Roman" w:hAnsi="Times New Roman"/>
                <w:color w:val="auto"/>
                <w:sz w:val="24"/>
                <w:shd w:val="clear" w:color="auto" w:fill="FFFFFF"/>
                <w:lang w:val="en-US" w:eastAsia="zh-CN"/>
              </w:rPr>
              <w:t>RAP</w:t>
            </w:r>
            <w:r>
              <w:rPr>
                <w:rFonts w:hint="eastAsia" w:ascii="Times New Roman" w:hAnsi="Times New Roman"/>
                <w:color w:val="auto"/>
                <w:sz w:val="24"/>
                <w:shd w:val="clear" w:color="auto" w:fill="FFFFFF"/>
                <w:lang w:val="en-US" w:eastAsia="zh-CN"/>
              </w:rPr>
              <w:t>）</w:t>
            </w:r>
            <w:r>
              <w:rPr>
                <w:rFonts w:hint="default" w:ascii="Times New Roman" w:hAnsi="Times New Roman"/>
                <w:color w:val="auto"/>
                <w:sz w:val="24"/>
                <w:shd w:val="clear" w:color="auto" w:fill="FFFFFF"/>
                <w:lang w:val="en-US" w:eastAsia="zh-CN"/>
              </w:rPr>
              <w:t>加热过程中</w:t>
            </w:r>
            <w:r>
              <w:rPr>
                <w:rFonts w:hint="eastAsia" w:ascii="Times New Roman" w:hAnsi="Times New Roman"/>
                <w:color w:val="auto"/>
                <w:sz w:val="24"/>
                <w:shd w:val="clear" w:color="auto" w:fill="FFFFFF"/>
                <w:lang w:val="en-US" w:eastAsia="zh-CN"/>
              </w:rPr>
              <w:t>烘干废气</w:t>
            </w:r>
            <w:r>
              <w:rPr>
                <w:rFonts w:hint="default" w:ascii="Times New Roman" w:hAnsi="Times New Roman"/>
                <w:color w:val="auto"/>
                <w:sz w:val="24"/>
                <w:shd w:val="clear" w:color="auto" w:fill="FFFFFF"/>
                <w:lang w:val="en-US" w:eastAsia="zh-CN"/>
              </w:rPr>
              <w:t>中含有</w:t>
            </w:r>
            <w:r>
              <w:rPr>
                <w:rFonts w:hint="eastAsia" w:ascii="Times New Roman" w:hAnsi="Times New Roman" w:eastAsiaTheme="minorEastAsia"/>
                <w:color w:val="auto"/>
                <w:sz w:val="24"/>
                <w:szCs w:val="24"/>
              </w:rPr>
              <w:t>沥青烟</w:t>
            </w:r>
            <w:r>
              <w:rPr>
                <w:rFonts w:hint="default" w:ascii="Times New Roman" w:hAnsi="Times New Roman"/>
                <w:color w:val="auto"/>
                <w:sz w:val="24"/>
                <w:shd w:val="clear" w:color="auto" w:fill="FFFFFF"/>
                <w:lang w:val="en-US" w:eastAsia="zh-CN"/>
              </w:rPr>
              <w:t>气（如</w:t>
            </w:r>
            <w:r>
              <w:rPr>
                <w:rFonts w:hint="eastAsia" w:ascii="Times New Roman" w:hAnsi="Times New Roman" w:eastAsiaTheme="minorEastAsia"/>
                <w:color w:val="auto"/>
                <w:sz w:val="24"/>
                <w:szCs w:val="24"/>
              </w:rPr>
              <w:t>沥青烟、苯并[a]芘</w:t>
            </w:r>
            <w:r>
              <w:rPr>
                <w:rFonts w:hint="default" w:ascii="Times New Roman" w:hAnsi="Times New Roman"/>
                <w:color w:val="auto"/>
                <w:sz w:val="24"/>
                <w:shd w:val="clear" w:color="auto" w:fill="FFFFFF"/>
                <w:lang w:val="en-US" w:eastAsia="zh-CN"/>
              </w:rPr>
              <w:t>等），这些烟气一部分通过专门的引风机经烟道进</w:t>
            </w:r>
            <w:r>
              <w:rPr>
                <w:rFonts w:hint="eastAsia" w:ascii="Times New Roman" w:hAnsi="Times New Roman"/>
                <w:color w:val="auto"/>
                <w:sz w:val="24"/>
                <w:shd w:val="clear" w:color="auto" w:fill="FFFFFF"/>
                <w:lang w:val="en-US" w:eastAsia="zh-CN"/>
              </w:rPr>
              <w:t>入烘干滚筒</w:t>
            </w:r>
            <w:r>
              <w:rPr>
                <w:rFonts w:hint="default" w:ascii="Times New Roman" w:hAnsi="Times New Roman" w:cs="Times New Roman" w:eastAsiaTheme="minorEastAsia"/>
                <w:i w:val="0"/>
                <w:iCs w:val="0"/>
                <w:color w:val="auto"/>
                <w:kern w:val="0"/>
                <w:sz w:val="24"/>
                <w:szCs w:val="24"/>
                <w:u w:val="none"/>
                <w:lang w:val="en-US" w:eastAsia="zh-CN" w:bidi="ar"/>
              </w:rPr>
              <w:t>（RAP）</w:t>
            </w:r>
            <w:r>
              <w:rPr>
                <w:rFonts w:hint="eastAsia" w:ascii="Times New Roman" w:hAnsi="Times New Roman" w:cs="Times New Roman"/>
                <w:i w:val="0"/>
                <w:iCs w:val="0"/>
                <w:color w:val="auto"/>
                <w:kern w:val="0"/>
                <w:sz w:val="24"/>
                <w:szCs w:val="24"/>
                <w:u w:val="none"/>
                <w:lang w:val="en-US" w:eastAsia="zh-CN" w:bidi="ar"/>
              </w:rPr>
              <w:t>多次</w:t>
            </w:r>
            <w:r>
              <w:rPr>
                <w:rFonts w:hint="default" w:ascii="Times New Roman" w:hAnsi="Times New Roman"/>
                <w:color w:val="auto"/>
                <w:sz w:val="24"/>
                <w:shd w:val="clear" w:color="auto" w:fill="FFFFFF"/>
                <w:lang w:val="en-US" w:eastAsia="zh-CN"/>
              </w:rPr>
              <w:t>循环燃烧，</w:t>
            </w:r>
            <w:r>
              <w:rPr>
                <w:rFonts w:hint="eastAsia" w:ascii="Times New Roman" w:hAnsi="Times New Roman"/>
                <w:color w:val="auto"/>
                <w:sz w:val="24"/>
                <w:shd w:val="clear" w:color="auto" w:fill="FFFFFF"/>
                <w:lang w:val="en-US" w:eastAsia="zh-CN"/>
              </w:rPr>
              <w:t>最终</w:t>
            </w:r>
            <w:r>
              <w:rPr>
                <w:rFonts w:hint="default" w:ascii="Times New Roman" w:hAnsi="Times New Roman"/>
                <w:color w:val="auto"/>
                <w:sz w:val="24"/>
                <w:shd w:val="clear" w:color="auto" w:fill="FFFFFF"/>
                <w:lang w:val="en-US" w:eastAsia="zh-CN"/>
              </w:rPr>
              <w:t>经烟道引入新骨料烘干滚筒内</w:t>
            </w:r>
            <w:r>
              <w:rPr>
                <w:rFonts w:hint="eastAsia" w:ascii="Times New Roman" w:hAnsi="Times New Roman"/>
                <w:color w:val="auto"/>
                <w:sz w:val="24"/>
                <w:shd w:val="clear" w:color="auto" w:fill="FFFFFF"/>
                <w:lang w:val="en-US" w:eastAsia="zh-CN"/>
              </w:rPr>
              <w:t>；</w:t>
            </w:r>
            <w:r>
              <w:rPr>
                <w:rFonts w:hint="default" w:ascii="Times New Roman" w:hAnsi="Times New Roman"/>
                <w:color w:val="auto"/>
                <w:sz w:val="24"/>
                <w:shd w:val="clear" w:color="auto" w:fill="FFFFFF"/>
                <w:lang w:val="en-US" w:eastAsia="zh-CN"/>
              </w:rPr>
              <w:t>另一部分烟气通过专门的引风机经烟道引入新骨料烘干滚筒内，通过烘干滚筒内的高温</w:t>
            </w:r>
            <w:r>
              <w:rPr>
                <w:rFonts w:hint="eastAsia" w:ascii="Times New Roman" w:hAnsi="Times New Roman"/>
                <w:color w:val="auto"/>
                <w:sz w:val="24"/>
                <w:shd w:val="clear" w:color="auto" w:fill="FFFFFF"/>
                <w:lang w:val="en-US" w:eastAsia="zh-CN"/>
              </w:rPr>
              <w:t>燃烧</w:t>
            </w:r>
            <w:r>
              <w:rPr>
                <w:rFonts w:hint="default" w:ascii="Times New Roman" w:hAnsi="Times New Roman"/>
                <w:color w:val="auto"/>
                <w:sz w:val="24"/>
                <w:shd w:val="clear" w:color="auto" w:fill="FFFFFF"/>
                <w:lang w:val="en-US" w:eastAsia="zh-CN"/>
              </w:rPr>
              <w:t>，</w:t>
            </w:r>
            <w:r>
              <w:rPr>
                <w:rFonts w:hint="eastAsia" w:ascii="Times New Roman" w:hAnsi="Times New Roman"/>
                <w:color w:val="auto"/>
                <w:sz w:val="24"/>
                <w:shd w:val="clear" w:color="auto" w:fill="FFFFFF"/>
                <w:lang w:val="en-US" w:eastAsia="zh-CN"/>
              </w:rPr>
              <w:t>降低</w:t>
            </w:r>
            <w:r>
              <w:rPr>
                <w:rFonts w:hint="eastAsia" w:ascii="Times New Roman" w:hAnsi="Times New Roman" w:eastAsiaTheme="minorEastAsia"/>
                <w:color w:val="auto"/>
                <w:sz w:val="24"/>
                <w:szCs w:val="24"/>
              </w:rPr>
              <w:t>沥青烟</w:t>
            </w:r>
            <w:r>
              <w:rPr>
                <w:rFonts w:hint="default" w:ascii="Times New Roman" w:hAnsi="Times New Roman"/>
                <w:color w:val="auto"/>
                <w:sz w:val="24"/>
                <w:shd w:val="clear" w:color="auto" w:fill="FFFFFF"/>
                <w:lang w:val="en-US" w:eastAsia="zh-CN"/>
              </w:rPr>
              <w:t>气</w:t>
            </w:r>
            <w:r>
              <w:rPr>
                <w:rFonts w:hint="eastAsia" w:ascii="Times New Roman" w:hAnsi="Times New Roman"/>
                <w:color w:val="auto"/>
                <w:sz w:val="24"/>
                <w:shd w:val="clear" w:color="auto" w:fill="FFFFFF"/>
                <w:lang w:val="en-US" w:eastAsia="zh-CN"/>
              </w:rPr>
              <w:t>的</w:t>
            </w:r>
            <w:r>
              <w:rPr>
                <w:rFonts w:hint="eastAsia" w:ascii="Times New Roman" w:hAnsi="Times New Roman"/>
                <w:color w:val="auto"/>
                <w:sz w:val="24"/>
                <w:szCs w:val="24"/>
                <w:lang w:val="en-US" w:eastAsia="zh-CN"/>
              </w:rPr>
              <w:t>产生量。</w:t>
            </w:r>
            <w:r>
              <w:rPr>
                <w:rFonts w:hint="default" w:ascii="Times New Roman" w:hAnsi="Times New Roman" w:cs="Times New Roman"/>
                <w:color w:val="auto"/>
                <w:sz w:val="24"/>
                <w:shd w:val="clear" w:color="auto" w:fill="FFFFFF"/>
                <w:lang w:val="en-US" w:eastAsia="zh-CN"/>
              </w:rPr>
              <w:t>烘干滚筒燃烧温度约为1100℃-1200℃。</w:t>
            </w:r>
          </w:p>
          <w:p w14:paraId="62A13485">
            <w:pPr>
              <w:spacing w:line="360" w:lineRule="auto"/>
              <w:ind w:firstLine="480" w:firstLineChars="200"/>
              <w:rPr>
                <w:rFonts w:ascii="Times New Roman" w:hAnsi="Times New Roman" w:eastAsiaTheme="minorEastAsia"/>
                <w:color w:val="auto"/>
                <w:sz w:val="24"/>
                <w:shd w:val="clear" w:color="auto" w:fill="FFFFFF"/>
              </w:rPr>
            </w:pPr>
            <w:r>
              <w:rPr>
                <w:rFonts w:ascii="Times New Roman" w:hAnsi="Times New Roman" w:eastAsiaTheme="minorEastAsia"/>
                <w:color w:val="auto"/>
                <w:sz w:val="24"/>
                <w:shd w:val="clear" w:color="auto" w:fill="FFFFFF"/>
              </w:rPr>
              <w:t>此过程会产生</w:t>
            </w:r>
            <w:r>
              <w:rPr>
                <w:rFonts w:hint="eastAsia" w:ascii="宋体" w:hAnsi="宋体" w:eastAsia="宋体" w:cs="宋体"/>
                <w:color w:val="auto"/>
                <w:sz w:val="24"/>
                <w:shd w:val="clear" w:color="auto" w:fill="FFFFFF"/>
                <w:lang w:val="en-US" w:eastAsia="zh-CN"/>
              </w:rPr>
              <w:t>上料粉尘</w:t>
            </w:r>
            <w:r>
              <w:rPr>
                <w:rFonts w:hint="eastAsia" w:ascii="Times New Roman" w:hAnsi="Times New Roman" w:eastAsiaTheme="minorEastAsia"/>
                <w:color w:val="auto"/>
                <w:sz w:val="24"/>
                <w:shd w:val="clear" w:color="auto" w:fill="FFFFFF"/>
              </w:rPr>
              <w:t>、烘干废气、收集粉尘及</w:t>
            </w:r>
            <w:r>
              <w:rPr>
                <w:rFonts w:ascii="Times New Roman" w:hAnsi="Times New Roman" w:eastAsiaTheme="minorEastAsia"/>
                <w:color w:val="auto"/>
                <w:sz w:val="24"/>
                <w:shd w:val="clear" w:color="auto" w:fill="FFFFFF"/>
              </w:rPr>
              <w:t>设备噪声。</w:t>
            </w:r>
          </w:p>
          <w:p w14:paraId="4E8C8AB7">
            <w:pPr>
              <w:spacing w:line="360" w:lineRule="auto"/>
              <w:ind w:firstLine="480" w:firstLineChars="200"/>
              <w:rPr>
                <w:rFonts w:ascii="Times New Roman" w:hAnsi="Times New Roman" w:eastAsiaTheme="minorEastAsia"/>
                <w:color w:val="auto"/>
                <w:sz w:val="24"/>
                <w:shd w:val="clear" w:color="auto" w:fill="FFFFFF"/>
              </w:rPr>
            </w:pPr>
            <w:r>
              <w:rPr>
                <w:rFonts w:hint="default" w:ascii="宋体" w:hAnsi="宋体" w:eastAsia="宋体" w:cs="宋体"/>
                <w:color w:val="auto"/>
                <w:sz w:val="24"/>
                <w:shd w:val="clear" w:color="auto" w:fill="FFFFFF"/>
              </w:rPr>
              <w:t>③</w:t>
            </w:r>
            <w:r>
              <w:rPr>
                <w:rFonts w:ascii="Times New Roman" w:hAnsi="Times New Roman" w:eastAsiaTheme="minorEastAsia"/>
                <w:color w:val="auto"/>
                <w:sz w:val="24"/>
                <w:shd w:val="clear" w:color="auto" w:fill="FFFFFF"/>
              </w:rPr>
              <w:t>随后，加热的</w:t>
            </w:r>
            <w:r>
              <w:rPr>
                <w:rFonts w:hint="eastAsia" w:ascii="Times New Roman" w:hAnsi="Times New Roman" w:eastAsiaTheme="minorEastAsia"/>
                <w:color w:val="auto"/>
                <w:sz w:val="24"/>
                <w:shd w:val="clear" w:color="auto" w:fill="FFFFFF"/>
              </w:rPr>
              <w:t>粗、细集料</w:t>
            </w:r>
            <w:r>
              <w:rPr>
                <w:rFonts w:ascii="Times New Roman" w:hAnsi="Times New Roman" w:eastAsiaTheme="minorEastAsia"/>
                <w:color w:val="auto"/>
                <w:sz w:val="24"/>
                <w:shd w:val="clear" w:color="auto" w:fill="FFFFFF"/>
              </w:rPr>
              <w:t>通过</w:t>
            </w:r>
            <w:r>
              <w:rPr>
                <w:rFonts w:hint="eastAsia" w:ascii="Times New Roman" w:hAnsi="Times New Roman"/>
                <w:color w:val="auto"/>
                <w:sz w:val="24"/>
                <w:shd w:val="clear" w:color="auto" w:fill="FFFFFF"/>
                <w:lang w:val="en-US" w:eastAsia="zh-CN"/>
              </w:rPr>
              <w:t>全封闭热骨料</w:t>
            </w:r>
            <w:r>
              <w:rPr>
                <w:rFonts w:ascii="Times New Roman" w:hAnsi="Times New Roman" w:eastAsiaTheme="minorEastAsia"/>
                <w:color w:val="auto"/>
                <w:sz w:val="24"/>
                <w:shd w:val="clear" w:color="auto" w:fill="FFFFFF"/>
              </w:rPr>
              <w:t>提升机送到密闭</w:t>
            </w:r>
            <w:r>
              <w:rPr>
                <w:rFonts w:hint="eastAsia" w:ascii="Times New Roman" w:hAnsi="Times New Roman"/>
                <w:color w:val="auto"/>
                <w:sz w:val="24"/>
                <w:shd w:val="clear" w:color="auto" w:fill="FFFFFF"/>
                <w:lang w:val="en-US" w:eastAsia="zh-CN"/>
              </w:rPr>
              <w:t>拌合楼内，通过</w:t>
            </w:r>
            <w:r>
              <w:rPr>
                <w:rFonts w:ascii="Times New Roman" w:hAnsi="Times New Roman" w:eastAsiaTheme="minorEastAsia"/>
                <w:color w:val="auto"/>
                <w:sz w:val="24"/>
                <w:shd w:val="clear" w:color="auto" w:fill="FFFFFF"/>
              </w:rPr>
              <w:t>粒度检控系统内</w:t>
            </w:r>
            <w:r>
              <w:rPr>
                <w:rFonts w:hint="eastAsia" w:ascii="Times New Roman" w:hAnsi="Times New Roman"/>
                <w:color w:val="auto"/>
                <w:sz w:val="24"/>
                <w:shd w:val="clear" w:color="auto" w:fill="FFFFFF"/>
                <w:lang w:val="en-US" w:eastAsia="zh-CN"/>
              </w:rPr>
              <w:t>的</w:t>
            </w:r>
            <w:r>
              <w:rPr>
                <w:rFonts w:ascii="Times New Roman" w:hAnsi="Times New Roman" w:eastAsiaTheme="minorEastAsia"/>
                <w:color w:val="auto"/>
                <w:sz w:val="24"/>
                <w:shd w:val="clear" w:color="auto" w:fill="FFFFFF"/>
              </w:rPr>
              <w:t>振动筛筛分，让符合产品要求的</w:t>
            </w:r>
            <w:r>
              <w:rPr>
                <w:rFonts w:hint="eastAsia" w:ascii="Times New Roman" w:hAnsi="Times New Roman" w:eastAsiaTheme="minorEastAsia"/>
                <w:color w:val="auto"/>
                <w:sz w:val="24"/>
                <w:shd w:val="clear" w:color="auto" w:fill="FFFFFF"/>
              </w:rPr>
              <w:t>集料</w:t>
            </w:r>
            <w:r>
              <w:rPr>
                <w:rFonts w:hint="eastAsia" w:ascii="Times New Roman" w:hAnsi="Times New Roman"/>
                <w:color w:val="auto"/>
                <w:sz w:val="24"/>
                <w:shd w:val="clear" w:color="auto" w:fill="FFFFFF"/>
                <w:lang w:val="en-US" w:eastAsia="zh-CN"/>
              </w:rPr>
              <w:t>落入相应的热骨料仓内</w:t>
            </w:r>
            <w:r>
              <w:rPr>
                <w:rFonts w:ascii="Times New Roman" w:hAnsi="Times New Roman" w:eastAsiaTheme="minorEastAsia"/>
                <w:color w:val="auto"/>
                <w:sz w:val="24"/>
                <w:shd w:val="clear" w:color="auto" w:fill="FFFFFF"/>
              </w:rPr>
              <w:t>，经计量</w:t>
            </w:r>
            <w:r>
              <w:rPr>
                <w:rFonts w:hint="eastAsia" w:ascii="Times New Roman" w:hAnsi="Times New Roman"/>
                <w:color w:val="auto"/>
                <w:sz w:val="24"/>
                <w:shd w:val="clear" w:color="auto" w:fill="FFFFFF"/>
                <w:lang w:val="en-US" w:eastAsia="zh-CN"/>
              </w:rPr>
              <w:t>系统计量</w:t>
            </w:r>
            <w:r>
              <w:rPr>
                <w:rFonts w:ascii="Times New Roman" w:hAnsi="Times New Roman" w:eastAsiaTheme="minorEastAsia"/>
                <w:color w:val="auto"/>
                <w:sz w:val="24"/>
                <w:shd w:val="clear" w:color="auto" w:fill="FFFFFF"/>
              </w:rPr>
              <w:t>后送入搅拌缸</w:t>
            </w:r>
            <w:r>
              <w:rPr>
                <w:rFonts w:hint="eastAsia" w:ascii="Times New Roman" w:hAnsi="Times New Roman" w:eastAsiaTheme="minorEastAsia"/>
                <w:color w:val="auto"/>
                <w:sz w:val="24"/>
                <w:shd w:val="clear" w:color="auto" w:fill="FFFFFF"/>
              </w:rPr>
              <w:t>；</w:t>
            </w:r>
            <w:r>
              <w:rPr>
                <w:rFonts w:hint="eastAsia" w:ascii="Times New Roman" w:hAnsi="Times New Roman"/>
                <w:color w:val="auto"/>
                <w:sz w:val="24"/>
                <w:shd w:val="clear" w:color="auto" w:fill="FFFFFF"/>
                <w:lang w:val="en-US" w:eastAsia="zh-CN"/>
              </w:rPr>
              <w:t>铣刨料（</w:t>
            </w:r>
            <w:r>
              <w:rPr>
                <w:rFonts w:hint="default" w:ascii="Times New Roman" w:hAnsi="Times New Roman"/>
                <w:color w:val="auto"/>
                <w:sz w:val="24"/>
                <w:shd w:val="clear" w:color="auto" w:fill="FFFFFF"/>
                <w:lang w:val="en-US" w:eastAsia="zh-CN"/>
              </w:rPr>
              <w:t>RAP</w:t>
            </w:r>
            <w:r>
              <w:rPr>
                <w:rFonts w:hint="eastAsia" w:ascii="Times New Roman" w:hAnsi="Times New Roman"/>
                <w:color w:val="auto"/>
                <w:sz w:val="24"/>
                <w:shd w:val="clear" w:color="auto" w:fill="FFFFFF"/>
                <w:lang w:val="en-US" w:eastAsia="zh-CN"/>
              </w:rPr>
              <w:t>）由待转暂存仓内</w:t>
            </w:r>
            <w:r>
              <w:rPr>
                <w:rFonts w:hint="eastAsia" w:ascii="Times New Roman" w:hAnsi="Times New Roman" w:eastAsiaTheme="minorEastAsia"/>
                <w:color w:val="auto"/>
                <w:sz w:val="24"/>
                <w:shd w:val="clear" w:color="auto" w:fill="FFFFFF"/>
                <w:lang w:val="en-US" w:eastAsia="zh-CN"/>
              </w:rPr>
              <w:t>经过</w:t>
            </w:r>
            <w:r>
              <w:rPr>
                <w:rFonts w:hint="eastAsia" w:ascii="Times New Roman" w:hAnsi="Times New Roman"/>
                <w:color w:val="auto"/>
                <w:sz w:val="24"/>
                <w:shd w:val="clear" w:color="auto" w:fill="FFFFFF"/>
                <w:lang w:val="en-US" w:eastAsia="zh-CN"/>
              </w:rPr>
              <w:t>计量系统计量后通过全封闭</w:t>
            </w:r>
            <w:r>
              <w:rPr>
                <w:rFonts w:hint="eastAsia" w:ascii="Times New Roman" w:hAnsi="Times New Roman" w:eastAsiaTheme="minorEastAsia"/>
                <w:color w:val="auto"/>
                <w:sz w:val="24"/>
                <w:shd w:val="clear" w:color="auto" w:fill="FFFFFF"/>
                <w:lang w:val="en-US" w:eastAsia="zh-CN"/>
              </w:rPr>
              <w:t>导料槽进入</w:t>
            </w:r>
            <w:r>
              <w:rPr>
                <w:rFonts w:ascii="Times New Roman" w:hAnsi="Times New Roman" w:eastAsiaTheme="minorEastAsia"/>
                <w:color w:val="auto"/>
                <w:sz w:val="24"/>
                <w:shd w:val="clear" w:color="auto" w:fill="FFFFFF"/>
              </w:rPr>
              <w:t>搅拌缸</w:t>
            </w:r>
            <w:r>
              <w:rPr>
                <w:rFonts w:hint="eastAsia" w:ascii="Times New Roman" w:hAnsi="Times New Roman" w:eastAsiaTheme="minorEastAsia"/>
                <w:color w:val="auto"/>
                <w:sz w:val="24"/>
                <w:shd w:val="clear" w:color="auto" w:fill="FFFFFF"/>
                <w:lang w:val="en-US" w:eastAsia="zh-CN"/>
              </w:rPr>
              <w:t>。</w:t>
            </w:r>
            <w:r>
              <w:rPr>
                <w:rFonts w:ascii="Times New Roman" w:hAnsi="Times New Roman" w:eastAsiaTheme="minorEastAsia"/>
                <w:color w:val="auto"/>
                <w:sz w:val="24"/>
                <w:shd w:val="clear" w:color="auto" w:fill="FFFFFF"/>
              </w:rPr>
              <w:t>振动筛</w:t>
            </w:r>
            <w:r>
              <w:rPr>
                <w:rFonts w:hint="eastAsia" w:ascii="Times New Roman" w:hAnsi="Times New Roman"/>
                <w:color w:val="auto"/>
                <w:sz w:val="24"/>
                <w:shd w:val="clear" w:color="auto" w:fill="FFFFFF"/>
                <w:lang w:val="en-US" w:eastAsia="zh-CN"/>
              </w:rPr>
              <w:t>为</w:t>
            </w:r>
            <w:r>
              <w:rPr>
                <w:rFonts w:ascii="Times New Roman" w:hAnsi="Times New Roman" w:eastAsiaTheme="minorEastAsia"/>
                <w:color w:val="auto"/>
                <w:sz w:val="24"/>
                <w:shd w:val="clear" w:color="auto" w:fill="FFFFFF"/>
              </w:rPr>
              <w:t>密闭</w:t>
            </w:r>
            <w:r>
              <w:rPr>
                <w:rFonts w:hint="eastAsia" w:ascii="Times New Roman" w:hAnsi="Times New Roman"/>
                <w:color w:val="auto"/>
                <w:sz w:val="24"/>
                <w:shd w:val="clear" w:color="auto" w:fill="FFFFFF"/>
                <w:lang w:val="en-US" w:eastAsia="zh-CN"/>
              </w:rPr>
              <w:t>结构</w:t>
            </w:r>
            <w:r>
              <w:rPr>
                <w:rFonts w:ascii="Times New Roman" w:hAnsi="Times New Roman" w:eastAsiaTheme="minorEastAsia"/>
                <w:color w:val="auto"/>
                <w:sz w:val="24"/>
                <w:shd w:val="clear" w:color="auto" w:fill="FFFFFF"/>
              </w:rPr>
              <w:t>，</w:t>
            </w:r>
            <w:r>
              <w:rPr>
                <w:rFonts w:hint="eastAsia" w:ascii="Times New Roman" w:hAnsi="Times New Roman" w:eastAsiaTheme="minorEastAsia"/>
                <w:color w:val="auto"/>
                <w:sz w:val="24"/>
                <w:shd w:val="clear" w:color="auto" w:fill="FFFFFF"/>
                <w:lang w:val="en-US" w:eastAsia="zh-CN"/>
              </w:rPr>
              <w:t>末端</w:t>
            </w:r>
            <w:r>
              <w:rPr>
                <w:rFonts w:ascii="Times New Roman" w:hAnsi="Times New Roman" w:eastAsiaTheme="minorEastAsia"/>
                <w:color w:val="auto"/>
                <w:sz w:val="24"/>
                <w:shd w:val="clear" w:color="auto" w:fill="FFFFFF"/>
              </w:rPr>
              <w:t>引风。</w:t>
            </w:r>
          </w:p>
          <w:p w14:paraId="06213B22">
            <w:pPr>
              <w:spacing w:line="360" w:lineRule="auto"/>
              <w:ind w:firstLine="480" w:firstLineChars="200"/>
              <w:rPr>
                <w:rFonts w:ascii="Times New Roman" w:hAnsi="Times New Roman" w:eastAsiaTheme="minorEastAsia"/>
                <w:color w:val="auto"/>
                <w:sz w:val="24"/>
                <w:shd w:val="clear" w:color="auto" w:fill="FFFFFF"/>
              </w:rPr>
            </w:pPr>
            <w:r>
              <w:rPr>
                <w:rFonts w:ascii="Times New Roman" w:hAnsi="Times New Roman" w:eastAsiaTheme="minorEastAsia"/>
                <w:color w:val="auto"/>
                <w:sz w:val="24"/>
                <w:shd w:val="clear" w:color="auto" w:fill="FFFFFF"/>
              </w:rPr>
              <w:t>此过程会产生</w:t>
            </w:r>
            <w:r>
              <w:rPr>
                <w:rFonts w:hint="eastAsia" w:ascii="Times New Roman" w:hAnsi="Times New Roman" w:eastAsiaTheme="minorEastAsia"/>
                <w:color w:val="auto"/>
                <w:sz w:val="24"/>
                <w:shd w:val="clear" w:color="auto" w:fill="FFFFFF"/>
              </w:rPr>
              <w:t>筛分粉尘、收集粉尘及</w:t>
            </w:r>
            <w:r>
              <w:rPr>
                <w:rFonts w:ascii="Times New Roman" w:hAnsi="Times New Roman" w:eastAsiaTheme="minorEastAsia"/>
                <w:color w:val="auto"/>
                <w:sz w:val="24"/>
                <w:shd w:val="clear" w:color="auto" w:fill="FFFFFF"/>
              </w:rPr>
              <w:t xml:space="preserve">设备噪声。 </w:t>
            </w:r>
          </w:p>
          <w:p w14:paraId="5A700000">
            <w:pPr>
              <w:spacing w:line="360" w:lineRule="auto"/>
              <w:ind w:firstLine="480" w:firstLineChars="200"/>
              <w:rPr>
                <w:rFonts w:ascii="Times New Roman" w:hAnsi="Times New Roman" w:eastAsiaTheme="minorEastAsia"/>
                <w:color w:val="auto"/>
                <w:sz w:val="24"/>
                <w:shd w:val="clear" w:color="auto" w:fill="FFFFFF"/>
              </w:rPr>
            </w:pPr>
            <w:r>
              <w:rPr>
                <w:rFonts w:hint="eastAsia" w:ascii="Times New Roman" w:hAnsi="Times New Roman" w:eastAsiaTheme="minorEastAsia"/>
                <w:color w:val="auto"/>
                <w:sz w:val="24"/>
                <w:shd w:val="clear" w:color="auto" w:fill="FFFFFF"/>
              </w:rPr>
              <w:t>（3）矿粉进料工段</w:t>
            </w:r>
          </w:p>
          <w:p w14:paraId="63A0949B">
            <w:pPr>
              <w:spacing w:line="360" w:lineRule="auto"/>
              <w:ind w:firstLine="480" w:firstLineChars="200"/>
              <w:rPr>
                <w:rFonts w:hint="eastAsia" w:ascii="Times New Roman" w:hAnsi="Times New Roman"/>
                <w:color w:val="auto"/>
                <w:sz w:val="24"/>
                <w:shd w:val="clear" w:color="auto" w:fill="FFFFFF"/>
                <w:lang w:val="en-US" w:eastAsia="zh-CN"/>
              </w:rPr>
            </w:pPr>
            <w:r>
              <w:rPr>
                <w:rFonts w:hint="eastAsia" w:ascii="Times New Roman" w:hAnsi="Times New Roman" w:cs="Times New Roman"/>
                <w:color w:val="auto"/>
                <w:sz w:val="24"/>
                <w:lang w:val="en-US" w:eastAsia="zh-CN"/>
              </w:rPr>
              <w:t>矿粉</w:t>
            </w:r>
            <w:r>
              <w:rPr>
                <w:rFonts w:hint="default" w:ascii="Times New Roman" w:hAnsi="Times New Roman" w:cs="Times New Roman" w:eastAsiaTheme="minorEastAsia"/>
                <w:color w:val="auto"/>
                <w:sz w:val="24"/>
                <w:lang w:val="en-US" w:eastAsia="zh-CN"/>
              </w:rPr>
              <w:t>通过</w:t>
            </w:r>
            <w:r>
              <w:rPr>
                <w:rFonts w:hint="eastAsia" w:ascii="Times New Roman" w:hAnsi="Times New Roman" w:cs="Times New Roman" w:eastAsiaTheme="minorEastAsia"/>
                <w:color w:val="auto"/>
                <w:sz w:val="24"/>
                <w:lang w:val="en-US" w:eastAsia="zh-CN"/>
              </w:rPr>
              <w:t>封闭</w:t>
            </w:r>
            <w:r>
              <w:rPr>
                <w:rFonts w:hint="default" w:ascii="Times New Roman" w:hAnsi="Times New Roman" w:cs="Times New Roman" w:eastAsiaTheme="minorEastAsia"/>
                <w:color w:val="auto"/>
                <w:sz w:val="24"/>
                <w:lang w:val="en-US" w:eastAsia="zh-CN"/>
              </w:rPr>
              <w:t>罐车运至场内，通过</w:t>
            </w:r>
            <w:r>
              <w:rPr>
                <w:rFonts w:hint="eastAsia" w:ascii="Times New Roman" w:hAnsi="Times New Roman" w:cs="Times New Roman"/>
                <w:color w:val="auto"/>
                <w:sz w:val="24"/>
                <w:szCs w:val="24"/>
                <w:shd w:val="clear" w:color="auto" w:fill="FFFFFF"/>
                <w:lang w:val="en-US" w:eastAsia="zh-CN"/>
              </w:rPr>
              <w:t>气力</w:t>
            </w:r>
            <w:r>
              <w:rPr>
                <w:rFonts w:hint="default" w:ascii="Times New Roman" w:hAnsi="Times New Roman" w:cs="Times New Roman" w:eastAsiaTheme="minorEastAsia"/>
                <w:color w:val="auto"/>
                <w:sz w:val="24"/>
                <w:lang w:val="en-US" w:eastAsia="zh-CN"/>
              </w:rPr>
              <w:t>输送至</w:t>
            </w:r>
            <w:r>
              <w:rPr>
                <w:rFonts w:hint="eastAsia" w:ascii="Times New Roman" w:hAnsi="Times New Roman" w:cs="Times New Roman"/>
                <w:color w:val="auto"/>
                <w:sz w:val="24"/>
                <w:lang w:val="en-US" w:eastAsia="zh-CN"/>
              </w:rPr>
              <w:t>矿粉</w:t>
            </w:r>
            <w:r>
              <w:rPr>
                <w:rFonts w:hint="default" w:ascii="Times New Roman" w:hAnsi="Times New Roman" w:cs="Times New Roman" w:eastAsiaTheme="minorEastAsia"/>
                <w:color w:val="auto"/>
                <w:sz w:val="24"/>
                <w:lang w:val="en-US" w:eastAsia="zh-CN"/>
              </w:rPr>
              <w:t>筒仓</w:t>
            </w:r>
            <w:r>
              <w:rPr>
                <w:rFonts w:hint="eastAsia" w:ascii="Times New Roman" w:hAnsi="Times New Roman" w:cs="Times New Roman"/>
                <w:color w:val="auto"/>
                <w:sz w:val="24"/>
                <w:lang w:val="en-US" w:eastAsia="zh-CN"/>
              </w:rPr>
              <w:t>。</w:t>
            </w:r>
            <w:r>
              <w:rPr>
                <w:rFonts w:hint="eastAsia" w:ascii="Times New Roman" w:hAnsi="Times New Roman" w:eastAsiaTheme="minorEastAsia"/>
                <w:color w:val="auto"/>
                <w:sz w:val="24"/>
                <w:shd w:val="clear" w:color="auto" w:fill="FFFFFF"/>
              </w:rPr>
              <w:t>矿粉通过</w:t>
            </w:r>
            <w:r>
              <w:rPr>
                <w:rFonts w:hint="eastAsia" w:ascii="Times New Roman" w:hAnsi="Times New Roman"/>
                <w:color w:val="auto"/>
                <w:sz w:val="24"/>
                <w:shd w:val="clear" w:color="auto" w:fill="FFFFFF"/>
                <w:lang w:val="en-US" w:eastAsia="zh-CN"/>
              </w:rPr>
              <w:t>全封闭</w:t>
            </w:r>
            <w:r>
              <w:rPr>
                <w:rFonts w:hint="eastAsia" w:ascii="Times New Roman" w:hAnsi="Times New Roman" w:eastAsiaTheme="minorEastAsia"/>
                <w:color w:val="auto"/>
                <w:sz w:val="24"/>
                <w:shd w:val="clear" w:color="auto" w:fill="FFFFFF"/>
              </w:rPr>
              <w:t>粉料提升机</w:t>
            </w:r>
            <w:r>
              <w:rPr>
                <w:rFonts w:hint="eastAsia" w:ascii="Times New Roman" w:hAnsi="Times New Roman"/>
                <w:color w:val="auto"/>
                <w:sz w:val="24"/>
                <w:shd w:val="clear" w:color="auto" w:fill="FFFFFF"/>
                <w:lang w:val="en-US" w:eastAsia="zh-CN"/>
              </w:rPr>
              <w:t>送</w:t>
            </w:r>
            <w:r>
              <w:rPr>
                <w:rFonts w:hint="eastAsia" w:ascii="Times New Roman" w:hAnsi="Times New Roman" w:eastAsiaTheme="minorEastAsia"/>
                <w:color w:val="auto"/>
                <w:sz w:val="24"/>
                <w:shd w:val="clear" w:color="auto" w:fill="FFFFFF"/>
              </w:rPr>
              <w:t>入</w:t>
            </w:r>
            <w:r>
              <w:rPr>
                <w:rFonts w:ascii="Times New Roman" w:hAnsi="Times New Roman" w:eastAsiaTheme="minorEastAsia"/>
                <w:color w:val="auto"/>
                <w:sz w:val="24"/>
                <w:shd w:val="clear" w:color="auto" w:fill="FFFFFF"/>
              </w:rPr>
              <w:t>搅拌缸</w:t>
            </w:r>
            <w:r>
              <w:rPr>
                <w:rFonts w:hint="eastAsia" w:ascii="Times New Roman" w:hAnsi="Times New Roman"/>
                <w:color w:val="auto"/>
                <w:sz w:val="24"/>
                <w:shd w:val="clear" w:color="auto" w:fill="FFFFFF"/>
                <w:lang w:val="en-US" w:eastAsia="zh-CN"/>
              </w:rPr>
              <w:t>内。</w:t>
            </w:r>
          </w:p>
          <w:p w14:paraId="0922A0EA">
            <w:pPr>
              <w:spacing w:line="360" w:lineRule="auto"/>
              <w:ind w:firstLine="480" w:firstLineChars="200"/>
              <w:rPr>
                <w:rFonts w:ascii="Times New Roman" w:hAnsi="Times New Roman" w:eastAsiaTheme="minorEastAsia"/>
                <w:color w:val="auto"/>
                <w:sz w:val="24"/>
                <w:shd w:val="clear" w:color="auto" w:fill="FFFFFF"/>
              </w:rPr>
            </w:pPr>
            <w:r>
              <w:rPr>
                <w:rFonts w:hint="eastAsia" w:ascii="Times New Roman" w:hAnsi="Times New Roman" w:eastAsiaTheme="minorEastAsia"/>
                <w:color w:val="auto"/>
                <w:sz w:val="24"/>
                <w:shd w:val="clear" w:color="auto" w:fill="FFFFFF"/>
                <w:lang w:val="en-US" w:eastAsia="zh-CN"/>
              </w:rPr>
              <w:t>此过程会产生筒仓呼吸粉尘及</w:t>
            </w:r>
            <w:r>
              <w:rPr>
                <w:rFonts w:hint="eastAsia" w:ascii="Times New Roman" w:hAnsi="Times New Roman"/>
                <w:color w:val="auto"/>
                <w:sz w:val="24"/>
                <w:shd w:val="clear" w:color="auto" w:fill="FFFFFF"/>
                <w:lang w:val="en-US" w:eastAsia="zh-CN"/>
              </w:rPr>
              <w:t>设备噪声</w:t>
            </w:r>
            <w:r>
              <w:rPr>
                <w:rFonts w:hint="eastAsia" w:ascii="Times New Roman" w:hAnsi="Times New Roman" w:eastAsiaTheme="minorEastAsia"/>
                <w:color w:val="auto"/>
                <w:sz w:val="24"/>
                <w:shd w:val="clear" w:color="auto" w:fill="FFFFFF"/>
              </w:rPr>
              <w:t>。</w:t>
            </w:r>
          </w:p>
          <w:p w14:paraId="0DA5DCA4">
            <w:pPr>
              <w:spacing w:line="360" w:lineRule="auto"/>
              <w:ind w:firstLine="480" w:firstLineChars="200"/>
              <w:rPr>
                <w:rFonts w:ascii="Times New Roman" w:hAnsi="Times New Roman" w:eastAsiaTheme="minorEastAsia"/>
                <w:color w:val="auto"/>
                <w:sz w:val="24"/>
                <w:shd w:val="clear" w:color="auto" w:fill="FFFFFF"/>
              </w:rPr>
            </w:pPr>
            <w:r>
              <w:rPr>
                <w:rFonts w:hint="eastAsia" w:ascii="Times New Roman" w:hAnsi="Times New Roman" w:eastAsiaTheme="minorEastAsia"/>
                <w:color w:val="auto"/>
                <w:sz w:val="24"/>
                <w:shd w:val="clear" w:color="auto" w:fill="FFFFFF"/>
              </w:rPr>
              <w:t>（4）</w:t>
            </w:r>
            <w:r>
              <w:rPr>
                <w:rFonts w:ascii="Times New Roman" w:hAnsi="Times New Roman" w:eastAsiaTheme="minorEastAsia"/>
                <w:color w:val="auto"/>
                <w:sz w:val="24"/>
                <w:shd w:val="clear" w:color="auto" w:fill="FFFFFF"/>
              </w:rPr>
              <w:t>搅拌混合</w:t>
            </w:r>
            <w:r>
              <w:rPr>
                <w:rFonts w:hint="eastAsia" w:ascii="Times New Roman" w:hAnsi="Times New Roman" w:eastAsiaTheme="minorEastAsia"/>
                <w:color w:val="auto"/>
                <w:sz w:val="24"/>
                <w:shd w:val="clear" w:color="auto" w:fill="FFFFFF"/>
              </w:rPr>
              <w:t>工段</w:t>
            </w:r>
          </w:p>
          <w:p w14:paraId="74BC40E3">
            <w:pPr>
              <w:spacing w:line="360" w:lineRule="auto"/>
              <w:ind w:firstLine="480" w:firstLineChars="200"/>
              <w:rPr>
                <w:rFonts w:ascii="Times New Roman" w:hAnsi="Times New Roman" w:eastAsiaTheme="minorEastAsia"/>
                <w:color w:val="auto"/>
                <w:sz w:val="24"/>
                <w:shd w:val="clear" w:color="auto" w:fill="FFFFFF"/>
              </w:rPr>
            </w:pPr>
            <w:r>
              <w:rPr>
                <w:rFonts w:ascii="Times New Roman" w:hAnsi="Times New Roman" w:eastAsiaTheme="minorEastAsia"/>
                <w:color w:val="auto"/>
                <w:sz w:val="24"/>
                <w:shd w:val="clear" w:color="auto" w:fill="FFFFFF"/>
              </w:rPr>
              <w:t>进入搅拌缸的</w:t>
            </w:r>
            <w:r>
              <w:rPr>
                <w:rFonts w:hint="eastAsia" w:ascii="Times New Roman" w:hAnsi="Times New Roman" w:eastAsiaTheme="minorEastAsia"/>
                <w:color w:val="auto"/>
                <w:sz w:val="24"/>
                <w:shd w:val="clear" w:color="auto" w:fill="FFFFFF"/>
              </w:rPr>
              <w:t>粗、细集料</w:t>
            </w:r>
            <w:r>
              <w:rPr>
                <w:rFonts w:ascii="Times New Roman" w:hAnsi="Times New Roman" w:eastAsiaTheme="minorEastAsia"/>
                <w:color w:val="auto"/>
                <w:sz w:val="24"/>
                <w:shd w:val="clear" w:color="auto" w:fill="FFFFFF"/>
              </w:rPr>
              <w:t>、</w:t>
            </w:r>
            <w:r>
              <w:rPr>
                <w:rFonts w:hint="eastAsia" w:ascii="Times New Roman" w:hAnsi="Times New Roman"/>
                <w:color w:val="auto"/>
                <w:sz w:val="24"/>
                <w:shd w:val="clear" w:color="auto" w:fill="FFFFFF"/>
                <w:lang w:val="en-US" w:eastAsia="zh-CN"/>
              </w:rPr>
              <w:t>铣刨料（</w:t>
            </w:r>
            <w:r>
              <w:rPr>
                <w:rFonts w:hint="default" w:ascii="Times New Roman" w:hAnsi="Times New Roman"/>
                <w:color w:val="auto"/>
                <w:sz w:val="24"/>
                <w:shd w:val="clear" w:color="auto" w:fill="FFFFFF"/>
                <w:lang w:val="en-US" w:eastAsia="zh-CN"/>
              </w:rPr>
              <w:t>RAP</w:t>
            </w:r>
            <w:r>
              <w:rPr>
                <w:rFonts w:hint="eastAsia" w:ascii="Times New Roman" w:hAnsi="Times New Roman"/>
                <w:color w:val="auto"/>
                <w:sz w:val="24"/>
                <w:shd w:val="clear" w:color="auto" w:fill="FFFFFF"/>
                <w:lang w:val="en-US" w:eastAsia="zh-CN"/>
              </w:rPr>
              <w:t>）</w:t>
            </w:r>
            <w:r>
              <w:rPr>
                <w:rFonts w:hint="eastAsia" w:ascii="Times New Roman" w:hAnsi="Times New Roman" w:eastAsiaTheme="minorEastAsia"/>
                <w:color w:val="auto"/>
                <w:sz w:val="24"/>
                <w:shd w:val="clear" w:color="auto" w:fill="FFFFFF"/>
                <w:lang w:val="en-US" w:eastAsia="zh-CN"/>
              </w:rPr>
              <w:t>、</w:t>
            </w:r>
            <w:r>
              <w:rPr>
                <w:rFonts w:hint="eastAsia" w:ascii="Times New Roman" w:hAnsi="Times New Roman" w:eastAsiaTheme="minorEastAsia"/>
                <w:color w:val="auto"/>
                <w:sz w:val="24"/>
                <w:shd w:val="clear" w:color="auto" w:fill="FFFFFF"/>
              </w:rPr>
              <w:t>矿粉</w:t>
            </w:r>
            <w:r>
              <w:rPr>
                <w:rFonts w:ascii="Times New Roman" w:hAnsi="Times New Roman" w:eastAsiaTheme="minorEastAsia"/>
                <w:color w:val="auto"/>
                <w:sz w:val="24"/>
                <w:shd w:val="clear" w:color="auto" w:fill="FFFFFF"/>
              </w:rPr>
              <w:t>等</w:t>
            </w:r>
            <w:r>
              <w:rPr>
                <w:rFonts w:hint="eastAsia" w:ascii="Times New Roman" w:hAnsi="Times New Roman" w:eastAsiaTheme="minorEastAsia"/>
                <w:color w:val="auto"/>
                <w:sz w:val="24"/>
                <w:shd w:val="clear" w:color="auto" w:fill="FFFFFF"/>
              </w:rPr>
              <w:t>与加热后</w:t>
            </w:r>
            <w:r>
              <w:rPr>
                <w:rFonts w:ascii="Times New Roman" w:hAnsi="Times New Roman" w:eastAsiaTheme="minorEastAsia"/>
                <w:color w:val="auto"/>
                <w:sz w:val="24"/>
                <w:shd w:val="clear" w:color="auto" w:fill="FFFFFF"/>
              </w:rPr>
              <w:t>沥青拌合成为成品，拌合过程</w:t>
            </w:r>
            <w:r>
              <w:rPr>
                <w:rFonts w:hint="eastAsia" w:ascii="Times New Roman" w:hAnsi="Times New Roman"/>
                <w:color w:val="auto"/>
                <w:sz w:val="24"/>
                <w:shd w:val="clear" w:color="auto" w:fill="FFFFFF"/>
                <w:lang w:val="en-US" w:eastAsia="zh-CN"/>
              </w:rPr>
              <w:t>于</w:t>
            </w:r>
            <w:r>
              <w:rPr>
                <w:rFonts w:ascii="Times New Roman" w:hAnsi="Times New Roman" w:eastAsiaTheme="minorEastAsia"/>
                <w:color w:val="auto"/>
                <w:sz w:val="24"/>
                <w:shd w:val="clear" w:color="auto" w:fill="FFFFFF"/>
              </w:rPr>
              <w:t>密闭</w:t>
            </w:r>
            <w:r>
              <w:rPr>
                <w:rFonts w:hint="eastAsia" w:ascii="Times New Roman" w:hAnsi="Times New Roman"/>
                <w:color w:val="auto"/>
                <w:sz w:val="24"/>
                <w:shd w:val="clear" w:color="auto" w:fill="FFFFFF"/>
                <w:lang w:val="en-US" w:eastAsia="zh-CN"/>
              </w:rPr>
              <w:t>搅拌缸</w:t>
            </w:r>
            <w:r>
              <w:rPr>
                <w:rFonts w:ascii="Times New Roman" w:hAnsi="Times New Roman" w:eastAsiaTheme="minorEastAsia"/>
                <w:color w:val="auto"/>
                <w:sz w:val="24"/>
                <w:shd w:val="clear" w:color="auto" w:fill="FFFFFF"/>
              </w:rPr>
              <w:t>中进行。成品出料由</w:t>
            </w:r>
            <w:r>
              <w:rPr>
                <w:rFonts w:hint="eastAsia" w:ascii="Times New Roman" w:hAnsi="Times New Roman" w:eastAsiaTheme="minorEastAsia"/>
                <w:color w:val="auto"/>
                <w:sz w:val="24"/>
                <w:shd w:val="clear" w:color="auto" w:fill="FFFFFF"/>
              </w:rPr>
              <w:t>出料口直接</w:t>
            </w:r>
            <w:r>
              <w:rPr>
                <w:rFonts w:ascii="Times New Roman" w:hAnsi="Times New Roman" w:eastAsiaTheme="minorEastAsia"/>
                <w:color w:val="auto"/>
                <w:sz w:val="24"/>
                <w:shd w:val="clear" w:color="auto" w:fill="FFFFFF"/>
              </w:rPr>
              <w:t>装入运输车</w:t>
            </w:r>
            <w:r>
              <w:rPr>
                <w:rFonts w:hint="eastAsia" w:ascii="Times New Roman" w:hAnsi="Times New Roman" w:eastAsiaTheme="minorEastAsia"/>
                <w:color w:val="auto"/>
                <w:sz w:val="24"/>
                <w:shd w:val="clear" w:color="auto" w:fill="FFFFFF"/>
              </w:rPr>
              <w:t>内</w:t>
            </w:r>
            <w:r>
              <w:rPr>
                <w:rFonts w:ascii="Times New Roman" w:hAnsi="Times New Roman" w:eastAsiaTheme="minorEastAsia"/>
                <w:color w:val="auto"/>
                <w:sz w:val="24"/>
                <w:shd w:val="clear" w:color="auto" w:fill="FFFFFF"/>
              </w:rPr>
              <w:t>送出，出料过程为间断式。</w:t>
            </w:r>
          </w:p>
          <w:p w14:paraId="0BEB561C">
            <w:pPr>
              <w:spacing w:line="360" w:lineRule="auto"/>
              <w:ind w:firstLine="480" w:firstLineChars="200"/>
              <w:rPr>
                <w:rFonts w:ascii="Times New Roman" w:hAnsi="Times New Roman" w:eastAsiaTheme="minorEastAsia"/>
                <w:color w:val="auto"/>
                <w:kern w:val="0"/>
                <w:sz w:val="24"/>
              </w:rPr>
            </w:pPr>
            <w:r>
              <w:rPr>
                <w:rFonts w:ascii="Times New Roman" w:hAnsi="Times New Roman" w:eastAsiaTheme="minorEastAsia"/>
                <w:color w:val="auto"/>
                <w:sz w:val="24"/>
                <w:shd w:val="clear" w:color="auto" w:fill="FFFFFF"/>
              </w:rPr>
              <w:t>此过程会产生</w:t>
            </w:r>
            <w:r>
              <w:rPr>
                <w:rFonts w:hint="eastAsia" w:ascii="Times New Roman" w:hAnsi="Times New Roman" w:eastAsiaTheme="minorEastAsia"/>
                <w:color w:val="auto"/>
                <w:sz w:val="24"/>
                <w:shd w:val="clear" w:color="auto" w:fill="FFFFFF"/>
              </w:rPr>
              <w:t>搅拌</w:t>
            </w:r>
            <w:r>
              <w:rPr>
                <w:rFonts w:ascii="Times New Roman" w:hAnsi="Times New Roman" w:eastAsiaTheme="minorEastAsia"/>
                <w:color w:val="auto"/>
                <w:sz w:val="24"/>
                <w:shd w:val="clear" w:color="auto" w:fill="FFFFFF"/>
              </w:rPr>
              <w:t>废气、</w:t>
            </w:r>
            <w:r>
              <w:rPr>
                <w:rFonts w:hint="eastAsia" w:ascii="Times New Roman" w:hAnsi="Times New Roman"/>
                <w:color w:val="auto"/>
                <w:sz w:val="24"/>
                <w:shd w:val="clear" w:color="auto" w:fill="FFFFFF"/>
                <w:lang w:val="en-US" w:eastAsia="zh-CN"/>
              </w:rPr>
              <w:t>出料废气及</w:t>
            </w:r>
            <w:r>
              <w:rPr>
                <w:rFonts w:ascii="Times New Roman" w:hAnsi="Times New Roman" w:eastAsiaTheme="minorEastAsia"/>
                <w:color w:val="auto"/>
                <w:sz w:val="24"/>
                <w:shd w:val="clear" w:color="auto" w:fill="FFFFFF"/>
              </w:rPr>
              <w:t>设备噪声。</w:t>
            </w:r>
          </w:p>
          <w:p w14:paraId="786D3BD6">
            <w:pPr>
              <w:spacing w:line="360" w:lineRule="auto"/>
              <w:ind w:firstLine="480" w:firstLineChars="200"/>
              <w:rPr>
                <w:rFonts w:ascii="Times New Roman" w:hAnsi="Times New Roman" w:eastAsiaTheme="minorEastAsia"/>
                <w:b/>
                <w:bCs/>
                <w:color w:val="auto"/>
                <w:sz w:val="24"/>
                <w:szCs w:val="32"/>
              </w:rPr>
            </w:pPr>
            <w:r>
              <w:rPr>
                <w:rFonts w:hint="eastAsia" w:ascii="Times New Roman" w:hAnsi="Times New Roman"/>
                <w:b/>
                <w:bCs/>
                <w:color w:val="auto"/>
                <w:sz w:val="24"/>
                <w:szCs w:val="32"/>
                <w:lang w:val="en-US" w:eastAsia="zh-CN"/>
              </w:rPr>
              <w:t>2</w:t>
            </w:r>
            <w:r>
              <w:rPr>
                <w:rFonts w:ascii="Times New Roman" w:hAnsi="Times New Roman" w:eastAsiaTheme="minorEastAsia"/>
                <w:b/>
                <w:bCs/>
                <w:color w:val="auto"/>
                <w:sz w:val="24"/>
                <w:szCs w:val="32"/>
              </w:rPr>
              <w:t>.</w:t>
            </w:r>
            <w:r>
              <w:rPr>
                <w:rFonts w:hint="eastAsia" w:ascii="Times New Roman" w:hAnsi="Times New Roman" w:eastAsiaTheme="minorEastAsia"/>
                <w:b/>
                <w:bCs/>
                <w:color w:val="auto"/>
                <w:sz w:val="24"/>
                <w:szCs w:val="32"/>
                <w:lang w:val="en-US" w:eastAsia="zh-CN"/>
              </w:rPr>
              <w:t>改性</w:t>
            </w:r>
            <w:r>
              <w:rPr>
                <w:rFonts w:hint="eastAsia" w:ascii="Times New Roman" w:hAnsi="Times New Roman" w:eastAsiaTheme="minorEastAsia"/>
                <w:b/>
                <w:bCs/>
                <w:color w:val="auto"/>
                <w:sz w:val="24"/>
                <w:szCs w:val="32"/>
              </w:rPr>
              <w:t>沥青</w:t>
            </w:r>
            <w:r>
              <w:rPr>
                <w:rFonts w:ascii="Times New Roman" w:hAnsi="Times New Roman" w:eastAsiaTheme="minorEastAsia"/>
                <w:b/>
                <w:bCs/>
                <w:color w:val="auto"/>
                <w:sz w:val="24"/>
                <w:szCs w:val="32"/>
              </w:rPr>
              <w:t>生产</w:t>
            </w:r>
            <w:r>
              <w:rPr>
                <w:rFonts w:hint="eastAsia" w:asciiTheme="minorEastAsia" w:hAnsiTheme="minorEastAsia" w:eastAsiaTheme="minorEastAsia" w:cstheme="minorEastAsia"/>
                <w:b/>
                <w:bCs/>
                <w:color w:val="auto"/>
                <w:sz w:val="24"/>
                <w:szCs w:val="24"/>
                <w:shd w:val="clear" w:color="auto" w:fill="FFFFFF"/>
                <w:lang w:val="en-US" w:eastAsia="zh-CN"/>
              </w:rPr>
              <w:t>工艺流程</w:t>
            </w:r>
            <w:r>
              <w:rPr>
                <w:rFonts w:hint="eastAsia" w:asciiTheme="minorEastAsia" w:hAnsiTheme="minorEastAsia" w:eastAsiaTheme="minorEastAsia" w:cstheme="minorEastAsia"/>
                <w:b/>
                <w:bCs/>
                <w:color w:val="auto"/>
                <w:sz w:val="24"/>
              </w:rPr>
              <w:t>及产污环节</w:t>
            </w:r>
          </w:p>
          <w:p w14:paraId="59365EE0">
            <w:pPr>
              <w:widowControl/>
              <w:tabs>
                <w:tab w:val="left" w:pos="1057"/>
                <w:tab w:val="left" w:pos="2809"/>
                <w:tab w:val="center" w:pos="4153"/>
                <w:tab w:val="left" w:pos="6937"/>
              </w:tabs>
              <w:spacing w:line="360" w:lineRule="auto"/>
              <w:jc w:val="center"/>
              <w:rPr>
                <w:rFonts w:ascii="Times New Roman" w:hAnsi="Times New Roman" w:eastAsiaTheme="minorEastAsia"/>
                <w:b/>
                <w:bCs/>
                <w:color w:val="auto"/>
                <w:kern w:val="0"/>
                <w:sz w:val="24"/>
              </w:rPr>
            </w:pPr>
            <w:r>
              <w:rPr>
                <w:color w:val="auto"/>
              </w:rPr>
              <w:drawing>
                <wp:inline distT="0" distB="0" distL="114300" distR="114300">
                  <wp:extent cx="3923030" cy="2090420"/>
                  <wp:effectExtent l="0" t="0" r="1270" b="5080"/>
                  <wp:docPr id="3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4"/>
                          <pic:cNvPicPr>
                            <a:picLocks noChangeAspect="1"/>
                          </pic:cNvPicPr>
                        </pic:nvPicPr>
                        <pic:blipFill>
                          <a:blip r:embed="rId15"/>
                          <a:srcRect l="1693" t="6288"/>
                          <a:stretch>
                            <a:fillRect/>
                          </a:stretch>
                        </pic:blipFill>
                        <pic:spPr>
                          <a:xfrm>
                            <a:off x="0" y="0"/>
                            <a:ext cx="3923030" cy="2090420"/>
                          </a:xfrm>
                          <a:prstGeom prst="rect">
                            <a:avLst/>
                          </a:prstGeom>
                          <a:noFill/>
                          <a:ln>
                            <a:noFill/>
                          </a:ln>
                        </pic:spPr>
                      </pic:pic>
                    </a:graphicData>
                  </a:graphic>
                </wp:inline>
              </w:drawing>
            </w:r>
          </w:p>
          <w:p w14:paraId="58D067ED">
            <w:pPr>
              <w:widowControl/>
              <w:tabs>
                <w:tab w:val="left" w:pos="1057"/>
                <w:tab w:val="left" w:pos="2809"/>
                <w:tab w:val="center" w:pos="4153"/>
                <w:tab w:val="left" w:pos="6937"/>
              </w:tabs>
              <w:spacing w:line="360" w:lineRule="auto"/>
              <w:jc w:val="center"/>
              <w:rPr>
                <w:rFonts w:ascii="Times New Roman" w:hAnsi="Times New Roman" w:eastAsiaTheme="minorEastAsia"/>
                <w:color w:val="auto"/>
                <w:kern w:val="0"/>
                <w:sz w:val="24"/>
              </w:rPr>
            </w:pPr>
            <w:r>
              <w:rPr>
                <w:rFonts w:ascii="Times New Roman" w:hAnsi="Times New Roman" w:eastAsiaTheme="minorEastAsia"/>
                <w:b/>
                <w:bCs/>
                <w:color w:val="auto"/>
                <w:kern w:val="0"/>
                <w:sz w:val="24"/>
              </w:rPr>
              <w:t>图2-</w:t>
            </w:r>
            <w:r>
              <w:rPr>
                <w:rFonts w:hint="eastAsia" w:ascii="Times New Roman" w:hAnsi="Times New Roman" w:eastAsiaTheme="minorEastAsia"/>
                <w:b/>
                <w:bCs/>
                <w:color w:val="auto"/>
                <w:kern w:val="0"/>
                <w:sz w:val="24"/>
                <w:lang w:val="en-US" w:eastAsia="zh-CN"/>
              </w:rPr>
              <w:t>3</w:t>
            </w:r>
            <w:r>
              <w:rPr>
                <w:rFonts w:ascii="Times New Roman" w:hAnsi="Times New Roman" w:eastAsiaTheme="minorEastAsia"/>
                <w:b/>
                <w:bCs/>
                <w:color w:val="auto"/>
                <w:kern w:val="0"/>
                <w:sz w:val="24"/>
              </w:rPr>
              <w:t xml:space="preserve">  生产工艺流程及产污环节图</w:t>
            </w:r>
          </w:p>
          <w:p w14:paraId="060326FD">
            <w:pPr>
              <w:spacing w:line="360" w:lineRule="auto"/>
              <w:ind w:firstLine="482" w:firstLineChars="200"/>
              <w:rPr>
                <w:rFonts w:hint="default" w:ascii="Times New Roman" w:hAnsi="Times New Roman" w:cs="Times New Roman" w:eastAsiaTheme="minorEastAsia"/>
                <w:b w:val="0"/>
                <w:bCs w:val="0"/>
                <w:color w:val="auto"/>
                <w:sz w:val="24"/>
                <w:szCs w:val="24"/>
                <w:shd w:val="clear" w:color="auto" w:fill="FFFFFF"/>
                <w:lang w:val="en-US" w:eastAsia="zh-CN"/>
              </w:rPr>
            </w:pPr>
            <w:r>
              <w:rPr>
                <w:rFonts w:hint="eastAsia" w:ascii="Times New Roman" w:hAnsi="Times New Roman" w:eastAsiaTheme="minorEastAsia"/>
                <w:b/>
                <w:bCs/>
                <w:color w:val="auto"/>
                <w:sz w:val="24"/>
              </w:rPr>
              <w:t>工艺流程及产污环节</w:t>
            </w:r>
            <w:r>
              <w:rPr>
                <w:rFonts w:hint="eastAsia" w:ascii="Times New Roman" w:hAnsi="Times New Roman" w:cs="Times New Roman"/>
                <w:b/>
                <w:bCs/>
                <w:color w:val="auto"/>
                <w:sz w:val="24"/>
                <w:szCs w:val="24"/>
                <w:shd w:val="clear" w:color="auto" w:fill="FFFFFF"/>
              </w:rPr>
              <w:t>简述：</w:t>
            </w:r>
          </w:p>
          <w:p w14:paraId="0A51935A">
            <w:pPr>
              <w:spacing w:line="360" w:lineRule="auto"/>
              <w:ind w:firstLine="480" w:firstLineChars="200"/>
              <w:rPr>
                <w:rFonts w:hint="eastAsia" w:eastAsia="宋体"/>
                <w:color w:val="auto"/>
                <w:sz w:val="24"/>
                <w:szCs w:val="24"/>
                <w:lang w:val="en-US" w:eastAsia="zh-CN"/>
              </w:rPr>
            </w:pPr>
            <w:r>
              <w:rPr>
                <w:rFonts w:hint="eastAsia" w:eastAsia="宋体"/>
                <w:color w:val="auto"/>
                <w:sz w:val="24"/>
                <w:szCs w:val="24"/>
                <w:lang w:val="en-US" w:eastAsia="zh-CN"/>
              </w:rPr>
              <w:t>将沥青储罐中的沥青通过</w:t>
            </w:r>
            <w:r>
              <w:rPr>
                <w:rFonts w:hint="default" w:ascii="Times New Roman" w:hAnsi="Times New Roman" w:cs="Times New Roman" w:eastAsiaTheme="minorEastAsia"/>
                <w:i w:val="0"/>
                <w:iCs w:val="0"/>
                <w:color w:val="auto"/>
                <w:kern w:val="0"/>
                <w:sz w:val="24"/>
                <w:szCs w:val="24"/>
                <w:u w:val="none"/>
                <w:lang w:val="en-US" w:eastAsia="zh-CN" w:bidi="ar"/>
              </w:rPr>
              <w:t>沥青泵</w:t>
            </w:r>
            <w:r>
              <w:rPr>
                <w:rFonts w:hint="eastAsia" w:eastAsia="宋体"/>
                <w:color w:val="auto"/>
                <w:sz w:val="24"/>
                <w:szCs w:val="24"/>
                <w:lang w:val="en-US" w:eastAsia="zh-CN"/>
              </w:rPr>
              <w:t>打入</w:t>
            </w:r>
            <w:r>
              <w:rPr>
                <w:rFonts w:hint="eastAsia" w:ascii="Times New Roman" w:hAnsi="Times New Roman" w:cs="Times New Roman"/>
                <w:i w:val="0"/>
                <w:iCs w:val="0"/>
                <w:color w:val="auto"/>
                <w:kern w:val="0"/>
                <w:sz w:val="24"/>
                <w:szCs w:val="24"/>
                <w:u w:val="none"/>
                <w:lang w:val="en-US" w:eastAsia="zh-CN" w:bidi="ar"/>
              </w:rPr>
              <w:t>搅拌</w:t>
            </w:r>
            <w:r>
              <w:rPr>
                <w:rFonts w:hint="default" w:ascii="Times New Roman" w:hAnsi="Times New Roman" w:cs="Times New Roman" w:eastAsiaTheme="minorEastAsia"/>
                <w:i w:val="0"/>
                <w:iCs w:val="0"/>
                <w:color w:val="auto"/>
                <w:kern w:val="0"/>
                <w:sz w:val="24"/>
                <w:szCs w:val="24"/>
                <w:u w:val="none"/>
                <w:lang w:val="en-US" w:eastAsia="zh-CN" w:bidi="ar"/>
              </w:rPr>
              <w:t>罐</w:t>
            </w:r>
            <w:r>
              <w:rPr>
                <w:rFonts w:hint="eastAsia" w:eastAsia="宋体"/>
                <w:color w:val="auto"/>
                <w:sz w:val="24"/>
                <w:szCs w:val="24"/>
                <w:lang w:val="en-US" w:eastAsia="zh-CN"/>
              </w:rPr>
              <w:t>中，人工定量加入稳定剂（固体颗粒），</w:t>
            </w:r>
            <w:r>
              <w:rPr>
                <w:rFonts w:hint="default" w:ascii="Times New Roman" w:hAnsi="Times New Roman" w:eastAsia="宋体" w:cs="Times New Roman"/>
                <w:color w:val="auto"/>
                <w:sz w:val="24"/>
                <w:szCs w:val="24"/>
                <w:lang w:val="en-US" w:eastAsia="zh-CN"/>
              </w:rPr>
              <w:t>SBS</w:t>
            </w:r>
            <w:r>
              <w:rPr>
                <w:rFonts w:hint="eastAsia" w:ascii="Times New Roman" w:hAnsi="Times New Roman" w:eastAsia="宋体" w:cs="Times New Roman"/>
                <w:color w:val="auto"/>
                <w:sz w:val="24"/>
                <w:szCs w:val="24"/>
                <w:lang w:val="en-US" w:eastAsia="zh-CN"/>
              </w:rPr>
              <w:t>（</w:t>
            </w:r>
            <w:r>
              <w:rPr>
                <w:rFonts w:hint="eastAsia" w:eastAsia="宋体"/>
                <w:color w:val="auto"/>
                <w:sz w:val="24"/>
                <w:szCs w:val="24"/>
                <w:lang w:val="en-US" w:eastAsia="zh-CN"/>
              </w:rPr>
              <w:t>固体棒状</w:t>
            </w:r>
            <w:r>
              <w:rPr>
                <w:rFonts w:hint="eastAsia" w:ascii="Times New Roman" w:hAnsi="Times New Roman" w:eastAsia="宋体" w:cs="Times New Roman"/>
                <w:color w:val="auto"/>
                <w:sz w:val="24"/>
                <w:szCs w:val="24"/>
                <w:lang w:val="en-US" w:eastAsia="zh-CN"/>
              </w:rPr>
              <w:t>）经提升机送入搅拌罐</w:t>
            </w:r>
            <w:r>
              <w:rPr>
                <w:rFonts w:hint="eastAsia" w:eastAsia="宋体"/>
                <w:color w:val="auto"/>
                <w:sz w:val="24"/>
                <w:szCs w:val="24"/>
                <w:lang w:val="en-US" w:eastAsia="zh-CN"/>
              </w:rPr>
              <w:t>，助溶剂（胶黏状）由助溶剂罐泵入</w:t>
            </w:r>
            <w:r>
              <w:rPr>
                <w:rFonts w:hint="eastAsia" w:ascii="Times New Roman" w:hAnsi="Times New Roman" w:cs="Times New Roman"/>
                <w:i w:val="0"/>
                <w:iCs w:val="0"/>
                <w:color w:val="auto"/>
                <w:kern w:val="0"/>
                <w:sz w:val="24"/>
                <w:szCs w:val="24"/>
                <w:u w:val="none"/>
                <w:lang w:val="en-US" w:eastAsia="zh-CN" w:bidi="ar"/>
              </w:rPr>
              <w:t>搅拌</w:t>
            </w:r>
            <w:r>
              <w:rPr>
                <w:rFonts w:hint="default" w:ascii="Times New Roman" w:hAnsi="Times New Roman" w:cs="Times New Roman" w:eastAsiaTheme="minorEastAsia"/>
                <w:i w:val="0"/>
                <w:iCs w:val="0"/>
                <w:color w:val="auto"/>
                <w:kern w:val="0"/>
                <w:sz w:val="24"/>
                <w:szCs w:val="24"/>
                <w:u w:val="none"/>
                <w:lang w:val="en-US" w:eastAsia="zh-CN" w:bidi="ar"/>
              </w:rPr>
              <w:t>罐</w:t>
            </w:r>
            <w:r>
              <w:rPr>
                <w:rFonts w:hint="eastAsia" w:ascii="Times New Roman" w:hAnsi="Times New Roman" w:cs="Times New Roman"/>
                <w:i w:val="0"/>
                <w:iCs w:val="0"/>
                <w:color w:val="auto"/>
                <w:kern w:val="0"/>
                <w:sz w:val="24"/>
                <w:szCs w:val="24"/>
                <w:u w:val="none"/>
                <w:lang w:val="en-US" w:eastAsia="zh-CN" w:bidi="ar"/>
              </w:rPr>
              <w:t>内，然后通过搅拌罐内</w:t>
            </w:r>
            <w:r>
              <w:rPr>
                <w:rFonts w:hint="default" w:ascii="Times New Roman" w:hAnsi="Times New Roman" w:cs="Times New Roman" w:eastAsiaTheme="minorEastAsia"/>
                <w:i w:val="0"/>
                <w:iCs w:val="0"/>
                <w:color w:val="auto"/>
                <w:kern w:val="0"/>
                <w:sz w:val="24"/>
                <w:szCs w:val="24"/>
                <w:u w:val="none"/>
                <w:lang w:val="en-US" w:eastAsia="zh-CN" w:bidi="ar"/>
              </w:rPr>
              <w:t>高速立搅</w:t>
            </w:r>
            <w:r>
              <w:rPr>
                <w:rFonts w:hint="eastAsia" w:ascii="Times New Roman" w:hAnsi="Times New Roman" w:cs="Times New Roman"/>
                <w:i w:val="0"/>
                <w:iCs w:val="0"/>
                <w:color w:val="auto"/>
                <w:kern w:val="0"/>
                <w:sz w:val="24"/>
                <w:szCs w:val="24"/>
                <w:u w:val="none"/>
                <w:lang w:val="en-US" w:eastAsia="zh-CN" w:bidi="ar"/>
              </w:rPr>
              <w:t>装置</w:t>
            </w:r>
            <w:r>
              <w:rPr>
                <w:rFonts w:hint="eastAsia" w:eastAsia="宋体"/>
                <w:color w:val="auto"/>
                <w:sz w:val="24"/>
                <w:szCs w:val="24"/>
                <w:lang w:val="en-US" w:eastAsia="zh-CN"/>
              </w:rPr>
              <w:t>进行快速搅拌（此过程于</w:t>
            </w:r>
            <w:r>
              <w:rPr>
                <w:rFonts w:hint="eastAsia" w:ascii="Times New Roman" w:hAnsi="Times New Roman"/>
                <w:color w:val="auto"/>
                <w:sz w:val="24"/>
                <w:shd w:val="clear" w:color="auto" w:fill="FFFFFF"/>
                <w:lang w:val="en-US" w:eastAsia="zh-CN"/>
              </w:rPr>
              <w:t>密闭</w:t>
            </w:r>
            <w:r>
              <w:rPr>
                <w:rFonts w:hint="eastAsia" w:ascii="Times New Roman" w:hAnsi="Times New Roman" w:eastAsiaTheme="minorEastAsia"/>
                <w:color w:val="auto"/>
                <w:sz w:val="24"/>
                <w:shd w:val="clear" w:color="auto" w:fill="FFFFFF"/>
              </w:rPr>
              <w:t>结构</w:t>
            </w:r>
            <w:r>
              <w:rPr>
                <w:rFonts w:hint="eastAsia" w:ascii="Times New Roman" w:hAnsi="Times New Roman"/>
                <w:color w:val="auto"/>
                <w:sz w:val="24"/>
                <w:shd w:val="clear" w:color="auto" w:fill="FFFFFF"/>
                <w:lang w:val="en-US" w:eastAsia="zh-CN"/>
              </w:rPr>
              <w:t>中</w:t>
            </w:r>
            <w:r>
              <w:rPr>
                <w:rFonts w:hint="eastAsia" w:ascii="Times New Roman" w:hAnsi="Times New Roman" w:eastAsiaTheme="minorEastAsia"/>
                <w:color w:val="auto"/>
                <w:sz w:val="24"/>
                <w:shd w:val="clear" w:color="auto" w:fill="FFFFFF"/>
              </w:rPr>
              <w:t>进行</w:t>
            </w:r>
            <w:r>
              <w:rPr>
                <w:rFonts w:hint="eastAsia" w:ascii="Times New Roman" w:hAnsi="Times New Roman"/>
                <w:color w:val="auto"/>
                <w:sz w:val="24"/>
                <w:shd w:val="clear" w:color="auto" w:fill="FFFFFF"/>
                <w:lang w:eastAsia="zh-CN"/>
              </w:rPr>
              <w:t>，</w:t>
            </w:r>
            <w:r>
              <w:rPr>
                <w:rFonts w:hint="eastAsia" w:ascii="Times New Roman" w:hAnsi="Times New Roman"/>
                <w:color w:val="auto"/>
                <w:sz w:val="24"/>
                <w:shd w:val="clear" w:color="auto" w:fill="FFFFFF"/>
                <w:lang w:val="en-US" w:eastAsia="zh-CN"/>
              </w:rPr>
              <w:t>搅拌过程中需进行加热，能源为电</w:t>
            </w:r>
            <w:r>
              <w:rPr>
                <w:rFonts w:hint="eastAsia" w:eastAsia="宋体"/>
                <w:color w:val="auto"/>
                <w:sz w:val="24"/>
                <w:szCs w:val="24"/>
                <w:lang w:val="en-US" w:eastAsia="zh-CN"/>
              </w:rPr>
              <w:t>），搅拌完成后，混合料泵入</w:t>
            </w:r>
            <w:r>
              <w:rPr>
                <w:rFonts w:hint="default" w:ascii="Times New Roman" w:hAnsi="Times New Roman" w:cs="Times New Roman" w:eastAsiaTheme="minorEastAsia"/>
                <w:i w:val="0"/>
                <w:iCs w:val="0"/>
                <w:color w:val="auto"/>
                <w:kern w:val="0"/>
                <w:sz w:val="24"/>
                <w:szCs w:val="24"/>
                <w:u w:val="none"/>
                <w:lang w:val="en-US" w:eastAsia="zh-CN" w:bidi="ar"/>
              </w:rPr>
              <w:t>高剪切胶体磨</w:t>
            </w:r>
            <w:r>
              <w:rPr>
                <w:rFonts w:hint="eastAsia" w:ascii="Times New Roman" w:hAnsi="Times New Roman" w:cs="Times New Roman"/>
                <w:i w:val="0"/>
                <w:iCs w:val="0"/>
                <w:color w:val="auto"/>
                <w:kern w:val="0"/>
                <w:sz w:val="24"/>
                <w:szCs w:val="24"/>
                <w:u w:val="none"/>
                <w:lang w:val="en-US" w:eastAsia="zh-CN" w:bidi="ar"/>
              </w:rPr>
              <w:t>进行</w:t>
            </w:r>
            <w:r>
              <w:rPr>
                <w:rFonts w:hint="eastAsia" w:eastAsia="宋体"/>
                <w:color w:val="auto"/>
                <w:sz w:val="24"/>
                <w:szCs w:val="24"/>
                <w:lang w:val="en-US" w:eastAsia="zh-CN"/>
              </w:rPr>
              <w:t>胶磨</w:t>
            </w:r>
            <w:r>
              <w:rPr>
                <w:rFonts w:hint="eastAsia" w:ascii="Times New Roman" w:hAnsi="Times New Roman" w:eastAsiaTheme="minorEastAsia"/>
                <w:color w:val="auto"/>
                <w:sz w:val="24"/>
                <w:shd w:val="clear" w:color="auto" w:fill="FFFFFF"/>
              </w:rPr>
              <w:t>（</w:t>
            </w:r>
            <w:r>
              <w:rPr>
                <w:rFonts w:hint="eastAsia" w:ascii="Times New Roman" w:hAnsi="Times New Roman"/>
                <w:color w:val="auto"/>
                <w:sz w:val="24"/>
                <w:shd w:val="clear" w:color="auto" w:fill="FFFFFF"/>
                <w:lang w:val="en-US" w:eastAsia="zh-CN"/>
              </w:rPr>
              <w:t>密闭</w:t>
            </w:r>
            <w:r>
              <w:rPr>
                <w:rFonts w:hint="eastAsia" w:ascii="Times New Roman" w:hAnsi="Times New Roman" w:eastAsiaTheme="minorEastAsia"/>
                <w:color w:val="auto"/>
                <w:sz w:val="24"/>
                <w:shd w:val="clear" w:color="auto" w:fill="FFFFFF"/>
              </w:rPr>
              <w:t>结构</w:t>
            </w:r>
            <w:r>
              <w:rPr>
                <w:rFonts w:hint="eastAsia" w:ascii="Times New Roman" w:hAnsi="Times New Roman"/>
                <w:color w:val="auto"/>
                <w:sz w:val="24"/>
                <w:shd w:val="clear" w:color="auto" w:fill="FFFFFF"/>
                <w:lang w:val="en-US" w:eastAsia="zh-CN"/>
              </w:rPr>
              <w:t>内</w:t>
            </w:r>
            <w:r>
              <w:rPr>
                <w:rFonts w:hint="eastAsia" w:ascii="Times New Roman" w:hAnsi="Times New Roman" w:eastAsiaTheme="minorEastAsia"/>
                <w:color w:val="auto"/>
                <w:sz w:val="24"/>
                <w:shd w:val="clear" w:color="auto" w:fill="FFFFFF"/>
              </w:rPr>
              <w:t>进行剪切、研磨和高速搅拌）</w:t>
            </w:r>
            <w:r>
              <w:rPr>
                <w:rFonts w:hint="eastAsia" w:ascii="Times New Roman" w:hAnsi="Times New Roman"/>
                <w:color w:val="auto"/>
                <w:sz w:val="24"/>
                <w:shd w:val="clear" w:color="auto" w:fill="FFFFFF"/>
                <w:lang w:eastAsia="zh-CN"/>
              </w:rPr>
              <w:t>，</w:t>
            </w:r>
            <w:r>
              <w:rPr>
                <w:rFonts w:hint="eastAsia" w:ascii="Times New Roman" w:hAnsi="Times New Roman"/>
                <w:color w:val="auto"/>
                <w:sz w:val="24"/>
                <w:shd w:val="clear" w:color="auto" w:fill="FFFFFF"/>
                <w:lang w:val="en-US" w:eastAsia="zh-CN"/>
              </w:rPr>
              <w:t>胶磨完成后，泵入改性</w:t>
            </w:r>
            <w:r>
              <w:rPr>
                <w:rFonts w:hint="eastAsia" w:eastAsia="宋体"/>
                <w:color w:val="auto"/>
                <w:sz w:val="24"/>
                <w:szCs w:val="24"/>
                <w:lang w:val="en-US" w:eastAsia="zh-CN"/>
              </w:rPr>
              <w:t>沥青罐中待用。</w:t>
            </w:r>
          </w:p>
          <w:p w14:paraId="314C62B5">
            <w:pPr>
              <w:spacing w:line="360" w:lineRule="auto"/>
              <w:ind w:firstLine="480" w:firstLineChars="200"/>
              <w:rPr>
                <w:rFonts w:hint="eastAsia" w:ascii="Times New Roman" w:hAnsi="Times New Roman"/>
                <w:b/>
                <w:bCs/>
                <w:color w:val="auto"/>
                <w:sz w:val="24"/>
                <w:szCs w:val="32"/>
                <w:lang w:val="en-US" w:eastAsia="zh-CN"/>
              </w:rPr>
            </w:pPr>
            <w:r>
              <w:rPr>
                <w:rFonts w:ascii="Times New Roman" w:hAnsi="Times New Roman" w:eastAsiaTheme="minorEastAsia"/>
                <w:color w:val="auto"/>
                <w:sz w:val="24"/>
                <w:shd w:val="clear" w:color="auto" w:fill="FFFFFF"/>
              </w:rPr>
              <w:t>此过程</w:t>
            </w:r>
            <w:r>
              <w:rPr>
                <w:rFonts w:hint="eastAsia" w:ascii="Times New Roman" w:hAnsi="Times New Roman" w:eastAsiaTheme="minorEastAsia"/>
                <w:color w:val="auto"/>
                <w:sz w:val="24"/>
                <w:shd w:val="clear" w:color="auto" w:fill="FFFFFF"/>
              </w:rPr>
              <w:t>中</w:t>
            </w:r>
            <w:r>
              <w:rPr>
                <w:rFonts w:hint="eastAsia" w:ascii="Times New Roman" w:hAnsi="Times New Roman" w:cs="Times New Roman"/>
                <w:i w:val="0"/>
                <w:iCs w:val="0"/>
                <w:color w:val="auto"/>
                <w:kern w:val="0"/>
                <w:sz w:val="24"/>
                <w:szCs w:val="24"/>
                <w:u w:val="none"/>
                <w:lang w:val="en-US" w:eastAsia="zh-CN" w:bidi="ar"/>
              </w:rPr>
              <w:t>搅拌</w:t>
            </w:r>
            <w:r>
              <w:rPr>
                <w:rFonts w:hint="default" w:ascii="Times New Roman" w:hAnsi="Times New Roman" w:cs="Times New Roman" w:eastAsiaTheme="minorEastAsia"/>
                <w:i w:val="0"/>
                <w:iCs w:val="0"/>
                <w:color w:val="auto"/>
                <w:kern w:val="0"/>
                <w:sz w:val="24"/>
                <w:szCs w:val="24"/>
                <w:u w:val="none"/>
                <w:lang w:val="en-US" w:eastAsia="zh-CN" w:bidi="ar"/>
              </w:rPr>
              <w:t>罐</w:t>
            </w:r>
            <w:r>
              <w:rPr>
                <w:rFonts w:hint="eastAsia" w:ascii="Times New Roman" w:hAnsi="Times New Roman" w:cs="Times New Roman"/>
                <w:i w:val="0"/>
                <w:iCs w:val="0"/>
                <w:color w:val="auto"/>
                <w:kern w:val="0"/>
                <w:sz w:val="24"/>
                <w:szCs w:val="24"/>
                <w:u w:val="none"/>
                <w:lang w:val="en-US" w:eastAsia="zh-CN" w:bidi="ar"/>
              </w:rPr>
              <w:t>搅拌过程中整体为</w:t>
            </w:r>
            <w:r>
              <w:rPr>
                <w:rFonts w:hint="eastAsia" w:ascii="Times New Roman" w:hAnsi="Times New Roman"/>
                <w:color w:val="auto"/>
                <w:sz w:val="24"/>
                <w:shd w:val="clear" w:color="auto" w:fill="FFFFFF"/>
                <w:lang w:val="en-US" w:eastAsia="zh-CN"/>
              </w:rPr>
              <w:t>密闭</w:t>
            </w:r>
            <w:r>
              <w:rPr>
                <w:rFonts w:hint="eastAsia" w:ascii="Times New Roman" w:hAnsi="Times New Roman" w:eastAsiaTheme="minorEastAsia"/>
                <w:color w:val="auto"/>
                <w:sz w:val="24"/>
                <w:shd w:val="clear" w:color="auto" w:fill="FFFFFF"/>
              </w:rPr>
              <w:t>结构</w:t>
            </w:r>
            <w:r>
              <w:rPr>
                <w:rFonts w:hint="eastAsia" w:ascii="Times New Roman" w:hAnsi="Times New Roman"/>
                <w:color w:val="auto"/>
                <w:sz w:val="24"/>
                <w:shd w:val="clear" w:color="auto" w:fill="FFFFFF"/>
                <w:lang w:eastAsia="zh-CN"/>
              </w:rPr>
              <w:t>，</w:t>
            </w:r>
            <w:r>
              <w:rPr>
                <w:rFonts w:hint="eastAsia" w:ascii="Times New Roman" w:hAnsi="Times New Roman"/>
                <w:color w:val="auto"/>
                <w:sz w:val="24"/>
                <w:shd w:val="clear" w:color="auto" w:fill="FFFFFF"/>
                <w:lang w:val="en-US" w:eastAsia="zh-CN"/>
              </w:rPr>
              <w:t>仅为人工加入辅料时需要开盖，此过程会产生少量搅拌废气；</w:t>
            </w:r>
            <w:r>
              <w:rPr>
                <w:rFonts w:hint="eastAsia" w:ascii="Times New Roman" w:hAnsi="Times New Roman"/>
                <w:color w:val="auto"/>
                <w:sz w:val="24"/>
                <w:szCs w:val="24"/>
                <w:shd w:val="clear" w:color="auto" w:fill="FFFFFF"/>
                <w:lang w:val="en-US" w:eastAsia="zh-CN"/>
              </w:rPr>
              <w:t>改性</w:t>
            </w:r>
            <w:r>
              <w:rPr>
                <w:rFonts w:hint="eastAsia" w:ascii="Times New Roman" w:hAnsi="Times New Roman" w:eastAsiaTheme="minorEastAsia"/>
                <w:color w:val="auto"/>
                <w:sz w:val="24"/>
                <w:szCs w:val="24"/>
                <w:shd w:val="clear" w:color="auto" w:fill="FFFFFF"/>
              </w:rPr>
              <w:t>沥青</w:t>
            </w:r>
            <w:r>
              <w:rPr>
                <w:rFonts w:hint="eastAsia" w:ascii="Times New Roman" w:hAnsi="Times New Roman"/>
                <w:color w:val="auto"/>
                <w:sz w:val="24"/>
                <w:szCs w:val="24"/>
                <w:shd w:val="clear" w:color="auto" w:fill="FFFFFF"/>
                <w:lang w:val="en-US" w:eastAsia="zh-CN"/>
              </w:rPr>
              <w:t>暂存</w:t>
            </w:r>
            <w:r>
              <w:rPr>
                <w:rFonts w:hint="eastAsia" w:ascii="Times New Roman" w:hAnsi="Times New Roman" w:eastAsiaTheme="minorEastAsia"/>
                <w:color w:val="auto"/>
                <w:sz w:val="24"/>
                <w:szCs w:val="24"/>
                <w:shd w:val="clear" w:color="auto" w:fill="FFFFFF"/>
              </w:rPr>
              <w:t>过程中罐</w:t>
            </w:r>
            <w:r>
              <w:rPr>
                <w:rFonts w:hint="eastAsia" w:ascii="Times New Roman" w:hAnsi="Times New Roman"/>
                <w:color w:val="auto"/>
                <w:sz w:val="24"/>
                <w:szCs w:val="24"/>
                <w:shd w:val="clear" w:color="auto" w:fill="FFFFFF"/>
                <w:lang w:val="en-US" w:eastAsia="zh-CN"/>
              </w:rPr>
              <w:t>顶</w:t>
            </w:r>
            <w:r>
              <w:rPr>
                <w:rFonts w:hint="eastAsia" w:ascii="Times New Roman" w:hAnsi="Times New Roman" w:eastAsiaTheme="minorEastAsia"/>
                <w:color w:val="auto"/>
                <w:sz w:val="24"/>
                <w:szCs w:val="24"/>
                <w:shd w:val="clear" w:color="auto" w:fill="FFFFFF"/>
              </w:rPr>
              <w:t>上方呼吸口会产生呼吸废气</w:t>
            </w:r>
            <w:r>
              <w:rPr>
                <w:rFonts w:hint="eastAsia" w:ascii="Times New Roman" w:hAnsi="Times New Roman"/>
                <w:color w:val="auto"/>
                <w:sz w:val="24"/>
                <w:szCs w:val="24"/>
                <w:shd w:val="clear" w:color="auto" w:fill="FFFFFF"/>
                <w:lang w:eastAsia="zh-CN"/>
              </w:rPr>
              <w:t>。</w:t>
            </w:r>
          </w:p>
          <w:p w14:paraId="0AB97937">
            <w:pPr>
              <w:spacing w:line="360" w:lineRule="auto"/>
              <w:ind w:firstLine="480" w:firstLineChars="200"/>
              <w:rPr>
                <w:rFonts w:ascii="Times New Roman" w:hAnsi="Times New Roman" w:eastAsiaTheme="minorEastAsia"/>
                <w:b/>
                <w:bCs/>
                <w:color w:val="auto"/>
                <w:sz w:val="24"/>
                <w:szCs w:val="32"/>
              </w:rPr>
            </w:pPr>
            <w:r>
              <w:rPr>
                <w:rFonts w:hint="eastAsia" w:ascii="Times New Roman" w:hAnsi="Times New Roman"/>
                <w:b/>
                <w:bCs/>
                <w:color w:val="auto"/>
                <w:sz w:val="24"/>
                <w:szCs w:val="32"/>
                <w:lang w:val="en-US" w:eastAsia="zh-CN"/>
              </w:rPr>
              <w:t>3</w:t>
            </w:r>
            <w:r>
              <w:rPr>
                <w:rFonts w:ascii="Times New Roman" w:hAnsi="Times New Roman" w:eastAsiaTheme="minorEastAsia"/>
                <w:b/>
                <w:bCs/>
                <w:color w:val="auto"/>
                <w:sz w:val="24"/>
                <w:szCs w:val="32"/>
              </w:rPr>
              <w:t>.</w:t>
            </w:r>
            <w:r>
              <w:rPr>
                <w:rFonts w:hint="eastAsia" w:ascii="Times New Roman" w:hAnsi="Times New Roman" w:eastAsiaTheme="minorEastAsia"/>
                <w:b/>
                <w:bCs/>
                <w:color w:val="auto"/>
                <w:sz w:val="24"/>
                <w:szCs w:val="32"/>
              </w:rPr>
              <w:t>乳化沥青</w:t>
            </w:r>
            <w:r>
              <w:rPr>
                <w:rFonts w:ascii="Times New Roman" w:hAnsi="Times New Roman" w:eastAsiaTheme="minorEastAsia"/>
                <w:b/>
                <w:bCs/>
                <w:color w:val="auto"/>
                <w:sz w:val="24"/>
                <w:szCs w:val="32"/>
              </w:rPr>
              <w:t>生产</w:t>
            </w:r>
            <w:r>
              <w:rPr>
                <w:rFonts w:hint="eastAsia" w:asciiTheme="minorEastAsia" w:hAnsiTheme="minorEastAsia" w:eastAsiaTheme="minorEastAsia" w:cstheme="minorEastAsia"/>
                <w:b/>
                <w:bCs/>
                <w:color w:val="auto"/>
                <w:sz w:val="24"/>
                <w:szCs w:val="24"/>
                <w:shd w:val="clear" w:color="auto" w:fill="FFFFFF"/>
                <w:lang w:val="en-US" w:eastAsia="zh-CN"/>
              </w:rPr>
              <w:t>工艺流程</w:t>
            </w:r>
            <w:r>
              <w:rPr>
                <w:rFonts w:hint="eastAsia" w:asciiTheme="minorEastAsia" w:hAnsiTheme="minorEastAsia" w:eastAsiaTheme="minorEastAsia" w:cstheme="minorEastAsia"/>
                <w:b/>
                <w:bCs/>
                <w:color w:val="auto"/>
                <w:sz w:val="24"/>
              </w:rPr>
              <w:t>及产污环节</w:t>
            </w:r>
          </w:p>
          <w:p w14:paraId="296627DD">
            <w:pPr>
              <w:widowControl/>
              <w:tabs>
                <w:tab w:val="left" w:pos="1057"/>
                <w:tab w:val="left" w:pos="2809"/>
                <w:tab w:val="center" w:pos="4153"/>
                <w:tab w:val="left" w:pos="6937"/>
              </w:tabs>
              <w:spacing w:line="360" w:lineRule="auto"/>
              <w:jc w:val="center"/>
              <w:rPr>
                <w:rFonts w:ascii="Times New Roman" w:hAnsi="Times New Roman" w:eastAsiaTheme="minorEastAsia"/>
                <w:b/>
                <w:bCs/>
                <w:color w:val="auto"/>
                <w:kern w:val="0"/>
                <w:sz w:val="24"/>
              </w:rPr>
            </w:pPr>
            <w:r>
              <w:rPr>
                <w:color w:val="auto"/>
              </w:rPr>
              <w:drawing>
                <wp:inline distT="0" distB="0" distL="114300" distR="114300">
                  <wp:extent cx="4747895" cy="1907540"/>
                  <wp:effectExtent l="0" t="0" r="14605" b="16510"/>
                  <wp:docPr id="3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
                          <pic:cNvPicPr>
                            <a:picLocks noChangeAspect="1"/>
                          </pic:cNvPicPr>
                        </pic:nvPicPr>
                        <pic:blipFill>
                          <a:blip r:embed="rId16"/>
                          <a:srcRect l="2371" t="3447"/>
                          <a:stretch>
                            <a:fillRect/>
                          </a:stretch>
                        </pic:blipFill>
                        <pic:spPr>
                          <a:xfrm>
                            <a:off x="0" y="0"/>
                            <a:ext cx="4747895" cy="1907540"/>
                          </a:xfrm>
                          <a:prstGeom prst="rect">
                            <a:avLst/>
                          </a:prstGeom>
                          <a:noFill/>
                          <a:ln>
                            <a:noFill/>
                          </a:ln>
                        </pic:spPr>
                      </pic:pic>
                    </a:graphicData>
                  </a:graphic>
                </wp:inline>
              </w:drawing>
            </w:r>
          </w:p>
          <w:p w14:paraId="6EE54717">
            <w:pPr>
              <w:widowControl/>
              <w:tabs>
                <w:tab w:val="left" w:pos="1057"/>
                <w:tab w:val="left" w:pos="2809"/>
                <w:tab w:val="center" w:pos="4153"/>
                <w:tab w:val="left" w:pos="6937"/>
              </w:tabs>
              <w:spacing w:line="360" w:lineRule="auto"/>
              <w:jc w:val="center"/>
              <w:rPr>
                <w:rFonts w:ascii="Times New Roman" w:hAnsi="Times New Roman" w:eastAsiaTheme="minorEastAsia"/>
                <w:color w:val="auto"/>
                <w:kern w:val="0"/>
                <w:sz w:val="24"/>
              </w:rPr>
            </w:pPr>
            <w:r>
              <w:rPr>
                <w:rFonts w:ascii="Times New Roman" w:hAnsi="Times New Roman" w:eastAsiaTheme="minorEastAsia"/>
                <w:b/>
                <w:bCs/>
                <w:color w:val="auto"/>
                <w:kern w:val="0"/>
                <w:sz w:val="24"/>
              </w:rPr>
              <w:t>图2-</w:t>
            </w:r>
            <w:r>
              <w:rPr>
                <w:rFonts w:hint="eastAsia" w:ascii="Times New Roman" w:hAnsi="Times New Roman" w:eastAsiaTheme="minorEastAsia"/>
                <w:b/>
                <w:bCs/>
                <w:color w:val="auto"/>
                <w:kern w:val="0"/>
                <w:sz w:val="24"/>
                <w:lang w:val="en-US" w:eastAsia="zh-CN"/>
              </w:rPr>
              <w:t>4</w:t>
            </w:r>
            <w:r>
              <w:rPr>
                <w:rFonts w:ascii="Times New Roman" w:hAnsi="Times New Roman" w:eastAsiaTheme="minorEastAsia"/>
                <w:b/>
                <w:bCs/>
                <w:color w:val="auto"/>
                <w:kern w:val="0"/>
                <w:sz w:val="24"/>
              </w:rPr>
              <w:t xml:space="preserve">  生产工艺流程及产污环节图</w:t>
            </w:r>
          </w:p>
          <w:p w14:paraId="6BDFA0F9">
            <w:pPr>
              <w:spacing w:line="360" w:lineRule="auto"/>
              <w:ind w:firstLine="482" w:firstLineChars="200"/>
              <w:rPr>
                <w:rFonts w:hint="default" w:ascii="Times New Roman" w:hAnsi="Times New Roman" w:cs="Times New Roman" w:eastAsiaTheme="minorEastAsia"/>
                <w:b w:val="0"/>
                <w:bCs w:val="0"/>
                <w:color w:val="auto"/>
                <w:sz w:val="24"/>
                <w:szCs w:val="24"/>
                <w:shd w:val="clear" w:color="auto" w:fill="FFFFFF"/>
                <w:lang w:val="en-US" w:eastAsia="zh-CN"/>
              </w:rPr>
            </w:pPr>
            <w:r>
              <w:rPr>
                <w:rFonts w:hint="eastAsia" w:ascii="Times New Roman" w:hAnsi="Times New Roman" w:eastAsiaTheme="minorEastAsia"/>
                <w:b/>
                <w:bCs/>
                <w:color w:val="auto"/>
                <w:sz w:val="24"/>
              </w:rPr>
              <w:t>工艺流程及产污环节</w:t>
            </w:r>
            <w:r>
              <w:rPr>
                <w:rFonts w:hint="eastAsia" w:ascii="Times New Roman" w:hAnsi="Times New Roman" w:cs="Times New Roman"/>
                <w:b/>
                <w:bCs/>
                <w:color w:val="auto"/>
                <w:sz w:val="24"/>
                <w:szCs w:val="24"/>
                <w:shd w:val="clear" w:color="auto" w:fill="FFFFFF"/>
              </w:rPr>
              <w:t>简述：</w:t>
            </w:r>
          </w:p>
          <w:p w14:paraId="5407D350">
            <w:pPr>
              <w:spacing w:line="360" w:lineRule="auto"/>
              <w:ind w:firstLine="480" w:firstLineChars="200"/>
              <w:rPr>
                <w:rFonts w:hint="eastAsia" w:ascii="Times New Roman" w:hAnsi="Times New Roman" w:eastAsiaTheme="minorEastAsia"/>
                <w:color w:val="auto"/>
                <w:sz w:val="24"/>
                <w:shd w:val="clear" w:color="auto" w:fill="FFFFFF"/>
              </w:rPr>
            </w:pPr>
            <w:r>
              <w:rPr>
                <w:rFonts w:hint="eastAsia" w:ascii="Times New Roman" w:hAnsi="Times New Roman"/>
                <w:color w:val="auto"/>
                <w:sz w:val="24"/>
                <w:shd w:val="clear" w:color="auto" w:fill="FFFFFF"/>
                <w:lang w:val="en-US" w:eastAsia="zh-CN"/>
              </w:rPr>
              <w:t>本项目乳化沥青生产过程中，物料输送均采用密闭管道或容器。</w:t>
            </w:r>
            <w:r>
              <w:rPr>
                <w:rFonts w:hint="eastAsia" w:ascii="Times New Roman" w:hAnsi="Times New Roman" w:eastAsiaTheme="minorEastAsia"/>
                <w:color w:val="auto"/>
                <w:sz w:val="24"/>
                <w:shd w:val="clear" w:color="auto" w:fill="FFFFFF"/>
              </w:rPr>
              <w:t>将自来水</w:t>
            </w:r>
            <w:r>
              <w:rPr>
                <w:rFonts w:hint="eastAsia" w:ascii="Times New Roman" w:hAnsi="Times New Roman"/>
                <w:color w:val="auto"/>
                <w:sz w:val="24"/>
                <w:shd w:val="clear" w:color="auto" w:fill="FFFFFF"/>
                <w:lang w:val="en-US" w:eastAsia="zh-CN"/>
              </w:rPr>
              <w:t>泵</w:t>
            </w:r>
            <w:r>
              <w:rPr>
                <w:rFonts w:hint="eastAsia" w:ascii="Times New Roman" w:hAnsi="Times New Roman" w:eastAsiaTheme="minorEastAsia"/>
                <w:color w:val="auto"/>
                <w:sz w:val="24"/>
                <w:shd w:val="clear" w:color="auto" w:fill="FFFFFF"/>
                <w:lang w:val="en-US" w:eastAsia="zh-CN"/>
              </w:rPr>
              <w:t>入</w:t>
            </w:r>
            <w:r>
              <w:rPr>
                <w:rFonts w:hint="default" w:ascii="Times New Roman" w:hAnsi="Times New Roman" w:cs="Times New Roman" w:eastAsiaTheme="minorEastAsia"/>
                <w:i w:val="0"/>
                <w:iCs w:val="0"/>
                <w:color w:val="auto"/>
                <w:kern w:val="0"/>
                <w:sz w:val="24"/>
                <w:szCs w:val="24"/>
                <w:u w:val="none"/>
                <w:lang w:val="en-US" w:eastAsia="zh-CN" w:bidi="ar"/>
              </w:rPr>
              <w:t>快速搅拌皂液罐</w:t>
            </w:r>
            <w:r>
              <w:rPr>
                <w:rFonts w:hint="eastAsia" w:ascii="Times New Roman" w:hAnsi="Times New Roman" w:eastAsiaTheme="minorEastAsia"/>
                <w:color w:val="auto"/>
                <w:sz w:val="24"/>
                <w:shd w:val="clear" w:color="auto" w:fill="FFFFFF"/>
              </w:rPr>
              <w:t>，通过</w:t>
            </w:r>
            <w:r>
              <w:rPr>
                <w:rFonts w:hint="eastAsia" w:ascii="Times New Roman" w:hAnsi="Times New Roman"/>
                <w:color w:val="auto"/>
                <w:sz w:val="24"/>
                <w:shd w:val="clear" w:color="auto" w:fill="FFFFFF"/>
                <w:lang w:val="en-US" w:eastAsia="zh-CN"/>
              </w:rPr>
              <w:t>电</w:t>
            </w:r>
            <w:r>
              <w:rPr>
                <w:rFonts w:hint="eastAsia" w:ascii="Times New Roman" w:hAnsi="Times New Roman" w:eastAsiaTheme="minorEastAsia"/>
                <w:color w:val="auto"/>
                <w:sz w:val="24"/>
                <w:shd w:val="clear" w:color="auto" w:fill="FFFFFF"/>
              </w:rPr>
              <w:t>加热至约60℃，人工加入乳化剂</w:t>
            </w:r>
            <w:r>
              <w:rPr>
                <w:rFonts w:hint="eastAsia" w:ascii="Times New Roman" w:hAnsi="Times New Roman"/>
                <w:color w:val="auto"/>
                <w:sz w:val="24"/>
                <w:shd w:val="clear" w:color="auto" w:fill="FFFFFF"/>
                <w:lang w:eastAsia="zh-CN"/>
              </w:rPr>
              <w:t>（</w:t>
            </w:r>
            <w:r>
              <w:rPr>
                <w:rFonts w:hint="eastAsia" w:ascii="Times New Roman" w:hAnsi="Times New Roman"/>
                <w:color w:val="auto"/>
                <w:sz w:val="24"/>
                <w:shd w:val="clear" w:color="auto" w:fill="FFFFFF"/>
                <w:lang w:val="en-US" w:eastAsia="zh-CN"/>
              </w:rPr>
              <w:t>液态</w:t>
            </w:r>
            <w:r>
              <w:rPr>
                <w:rFonts w:hint="eastAsia" w:ascii="Times New Roman" w:hAnsi="Times New Roman"/>
                <w:color w:val="auto"/>
                <w:sz w:val="24"/>
                <w:shd w:val="clear" w:color="auto" w:fill="FFFFFF"/>
                <w:lang w:eastAsia="zh-CN"/>
              </w:rPr>
              <w:t>）</w:t>
            </w:r>
            <w:r>
              <w:rPr>
                <w:rFonts w:hint="eastAsia" w:ascii="Times New Roman" w:hAnsi="Times New Roman" w:eastAsiaTheme="minorEastAsia"/>
                <w:color w:val="auto"/>
                <w:sz w:val="24"/>
                <w:shd w:val="clear" w:color="auto" w:fill="FFFFFF"/>
              </w:rPr>
              <w:t>，</w:t>
            </w:r>
            <w:r>
              <w:rPr>
                <w:rFonts w:hint="eastAsia" w:ascii="Times New Roman" w:hAnsi="Times New Roman"/>
                <w:color w:val="auto"/>
                <w:sz w:val="24"/>
                <w:shd w:val="clear" w:color="auto" w:fill="FFFFFF"/>
                <w:lang w:val="en-US" w:eastAsia="zh-CN"/>
              </w:rPr>
              <w:t>与水比例为1</w:t>
            </w:r>
            <w:r>
              <w:rPr>
                <w:rFonts w:hint="default" w:ascii="Times New Roman" w:hAnsi="Times New Roman" w:cs="Times New Roman"/>
                <w:color w:val="auto"/>
                <w:sz w:val="24"/>
                <w:shd w:val="clear" w:color="auto" w:fill="FFFFFF"/>
                <w:lang w:val="en-US" w:eastAsia="zh-CN"/>
              </w:rPr>
              <w:t>：</w:t>
            </w:r>
            <w:r>
              <w:rPr>
                <w:rFonts w:hint="eastAsia" w:ascii="Times New Roman" w:hAnsi="Times New Roman"/>
                <w:color w:val="auto"/>
                <w:sz w:val="24"/>
                <w:shd w:val="clear" w:color="auto" w:fill="FFFFFF"/>
                <w:lang w:val="en-US" w:eastAsia="zh-CN"/>
              </w:rPr>
              <w:t>9，通过</w:t>
            </w:r>
            <w:r>
              <w:rPr>
                <w:rFonts w:hint="default" w:ascii="Times New Roman" w:hAnsi="Times New Roman" w:cs="Times New Roman" w:eastAsiaTheme="minorEastAsia"/>
                <w:i w:val="0"/>
                <w:iCs w:val="0"/>
                <w:color w:val="auto"/>
                <w:kern w:val="0"/>
                <w:sz w:val="24"/>
                <w:szCs w:val="24"/>
                <w:u w:val="none"/>
                <w:lang w:val="en-US" w:eastAsia="zh-CN" w:bidi="ar"/>
              </w:rPr>
              <w:t>皂液罐</w:t>
            </w:r>
            <w:r>
              <w:rPr>
                <w:rFonts w:hint="eastAsia" w:ascii="Times New Roman" w:hAnsi="Times New Roman" w:cs="Times New Roman"/>
                <w:i w:val="0"/>
                <w:iCs w:val="0"/>
                <w:color w:val="auto"/>
                <w:kern w:val="0"/>
                <w:sz w:val="24"/>
                <w:szCs w:val="24"/>
                <w:u w:val="none"/>
                <w:lang w:val="en-US" w:eastAsia="zh-CN" w:bidi="ar"/>
              </w:rPr>
              <w:t>内</w:t>
            </w:r>
            <w:r>
              <w:rPr>
                <w:rFonts w:hint="eastAsia" w:ascii="Times New Roman" w:hAnsi="Times New Roman"/>
                <w:color w:val="auto"/>
                <w:sz w:val="24"/>
                <w:shd w:val="clear" w:color="auto" w:fill="FFFFFF"/>
                <w:lang w:val="en-US" w:eastAsia="zh-CN"/>
              </w:rPr>
              <w:t>搅拌器</w:t>
            </w:r>
            <w:r>
              <w:rPr>
                <w:rFonts w:hint="eastAsia" w:ascii="Times New Roman" w:hAnsi="Times New Roman" w:eastAsiaTheme="minorEastAsia"/>
                <w:color w:val="auto"/>
                <w:sz w:val="24"/>
                <w:shd w:val="clear" w:color="auto" w:fill="FFFFFF"/>
              </w:rPr>
              <w:t>搅拌均匀后通过泵打入</w:t>
            </w:r>
            <w:r>
              <w:rPr>
                <w:rFonts w:hint="default" w:ascii="Times New Roman" w:hAnsi="Times New Roman" w:cs="Times New Roman" w:eastAsiaTheme="minorEastAsia"/>
                <w:i w:val="0"/>
                <w:iCs w:val="0"/>
                <w:color w:val="auto"/>
                <w:kern w:val="0"/>
                <w:sz w:val="24"/>
                <w:szCs w:val="24"/>
                <w:u w:val="none"/>
                <w:lang w:val="en-US" w:eastAsia="zh-CN" w:bidi="ar"/>
              </w:rPr>
              <w:t>不锈钢乳液配料罐</w:t>
            </w:r>
            <w:r>
              <w:rPr>
                <w:rFonts w:hint="eastAsia" w:ascii="Times New Roman" w:hAnsi="Times New Roman" w:cs="Times New Roman"/>
                <w:i w:val="0"/>
                <w:iCs w:val="0"/>
                <w:color w:val="auto"/>
                <w:kern w:val="0"/>
                <w:sz w:val="24"/>
                <w:szCs w:val="24"/>
                <w:u w:val="none"/>
                <w:lang w:val="en-US" w:eastAsia="zh-CN" w:bidi="ar"/>
              </w:rPr>
              <w:t>暂存（暂存过程中通过</w:t>
            </w:r>
            <w:r>
              <w:rPr>
                <w:rFonts w:hint="default" w:ascii="Times New Roman" w:hAnsi="Times New Roman" w:cs="Times New Roman" w:eastAsiaTheme="minorEastAsia"/>
                <w:i w:val="0"/>
                <w:iCs w:val="0"/>
                <w:color w:val="auto"/>
                <w:kern w:val="0"/>
                <w:sz w:val="24"/>
                <w:szCs w:val="24"/>
                <w:u w:val="none"/>
                <w:lang w:val="en-US" w:eastAsia="zh-CN" w:bidi="ar"/>
              </w:rPr>
              <w:t>配料罐搅拌器</w:t>
            </w:r>
            <w:r>
              <w:rPr>
                <w:rFonts w:hint="eastAsia" w:ascii="Times New Roman" w:hAnsi="Times New Roman" w:cs="Times New Roman"/>
                <w:i w:val="0"/>
                <w:iCs w:val="0"/>
                <w:color w:val="auto"/>
                <w:kern w:val="0"/>
                <w:sz w:val="24"/>
                <w:szCs w:val="24"/>
                <w:u w:val="none"/>
                <w:lang w:val="en-US" w:eastAsia="zh-CN" w:bidi="ar"/>
              </w:rPr>
              <w:t>持续搅拌）</w:t>
            </w:r>
            <w:r>
              <w:rPr>
                <w:rFonts w:hint="eastAsia" w:ascii="Times New Roman" w:hAnsi="Times New Roman" w:eastAsiaTheme="minorEastAsia"/>
                <w:color w:val="auto"/>
                <w:sz w:val="24"/>
                <w:shd w:val="clear" w:color="auto" w:fill="FFFFFF"/>
              </w:rPr>
              <w:t>，</w:t>
            </w:r>
            <w:r>
              <w:rPr>
                <w:rFonts w:hint="eastAsia" w:ascii="Times New Roman" w:hAnsi="Times New Roman"/>
                <w:color w:val="auto"/>
                <w:sz w:val="24"/>
                <w:shd w:val="clear" w:color="auto" w:fill="FFFFFF"/>
                <w:lang w:val="en-US" w:eastAsia="zh-CN"/>
              </w:rPr>
              <w:t>乳化剂水溶液由</w:t>
            </w:r>
            <w:r>
              <w:rPr>
                <w:rFonts w:hint="default" w:ascii="Times New Roman" w:hAnsi="Times New Roman" w:cs="Times New Roman" w:eastAsiaTheme="minorEastAsia"/>
                <w:i w:val="0"/>
                <w:iCs w:val="0"/>
                <w:color w:val="auto"/>
                <w:kern w:val="0"/>
                <w:sz w:val="24"/>
                <w:szCs w:val="24"/>
                <w:u w:val="none"/>
                <w:lang w:val="en-US" w:eastAsia="zh-CN" w:bidi="ar"/>
              </w:rPr>
              <w:t>不锈钢乳液配料罐</w:t>
            </w:r>
            <w:r>
              <w:rPr>
                <w:rFonts w:hint="eastAsia" w:ascii="Times New Roman" w:hAnsi="Times New Roman"/>
                <w:color w:val="auto"/>
                <w:sz w:val="24"/>
                <w:shd w:val="clear" w:color="auto" w:fill="FFFFFF"/>
                <w:lang w:val="en-US" w:eastAsia="zh-CN"/>
              </w:rPr>
              <w:t>泵入</w:t>
            </w:r>
            <w:r>
              <w:rPr>
                <w:rFonts w:hint="default" w:ascii="Times New Roman" w:hAnsi="Times New Roman" w:cs="Times New Roman" w:eastAsiaTheme="minorEastAsia"/>
                <w:i w:val="0"/>
                <w:iCs w:val="0"/>
                <w:color w:val="auto"/>
                <w:kern w:val="0"/>
                <w:sz w:val="24"/>
                <w:szCs w:val="24"/>
                <w:u w:val="none"/>
                <w:lang w:val="en-US" w:eastAsia="zh-CN" w:bidi="ar"/>
              </w:rPr>
              <w:t>三级高剪切乳化机</w:t>
            </w:r>
            <w:r>
              <w:rPr>
                <w:rFonts w:hint="eastAsia" w:ascii="Times New Roman" w:hAnsi="Times New Roman" w:cs="Times New Roman"/>
                <w:i w:val="0"/>
                <w:iCs w:val="0"/>
                <w:color w:val="auto"/>
                <w:kern w:val="0"/>
                <w:sz w:val="24"/>
                <w:szCs w:val="24"/>
                <w:u w:val="none"/>
                <w:lang w:val="en-US" w:eastAsia="zh-CN" w:bidi="ar"/>
              </w:rPr>
              <w:t>，</w:t>
            </w:r>
            <w:r>
              <w:rPr>
                <w:rFonts w:hint="eastAsia" w:ascii="Times New Roman" w:hAnsi="Times New Roman" w:eastAsiaTheme="minorEastAsia"/>
                <w:color w:val="auto"/>
                <w:sz w:val="24"/>
                <w:shd w:val="clear" w:color="auto" w:fill="FFFFFF"/>
              </w:rPr>
              <w:t>与</w:t>
            </w:r>
            <w:r>
              <w:rPr>
                <w:rFonts w:hint="default" w:ascii="Times New Roman" w:hAnsi="Times New Roman" w:cs="Times New Roman" w:eastAsiaTheme="minorEastAsia"/>
                <w:i w:val="0"/>
                <w:iCs w:val="0"/>
                <w:color w:val="auto"/>
                <w:kern w:val="0"/>
                <w:sz w:val="24"/>
                <w:szCs w:val="24"/>
                <w:u w:val="none"/>
                <w:lang w:val="en-US" w:eastAsia="zh-CN" w:bidi="ar"/>
              </w:rPr>
              <w:t>沥青输送泵</w:t>
            </w:r>
            <w:r>
              <w:rPr>
                <w:rFonts w:hint="eastAsia" w:ascii="Times New Roman" w:hAnsi="Times New Roman" w:cs="Times New Roman"/>
                <w:i w:val="0"/>
                <w:iCs w:val="0"/>
                <w:color w:val="auto"/>
                <w:kern w:val="0"/>
                <w:sz w:val="24"/>
                <w:szCs w:val="24"/>
                <w:u w:val="none"/>
                <w:lang w:val="en-US" w:eastAsia="zh-CN" w:bidi="ar"/>
              </w:rPr>
              <w:t>经</w:t>
            </w:r>
            <w:r>
              <w:rPr>
                <w:rFonts w:hint="eastAsia" w:ascii="Times New Roman" w:hAnsi="Times New Roman" w:eastAsiaTheme="minorEastAsia"/>
                <w:color w:val="auto"/>
                <w:sz w:val="24"/>
                <w:shd w:val="clear" w:color="auto" w:fill="FFFFFF"/>
              </w:rPr>
              <w:t>管道输送过来的沥青进行</w:t>
            </w:r>
            <w:r>
              <w:rPr>
                <w:rFonts w:hint="eastAsia" w:ascii="Times New Roman" w:hAnsi="Times New Roman"/>
                <w:color w:val="auto"/>
                <w:sz w:val="24"/>
                <w:shd w:val="clear" w:color="auto" w:fill="FFFFFF"/>
                <w:lang w:val="en-US" w:eastAsia="zh-CN"/>
              </w:rPr>
              <w:t>乳化</w:t>
            </w:r>
            <w:r>
              <w:rPr>
                <w:rFonts w:hint="eastAsia" w:ascii="Times New Roman" w:hAnsi="Times New Roman" w:eastAsiaTheme="minorEastAsia"/>
                <w:color w:val="auto"/>
                <w:sz w:val="24"/>
                <w:shd w:val="clear" w:color="auto" w:fill="FFFFFF"/>
              </w:rPr>
              <w:t>（封闭结构</w:t>
            </w:r>
            <w:r>
              <w:rPr>
                <w:rFonts w:hint="eastAsia" w:ascii="Times New Roman" w:hAnsi="Times New Roman"/>
                <w:color w:val="auto"/>
                <w:sz w:val="24"/>
                <w:shd w:val="clear" w:color="auto" w:fill="FFFFFF"/>
                <w:lang w:val="en-US" w:eastAsia="zh-CN"/>
              </w:rPr>
              <w:t>内</w:t>
            </w:r>
            <w:r>
              <w:rPr>
                <w:rFonts w:hint="eastAsia" w:ascii="Times New Roman" w:hAnsi="Times New Roman" w:eastAsiaTheme="minorEastAsia"/>
                <w:color w:val="auto"/>
                <w:sz w:val="24"/>
                <w:shd w:val="clear" w:color="auto" w:fill="FFFFFF"/>
              </w:rPr>
              <w:t>进行剪切、研磨和高速搅拌），形成乳化沥青</w:t>
            </w:r>
            <w:r>
              <w:rPr>
                <w:rFonts w:hint="eastAsia" w:ascii="Times New Roman" w:hAnsi="Times New Roman"/>
                <w:color w:val="auto"/>
                <w:sz w:val="24"/>
                <w:shd w:val="clear" w:color="auto" w:fill="FFFFFF"/>
                <w:lang w:eastAsia="zh-CN"/>
              </w:rPr>
              <w:t>，</w:t>
            </w:r>
            <w:r>
              <w:rPr>
                <w:rFonts w:hint="eastAsia" w:ascii="Times New Roman" w:hAnsi="Times New Roman"/>
                <w:color w:val="auto"/>
                <w:sz w:val="24"/>
                <w:shd w:val="clear" w:color="auto" w:fill="FFFFFF"/>
                <w:lang w:val="en-US" w:eastAsia="zh-CN"/>
              </w:rPr>
              <w:t>乳化完成后，通过周转泵将乳化沥青打入成品周转箱（内设搅拌器）等待外运</w:t>
            </w:r>
            <w:r>
              <w:rPr>
                <w:rFonts w:hint="eastAsia" w:ascii="Times New Roman" w:hAnsi="Times New Roman" w:eastAsiaTheme="minorEastAsia"/>
                <w:color w:val="auto"/>
                <w:sz w:val="24"/>
                <w:shd w:val="clear" w:color="auto" w:fill="FFFFFF"/>
              </w:rPr>
              <w:t>。</w:t>
            </w:r>
          </w:p>
          <w:p w14:paraId="0E4882C9">
            <w:pPr>
              <w:spacing w:line="360" w:lineRule="auto"/>
              <w:ind w:firstLine="480" w:firstLineChars="200"/>
              <w:rPr>
                <w:rFonts w:hint="eastAsia" w:ascii="Times New Roman" w:hAnsi="Times New Roman"/>
                <w:color w:val="auto"/>
                <w:sz w:val="24"/>
                <w:shd w:val="clear" w:color="auto" w:fill="FFFFFF"/>
                <w:lang w:eastAsia="zh-CN"/>
              </w:rPr>
            </w:pPr>
            <w:r>
              <w:rPr>
                <w:rFonts w:ascii="Times New Roman" w:hAnsi="Times New Roman" w:eastAsiaTheme="minorEastAsia"/>
                <w:color w:val="auto"/>
                <w:sz w:val="24"/>
                <w:shd w:val="clear" w:color="auto" w:fill="FFFFFF"/>
              </w:rPr>
              <w:t>此过程</w:t>
            </w:r>
            <w:r>
              <w:rPr>
                <w:rFonts w:hint="eastAsia" w:ascii="Times New Roman" w:hAnsi="Times New Roman" w:eastAsiaTheme="minorEastAsia"/>
                <w:color w:val="auto"/>
                <w:sz w:val="24"/>
                <w:shd w:val="clear" w:color="auto" w:fill="FFFFFF"/>
              </w:rPr>
              <w:t>中乳化沥青</w:t>
            </w:r>
            <w:r>
              <w:rPr>
                <w:rFonts w:hint="eastAsia" w:ascii="Times New Roman" w:hAnsi="Times New Roman"/>
                <w:color w:val="auto"/>
                <w:sz w:val="24"/>
                <w:shd w:val="clear" w:color="auto" w:fill="FFFFFF"/>
                <w:lang w:val="en-US" w:eastAsia="zh-CN"/>
              </w:rPr>
              <w:t>由成品周转箱打入运输车辆过程中会产生</w:t>
            </w:r>
            <w:r>
              <w:rPr>
                <w:rFonts w:hint="eastAsia" w:ascii="Times New Roman" w:hAnsi="Times New Roman" w:eastAsiaTheme="minorEastAsia"/>
                <w:color w:val="auto"/>
                <w:sz w:val="24"/>
                <w:shd w:val="clear" w:color="auto" w:fill="FFFFFF"/>
              </w:rPr>
              <w:t>出料</w:t>
            </w:r>
            <w:r>
              <w:rPr>
                <w:rFonts w:ascii="Times New Roman" w:hAnsi="Times New Roman" w:eastAsiaTheme="minorEastAsia"/>
                <w:color w:val="auto"/>
                <w:sz w:val="24"/>
                <w:shd w:val="clear" w:color="auto" w:fill="FFFFFF"/>
              </w:rPr>
              <w:t>废气</w:t>
            </w:r>
            <w:r>
              <w:rPr>
                <w:rFonts w:hint="eastAsia" w:ascii="Times New Roman" w:hAnsi="Times New Roman"/>
                <w:color w:val="auto"/>
                <w:sz w:val="24"/>
                <w:shd w:val="clear" w:color="auto" w:fill="FFFFFF"/>
                <w:lang w:eastAsia="zh-CN"/>
              </w:rPr>
              <w:t>；</w:t>
            </w:r>
            <w:r>
              <w:rPr>
                <w:rFonts w:hint="eastAsia" w:ascii="Times New Roman" w:hAnsi="Times New Roman"/>
                <w:color w:val="auto"/>
                <w:sz w:val="24"/>
                <w:shd w:val="clear" w:color="auto" w:fill="FFFFFF"/>
                <w:lang w:val="en-US" w:eastAsia="zh-CN"/>
              </w:rPr>
              <w:t>设备运行过程中会产生设备噪声</w:t>
            </w:r>
            <w:r>
              <w:rPr>
                <w:rFonts w:hint="eastAsia" w:ascii="Times New Roman" w:hAnsi="Times New Roman"/>
                <w:color w:val="auto"/>
                <w:sz w:val="24"/>
                <w:shd w:val="clear" w:color="auto" w:fill="FFFFFF"/>
                <w:lang w:eastAsia="zh-CN"/>
              </w:rPr>
              <w:t>。</w:t>
            </w:r>
          </w:p>
          <w:p w14:paraId="4E1F0AF2">
            <w:pPr>
              <w:widowControl/>
              <w:tabs>
                <w:tab w:val="left" w:pos="1057"/>
                <w:tab w:val="left" w:pos="2809"/>
                <w:tab w:val="center" w:pos="4153"/>
                <w:tab w:val="left" w:pos="6937"/>
              </w:tabs>
              <w:spacing w:line="360" w:lineRule="auto"/>
              <w:ind w:firstLine="480" w:firstLineChars="200"/>
              <w:rPr>
                <w:color w:val="auto"/>
              </w:rPr>
            </w:pPr>
            <w:r>
              <w:rPr>
                <w:rFonts w:hint="eastAsia" w:ascii="Times New Roman" w:hAnsi="Times New Roman" w:eastAsiaTheme="minorEastAsia"/>
                <w:color w:val="auto"/>
                <w:kern w:val="0"/>
                <w:sz w:val="24"/>
              </w:rPr>
              <w:t>此外，项目运行过程中</w:t>
            </w:r>
            <w:r>
              <w:rPr>
                <w:rFonts w:hint="eastAsia" w:ascii="Times New Roman" w:hAnsi="Times New Roman" w:eastAsiaTheme="minorEastAsia"/>
                <w:color w:val="auto"/>
                <w:sz w:val="24"/>
                <w:shd w:val="clear" w:color="auto" w:fill="FFFFFF"/>
              </w:rPr>
              <w:t>集料库会产生</w:t>
            </w:r>
            <w:r>
              <w:rPr>
                <w:rFonts w:hint="eastAsia" w:ascii="Times New Roman" w:hAnsi="Times New Roman" w:eastAsiaTheme="minorEastAsia"/>
                <w:color w:val="auto"/>
                <w:sz w:val="24"/>
                <w:shd w:val="clear" w:color="auto" w:fill="FFFFFF"/>
                <w:lang w:eastAsia="zh-CN"/>
              </w:rPr>
              <w:t>堆场粉尘（</w:t>
            </w:r>
            <w:r>
              <w:rPr>
                <w:rFonts w:hint="eastAsia" w:ascii="Times New Roman" w:hAnsi="Times New Roman" w:eastAsiaTheme="minorEastAsia"/>
                <w:color w:val="auto"/>
                <w:sz w:val="24"/>
                <w:shd w:val="clear" w:color="auto" w:fill="FFFFFF"/>
                <w:lang w:val="en-US" w:eastAsia="zh-CN"/>
              </w:rPr>
              <w:t>主要为卸料过程产生</w:t>
            </w:r>
            <w:r>
              <w:rPr>
                <w:rFonts w:hint="eastAsia" w:ascii="Times New Roman" w:hAnsi="Times New Roman" w:eastAsiaTheme="minorEastAsia"/>
                <w:color w:val="auto"/>
                <w:sz w:val="24"/>
                <w:shd w:val="clear" w:color="auto" w:fill="FFFFFF"/>
                <w:lang w:eastAsia="zh-CN"/>
              </w:rPr>
              <w:t>）</w:t>
            </w:r>
            <w:r>
              <w:rPr>
                <w:rFonts w:hint="eastAsia" w:ascii="Times New Roman" w:hAnsi="Times New Roman" w:eastAsiaTheme="minorEastAsia"/>
                <w:color w:val="auto"/>
                <w:sz w:val="24"/>
                <w:shd w:val="clear" w:color="auto" w:fill="FFFFFF"/>
              </w:rPr>
              <w:t>；</w:t>
            </w:r>
            <w:r>
              <w:rPr>
                <w:rFonts w:hint="eastAsia" w:ascii="Times New Roman" w:hAnsi="Times New Roman" w:eastAsiaTheme="minorEastAsia"/>
                <w:color w:val="auto"/>
                <w:kern w:val="0"/>
                <w:sz w:val="24"/>
              </w:rPr>
              <w:t>项目</w:t>
            </w:r>
            <w:r>
              <w:rPr>
                <w:rFonts w:hint="default" w:ascii="Times New Roman" w:hAnsi="Times New Roman" w:cs="Times New Roman" w:eastAsiaTheme="minorEastAsia"/>
                <w:color w:val="auto"/>
                <w:sz w:val="24"/>
                <w:lang w:val="en-US" w:eastAsia="zh-CN"/>
              </w:rPr>
              <w:t>运输车辆在厂内</w:t>
            </w:r>
            <w:r>
              <w:rPr>
                <w:rFonts w:hint="eastAsia" w:ascii="Times New Roman" w:hAnsi="Times New Roman" w:cs="Times New Roman" w:eastAsiaTheme="minorEastAsia"/>
                <w:color w:val="auto"/>
                <w:sz w:val="24"/>
                <w:lang w:val="en-US" w:eastAsia="zh-CN"/>
              </w:rPr>
              <w:t>行驶</w:t>
            </w:r>
            <w:r>
              <w:rPr>
                <w:rFonts w:hint="default" w:ascii="Times New Roman" w:hAnsi="Times New Roman" w:cs="Times New Roman" w:eastAsiaTheme="minorEastAsia"/>
                <w:color w:val="auto"/>
                <w:sz w:val="24"/>
                <w:lang w:val="en-US" w:eastAsia="zh-CN"/>
              </w:rPr>
              <w:t>过程中产生</w:t>
            </w:r>
            <w:r>
              <w:rPr>
                <w:rFonts w:hint="eastAsia" w:ascii="Times New Roman" w:hAnsi="Times New Roman" w:cs="Times New Roman" w:eastAsiaTheme="minorEastAsia"/>
                <w:color w:val="auto"/>
                <w:sz w:val="24"/>
                <w:lang w:val="en-US" w:eastAsia="zh-CN"/>
              </w:rPr>
              <w:t>运输</w:t>
            </w:r>
            <w:r>
              <w:rPr>
                <w:rFonts w:hint="default" w:ascii="Times New Roman" w:hAnsi="Times New Roman" w:cs="Times New Roman" w:eastAsiaTheme="minorEastAsia"/>
                <w:color w:val="auto"/>
                <w:sz w:val="24"/>
                <w:lang w:val="en-US" w:eastAsia="zh-CN"/>
              </w:rPr>
              <w:t>扬尘</w:t>
            </w:r>
            <w:r>
              <w:rPr>
                <w:rFonts w:hint="eastAsia" w:ascii="Times New Roman" w:hAnsi="Times New Roman" w:cs="Times New Roman" w:eastAsiaTheme="minorEastAsia"/>
                <w:color w:val="auto"/>
                <w:sz w:val="24"/>
                <w:lang w:val="en-US" w:eastAsia="zh-CN"/>
              </w:rPr>
              <w:t>；</w:t>
            </w:r>
            <w:r>
              <w:rPr>
                <w:rFonts w:hint="eastAsia" w:ascii="Times New Roman" w:hAnsi="Times New Roman" w:eastAsiaTheme="minorEastAsia"/>
                <w:color w:val="auto"/>
                <w:sz w:val="24"/>
                <w:shd w:val="clear" w:color="auto" w:fill="FFFFFF"/>
              </w:rPr>
              <w:t>沥青储罐会产生呼吸废气</w:t>
            </w:r>
            <w:r>
              <w:rPr>
                <w:rFonts w:hint="eastAsia" w:ascii="Times New Roman" w:hAnsi="Times New Roman"/>
                <w:color w:val="auto"/>
                <w:sz w:val="24"/>
                <w:shd w:val="clear" w:color="auto" w:fill="FFFFFF"/>
                <w:lang w:eastAsia="zh-CN"/>
              </w:rPr>
              <w:t>；</w:t>
            </w:r>
            <w:r>
              <w:rPr>
                <w:rFonts w:hint="eastAsia" w:ascii="Times New Roman" w:hAnsi="Times New Roman" w:eastAsia="宋体" w:cs="Times New Roman"/>
                <w:color w:val="auto"/>
                <w:sz w:val="24"/>
                <w:szCs w:val="24"/>
                <w:lang w:val="en-US" w:eastAsia="zh-CN"/>
              </w:rPr>
              <w:t>车辆出厂时</w:t>
            </w:r>
            <w:r>
              <w:rPr>
                <w:rFonts w:hint="eastAsia" w:ascii="Times New Roman" w:hAnsi="Times New Roman" w:cs="Times New Roman" w:eastAsiaTheme="minorEastAsia"/>
                <w:color w:val="auto"/>
                <w:sz w:val="24"/>
                <w:lang w:val="en-US" w:eastAsia="zh-CN"/>
              </w:rPr>
              <w:t>车辆车轮、车身需冲洗，会产生冲洗废水；</w:t>
            </w:r>
            <w:r>
              <w:rPr>
                <w:rFonts w:hint="eastAsia" w:ascii="Times New Roman" w:hAnsi="Times New Roman" w:cs="Times New Roman"/>
                <w:color w:val="auto"/>
                <w:sz w:val="24"/>
                <w:lang w:val="en-US" w:eastAsia="zh-CN"/>
              </w:rPr>
              <w:t>沉淀池会产生污泥；</w:t>
            </w:r>
            <w:r>
              <w:rPr>
                <w:rFonts w:hint="eastAsia" w:ascii="Times New Roman" w:hAnsi="Times New Roman"/>
                <w:color w:val="auto"/>
                <w:sz w:val="24"/>
                <w:shd w:val="clear" w:color="auto" w:fill="FFFFFF"/>
                <w:lang w:val="en-US" w:eastAsia="zh-CN"/>
              </w:rPr>
              <w:t>沥青烟气处理设施会产生废煅后焦、焦油；</w:t>
            </w:r>
            <w:r>
              <w:rPr>
                <w:rFonts w:hint="eastAsia" w:ascii="Times New Roman" w:hAnsi="Times New Roman" w:eastAsiaTheme="minorEastAsia"/>
                <w:color w:val="auto"/>
                <w:sz w:val="24"/>
                <w:shd w:val="clear" w:color="auto" w:fill="FFFFFF"/>
              </w:rPr>
              <w:t>设备维护保养过程中产生的废</w:t>
            </w:r>
            <w:r>
              <w:rPr>
                <w:rFonts w:hint="eastAsia" w:ascii="Times New Roman" w:hAnsi="Times New Roman"/>
                <w:color w:val="auto"/>
                <w:sz w:val="24"/>
                <w:shd w:val="clear" w:color="auto" w:fill="FFFFFF"/>
                <w:lang w:val="en-US" w:eastAsia="zh-CN"/>
              </w:rPr>
              <w:t>润滑油、废油桶</w:t>
            </w:r>
            <w:r>
              <w:rPr>
                <w:rFonts w:hint="eastAsia" w:ascii="Times New Roman" w:hAnsi="Times New Roman" w:eastAsiaTheme="minorEastAsia"/>
                <w:color w:val="auto"/>
                <w:sz w:val="24"/>
                <w:shd w:val="clear" w:color="auto" w:fill="FFFFFF"/>
              </w:rPr>
              <w:t>及含油抹布手套</w:t>
            </w:r>
            <w:r>
              <w:rPr>
                <w:rFonts w:hint="eastAsia" w:ascii="Times New Roman" w:hAnsi="Times New Roman" w:cs="Times New Roman"/>
                <w:color w:val="auto"/>
                <w:sz w:val="24"/>
                <w:szCs w:val="24"/>
                <w:shd w:val="clear" w:color="auto" w:fill="FFFFFF"/>
                <w:lang w:val="en-US" w:eastAsia="zh-CN"/>
              </w:rPr>
              <w:t>；职工生活过程中会产生生活污水</w:t>
            </w:r>
            <w:r>
              <w:rPr>
                <w:rFonts w:hint="eastAsia" w:ascii="Times New Roman" w:hAnsi="Times New Roman" w:eastAsiaTheme="minorEastAsia"/>
                <w:color w:val="auto"/>
                <w:sz w:val="24"/>
                <w:lang w:val="en-US" w:eastAsia="zh-CN"/>
              </w:rPr>
              <w:t>及生活垃圾。</w:t>
            </w:r>
          </w:p>
          <w:p w14:paraId="1895A4C0">
            <w:pPr>
              <w:widowControl/>
              <w:tabs>
                <w:tab w:val="left" w:pos="1057"/>
                <w:tab w:val="left" w:pos="2809"/>
                <w:tab w:val="center" w:pos="4153"/>
                <w:tab w:val="left" w:pos="6937"/>
              </w:tabs>
              <w:spacing w:line="360" w:lineRule="auto"/>
              <w:ind w:firstLine="480" w:firstLineChars="200"/>
              <w:rPr>
                <w:rFonts w:ascii="Times New Roman" w:hAnsi="Times New Roman" w:eastAsiaTheme="minorEastAsia"/>
                <w:color w:val="auto"/>
                <w:kern w:val="0"/>
                <w:sz w:val="24"/>
              </w:rPr>
            </w:pPr>
            <w:r>
              <w:rPr>
                <w:rFonts w:ascii="Times New Roman" w:hAnsi="Times New Roman" w:eastAsiaTheme="minorEastAsia"/>
                <w:color w:val="auto"/>
                <w:kern w:val="0"/>
                <w:sz w:val="24"/>
              </w:rPr>
              <w:t>本项目运营期各生产工序产污环节汇总情况见下表：</w:t>
            </w:r>
          </w:p>
          <w:p w14:paraId="481DAD8B">
            <w:pPr>
              <w:pStyle w:val="39"/>
              <w:rPr>
                <w:rFonts w:eastAsiaTheme="minorEastAsia"/>
                <w:color w:val="auto"/>
                <w:sz w:val="24"/>
                <w:szCs w:val="22"/>
              </w:rPr>
            </w:pPr>
            <w:r>
              <w:rPr>
                <w:rFonts w:eastAsiaTheme="minorEastAsia"/>
                <w:color w:val="auto"/>
                <w:sz w:val="24"/>
                <w:szCs w:val="22"/>
              </w:rPr>
              <w:t>表</w:t>
            </w:r>
            <w:r>
              <w:rPr>
                <w:rFonts w:hint="eastAsia" w:eastAsiaTheme="minorEastAsia"/>
                <w:color w:val="auto"/>
                <w:sz w:val="24"/>
                <w:szCs w:val="22"/>
              </w:rPr>
              <w:t>2-</w:t>
            </w:r>
            <w:r>
              <w:rPr>
                <w:rFonts w:hint="eastAsia" w:eastAsiaTheme="minorEastAsia"/>
                <w:color w:val="auto"/>
                <w:sz w:val="24"/>
                <w:szCs w:val="22"/>
                <w:lang w:val="en-US" w:eastAsia="zh-CN"/>
              </w:rPr>
              <w:t xml:space="preserve">9  </w:t>
            </w:r>
            <w:r>
              <w:rPr>
                <w:rFonts w:eastAsiaTheme="minorEastAsia"/>
                <w:color w:val="auto"/>
                <w:sz w:val="24"/>
                <w:szCs w:val="22"/>
              </w:rPr>
              <w:t>项目各生产工序产污环节汇总表</w:t>
            </w:r>
          </w:p>
          <w:tbl>
            <w:tblPr>
              <w:tblStyle w:val="22"/>
              <w:tblW w:w="4998"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1051"/>
              <w:gridCol w:w="1018"/>
              <w:gridCol w:w="1095"/>
              <w:gridCol w:w="1066"/>
              <w:gridCol w:w="1553"/>
              <w:gridCol w:w="2545"/>
            </w:tblGrid>
            <w:tr w14:paraId="6D24E6E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31" w:type="pct"/>
                  <w:tcBorders>
                    <w:tl2br w:val="nil"/>
                    <w:tr2bl w:val="nil"/>
                  </w:tcBorders>
                  <w:vAlign w:val="center"/>
                </w:tcPr>
                <w:p w14:paraId="0922206C">
                  <w:pPr>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污染类型</w:t>
                  </w:r>
                </w:p>
              </w:tc>
              <w:tc>
                <w:tcPr>
                  <w:tcW w:w="1908" w:type="pct"/>
                  <w:gridSpan w:val="3"/>
                  <w:tcBorders>
                    <w:tl2br w:val="nil"/>
                    <w:tr2bl w:val="nil"/>
                  </w:tcBorders>
                  <w:vAlign w:val="center"/>
                </w:tcPr>
                <w:p w14:paraId="00DC1401">
                  <w:pPr>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产污环节</w:t>
                  </w:r>
                </w:p>
              </w:tc>
              <w:tc>
                <w:tcPr>
                  <w:tcW w:w="932" w:type="pct"/>
                  <w:tcBorders>
                    <w:tl2br w:val="nil"/>
                    <w:tr2bl w:val="nil"/>
                  </w:tcBorders>
                  <w:vAlign w:val="center"/>
                </w:tcPr>
                <w:p w14:paraId="15547B1F">
                  <w:pPr>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污染源名称</w:t>
                  </w:r>
                </w:p>
              </w:tc>
              <w:tc>
                <w:tcPr>
                  <w:tcW w:w="1527" w:type="pct"/>
                  <w:tcBorders>
                    <w:tl2br w:val="nil"/>
                    <w:tr2bl w:val="nil"/>
                  </w:tcBorders>
                  <w:vAlign w:val="center"/>
                </w:tcPr>
                <w:p w14:paraId="55817ED2">
                  <w:pPr>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主要污染物</w:t>
                  </w:r>
                </w:p>
              </w:tc>
            </w:tr>
            <w:tr w14:paraId="29A03F6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31" w:type="pct"/>
                  <w:vMerge w:val="restart"/>
                  <w:tcBorders>
                    <w:tl2br w:val="nil"/>
                    <w:tr2bl w:val="nil"/>
                  </w:tcBorders>
                  <w:vAlign w:val="center"/>
                </w:tcPr>
                <w:p w14:paraId="55590A23">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废气</w:t>
                  </w:r>
                </w:p>
              </w:tc>
              <w:tc>
                <w:tcPr>
                  <w:tcW w:w="611" w:type="pct"/>
                  <w:vMerge w:val="restart"/>
                  <w:tcBorders>
                    <w:tl2br w:val="nil"/>
                    <w:tr2bl w:val="nil"/>
                  </w:tcBorders>
                  <w:shd w:val="clear" w:color="auto" w:fill="auto"/>
                  <w:vAlign w:val="center"/>
                </w:tcPr>
                <w:p w14:paraId="5AB573AD">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color w:val="auto"/>
                      <w:sz w:val="21"/>
                      <w:szCs w:val="21"/>
                      <w:vertAlign w:val="baseline"/>
                      <w:lang w:val="en-US" w:eastAsia="zh-CN"/>
                    </w:rPr>
                    <w:t>再生利用沥青混凝土</w:t>
                  </w:r>
                  <w:r>
                    <w:rPr>
                      <w:rFonts w:hint="default" w:ascii="Times New Roman" w:hAnsi="Times New Roman" w:cs="Times New Roman" w:eastAsiaTheme="minorEastAsia"/>
                      <w:color w:val="auto"/>
                      <w:sz w:val="21"/>
                      <w:szCs w:val="21"/>
                    </w:rPr>
                    <w:t>生产线</w:t>
                  </w:r>
                </w:p>
              </w:tc>
              <w:tc>
                <w:tcPr>
                  <w:tcW w:w="657" w:type="pct"/>
                  <w:vMerge w:val="restart"/>
                  <w:tcBorders>
                    <w:tl2br w:val="nil"/>
                    <w:tr2bl w:val="nil"/>
                  </w:tcBorders>
                  <w:shd w:val="clear" w:color="auto" w:fill="auto"/>
                  <w:vAlign w:val="center"/>
                </w:tcPr>
                <w:p w14:paraId="4C03E6F6">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eastAsia="宋体" w:cs="Times New Roman"/>
                      <w:color w:val="auto"/>
                      <w:sz w:val="21"/>
                      <w:szCs w:val="21"/>
                      <w:shd w:val="clear" w:color="auto" w:fill="FFFFFF"/>
                      <w:lang w:val="en-US" w:eastAsia="zh-CN"/>
                    </w:rPr>
                    <w:t>铣刨料</w:t>
                  </w:r>
                  <w:r>
                    <w:rPr>
                      <w:rFonts w:hint="default" w:ascii="Times New Roman" w:hAnsi="Times New Roman" w:cs="Times New Roman"/>
                      <w:color w:val="auto"/>
                      <w:sz w:val="21"/>
                      <w:szCs w:val="21"/>
                      <w:shd w:val="clear" w:color="auto" w:fill="FFFFFF"/>
                      <w:lang w:val="en-US" w:eastAsia="zh-CN"/>
                    </w:rPr>
                    <w:t>（RAP）</w:t>
                  </w:r>
                </w:p>
              </w:tc>
              <w:tc>
                <w:tcPr>
                  <w:tcW w:w="640" w:type="pct"/>
                  <w:tcBorders>
                    <w:tl2br w:val="nil"/>
                    <w:tr2bl w:val="nil"/>
                  </w:tcBorders>
                  <w:shd w:val="clear" w:color="auto" w:fill="auto"/>
                  <w:vAlign w:val="center"/>
                </w:tcPr>
                <w:p w14:paraId="541000CC">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上料</w:t>
                  </w:r>
                  <w:r>
                    <w:rPr>
                      <w:rFonts w:hint="default" w:ascii="Times New Roman" w:hAnsi="Times New Roman" w:cs="Times New Roman" w:eastAsiaTheme="minorEastAsia"/>
                      <w:color w:val="auto"/>
                      <w:sz w:val="21"/>
                      <w:szCs w:val="21"/>
                    </w:rPr>
                    <w:t>工序</w:t>
                  </w:r>
                </w:p>
              </w:tc>
              <w:tc>
                <w:tcPr>
                  <w:tcW w:w="932" w:type="pct"/>
                  <w:tcBorders>
                    <w:tl2br w:val="nil"/>
                    <w:tr2bl w:val="nil"/>
                  </w:tcBorders>
                  <w:shd w:val="clear" w:color="auto" w:fill="auto"/>
                  <w:vAlign w:val="center"/>
                </w:tcPr>
                <w:p w14:paraId="3AC0919E">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上料</w:t>
                  </w:r>
                  <w:r>
                    <w:rPr>
                      <w:rFonts w:hint="default" w:ascii="Times New Roman" w:hAnsi="Times New Roman" w:cs="Times New Roman" w:eastAsiaTheme="minorEastAsia"/>
                      <w:color w:val="auto"/>
                      <w:sz w:val="21"/>
                      <w:szCs w:val="21"/>
                    </w:rPr>
                    <w:t>粉尘</w:t>
                  </w:r>
                </w:p>
              </w:tc>
              <w:tc>
                <w:tcPr>
                  <w:tcW w:w="1527" w:type="pct"/>
                  <w:tcBorders>
                    <w:tl2br w:val="nil"/>
                    <w:tr2bl w:val="nil"/>
                  </w:tcBorders>
                  <w:shd w:val="clear" w:color="auto" w:fill="auto"/>
                  <w:vAlign w:val="center"/>
                </w:tcPr>
                <w:p w14:paraId="6E0F0764">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颗粒物</w:t>
                  </w:r>
                </w:p>
              </w:tc>
            </w:tr>
            <w:tr w14:paraId="52FB75C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31" w:type="pct"/>
                  <w:vMerge w:val="continue"/>
                  <w:tcBorders>
                    <w:tl2br w:val="nil"/>
                    <w:tr2bl w:val="nil"/>
                  </w:tcBorders>
                  <w:vAlign w:val="center"/>
                </w:tcPr>
                <w:p w14:paraId="68E5061A">
                  <w:pPr>
                    <w:jc w:val="center"/>
                    <w:rPr>
                      <w:rFonts w:hint="default" w:ascii="Times New Roman" w:hAnsi="Times New Roman" w:cs="Times New Roman" w:eastAsiaTheme="minorEastAsia"/>
                      <w:color w:val="auto"/>
                      <w:sz w:val="21"/>
                      <w:szCs w:val="21"/>
                    </w:rPr>
                  </w:pPr>
                </w:p>
              </w:tc>
              <w:tc>
                <w:tcPr>
                  <w:tcW w:w="611" w:type="pct"/>
                  <w:vMerge w:val="continue"/>
                  <w:tcBorders>
                    <w:tl2br w:val="nil"/>
                    <w:tr2bl w:val="nil"/>
                  </w:tcBorders>
                  <w:vAlign w:val="center"/>
                </w:tcPr>
                <w:p w14:paraId="0D9794C2">
                  <w:pPr>
                    <w:jc w:val="center"/>
                    <w:rPr>
                      <w:rFonts w:hint="default" w:ascii="Times New Roman" w:hAnsi="Times New Roman" w:cs="Times New Roman" w:eastAsiaTheme="minorEastAsia"/>
                      <w:color w:val="auto"/>
                      <w:sz w:val="21"/>
                      <w:szCs w:val="21"/>
                    </w:rPr>
                  </w:pPr>
                </w:p>
              </w:tc>
              <w:tc>
                <w:tcPr>
                  <w:tcW w:w="657" w:type="pct"/>
                  <w:vMerge w:val="continue"/>
                  <w:tcBorders>
                    <w:tl2br w:val="nil"/>
                    <w:tr2bl w:val="nil"/>
                  </w:tcBorders>
                  <w:shd w:val="clear" w:color="auto" w:fill="auto"/>
                  <w:vAlign w:val="center"/>
                </w:tcPr>
                <w:p w14:paraId="0F721E71">
                  <w:pPr>
                    <w:jc w:val="center"/>
                    <w:rPr>
                      <w:rFonts w:hint="default" w:ascii="Times New Roman" w:hAnsi="Times New Roman" w:cs="Times New Roman" w:eastAsiaTheme="minorEastAsia"/>
                      <w:color w:val="auto"/>
                      <w:kern w:val="2"/>
                      <w:sz w:val="21"/>
                      <w:szCs w:val="21"/>
                      <w:lang w:val="en-US" w:eastAsia="zh-CN" w:bidi="ar-SA"/>
                    </w:rPr>
                  </w:pPr>
                </w:p>
              </w:tc>
              <w:tc>
                <w:tcPr>
                  <w:tcW w:w="640" w:type="pct"/>
                  <w:tcBorders>
                    <w:tl2br w:val="nil"/>
                    <w:tr2bl w:val="nil"/>
                  </w:tcBorders>
                  <w:shd w:val="clear" w:color="auto" w:fill="auto"/>
                  <w:vAlign w:val="center"/>
                </w:tcPr>
                <w:p w14:paraId="35D7D385">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破</w:t>
                  </w:r>
                  <w:r>
                    <w:rPr>
                      <w:rFonts w:hint="default" w:ascii="Times New Roman" w:hAnsi="Times New Roman" w:eastAsia="宋体" w:cs="Times New Roman"/>
                      <w:color w:val="auto"/>
                      <w:sz w:val="21"/>
                      <w:szCs w:val="21"/>
                    </w:rPr>
                    <w:t>碎</w:t>
                  </w:r>
                  <w:r>
                    <w:rPr>
                      <w:rFonts w:hint="default" w:ascii="Times New Roman" w:hAnsi="Times New Roman" w:cs="Times New Roman"/>
                      <w:color w:val="auto"/>
                      <w:sz w:val="21"/>
                      <w:szCs w:val="21"/>
                    </w:rPr>
                    <w:t>工序</w:t>
                  </w:r>
                </w:p>
              </w:tc>
              <w:tc>
                <w:tcPr>
                  <w:tcW w:w="932" w:type="pct"/>
                  <w:tcBorders>
                    <w:tl2br w:val="nil"/>
                    <w:tr2bl w:val="nil"/>
                  </w:tcBorders>
                  <w:shd w:val="clear" w:color="auto" w:fill="auto"/>
                  <w:vAlign w:val="center"/>
                </w:tcPr>
                <w:p w14:paraId="34A4ED6C">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破</w:t>
                  </w:r>
                  <w:r>
                    <w:rPr>
                      <w:rFonts w:hint="default" w:ascii="Times New Roman" w:hAnsi="Times New Roman" w:cs="Times New Roman"/>
                      <w:color w:val="auto"/>
                      <w:sz w:val="21"/>
                      <w:szCs w:val="21"/>
                    </w:rPr>
                    <w:t>碎粉尘</w:t>
                  </w:r>
                </w:p>
              </w:tc>
              <w:tc>
                <w:tcPr>
                  <w:tcW w:w="1527" w:type="pct"/>
                  <w:tcBorders>
                    <w:tl2br w:val="nil"/>
                    <w:tr2bl w:val="nil"/>
                  </w:tcBorders>
                  <w:shd w:val="clear" w:color="auto" w:fill="auto"/>
                  <w:vAlign w:val="center"/>
                </w:tcPr>
                <w:p w14:paraId="5B8BB8AC">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颗粒物</w:t>
                  </w:r>
                </w:p>
              </w:tc>
            </w:tr>
            <w:tr w14:paraId="2F36AE8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31" w:type="pct"/>
                  <w:vMerge w:val="continue"/>
                  <w:tcBorders>
                    <w:tl2br w:val="nil"/>
                    <w:tr2bl w:val="nil"/>
                  </w:tcBorders>
                  <w:vAlign w:val="center"/>
                </w:tcPr>
                <w:p w14:paraId="689466E2">
                  <w:pPr>
                    <w:jc w:val="center"/>
                    <w:rPr>
                      <w:rFonts w:hint="default" w:ascii="Times New Roman" w:hAnsi="Times New Roman" w:cs="Times New Roman" w:eastAsiaTheme="minorEastAsia"/>
                      <w:color w:val="auto"/>
                      <w:sz w:val="21"/>
                      <w:szCs w:val="21"/>
                    </w:rPr>
                  </w:pPr>
                </w:p>
              </w:tc>
              <w:tc>
                <w:tcPr>
                  <w:tcW w:w="611" w:type="pct"/>
                  <w:vMerge w:val="continue"/>
                  <w:tcBorders>
                    <w:tl2br w:val="nil"/>
                    <w:tr2bl w:val="nil"/>
                  </w:tcBorders>
                  <w:vAlign w:val="center"/>
                </w:tcPr>
                <w:p w14:paraId="6B2E881F">
                  <w:pPr>
                    <w:jc w:val="center"/>
                    <w:rPr>
                      <w:rFonts w:hint="default" w:ascii="Times New Roman" w:hAnsi="Times New Roman" w:cs="Times New Roman" w:eastAsiaTheme="minorEastAsia"/>
                      <w:color w:val="auto"/>
                      <w:sz w:val="21"/>
                      <w:szCs w:val="21"/>
                      <w:lang w:val="en-US" w:eastAsia="zh-CN"/>
                    </w:rPr>
                  </w:pPr>
                </w:p>
              </w:tc>
              <w:tc>
                <w:tcPr>
                  <w:tcW w:w="657" w:type="pct"/>
                  <w:vMerge w:val="continue"/>
                  <w:tcBorders>
                    <w:tl2br w:val="nil"/>
                    <w:tr2bl w:val="nil"/>
                  </w:tcBorders>
                  <w:shd w:val="clear" w:color="auto" w:fill="auto"/>
                  <w:vAlign w:val="center"/>
                </w:tcPr>
                <w:p w14:paraId="3C16D3BF">
                  <w:pPr>
                    <w:jc w:val="center"/>
                    <w:rPr>
                      <w:rFonts w:hint="default" w:ascii="Times New Roman" w:hAnsi="Times New Roman" w:eastAsia="Calibri" w:cs="Times New Roman"/>
                      <w:color w:val="auto"/>
                      <w:kern w:val="2"/>
                      <w:sz w:val="21"/>
                      <w:szCs w:val="21"/>
                      <w:lang w:val="en-US" w:eastAsia="zh-CN" w:bidi="ar-SA"/>
                    </w:rPr>
                  </w:pPr>
                </w:p>
              </w:tc>
              <w:tc>
                <w:tcPr>
                  <w:tcW w:w="640" w:type="pct"/>
                  <w:tcBorders>
                    <w:tl2br w:val="nil"/>
                    <w:tr2bl w:val="nil"/>
                  </w:tcBorders>
                  <w:shd w:val="clear" w:color="auto" w:fill="auto"/>
                  <w:vAlign w:val="center"/>
                </w:tcPr>
                <w:p w14:paraId="1A48215D">
                  <w:pPr>
                    <w:jc w:val="center"/>
                    <w:rPr>
                      <w:rFonts w:hint="default" w:ascii="Times New Roman" w:hAnsi="Times New Roman" w:eastAsia="Calibri" w:cs="Times New Roman"/>
                      <w:color w:val="auto"/>
                      <w:kern w:val="2"/>
                      <w:sz w:val="21"/>
                      <w:szCs w:val="21"/>
                      <w:lang w:val="en-US" w:eastAsia="zh-CN" w:bidi="ar-SA"/>
                    </w:rPr>
                  </w:pPr>
                  <w:r>
                    <w:rPr>
                      <w:rFonts w:hint="default" w:ascii="Times New Roman" w:hAnsi="Times New Roman" w:cs="Times New Roman"/>
                      <w:color w:val="auto"/>
                      <w:sz w:val="21"/>
                      <w:szCs w:val="21"/>
                    </w:rPr>
                    <w:t>筛分工序</w:t>
                  </w:r>
                </w:p>
              </w:tc>
              <w:tc>
                <w:tcPr>
                  <w:tcW w:w="932" w:type="pct"/>
                  <w:tcBorders>
                    <w:tl2br w:val="nil"/>
                    <w:tr2bl w:val="nil"/>
                  </w:tcBorders>
                  <w:shd w:val="clear" w:color="auto" w:fill="auto"/>
                  <w:vAlign w:val="center"/>
                </w:tcPr>
                <w:p w14:paraId="34373E4B">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 w:val="21"/>
                      <w:szCs w:val="21"/>
                    </w:rPr>
                    <w:t>筛分粉尘</w:t>
                  </w:r>
                </w:p>
              </w:tc>
              <w:tc>
                <w:tcPr>
                  <w:tcW w:w="1527" w:type="pct"/>
                  <w:tcBorders>
                    <w:tl2br w:val="nil"/>
                    <w:tr2bl w:val="nil"/>
                  </w:tcBorders>
                  <w:shd w:val="clear" w:color="auto" w:fill="auto"/>
                  <w:vAlign w:val="center"/>
                </w:tcPr>
                <w:p w14:paraId="3F2F025C">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颗粒物</w:t>
                  </w:r>
                </w:p>
              </w:tc>
            </w:tr>
            <w:tr w14:paraId="418F031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31" w:type="pct"/>
                  <w:vMerge w:val="continue"/>
                  <w:tcBorders>
                    <w:tl2br w:val="nil"/>
                    <w:tr2bl w:val="nil"/>
                  </w:tcBorders>
                  <w:vAlign w:val="center"/>
                </w:tcPr>
                <w:p w14:paraId="5E4BB43A">
                  <w:pPr>
                    <w:jc w:val="center"/>
                    <w:rPr>
                      <w:rFonts w:hint="default" w:ascii="Times New Roman" w:hAnsi="Times New Roman" w:cs="Times New Roman" w:eastAsiaTheme="minorEastAsia"/>
                      <w:color w:val="auto"/>
                      <w:sz w:val="21"/>
                      <w:szCs w:val="21"/>
                    </w:rPr>
                  </w:pPr>
                </w:p>
              </w:tc>
              <w:tc>
                <w:tcPr>
                  <w:tcW w:w="611" w:type="pct"/>
                  <w:vMerge w:val="continue"/>
                  <w:tcBorders>
                    <w:tl2br w:val="nil"/>
                    <w:tr2bl w:val="nil"/>
                  </w:tcBorders>
                  <w:vAlign w:val="center"/>
                </w:tcPr>
                <w:p w14:paraId="4F120827">
                  <w:pPr>
                    <w:jc w:val="center"/>
                    <w:rPr>
                      <w:rFonts w:hint="default" w:ascii="Times New Roman" w:hAnsi="Times New Roman" w:cs="Times New Roman" w:eastAsiaTheme="minorEastAsia"/>
                      <w:color w:val="auto"/>
                      <w:sz w:val="21"/>
                      <w:szCs w:val="21"/>
                      <w:lang w:val="en-US" w:eastAsia="zh-CN"/>
                    </w:rPr>
                  </w:pPr>
                </w:p>
              </w:tc>
              <w:tc>
                <w:tcPr>
                  <w:tcW w:w="657" w:type="pct"/>
                  <w:vMerge w:val="restart"/>
                  <w:tcBorders>
                    <w:tl2br w:val="nil"/>
                    <w:tr2bl w:val="nil"/>
                  </w:tcBorders>
                  <w:shd w:val="clear" w:color="auto" w:fill="auto"/>
                  <w:vAlign w:val="center"/>
                </w:tcPr>
                <w:p w14:paraId="0E91DDEA">
                  <w:pPr>
                    <w:jc w:val="center"/>
                    <w:rPr>
                      <w:rFonts w:hint="default" w:ascii="Times New Roman" w:hAnsi="Times New Roman" w:cs="Times New Roman"/>
                      <w:color w:val="auto"/>
                      <w:sz w:val="21"/>
                      <w:szCs w:val="21"/>
                    </w:rPr>
                  </w:pPr>
                  <w:r>
                    <w:rPr>
                      <w:rFonts w:hint="default" w:ascii="Times New Roman" w:hAnsi="Times New Roman" w:cs="Times New Roman" w:eastAsiaTheme="minorEastAsia"/>
                      <w:color w:val="auto"/>
                      <w:sz w:val="21"/>
                      <w:szCs w:val="21"/>
                      <w:shd w:val="clear" w:color="auto" w:fill="FFFFFF"/>
                    </w:rPr>
                    <w:t>粗、细集料</w:t>
                  </w:r>
                </w:p>
              </w:tc>
              <w:tc>
                <w:tcPr>
                  <w:tcW w:w="640" w:type="pct"/>
                  <w:tcBorders>
                    <w:tl2br w:val="nil"/>
                    <w:tr2bl w:val="nil"/>
                  </w:tcBorders>
                  <w:shd w:val="clear" w:color="auto" w:fill="auto"/>
                  <w:vAlign w:val="center"/>
                </w:tcPr>
                <w:p w14:paraId="54D945EC">
                  <w:pPr>
                    <w:jc w:val="center"/>
                    <w:rPr>
                      <w:rFonts w:hint="default" w:ascii="Times New Roman" w:hAnsi="Times New Roman" w:cs="Times New Roman"/>
                      <w:color w:val="auto"/>
                      <w:sz w:val="21"/>
                      <w:szCs w:val="21"/>
                    </w:rPr>
                  </w:pPr>
                  <w:r>
                    <w:rPr>
                      <w:rFonts w:hint="default" w:ascii="Times New Roman" w:hAnsi="Times New Roman" w:cs="Times New Roman" w:eastAsiaTheme="minorEastAsia"/>
                      <w:color w:val="auto"/>
                      <w:sz w:val="21"/>
                      <w:szCs w:val="21"/>
                      <w:lang w:val="en-US" w:eastAsia="zh-CN"/>
                    </w:rPr>
                    <w:t>上料</w:t>
                  </w:r>
                  <w:r>
                    <w:rPr>
                      <w:rFonts w:hint="default" w:ascii="Times New Roman" w:hAnsi="Times New Roman" w:cs="Times New Roman" w:eastAsiaTheme="minorEastAsia"/>
                      <w:color w:val="auto"/>
                      <w:sz w:val="21"/>
                      <w:szCs w:val="21"/>
                    </w:rPr>
                    <w:t>工序</w:t>
                  </w:r>
                </w:p>
              </w:tc>
              <w:tc>
                <w:tcPr>
                  <w:tcW w:w="932" w:type="pct"/>
                  <w:tcBorders>
                    <w:tl2br w:val="nil"/>
                    <w:tr2bl w:val="nil"/>
                  </w:tcBorders>
                  <w:shd w:val="clear" w:color="auto" w:fill="auto"/>
                  <w:vAlign w:val="center"/>
                </w:tcPr>
                <w:p w14:paraId="6B523C4B">
                  <w:pPr>
                    <w:jc w:val="center"/>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shd w:val="clear" w:color="auto" w:fill="FFFFFF"/>
                      <w:lang w:val="en-US" w:eastAsia="zh-CN"/>
                    </w:rPr>
                    <w:t>上料粉尘</w:t>
                  </w:r>
                </w:p>
              </w:tc>
              <w:tc>
                <w:tcPr>
                  <w:tcW w:w="1527" w:type="pct"/>
                  <w:tcBorders>
                    <w:tl2br w:val="nil"/>
                    <w:tr2bl w:val="nil"/>
                  </w:tcBorders>
                  <w:shd w:val="clear" w:color="auto" w:fill="auto"/>
                  <w:vAlign w:val="center"/>
                </w:tcPr>
                <w:p w14:paraId="7E9321BC">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颗粒物</w:t>
                  </w:r>
                </w:p>
              </w:tc>
            </w:tr>
            <w:tr w14:paraId="3B6116C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31" w:type="pct"/>
                  <w:vMerge w:val="continue"/>
                  <w:tcBorders>
                    <w:tl2br w:val="nil"/>
                    <w:tr2bl w:val="nil"/>
                  </w:tcBorders>
                  <w:vAlign w:val="center"/>
                </w:tcPr>
                <w:p w14:paraId="72CE22F1">
                  <w:pPr>
                    <w:jc w:val="center"/>
                    <w:rPr>
                      <w:rFonts w:hint="default" w:ascii="Times New Roman" w:hAnsi="Times New Roman" w:cs="Times New Roman" w:eastAsiaTheme="minorEastAsia"/>
                      <w:color w:val="auto"/>
                      <w:sz w:val="21"/>
                      <w:szCs w:val="21"/>
                    </w:rPr>
                  </w:pPr>
                </w:p>
              </w:tc>
              <w:tc>
                <w:tcPr>
                  <w:tcW w:w="611" w:type="pct"/>
                  <w:vMerge w:val="continue"/>
                  <w:tcBorders>
                    <w:tl2br w:val="nil"/>
                    <w:tr2bl w:val="nil"/>
                  </w:tcBorders>
                  <w:vAlign w:val="center"/>
                </w:tcPr>
                <w:p w14:paraId="778DA4EF">
                  <w:pPr>
                    <w:jc w:val="center"/>
                    <w:rPr>
                      <w:rFonts w:hint="default" w:ascii="Times New Roman" w:hAnsi="Times New Roman" w:cs="Times New Roman" w:eastAsiaTheme="minorEastAsia"/>
                      <w:color w:val="auto"/>
                      <w:sz w:val="21"/>
                      <w:szCs w:val="21"/>
                    </w:rPr>
                  </w:pPr>
                </w:p>
              </w:tc>
              <w:tc>
                <w:tcPr>
                  <w:tcW w:w="657" w:type="pct"/>
                  <w:vMerge w:val="continue"/>
                  <w:tcBorders>
                    <w:tl2br w:val="nil"/>
                    <w:tr2bl w:val="nil"/>
                  </w:tcBorders>
                  <w:shd w:val="clear" w:color="auto" w:fill="auto"/>
                  <w:vAlign w:val="center"/>
                </w:tcPr>
                <w:p w14:paraId="71D268C3">
                  <w:pPr>
                    <w:jc w:val="center"/>
                    <w:rPr>
                      <w:rFonts w:hint="default" w:ascii="Times New Roman" w:hAnsi="Times New Roman" w:cs="Times New Roman" w:eastAsiaTheme="minorEastAsia"/>
                      <w:color w:val="auto"/>
                      <w:kern w:val="2"/>
                      <w:sz w:val="21"/>
                      <w:szCs w:val="21"/>
                      <w:lang w:val="en-US" w:eastAsia="zh-CN" w:bidi="ar-SA"/>
                    </w:rPr>
                  </w:pPr>
                </w:p>
              </w:tc>
              <w:tc>
                <w:tcPr>
                  <w:tcW w:w="640" w:type="pct"/>
                  <w:tcBorders>
                    <w:tl2br w:val="nil"/>
                    <w:tr2bl w:val="nil"/>
                  </w:tcBorders>
                  <w:shd w:val="clear" w:color="auto" w:fill="auto"/>
                  <w:vAlign w:val="center"/>
                </w:tcPr>
                <w:p w14:paraId="6091B1A0">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烘干工序</w:t>
                  </w:r>
                </w:p>
              </w:tc>
              <w:tc>
                <w:tcPr>
                  <w:tcW w:w="932" w:type="pct"/>
                  <w:tcBorders>
                    <w:tl2br w:val="nil"/>
                    <w:tr2bl w:val="nil"/>
                  </w:tcBorders>
                  <w:vAlign w:val="center"/>
                </w:tcPr>
                <w:p w14:paraId="72B0C5BE">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shd w:val="clear" w:color="auto" w:fill="FFFFFF"/>
                    </w:rPr>
                    <w:t>烘干废气</w:t>
                  </w:r>
                </w:p>
              </w:tc>
              <w:tc>
                <w:tcPr>
                  <w:tcW w:w="1527" w:type="pct"/>
                  <w:tcBorders>
                    <w:tl2br w:val="nil"/>
                    <w:tr2bl w:val="nil"/>
                  </w:tcBorders>
                  <w:vAlign w:val="center"/>
                </w:tcPr>
                <w:p w14:paraId="0BDE0DF1">
                  <w:pPr>
                    <w:jc w:val="center"/>
                    <w:rPr>
                      <w:rFonts w:hint="default" w:ascii="Times New Roman" w:hAnsi="Times New Roman" w:cs="Times New Roman" w:eastAsiaTheme="minorEastAsia"/>
                      <w:color w:val="auto"/>
                      <w:sz w:val="21"/>
                      <w:szCs w:val="21"/>
                      <w:shd w:val="clear" w:color="auto" w:fill="FFFFFF"/>
                      <w:lang w:eastAsia="zh-CN"/>
                    </w:rPr>
                  </w:pPr>
                  <w:r>
                    <w:rPr>
                      <w:rFonts w:hint="default" w:ascii="Times New Roman" w:hAnsi="Times New Roman" w:cs="Times New Roman" w:eastAsiaTheme="minorEastAsia"/>
                      <w:color w:val="auto"/>
                      <w:sz w:val="21"/>
                      <w:szCs w:val="21"/>
                      <w:shd w:val="clear" w:color="auto" w:fill="FFFFFF"/>
                    </w:rPr>
                    <w:t>颗粒物、SO</w:t>
                  </w:r>
                  <w:r>
                    <w:rPr>
                      <w:rFonts w:hint="default" w:ascii="Times New Roman" w:hAnsi="Times New Roman" w:cs="Times New Roman" w:eastAsiaTheme="minorEastAsia"/>
                      <w:color w:val="auto"/>
                      <w:sz w:val="21"/>
                      <w:szCs w:val="21"/>
                      <w:shd w:val="clear" w:color="auto" w:fill="FFFFFF"/>
                      <w:vertAlign w:val="subscript"/>
                    </w:rPr>
                    <w:t>2</w:t>
                  </w:r>
                  <w:r>
                    <w:rPr>
                      <w:rFonts w:hint="default" w:ascii="Times New Roman" w:hAnsi="Times New Roman" w:cs="Times New Roman" w:eastAsiaTheme="minorEastAsia"/>
                      <w:color w:val="auto"/>
                      <w:sz w:val="21"/>
                      <w:szCs w:val="21"/>
                      <w:shd w:val="clear" w:color="auto" w:fill="FFFFFF"/>
                    </w:rPr>
                    <w:t>、NOx</w:t>
                  </w:r>
                  <w:r>
                    <w:rPr>
                      <w:rFonts w:hint="default" w:ascii="Times New Roman" w:hAnsi="Times New Roman" w:cs="Times New Roman" w:eastAsiaTheme="minorEastAsia"/>
                      <w:color w:val="auto"/>
                      <w:sz w:val="21"/>
                      <w:szCs w:val="21"/>
                      <w:shd w:val="clear" w:color="auto" w:fill="FFFFFF"/>
                      <w:lang w:eastAsia="zh-CN"/>
                    </w:rPr>
                    <w:t>、</w:t>
                  </w:r>
                </w:p>
                <w:p w14:paraId="40A58DD0">
                  <w:pPr>
                    <w:jc w:val="center"/>
                    <w:rPr>
                      <w:rFonts w:hint="eastAsia" w:ascii="Times New Roman" w:hAnsi="Times New Roman" w:cs="Times New Roman" w:eastAsiaTheme="minorEastAsia"/>
                      <w:color w:val="auto"/>
                      <w:sz w:val="21"/>
                      <w:szCs w:val="21"/>
                      <w:shd w:val="clear" w:color="auto" w:fill="FFFFFF"/>
                      <w:lang w:eastAsia="zh-CN"/>
                    </w:rPr>
                  </w:pPr>
                  <w:r>
                    <w:rPr>
                      <w:rFonts w:hint="default" w:ascii="Times New Roman" w:hAnsi="Times New Roman" w:cs="Times New Roman" w:eastAsiaTheme="minorEastAsia"/>
                      <w:color w:val="auto"/>
                      <w:sz w:val="21"/>
                      <w:szCs w:val="21"/>
                      <w:shd w:val="clear" w:color="auto" w:fill="FFFFFF"/>
                    </w:rPr>
                    <w:t>沥青烟、苯并[a]芘</w:t>
                  </w:r>
                  <w:r>
                    <w:rPr>
                      <w:rFonts w:hint="eastAsia" w:ascii="Times New Roman" w:hAnsi="Times New Roman" w:cs="Times New Roman" w:eastAsiaTheme="minorEastAsia"/>
                      <w:color w:val="auto"/>
                      <w:sz w:val="21"/>
                      <w:szCs w:val="21"/>
                      <w:shd w:val="clear" w:color="auto" w:fill="FFFFFF"/>
                      <w:lang w:eastAsia="zh-CN"/>
                    </w:rPr>
                    <w:t>、</w:t>
                  </w:r>
                </w:p>
                <w:p w14:paraId="525B280A">
                  <w:pPr>
                    <w:jc w:val="center"/>
                    <w:rPr>
                      <w:rFonts w:hint="eastAsia" w:ascii="Times New Roman" w:hAnsi="Times New Roman" w:cs="Times New Roman" w:eastAsiaTheme="minorEastAsia"/>
                      <w:color w:val="auto"/>
                      <w:sz w:val="21"/>
                      <w:szCs w:val="21"/>
                      <w:shd w:val="clear" w:color="auto" w:fill="FFFFFF"/>
                      <w:lang w:eastAsia="zh-CN"/>
                    </w:rPr>
                  </w:pPr>
                  <w:r>
                    <w:rPr>
                      <w:rFonts w:hint="eastAsia" w:eastAsia="宋体"/>
                      <w:color w:val="auto"/>
                      <w:lang w:eastAsia="zh-CN"/>
                    </w:rPr>
                    <w:t>非甲烷总烃</w:t>
                  </w:r>
                </w:p>
              </w:tc>
            </w:tr>
            <w:tr w14:paraId="3F35B33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31" w:type="pct"/>
                  <w:vMerge w:val="continue"/>
                  <w:tcBorders>
                    <w:tl2br w:val="nil"/>
                    <w:tr2bl w:val="nil"/>
                  </w:tcBorders>
                  <w:vAlign w:val="center"/>
                </w:tcPr>
                <w:p w14:paraId="52018489">
                  <w:pPr>
                    <w:jc w:val="center"/>
                    <w:rPr>
                      <w:rFonts w:hint="default" w:ascii="Times New Roman" w:hAnsi="Times New Roman" w:cs="Times New Roman" w:eastAsiaTheme="minorEastAsia"/>
                      <w:color w:val="auto"/>
                      <w:sz w:val="21"/>
                      <w:szCs w:val="21"/>
                    </w:rPr>
                  </w:pPr>
                </w:p>
              </w:tc>
              <w:tc>
                <w:tcPr>
                  <w:tcW w:w="611" w:type="pct"/>
                  <w:vMerge w:val="continue"/>
                  <w:tcBorders>
                    <w:tl2br w:val="nil"/>
                    <w:tr2bl w:val="nil"/>
                  </w:tcBorders>
                  <w:vAlign w:val="center"/>
                </w:tcPr>
                <w:p w14:paraId="3CEB2412">
                  <w:pPr>
                    <w:jc w:val="center"/>
                    <w:rPr>
                      <w:rFonts w:hint="default" w:ascii="Times New Roman" w:hAnsi="Times New Roman" w:cs="Times New Roman" w:eastAsiaTheme="minorEastAsia"/>
                      <w:color w:val="auto"/>
                      <w:sz w:val="21"/>
                      <w:szCs w:val="21"/>
                    </w:rPr>
                  </w:pPr>
                </w:p>
              </w:tc>
              <w:tc>
                <w:tcPr>
                  <w:tcW w:w="657" w:type="pct"/>
                  <w:vMerge w:val="restart"/>
                  <w:tcBorders>
                    <w:tl2br w:val="nil"/>
                    <w:tr2bl w:val="nil"/>
                  </w:tcBorders>
                  <w:shd w:val="clear" w:color="auto" w:fill="auto"/>
                  <w:vAlign w:val="center"/>
                </w:tcPr>
                <w:p w14:paraId="0683E23D">
                  <w:pPr>
                    <w:jc w:val="center"/>
                    <w:rPr>
                      <w:rFonts w:hint="default" w:ascii="Times New Roman" w:hAnsi="Times New Roman" w:eastAsia="Calibri" w:cs="Times New Roman"/>
                      <w:color w:val="auto"/>
                      <w:kern w:val="2"/>
                      <w:sz w:val="21"/>
                      <w:szCs w:val="21"/>
                      <w:lang w:val="en-US" w:eastAsia="zh-CN" w:bidi="ar-SA"/>
                    </w:rPr>
                  </w:pPr>
                  <w:r>
                    <w:rPr>
                      <w:rFonts w:hint="default" w:ascii="Times New Roman" w:hAnsi="Times New Roman" w:eastAsia="宋体" w:cs="Times New Roman"/>
                      <w:color w:val="auto"/>
                      <w:sz w:val="21"/>
                      <w:szCs w:val="21"/>
                      <w:shd w:val="clear" w:color="auto" w:fill="FFFFFF"/>
                      <w:lang w:val="en-US" w:eastAsia="zh-CN"/>
                    </w:rPr>
                    <w:t>铣刨料</w:t>
                  </w:r>
                  <w:r>
                    <w:rPr>
                      <w:rFonts w:hint="default" w:ascii="Times New Roman" w:hAnsi="Times New Roman" w:cs="Times New Roman"/>
                      <w:color w:val="auto"/>
                      <w:sz w:val="21"/>
                      <w:szCs w:val="21"/>
                      <w:shd w:val="clear" w:color="auto" w:fill="FFFFFF"/>
                      <w:lang w:val="en-US" w:eastAsia="zh-CN"/>
                    </w:rPr>
                    <w:t>（RAP）</w:t>
                  </w:r>
                </w:p>
              </w:tc>
              <w:tc>
                <w:tcPr>
                  <w:tcW w:w="640" w:type="pct"/>
                  <w:tcBorders>
                    <w:tl2br w:val="nil"/>
                    <w:tr2bl w:val="nil"/>
                  </w:tcBorders>
                  <w:shd w:val="clear" w:color="auto" w:fill="auto"/>
                  <w:vAlign w:val="center"/>
                </w:tcPr>
                <w:p w14:paraId="14627C24">
                  <w:pPr>
                    <w:jc w:val="center"/>
                    <w:rPr>
                      <w:rFonts w:hint="default" w:ascii="Times New Roman" w:hAnsi="Times New Roman" w:eastAsia="Calibri" w:cs="Times New Roman"/>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上料</w:t>
                  </w:r>
                  <w:r>
                    <w:rPr>
                      <w:rFonts w:hint="default" w:ascii="Times New Roman" w:hAnsi="Times New Roman" w:cs="Times New Roman" w:eastAsiaTheme="minorEastAsia"/>
                      <w:color w:val="auto"/>
                      <w:sz w:val="21"/>
                      <w:szCs w:val="21"/>
                    </w:rPr>
                    <w:t>工序</w:t>
                  </w:r>
                </w:p>
              </w:tc>
              <w:tc>
                <w:tcPr>
                  <w:tcW w:w="932" w:type="pct"/>
                  <w:tcBorders>
                    <w:tl2br w:val="nil"/>
                    <w:tr2bl w:val="nil"/>
                  </w:tcBorders>
                  <w:shd w:val="clear" w:color="auto" w:fill="auto"/>
                  <w:vAlign w:val="center"/>
                </w:tcPr>
                <w:p w14:paraId="5161567B">
                  <w:pPr>
                    <w:jc w:val="center"/>
                    <w:rPr>
                      <w:rFonts w:hint="default" w:ascii="Times New Roman" w:hAnsi="Times New Roman" w:eastAsia="Calibri" w:cs="Times New Roman"/>
                      <w:color w:val="auto"/>
                      <w:kern w:val="2"/>
                      <w:sz w:val="21"/>
                      <w:szCs w:val="21"/>
                      <w:lang w:val="en-US" w:eastAsia="zh-CN" w:bidi="ar-SA"/>
                    </w:rPr>
                  </w:pPr>
                  <w:r>
                    <w:rPr>
                      <w:rFonts w:hint="default" w:ascii="Times New Roman" w:hAnsi="Times New Roman" w:eastAsia="宋体" w:cs="Times New Roman"/>
                      <w:color w:val="auto"/>
                      <w:sz w:val="21"/>
                      <w:szCs w:val="21"/>
                      <w:shd w:val="clear" w:color="auto" w:fill="FFFFFF"/>
                      <w:lang w:val="en-US" w:eastAsia="zh-CN"/>
                    </w:rPr>
                    <w:t>上料粉尘</w:t>
                  </w:r>
                </w:p>
              </w:tc>
              <w:tc>
                <w:tcPr>
                  <w:tcW w:w="1527" w:type="pct"/>
                  <w:tcBorders>
                    <w:tl2br w:val="nil"/>
                    <w:tr2bl w:val="nil"/>
                  </w:tcBorders>
                  <w:shd w:val="clear" w:color="auto" w:fill="auto"/>
                  <w:vAlign w:val="center"/>
                </w:tcPr>
                <w:p w14:paraId="1269357C">
                  <w:pPr>
                    <w:jc w:val="center"/>
                    <w:rPr>
                      <w:rFonts w:hint="default" w:ascii="Times New Roman" w:hAnsi="Times New Roman" w:cs="Times New Roman" w:eastAsiaTheme="minorEastAsia"/>
                      <w:color w:val="auto"/>
                      <w:sz w:val="21"/>
                      <w:szCs w:val="21"/>
                      <w:shd w:val="clear" w:color="auto" w:fill="FFFFFF"/>
                      <w:lang w:val="en-US" w:eastAsia="zh-CN"/>
                    </w:rPr>
                  </w:pPr>
                  <w:r>
                    <w:rPr>
                      <w:rFonts w:hint="default" w:ascii="Times New Roman" w:hAnsi="Times New Roman" w:cs="Times New Roman" w:eastAsiaTheme="minorEastAsia"/>
                      <w:color w:val="auto"/>
                      <w:sz w:val="21"/>
                      <w:szCs w:val="21"/>
                      <w:shd w:val="clear" w:color="auto" w:fill="FFFFFF"/>
                    </w:rPr>
                    <w:t>颗粒物</w:t>
                  </w:r>
                </w:p>
              </w:tc>
            </w:tr>
            <w:tr w14:paraId="40503A6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31" w:type="pct"/>
                  <w:vMerge w:val="continue"/>
                  <w:tcBorders>
                    <w:tl2br w:val="nil"/>
                    <w:tr2bl w:val="nil"/>
                  </w:tcBorders>
                  <w:vAlign w:val="center"/>
                </w:tcPr>
                <w:p w14:paraId="4F3B7F87">
                  <w:pPr>
                    <w:jc w:val="center"/>
                    <w:rPr>
                      <w:rFonts w:hint="default" w:ascii="Times New Roman" w:hAnsi="Times New Roman" w:cs="Times New Roman" w:eastAsiaTheme="minorEastAsia"/>
                      <w:color w:val="auto"/>
                      <w:sz w:val="21"/>
                      <w:szCs w:val="21"/>
                    </w:rPr>
                  </w:pPr>
                </w:p>
              </w:tc>
              <w:tc>
                <w:tcPr>
                  <w:tcW w:w="611" w:type="pct"/>
                  <w:vMerge w:val="continue"/>
                  <w:tcBorders>
                    <w:tl2br w:val="nil"/>
                    <w:tr2bl w:val="nil"/>
                  </w:tcBorders>
                  <w:vAlign w:val="center"/>
                </w:tcPr>
                <w:p w14:paraId="00C8C6CF">
                  <w:pPr>
                    <w:jc w:val="center"/>
                    <w:rPr>
                      <w:rFonts w:hint="default" w:ascii="Times New Roman" w:hAnsi="Times New Roman" w:cs="Times New Roman" w:eastAsiaTheme="minorEastAsia"/>
                      <w:color w:val="auto"/>
                      <w:sz w:val="21"/>
                      <w:szCs w:val="21"/>
                    </w:rPr>
                  </w:pPr>
                </w:p>
              </w:tc>
              <w:tc>
                <w:tcPr>
                  <w:tcW w:w="657" w:type="pct"/>
                  <w:vMerge w:val="continue"/>
                  <w:tcBorders>
                    <w:tl2br w:val="nil"/>
                    <w:tr2bl w:val="nil"/>
                  </w:tcBorders>
                  <w:shd w:val="clear" w:color="auto" w:fill="auto"/>
                  <w:vAlign w:val="center"/>
                </w:tcPr>
                <w:p w14:paraId="175E171F">
                  <w:pPr>
                    <w:jc w:val="center"/>
                    <w:rPr>
                      <w:rFonts w:hint="default" w:ascii="Times New Roman" w:hAnsi="Times New Roman" w:cs="Times New Roman" w:eastAsiaTheme="minorEastAsia"/>
                      <w:color w:val="auto"/>
                      <w:kern w:val="2"/>
                      <w:sz w:val="21"/>
                      <w:szCs w:val="21"/>
                      <w:lang w:val="en-US" w:eastAsia="zh-CN" w:bidi="ar-SA"/>
                    </w:rPr>
                  </w:pPr>
                </w:p>
              </w:tc>
              <w:tc>
                <w:tcPr>
                  <w:tcW w:w="640" w:type="pct"/>
                  <w:tcBorders>
                    <w:tl2br w:val="nil"/>
                    <w:tr2bl w:val="nil"/>
                  </w:tcBorders>
                  <w:shd w:val="clear" w:color="auto" w:fill="auto"/>
                  <w:vAlign w:val="center"/>
                </w:tcPr>
                <w:p w14:paraId="65ADF85E">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烘干工序</w:t>
                  </w:r>
                </w:p>
              </w:tc>
              <w:tc>
                <w:tcPr>
                  <w:tcW w:w="932" w:type="pct"/>
                  <w:tcBorders>
                    <w:tl2br w:val="nil"/>
                    <w:tr2bl w:val="nil"/>
                  </w:tcBorders>
                  <w:shd w:val="clear" w:color="auto" w:fill="auto"/>
                  <w:vAlign w:val="center"/>
                </w:tcPr>
                <w:p w14:paraId="6E4354D8">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shd w:val="clear" w:color="auto" w:fill="FFFFFF"/>
                    </w:rPr>
                    <w:t>烘干废气</w:t>
                  </w:r>
                </w:p>
              </w:tc>
              <w:tc>
                <w:tcPr>
                  <w:tcW w:w="1527" w:type="pct"/>
                  <w:tcBorders>
                    <w:tl2br w:val="nil"/>
                    <w:tr2bl w:val="nil"/>
                  </w:tcBorders>
                  <w:shd w:val="clear" w:color="auto" w:fill="auto"/>
                  <w:vAlign w:val="center"/>
                </w:tcPr>
                <w:p w14:paraId="1FA7332E">
                  <w:pPr>
                    <w:jc w:val="center"/>
                    <w:rPr>
                      <w:rFonts w:hint="default" w:ascii="Times New Roman" w:hAnsi="Times New Roman" w:cs="Times New Roman" w:eastAsiaTheme="minorEastAsia"/>
                      <w:color w:val="auto"/>
                      <w:sz w:val="21"/>
                      <w:szCs w:val="21"/>
                      <w:shd w:val="clear" w:color="auto" w:fill="FFFFFF"/>
                      <w:lang w:eastAsia="zh-CN"/>
                    </w:rPr>
                  </w:pPr>
                  <w:r>
                    <w:rPr>
                      <w:rFonts w:hint="default" w:ascii="Times New Roman" w:hAnsi="Times New Roman" w:cs="Times New Roman" w:eastAsiaTheme="minorEastAsia"/>
                      <w:color w:val="auto"/>
                      <w:sz w:val="21"/>
                      <w:szCs w:val="21"/>
                      <w:shd w:val="clear" w:color="auto" w:fill="FFFFFF"/>
                    </w:rPr>
                    <w:t>颗粒物、SO</w:t>
                  </w:r>
                  <w:r>
                    <w:rPr>
                      <w:rFonts w:hint="default" w:ascii="Times New Roman" w:hAnsi="Times New Roman" w:cs="Times New Roman" w:eastAsiaTheme="minorEastAsia"/>
                      <w:color w:val="auto"/>
                      <w:sz w:val="21"/>
                      <w:szCs w:val="21"/>
                      <w:shd w:val="clear" w:color="auto" w:fill="FFFFFF"/>
                      <w:vertAlign w:val="subscript"/>
                    </w:rPr>
                    <w:t>2</w:t>
                  </w:r>
                  <w:r>
                    <w:rPr>
                      <w:rFonts w:hint="default" w:ascii="Times New Roman" w:hAnsi="Times New Roman" w:cs="Times New Roman" w:eastAsiaTheme="minorEastAsia"/>
                      <w:color w:val="auto"/>
                      <w:sz w:val="21"/>
                      <w:szCs w:val="21"/>
                      <w:shd w:val="clear" w:color="auto" w:fill="FFFFFF"/>
                    </w:rPr>
                    <w:t>、NOx</w:t>
                  </w:r>
                  <w:r>
                    <w:rPr>
                      <w:rFonts w:hint="default" w:ascii="Times New Roman" w:hAnsi="Times New Roman" w:cs="Times New Roman" w:eastAsiaTheme="minorEastAsia"/>
                      <w:color w:val="auto"/>
                      <w:sz w:val="21"/>
                      <w:szCs w:val="21"/>
                      <w:shd w:val="clear" w:color="auto" w:fill="FFFFFF"/>
                      <w:lang w:eastAsia="zh-CN"/>
                    </w:rPr>
                    <w:t>、</w:t>
                  </w:r>
                </w:p>
                <w:p w14:paraId="0F5982C3">
                  <w:pPr>
                    <w:jc w:val="center"/>
                    <w:rPr>
                      <w:rFonts w:hint="eastAsia" w:ascii="Times New Roman" w:hAnsi="Times New Roman" w:cs="Times New Roman" w:eastAsiaTheme="minorEastAsia"/>
                      <w:color w:val="auto"/>
                      <w:sz w:val="21"/>
                      <w:szCs w:val="21"/>
                      <w:shd w:val="clear" w:color="auto" w:fill="FFFFFF"/>
                      <w:lang w:eastAsia="zh-CN"/>
                    </w:rPr>
                  </w:pPr>
                  <w:r>
                    <w:rPr>
                      <w:rFonts w:hint="default" w:ascii="Times New Roman" w:hAnsi="Times New Roman" w:cs="Times New Roman" w:eastAsiaTheme="minorEastAsia"/>
                      <w:color w:val="auto"/>
                      <w:sz w:val="21"/>
                      <w:szCs w:val="21"/>
                      <w:shd w:val="clear" w:color="auto" w:fill="FFFFFF"/>
                    </w:rPr>
                    <w:t>沥青烟、苯并[a]芘</w:t>
                  </w:r>
                  <w:r>
                    <w:rPr>
                      <w:rFonts w:hint="eastAsia" w:ascii="Times New Roman" w:hAnsi="Times New Roman" w:cs="Times New Roman" w:eastAsiaTheme="minorEastAsia"/>
                      <w:color w:val="auto"/>
                      <w:sz w:val="21"/>
                      <w:szCs w:val="21"/>
                      <w:shd w:val="clear" w:color="auto" w:fill="FFFFFF"/>
                      <w:lang w:eastAsia="zh-CN"/>
                    </w:rPr>
                    <w:t>、</w:t>
                  </w:r>
                </w:p>
                <w:p w14:paraId="21CB19F0">
                  <w:pPr>
                    <w:jc w:val="center"/>
                    <w:rPr>
                      <w:rFonts w:hint="default" w:ascii="Times New Roman" w:hAnsi="Times New Roman" w:cs="Times New Roman" w:eastAsiaTheme="minorEastAsia"/>
                      <w:color w:val="auto"/>
                      <w:sz w:val="21"/>
                      <w:szCs w:val="21"/>
                      <w:shd w:val="clear" w:color="auto" w:fill="FFFFFF"/>
                      <w:lang w:val="en-US" w:eastAsia="zh-CN"/>
                    </w:rPr>
                  </w:pPr>
                  <w:r>
                    <w:rPr>
                      <w:rFonts w:hint="eastAsia" w:eastAsia="宋体"/>
                      <w:color w:val="auto"/>
                      <w:lang w:eastAsia="zh-CN"/>
                    </w:rPr>
                    <w:t>非甲烷总烃</w:t>
                  </w:r>
                </w:p>
              </w:tc>
            </w:tr>
            <w:tr w14:paraId="4948B94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31" w:type="pct"/>
                  <w:vMerge w:val="continue"/>
                  <w:tcBorders>
                    <w:tl2br w:val="nil"/>
                    <w:tr2bl w:val="nil"/>
                  </w:tcBorders>
                  <w:vAlign w:val="center"/>
                </w:tcPr>
                <w:p w14:paraId="7640250D">
                  <w:pPr>
                    <w:jc w:val="center"/>
                    <w:rPr>
                      <w:rFonts w:hint="default" w:ascii="Times New Roman" w:hAnsi="Times New Roman" w:cs="Times New Roman" w:eastAsiaTheme="minorEastAsia"/>
                      <w:color w:val="auto"/>
                      <w:sz w:val="21"/>
                      <w:szCs w:val="21"/>
                    </w:rPr>
                  </w:pPr>
                </w:p>
              </w:tc>
              <w:tc>
                <w:tcPr>
                  <w:tcW w:w="611" w:type="pct"/>
                  <w:vMerge w:val="continue"/>
                  <w:tcBorders>
                    <w:tl2br w:val="nil"/>
                    <w:tr2bl w:val="nil"/>
                  </w:tcBorders>
                  <w:vAlign w:val="center"/>
                </w:tcPr>
                <w:p w14:paraId="3D1289E4">
                  <w:pPr>
                    <w:jc w:val="center"/>
                    <w:rPr>
                      <w:rFonts w:hint="default" w:ascii="Times New Roman" w:hAnsi="Times New Roman" w:cs="Times New Roman" w:eastAsiaTheme="minorEastAsia"/>
                      <w:color w:val="auto"/>
                      <w:sz w:val="21"/>
                      <w:szCs w:val="21"/>
                    </w:rPr>
                  </w:pPr>
                </w:p>
              </w:tc>
              <w:tc>
                <w:tcPr>
                  <w:tcW w:w="1297" w:type="pct"/>
                  <w:gridSpan w:val="2"/>
                  <w:tcBorders>
                    <w:tl2br w:val="nil"/>
                    <w:tr2bl w:val="nil"/>
                  </w:tcBorders>
                  <w:shd w:val="clear" w:color="auto" w:fill="auto"/>
                  <w:vAlign w:val="center"/>
                </w:tcPr>
                <w:p w14:paraId="5D266A8C">
                  <w:pPr>
                    <w:jc w:val="center"/>
                    <w:rPr>
                      <w:rFonts w:hint="default" w:ascii="Times New Roman" w:hAnsi="Times New Roman" w:eastAsia="Calibri" w:cs="Times New Roman"/>
                      <w:color w:val="auto"/>
                      <w:kern w:val="2"/>
                      <w:sz w:val="21"/>
                      <w:szCs w:val="21"/>
                      <w:lang w:val="en-US" w:eastAsia="zh-CN" w:bidi="ar-SA"/>
                    </w:rPr>
                  </w:pPr>
                  <w:r>
                    <w:rPr>
                      <w:rFonts w:hint="default" w:ascii="Times New Roman" w:hAnsi="Times New Roman" w:cs="Times New Roman"/>
                      <w:color w:val="auto"/>
                      <w:sz w:val="21"/>
                      <w:szCs w:val="21"/>
                    </w:rPr>
                    <w:t>筛分工序</w:t>
                  </w:r>
                </w:p>
              </w:tc>
              <w:tc>
                <w:tcPr>
                  <w:tcW w:w="932" w:type="pct"/>
                  <w:tcBorders>
                    <w:tl2br w:val="nil"/>
                    <w:tr2bl w:val="nil"/>
                  </w:tcBorders>
                  <w:shd w:val="clear" w:color="auto" w:fill="auto"/>
                  <w:vAlign w:val="center"/>
                </w:tcPr>
                <w:p w14:paraId="6F43F2F1">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 w:val="21"/>
                      <w:szCs w:val="21"/>
                    </w:rPr>
                    <w:t>筛分粉尘</w:t>
                  </w:r>
                </w:p>
              </w:tc>
              <w:tc>
                <w:tcPr>
                  <w:tcW w:w="1527" w:type="pct"/>
                  <w:tcBorders>
                    <w:tl2br w:val="nil"/>
                    <w:tr2bl w:val="nil"/>
                  </w:tcBorders>
                  <w:shd w:val="clear" w:color="auto" w:fill="auto"/>
                  <w:vAlign w:val="center"/>
                </w:tcPr>
                <w:p w14:paraId="18F8B385">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颗粒物</w:t>
                  </w:r>
                </w:p>
              </w:tc>
            </w:tr>
            <w:tr w14:paraId="5AABA99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31" w:type="pct"/>
                  <w:vMerge w:val="continue"/>
                  <w:tcBorders>
                    <w:tl2br w:val="nil"/>
                    <w:tr2bl w:val="nil"/>
                  </w:tcBorders>
                  <w:vAlign w:val="center"/>
                </w:tcPr>
                <w:p w14:paraId="0ED12A1B">
                  <w:pPr>
                    <w:jc w:val="center"/>
                    <w:rPr>
                      <w:rFonts w:hint="default" w:ascii="Times New Roman" w:hAnsi="Times New Roman" w:cs="Times New Roman" w:eastAsiaTheme="minorEastAsia"/>
                      <w:color w:val="auto"/>
                      <w:sz w:val="21"/>
                      <w:szCs w:val="21"/>
                    </w:rPr>
                  </w:pPr>
                </w:p>
              </w:tc>
              <w:tc>
                <w:tcPr>
                  <w:tcW w:w="611" w:type="pct"/>
                  <w:vMerge w:val="continue"/>
                  <w:tcBorders>
                    <w:tl2br w:val="nil"/>
                    <w:tr2bl w:val="nil"/>
                  </w:tcBorders>
                  <w:vAlign w:val="center"/>
                </w:tcPr>
                <w:p w14:paraId="30E725F8">
                  <w:pPr>
                    <w:jc w:val="center"/>
                    <w:rPr>
                      <w:rFonts w:hint="default" w:ascii="Times New Roman" w:hAnsi="Times New Roman" w:cs="Times New Roman" w:eastAsiaTheme="minorEastAsia"/>
                      <w:color w:val="auto"/>
                      <w:sz w:val="21"/>
                      <w:szCs w:val="21"/>
                    </w:rPr>
                  </w:pPr>
                </w:p>
              </w:tc>
              <w:tc>
                <w:tcPr>
                  <w:tcW w:w="1297" w:type="pct"/>
                  <w:gridSpan w:val="2"/>
                  <w:tcBorders>
                    <w:tl2br w:val="nil"/>
                    <w:tr2bl w:val="nil"/>
                  </w:tcBorders>
                  <w:shd w:val="clear" w:color="auto" w:fill="auto"/>
                  <w:vAlign w:val="center"/>
                </w:tcPr>
                <w:p w14:paraId="4568AA8E">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矿粉筒仓</w:t>
                  </w:r>
                </w:p>
              </w:tc>
              <w:tc>
                <w:tcPr>
                  <w:tcW w:w="932" w:type="pct"/>
                  <w:tcBorders>
                    <w:tl2br w:val="nil"/>
                    <w:tr2bl w:val="nil"/>
                  </w:tcBorders>
                  <w:shd w:val="clear" w:color="auto" w:fill="auto"/>
                  <w:vAlign w:val="center"/>
                </w:tcPr>
                <w:p w14:paraId="423F8231">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筒仓呼吸粉尘</w:t>
                  </w:r>
                </w:p>
              </w:tc>
              <w:tc>
                <w:tcPr>
                  <w:tcW w:w="1527" w:type="pct"/>
                  <w:tcBorders>
                    <w:tl2br w:val="nil"/>
                    <w:tr2bl w:val="nil"/>
                  </w:tcBorders>
                  <w:shd w:val="clear" w:color="auto" w:fill="auto"/>
                  <w:vAlign w:val="center"/>
                </w:tcPr>
                <w:p w14:paraId="52798ABE">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颗粒物</w:t>
                  </w:r>
                </w:p>
              </w:tc>
            </w:tr>
            <w:tr w14:paraId="3FB4B32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31" w:type="pct"/>
                  <w:vMerge w:val="continue"/>
                  <w:tcBorders>
                    <w:tl2br w:val="nil"/>
                    <w:tr2bl w:val="nil"/>
                  </w:tcBorders>
                  <w:vAlign w:val="center"/>
                </w:tcPr>
                <w:p w14:paraId="06C137DB">
                  <w:pPr>
                    <w:jc w:val="center"/>
                    <w:rPr>
                      <w:rFonts w:hint="default" w:ascii="Times New Roman" w:hAnsi="Times New Roman" w:cs="Times New Roman" w:eastAsiaTheme="minorEastAsia"/>
                      <w:color w:val="auto"/>
                      <w:sz w:val="21"/>
                      <w:szCs w:val="21"/>
                    </w:rPr>
                  </w:pPr>
                </w:p>
              </w:tc>
              <w:tc>
                <w:tcPr>
                  <w:tcW w:w="611" w:type="pct"/>
                  <w:vMerge w:val="continue"/>
                  <w:tcBorders>
                    <w:tl2br w:val="nil"/>
                    <w:tr2bl w:val="nil"/>
                  </w:tcBorders>
                  <w:vAlign w:val="center"/>
                </w:tcPr>
                <w:p w14:paraId="69932D73">
                  <w:pPr>
                    <w:jc w:val="center"/>
                    <w:rPr>
                      <w:rFonts w:hint="default" w:ascii="Times New Roman" w:hAnsi="Times New Roman" w:cs="Times New Roman" w:eastAsiaTheme="minorEastAsia"/>
                      <w:color w:val="auto"/>
                      <w:sz w:val="21"/>
                      <w:szCs w:val="21"/>
                    </w:rPr>
                  </w:pPr>
                </w:p>
              </w:tc>
              <w:tc>
                <w:tcPr>
                  <w:tcW w:w="1297" w:type="pct"/>
                  <w:gridSpan w:val="2"/>
                  <w:tcBorders>
                    <w:tl2br w:val="nil"/>
                    <w:tr2bl w:val="nil"/>
                  </w:tcBorders>
                  <w:shd w:val="clear" w:color="auto" w:fill="auto"/>
                  <w:vAlign w:val="center"/>
                </w:tcPr>
                <w:p w14:paraId="28D18EC7">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搅拌工序</w:t>
                  </w:r>
                </w:p>
              </w:tc>
              <w:tc>
                <w:tcPr>
                  <w:tcW w:w="932" w:type="pct"/>
                  <w:tcBorders>
                    <w:tl2br w:val="nil"/>
                    <w:tr2bl w:val="nil"/>
                  </w:tcBorders>
                  <w:shd w:val="clear" w:color="auto" w:fill="auto"/>
                  <w:vAlign w:val="center"/>
                </w:tcPr>
                <w:p w14:paraId="04BEFD7D">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搅拌</w:t>
                  </w:r>
                  <w:r>
                    <w:rPr>
                      <w:rFonts w:hint="default" w:ascii="Times New Roman" w:hAnsi="Times New Roman" w:cs="Times New Roman" w:eastAsiaTheme="minorEastAsia"/>
                      <w:color w:val="auto"/>
                      <w:sz w:val="21"/>
                      <w:szCs w:val="21"/>
                      <w:lang w:val="en-US" w:eastAsia="zh-CN"/>
                    </w:rPr>
                    <w:t>废气</w:t>
                  </w:r>
                </w:p>
              </w:tc>
              <w:tc>
                <w:tcPr>
                  <w:tcW w:w="1527" w:type="pct"/>
                  <w:tcBorders>
                    <w:tl2br w:val="nil"/>
                    <w:tr2bl w:val="nil"/>
                  </w:tcBorders>
                  <w:shd w:val="clear" w:color="auto" w:fill="auto"/>
                  <w:vAlign w:val="center"/>
                </w:tcPr>
                <w:p w14:paraId="663563D6">
                  <w:pPr>
                    <w:jc w:val="center"/>
                    <w:rPr>
                      <w:rFonts w:hint="eastAsia" w:ascii="Times New Roman" w:hAnsi="Times New Roman" w:cs="Times New Roman" w:eastAsiaTheme="minorEastAsia"/>
                      <w:color w:val="auto"/>
                      <w:sz w:val="21"/>
                      <w:szCs w:val="21"/>
                      <w:shd w:val="clear" w:color="auto" w:fill="FFFFFF"/>
                      <w:lang w:eastAsia="zh-CN"/>
                    </w:rPr>
                  </w:pPr>
                  <w:r>
                    <w:rPr>
                      <w:rFonts w:hint="default" w:ascii="Times New Roman" w:hAnsi="Times New Roman" w:cs="Times New Roman" w:eastAsiaTheme="minorEastAsia"/>
                      <w:color w:val="auto"/>
                      <w:sz w:val="21"/>
                      <w:szCs w:val="21"/>
                    </w:rPr>
                    <w:t>沥青烟、苯并[a]芘</w:t>
                  </w:r>
                  <w:r>
                    <w:rPr>
                      <w:rFonts w:hint="eastAsia" w:ascii="Times New Roman" w:hAnsi="Times New Roman" w:cs="Times New Roman" w:eastAsiaTheme="minorEastAsia"/>
                      <w:color w:val="auto"/>
                      <w:sz w:val="21"/>
                      <w:szCs w:val="21"/>
                      <w:shd w:val="clear" w:color="auto" w:fill="FFFFFF"/>
                      <w:lang w:eastAsia="zh-CN"/>
                    </w:rPr>
                    <w:t>、</w:t>
                  </w:r>
                </w:p>
                <w:p w14:paraId="784EB757">
                  <w:pPr>
                    <w:jc w:val="center"/>
                    <w:rPr>
                      <w:rFonts w:hint="default" w:ascii="Times New Roman" w:hAnsi="Times New Roman" w:cs="Times New Roman" w:eastAsiaTheme="minorEastAsia"/>
                      <w:color w:val="auto"/>
                      <w:kern w:val="2"/>
                      <w:sz w:val="21"/>
                      <w:szCs w:val="21"/>
                      <w:lang w:val="en-US" w:eastAsia="zh-CN" w:bidi="ar-SA"/>
                    </w:rPr>
                  </w:pPr>
                  <w:r>
                    <w:rPr>
                      <w:rFonts w:hint="eastAsia" w:eastAsia="宋体"/>
                      <w:color w:val="auto"/>
                      <w:lang w:eastAsia="zh-CN"/>
                    </w:rPr>
                    <w:t>非甲烷总烃</w:t>
                  </w:r>
                </w:p>
              </w:tc>
            </w:tr>
            <w:tr w14:paraId="38B2360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31" w:type="pct"/>
                  <w:vMerge w:val="continue"/>
                  <w:tcBorders>
                    <w:tl2br w:val="nil"/>
                    <w:tr2bl w:val="nil"/>
                  </w:tcBorders>
                  <w:vAlign w:val="center"/>
                </w:tcPr>
                <w:p w14:paraId="09B7B92E">
                  <w:pPr>
                    <w:jc w:val="center"/>
                    <w:rPr>
                      <w:rFonts w:hint="default" w:ascii="Times New Roman" w:hAnsi="Times New Roman" w:cs="Times New Roman" w:eastAsiaTheme="minorEastAsia"/>
                      <w:color w:val="auto"/>
                      <w:sz w:val="21"/>
                      <w:szCs w:val="21"/>
                    </w:rPr>
                  </w:pPr>
                </w:p>
              </w:tc>
              <w:tc>
                <w:tcPr>
                  <w:tcW w:w="611" w:type="pct"/>
                  <w:vMerge w:val="continue"/>
                  <w:tcBorders>
                    <w:tl2br w:val="nil"/>
                    <w:tr2bl w:val="nil"/>
                  </w:tcBorders>
                  <w:vAlign w:val="center"/>
                </w:tcPr>
                <w:p w14:paraId="67851C5B">
                  <w:pPr>
                    <w:jc w:val="center"/>
                    <w:rPr>
                      <w:rFonts w:hint="default" w:ascii="Times New Roman" w:hAnsi="Times New Roman" w:cs="Times New Roman" w:eastAsiaTheme="minorEastAsia"/>
                      <w:color w:val="auto"/>
                      <w:sz w:val="21"/>
                      <w:szCs w:val="21"/>
                    </w:rPr>
                  </w:pPr>
                </w:p>
              </w:tc>
              <w:tc>
                <w:tcPr>
                  <w:tcW w:w="1297" w:type="pct"/>
                  <w:gridSpan w:val="2"/>
                  <w:tcBorders>
                    <w:tl2br w:val="nil"/>
                    <w:tr2bl w:val="nil"/>
                  </w:tcBorders>
                  <w:shd w:val="clear" w:color="auto" w:fill="auto"/>
                  <w:vAlign w:val="center"/>
                </w:tcPr>
                <w:p w14:paraId="50556DBE">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产品出料</w:t>
                  </w:r>
                </w:p>
              </w:tc>
              <w:tc>
                <w:tcPr>
                  <w:tcW w:w="932" w:type="pct"/>
                  <w:tcBorders>
                    <w:tl2br w:val="nil"/>
                    <w:tr2bl w:val="nil"/>
                  </w:tcBorders>
                  <w:shd w:val="clear" w:color="auto" w:fill="auto"/>
                  <w:vAlign w:val="center"/>
                </w:tcPr>
                <w:p w14:paraId="2EBA9702">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出料废气</w:t>
                  </w:r>
                </w:p>
              </w:tc>
              <w:tc>
                <w:tcPr>
                  <w:tcW w:w="1527" w:type="pct"/>
                  <w:tcBorders>
                    <w:tl2br w:val="nil"/>
                    <w:tr2bl w:val="nil"/>
                  </w:tcBorders>
                  <w:shd w:val="clear" w:color="auto" w:fill="auto"/>
                  <w:vAlign w:val="center"/>
                </w:tcPr>
                <w:p w14:paraId="23D046FE">
                  <w:pPr>
                    <w:jc w:val="center"/>
                    <w:rPr>
                      <w:rFonts w:hint="eastAsia" w:ascii="Times New Roman" w:hAnsi="Times New Roman" w:cs="Times New Roman" w:eastAsiaTheme="minorEastAsia"/>
                      <w:color w:val="auto"/>
                      <w:sz w:val="21"/>
                      <w:szCs w:val="21"/>
                      <w:shd w:val="clear" w:color="auto" w:fill="FFFFFF"/>
                      <w:lang w:eastAsia="zh-CN"/>
                    </w:rPr>
                  </w:pPr>
                  <w:r>
                    <w:rPr>
                      <w:rFonts w:hint="default" w:ascii="Times New Roman" w:hAnsi="Times New Roman" w:cs="Times New Roman" w:eastAsiaTheme="minorEastAsia"/>
                      <w:color w:val="auto"/>
                      <w:sz w:val="21"/>
                      <w:szCs w:val="21"/>
                    </w:rPr>
                    <w:t>沥青烟、苯并[a]芘</w:t>
                  </w:r>
                  <w:r>
                    <w:rPr>
                      <w:rFonts w:hint="eastAsia" w:ascii="Times New Roman" w:hAnsi="Times New Roman" w:cs="Times New Roman" w:eastAsiaTheme="minorEastAsia"/>
                      <w:color w:val="auto"/>
                      <w:sz w:val="21"/>
                      <w:szCs w:val="21"/>
                      <w:shd w:val="clear" w:color="auto" w:fill="FFFFFF"/>
                      <w:lang w:eastAsia="zh-CN"/>
                    </w:rPr>
                    <w:t>、</w:t>
                  </w:r>
                </w:p>
                <w:p w14:paraId="117E9476">
                  <w:pPr>
                    <w:jc w:val="center"/>
                    <w:rPr>
                      <w:rFonts w:hint="default" w:ascii="Times New Roman" w:hAnsi="Times New Roman" w:cs="Times New Roman" w:eastAsiaTheme="minorEastAsia"/>
                      <w:color w:val="auto"/>
                      <w:kern w:val="2"/>
                      <w:sz w:val="21"/>
                      <w:szCs w:val="21"/>
                      <w:lang w:val="en-US" w:eastAsia="zh-CN" w:bidi="ar-SA"/>
                    </w:rPr>
                  </w:pPr>
                  <w:r>
                    <w:rPr>
                      <w:rFonts w:hint="eastAsia" w:eastAsia="宋体"/>
                      <w:color w:val="auto"/>
                      <w:lang w:eastAsia="zh-CN"/>
                    </w:rPr>
                    <w:t>非甲烷总烃</w:t>
                  </w:r>
                </w:p>
              </w:tc>
            </w:tr>
            <w:tr w14:paraId="2636B91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31" w:type="pct"/>
                  <w:vMerge w:val="continue"/>
                  <w:tcBorders>
                    <w:tl2br w:val="nil"/>
                    <w:tr2bl w:val="nil"/>
                  </w:tcBorders>
                  <w:vAlign w:val="center"/>
                </w:tcPr>
                <w:p w14:paraId="10ED4049">
                  <w:pPr>
                    <w:jc w:val="center"/>
                    <w:rPr>
                      <w:rFonts w:hint="default" w:ascii="Times New Roman" w:hAnsi="Times New Roman" w:cs="Times New Roman" w:eastAsiaTheme="minorEastAsia"/>
                      <w:color w:val="auto"/>
                      <w:sz w:val="21"/>
                      <w:szCs w:val="21"/>
                    </w:rPr>
                  </w:pPr>
                </w:p>
              </w:tc>
              <w:tc>
                <w:tcPr>
                  <w:tcW w:w="611" w:type="pct"/>
                  <w:vMerge w:val="restart"/>
                  <w:tcBorders>
                    <w:tl2br w:val="nil"/>
                    <w:tr2bl w:val="nil"/>
                  </w:tcBorders>
                  <w:vAlign w:val="center"/>
                </w:tcPr>
                <w:p w14:paraId="45A84C1B">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color w:val="auto"/>
                      <w:sz w:val="21"/>
                      <w:szCs w:val="21"/>
                      <w:vertAlign w:val="baseline"/>
                      <w:lang w:val="en-US" w:eastAsia="zh-CN"/>
                    </w:rPr>
                    <w:t>改性沥青</w:t>
                  </w:r>
                  <w:r>
                    <w:rPr>
                      <w:rFonts w:hint="default" w:ascii="Times New Roman" w:hAnsi="Times New Roman" w:cs="Times New Roman" w:eastAsiaTheme="minorEastAsia"/>
                      <w:color w:val="auto"/>
                      <w:sz w:val="21"/>
                      <w:szCs w:val="21"/>
                    </w:rPr>
                    <w:t>生产线</w:t>
                  </w:r>
                </w:p>
              </w:tc>
              <w:tc>
                <w:tcPr>
                  <w:tcW w:w="1297" w:type="pct"/>
                  <w:gridSpan w:val="2"/>
                  <w:tcBorders>
                    <w:tl2br w:val="nil"/>
                    <w:tr2bl w:val="nil"/>
                  </w:tcBorders>
                  <w:shd w:val="clear" w:color="auto" w:fill="auto"/>
                  <w:vAlign w:val="center"/>
                </w:tcPr>
                <w:p w14:paraId="31D2CD0B">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搅拌工序</w:t>
                  </w:r>
                </w:p>
              </w:tc>
              <w:tc>
                <w:tcPr>
                  <w:tcW w:w="932" w:type="pct"/>
                  <w:tcBorders>
                    <w:tl2br w:val="nil"/>
                    <w:tr2bl w:val="nil"/>
                  </w:tcBorders>
                  <w:shd w:val="clear" w:color="auto" w:fill="auto"/>
                  <w:vAlign w:val="center"/>
                </w:tcPr>
                <w:p w14:paraId="7E38CEC6">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搅拌</w:t>
                  </w:r>
                  <w:r>
                    <w:rPr>
                      <w:rFonts w:hint="default" w:ascii="Times New Roman" w:hAnsi="Times New Roman" w:cs="Times New Roman" w:eastAsiaTheme="minorEastAsia"/>
                      <w:color w:val="auto"/>
                      <w:sz w:val="21"/>
                      <w:szCs w:val="21"/>
                      <w:lang w:val="en-US" w:eastAsia="zh-CN"/>
                    </w:rPr>
                    <w:t>废气</w:t>
                  </w:r>
                </w:p>
              </w:tc>
              <w:tc>
                <w:tcPr>
                  <w:tcW w:w="1527" w:type="pct"/>
                  <w:tcBorders>
                    <w:tl2br w:val="nil"/>
                    <w:tr2bl w:val="nil"/>
                  </w:tcBorders>
                  <w:shd w:val="clear" w:color="auto" w:fill="auto"/>
                  <w:vAlign w:val="center"/>
                </w:tcPr>
                <w:p w14:paraId="2DD368AA">
                  <w:pPr>
                    <w:jc w:val="center"/>
                    <w:rPr>
                      <w:rFonts w:hint="eastAsia" w:ascii="Times New Roman" w:hAnsi="Times New Roman" w:cs="Times New Roman" w:eastAsiaTheme="minorEastAsia"/>
                      <w:color w:val="auto"/>
                      <w:sz w:val="21"/>
                      <w:szCs w:val="21"/>
                      <w:shd w:val="clear" w:color="auto" w:fill="FFFFFF"/>
                      <w:lang w:eastAsia="zh-CN"/>
                    </w:rPr>
                  </w:pPr>
                  <w:r>
                    <w:rPr>
                      <w:rFonts w:hint="default" w:ascii="Times New Roman" w:hAnsi="Times New Roman" w:cs="Times New Roman" w:eastAsiaTheme="minorEastAsia"/>
                      <w:color w:val="auto"/>
                      <w:sz w:val="21"/>
                      <w:szCs w:val="21"/>
                    </w:rPr>
                    <w:t>沥青烟、苯并[a]芘</w:t>
                  </w:r>
                  <w:r>
                    <w:rPr>
                      <w:rFonts w:hint="eastAsia" w:ascii="Times New Roman" w:hAnsi="Times New Roman" w:cs="Times New Roman" w:eastAsiaTheme="minorEastAsia"/>
                      <w:color w:val="auto"/>
                      <w:sz w:val="21"/>
                      <w:szCs w:val="21"/>
                      <w:shd w:val="clear" w:color="auto" w:fill="FFFFFF"/>
                      <w:lang w:eastAsia="zh-CN"/>
                    </w:rPr>
                    <w:t>、</w:t>
                  </w:r>
                </w:p>
                <w:p w14:paraId="133357D2">
                  <w:pPr>
                    <w:jc w:val="center"/>
                    <w:rPr>
                      <w:rFonts w:hint="default" w:ascii="Times New Roman" w:hAnsi="Times New Roman" w:cs="Times New Roman" w:eastAsiaTheme="minorEastAsia"/>
                      <w:color w:val="auto"/>
                      <w:kern w:val="2"/>
                      <w:sz w:val="21"/>
                      <w:szCs w:val="21"/>
                      <w:lang w:val="en-US" w:eastAsia="zh-CN" w:bidi="ar-SA"/>
                    </w:rPr>
                  </w:pPr>
                  <w:r>
                    <w:rPr>
                      <w:rFonts w:hint="eastAsia" w:eastAsia="宋体"/>
                      <w:color w:val="auto"/>
                      <w:lang w:eastAsia="zh-CN"/>
                    </w:rPr>
                    <w:t>非甲烷总烃</w:t>
                  </w:r>
                </w:p>
              </w:tc>
            </w:tr>
            <w:tr w14:paraId="65526FC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31" w:type="pct"/>
                  <w:vMerge w:val="continue"/>
                  <w:tcBorders>
                    <w:tl2br w:val="nil"/>
                    <w:tr2bl w:val="nil"/>
                  </w:tcBorders>
                  <w:vAlign w:val="center"/>
                </w:tcPr>
                <w:p w14:paraId="103B12C5">
                  <w:pPr>
                    <w:jc w:val="center"/>
                    <w:rPr>
                      <w:rFonts w:hint="default" w:ascii="Times New Roman" w:hAnsi="Times New Roman" w:cs="Times New Roman" w:eastAsiaTheme="minorEastAsia"/>
                      <w:color w:val="auto"/>
                      <w:sz w:val="21"/>
                      <w:szCs w:val="21"/>
                    </w:rPr>
                  </w:pPr>
                </w:p>
              </w:tc>
              <w:tc>
                <w:tcPr>
                  <w:tcW w:w="611" w:type="pct"/>
                  <w:vMerge w:val="continue"/>
                  <w:tcBorders>
                    <w:tl2br w:val="nil"/>
                    <w:tr2bl w:val="nil"/>
                  </w:tcBorders>
                  <w:shd w:val="clear" w:color="auto" w:fill="auto"/>
                  <w:vAlign w:val="center"/>
                </w:tcPr>
                <w:p w14:paraId="11D3879E">
                  <w:pPr>
                    <w:jc w:val="center"/>
                    <w:rPr>
                      <w:rFonts w:hint="default" w:ascii="Times New Roman" w:hAnsi="Times New Roman" w:cs="Times New Roman" w:eastAsiaTheme="minorEastAsia"/>
                      <w:color w:val="auto"/>
                      <w:kern w:val="2"/>
                      <w:sz w:val="21"/>
                      <w:szCs w:val="21"/>
                      <w:lang w:val="en-US" w:eastAsia="zh-CN" w:bidi="ar-SA"/>
                    </w:rPr>
                  </w:pPr>
                </w:p>
              </w:tc>
              <w:tc>
                <w:tcPr>
                  <w:tcW w:w="1297" w:type="pct"/>
                  <w:gridSpan w:val="2"/>
                  <w:tcBorders>
                    <w:tl2br w:val="nil"/>
                    <w:tr2bl w:val="nil"/>
                  </w:tcBorders>
                  <w:shd w:val="clear" w:color="auto" w:fill="auto"/>
                  <w:vAlign w:val="center"/>
                </w:tcPr>
                <w:p w14:paraId="01D71B2A">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改性</w:t>
                  </w:r>
                  <w:r>
                    <w:rPr>
                      <w:rFonts w:hint="default" w:ascii="Times New Roman" w:hAnsi="Times New Roman" w:cs="Times New Roman" w:eastAsiaTheme="minorEastAsia"/>
                      <w:color w:val="auto"/>
                      <w:sz w:val="21"/>
                      <w:szCs w:val="21"/>
                    </w:rPr>
                    <w:t>沥青储罐</w:t>
                  </w:r>
                </w:p>
              </w:tc>
              <w:tc>
                <w:tcPr>
                  <w:tcW w:w="932" w:type="pct"/>
                  <w:tcBorders>
                    <w:tl2br w:val="nil"/>
                    <w:tr2bl w:val="nil"/>
                  </w:tcBorders>
                  <w:shd w:val="clear" w:color="auto" w:fill="auto"/>
                  <w:vAlign w:val="center"/>
                </w:tcPr>
                <w:p w14:paraId="5A2B450F">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储罐呼吸废气</w:t>
                  </w:r>
                </w:p>
              </w:tc>
              <w:tc>
                <w:tcPr>
                  <w:tcW w:w="1527" w:type="pct"/>
                  <w:tcBorders>
                    <w:tl2br w:val="nil"/>
                    <w:tr2bl w:val="nil"/>
                  </w:tcBorders>
                  <w:shd w:val="clear" w:color="auto" w:fill="auto"/>
                  <w:vAlign w:val="center"/>
                </w:tcPr>
                <w:p w14:paraId="3673C040">
                  <w:pPr>
                    <w:jc w:val="center"/>
                    <w:rPr>
                      <w:rFonts w:hint="eastAsia" w:ascii="Times New Roman" w:hAnsi="Times New Roman" w:cs="Times New Roman" w:eastAsiaTheme="minorEastAsia"/>
                      <w:color w:val="auto"/>
                      <w:sz w:val="21"/>
                      <w:szCs w:val="21"/>
                      <w:shd w:val="clear" w:color="auto" w:fill="FFFFFF"/>
                      <w:lang w:eastAsia="zh-CN"/>
                    </w:rPr>
                  </w:pPr>
                  <w:r>
                    <w:rPr>
                      <w:rFonts w:hint="default" w:ascii="Times New Roman" w:hAnsi="Times New Roman" w:cs="Times New Roman" w:eastAsiaTheme="minorEastAsia"/>
                      <w:color w:val="auto"/>
                      <w:sz w:val="21"/>
                      <w:szCs w:val="21"/>
                    </w:rPr>
                    <w:t>沥青烟、苯并[a]芘</w:t>
                  </w:r>
                  <w:r>
                    <w:rPr>
                      <w:rFonts w:hint="eastAsia" w:ascii="Times New Roman" w:hAnsi="Times New Roman" w:cs="Times New Roman" w:eastAsiaTheme="minorEastAsia"/>
                      <w:color w:val="auto"/>
                      <w:sz w:val="21"/>
                      <w:szCs w:val="21"/>
                      <w:shd w:val="clear" w:color="auto" w:fill="FFFFFF"/>
                      <w:lang w:eastAsia="zh-CN"/>
                    </w:rPr>
                    <w:t>、</w:t>
                  </w:r>
                </w:p>
                <w:p w14:paraId="626223CB">
                  <w:pPr>
                    <w:jc w:val="center"/>
                    <w:rPr>
                      <w:rFonts w:hint="default" w:ascii="Times New Roman" w:hAnsi="Times New Roman" w:cs="Times New Roman" w:eastAsiaTheme="minorEastAsia"/>
                      <w:color w:val="auto"/>
                      <w:kern w:val="2"/>
                      <w:sz w:val="21"/>
                      <w:szCs w:val="21"/>
                      <w:lang w:val="en-US" w:eastAsia="zh-CN" w:bidi="ar-SA"/>
                    </w:rPr>
                  </w:pPr>
                  <w:r>
                    <w:rPr>
                      <w:rFonts w:hint="eastAsia" w:eastAsia="宋体"/>
                      <w:color w:val="auto"/>
                      <w:lang w:eastAsia="zh-CN"/>
                    </w:rPr>
                    <w:t>非甲烷总烃</w:t>
                  </w:r>
                </w:p>
              </w:tc>
            </w:tr>
            <w:tr w14:paraId="4EA9260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31" w:type="pct"/>
                  <w:vMerge w:val="continue"/>
                  <w:tcBorders>
                    <w:tl2br w:val="nil"/>
                    <w:tr2bl w:val="nil"/>
                  </w:tcBorders>
                  <w:vAlign w:val="center"/>
                </w:tcPr>
                <w:p w14:paraId="53F87E05">
                  <w:pPr>
                    <w:jc w:val="center"/>
                    <w:rPr>
                      <w:rFonts w:hint="default" w:ascii="Times New Roman" w:hAnsi="Times New Roman" w:cs="Times New Roman" w:eastAsiaTheme="minorEastAsia"/>
                      <w:color w:val="auto"/>
                      <w:sz w:val="21"/>
                      <w:szCs w:val="21"/>
                    </w:rPr>
                  </w:pPr>
                </w:p>
              </w:tc>
              <w:tc>
                <w:tcPr>
                  <w:tcW w:w="611" w:type="pct"/>
                  <w:tcBorders>
                    <w:tl2br w:val="nil"/>
                    <w:tr2bl w:val="nil"/>
                  </w:tcBorders>
                  <w:shd w:val="clear" w:color="auto" w:fill="auto"/>
                  <w:vAlign w:val="center"/>
                </w:tcPr>
                <w:p w14:paraId="6853B81D">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 w:val="21"/>
                      <w:szCs w:val="21"/>
                      <w:vertAlign w:val="baseline"/>
                      <w:lang w:val="en-US" w:eastAsia="zh-CN"/>
                    </w:rPr>
                    <w:t>乳化沥青</w:t>
                  </w:r>
                  <w:r>
                    <w:rPr>
                      <w:rFonts w:hint="default" w:ascii="Times New Roman" w:hAnsi="Times New Roman" w:cs="Times New Roman" w:eastAsiaTheme="minorEastAsia"/>
                      <w:color w:val="auto"/>
                      <w:sz w:val="21"/>
                      <w:szCs w:val="21"/>
                    </w:rPr>
                    <w:t>生产线</w:t>
                  </w:r>
                </w:p>
              </w:tc>
              <w:tc>
                <w:tcPr>
                  <w:tcW w:w="1297" w:type="pct"/>
                  <w:gridSpan w:val="2"/>
                  <w:tcBorders>
                    <w:tl2br w:val="nil"/>
                    <w:tr2bl w:val="nil"/>
                  </w:tcBorders>
                  <w:shd w:val="clear" w:color="auto" w:fill="auto"/>
                  <w:vAlign w:val="center"/>
                </w:tcPr>
                <w:p w14:paraId="0F101F5A">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产品出料</w:t>
                  </w:r>
                </w:p>
              </w:tc>
              <w:tc>
                <w:tcPr>
                  <w:tcW w:w="932" w:type="pct"/>
                  <w:tcBorders>
                    <w:tl2br w:val="nil"/>
                    <w:tr2bl w:val="nil"/>
                  </w:tcBorders>
                  <w:shd w:val="clear" w:color="auto" w:fill="auto"/>
                  <w:vAlign w:val="center"/>
                </w:tcPr>
                <w:p w14:paraId="48033DF1">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出料废气</w:t>
                  </w:r>
                </w:p>
              </w:tc>
              <w:tc>
                <w:tcPr>
                  <w:tcW w:w="1527" w:type="pct"/>
                  <w:tcBorders>
                    <w:tl2br w:val="nil"/>
                    <w:tr2bl w:val="nil"/>
                  </w:tcBorders>
                  <w:shd w:val="clear" w:color="auto" w:fill="auto"/>
                  <w:vAlign w:val="center"/>
                </w:tcPr>
                <w:p w14:paraId="06ED0621">
                  <w:pPr>
                    <w:jc w:val="center"/>
                    <w:rPr>
                      <w:rFonts w:hint="eastAsia" w:ascii="Times New Roman" w:hAnsi="Times New Roman" w:cs="Times New Roman" w:eastAsiaTheme="minorEastAsia"/>
                      <w:color w:val="auto"/>
                      <w:sz w:val="21"/>
                      <w:szCs w:val="21"/>
                      <w:shd w:val="clear" w:color="auto" w:fill="FFFFFF"/>
                      <w:lang w:eastAsia="zh-CN"/>
                    </w:rPr>
                  </w:pPr>
                  <w:r>
                    <w:rPr>
                      <w:rFonts w:hint="default" w:ascii="Times New Roman" w:hAnsi="Times New Roman" w:cs="Times New Roman" w:eastAsiaTheme="minorEastAsia"/>
                      <w:color w:val="auto"/>
                      <w:sz w:val="21"/>
                      <w:szCs w:val="21"/>
                    </w:rPr>
                    <w:t>沥青烟、苯并[a]芘</w:t>
                  </w:r>
                  <w:r>
                    <w:rPr>
                      <w:rFonts w:hint="eastAsia" w:ascii="Times New Roman" w:hAnsi="Times New Roman" w:cs="Times New Roman" w:eastAsiaTheme="minorEastAsia"/>
                      <w:color w:val="auto"/>
                      <w:sz w:val="21"/>
                      <w:szCs w:val="21"/>
                      <w:shd w:val="clear" w:color="auto" w:fill="FFFFFF"/>
                      <w:lang w:eastAsia="zh-CN"/>
                    </w:rPr>
                    <w:t>、</w:t>
                  </w:r>
                </w:p>
                <w:p w14:paraId="39388151">
                  <w:pPr>
                    <w:jc w:val="center"/>
                    <w:rPr>
                      <w:rFonts w:hint="default" w:ascii="Times New Roman" w:hAnsi="Times New Roman" w:cs="Times New Roman" w:eastAsiaTheme="minorEastAsia"/>
                      <w:color w:val="auto"/>
                      <w:kern w:val="2"/>
                      <w:sz w:val="21"/>
                      <w:szCs w:val="21"/>
                      <w:lang w:val="en-US" w:eastAsia="zh-CN" w:bidi="ar-SA"/>
                    </w:rPr>
                  </w:pPr>
                  <w:r>
                    <w:rPr>
                      <w:rFonts w:hint="eastAsia" w:eastAsia="宋体"/>
                      <w:color w:val="auto"/>
                      <w:lang w:eastAsia="zh-CN"/>
                    </w:rPr>
                    <w:t>非甲烷总烃</w:t>
                  </w:r>
                </w:p>
              </w:tc>
            </w:tr>
            <w:tr w14:paraId="1F5CE4E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31" w:type="pct"/>
                  <w:vMerge w:val="continue"/>
                  <w:tcBorders>
                    <w:tl2br w:val="nil"/>
                    <w:tr2bl w:val="nil"/>
                  </w:tcBorders>
                  <w:vAlign w:val="center"/>
                </w:tcPr>
                <w:p w14:paraId="539C0AA0">
                  <w:pPr>
                    <w:jc w:val="center"/>
                    <w:rPr>
                      <w:rFonts w:hint="default" w:ascii="Times New Roman" w:hAnsi="Times New Roman" w:cs="Times New Roman" w:eastAsiaTheme="minorEastAsia"/>
                      <w:color w:val="auto"/>
                      <w:sz w:val="21"/>
                      <w:szCs w:val="21"/>
                    </w:rPr>
                  </w:pPr>
                </w:p>
              </w:tc>
              <w:tc>
                <w:tcPr>
                  <w:tcW w:w="1908" w:type="pct"/>
                  <w:gridSpan w:val="3"/>
                  <w:tcBorders>
                    <w:tl2br w:val="nil"/>
                    <w:tr2bl w:val="nil"/>
                  </w:tcBorders>
                  <w:shd w:val="clear" w:color="auto" w:fill="auto"/>
                  <w:vAlign w:val="center"/>
                </w:tcPr>
                <w:p w14:paraId="42B47159">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集</w:t>
                  </w:r>
                  <w:r>
                    <w:rPr>
                      <w:rFonts w:hint="default" w:ascii="Times New Roman" w:hAnsi="Times New Roman" w:cs="Times New Roman" w:eastAsiaTheme="minorEastAsia"/>
                      <w:color w:val="auto"/>
                      <w:sz w:val="21"/>
                      <w:szCs w:val="21"/>
                    </w:rPr>
                    <w:t>料库</w:t>
                  </w:r>
                </w:p>
              </w:tc>
              <w:tc>
                <w:tcPr>
                  <w:tcW w:w="932" w:type="pct"/>
                  <w:tcBorders>
                    <w:tl2br w:val="nil"/>
                    <w:tr2bl w:val="nil"/>
                  </w:tcBorders>
                  <w:shd w:val="clear" w:color="auto" w:fill="auto"/>
                  <w:vAlign w:val="center"/>
                </w:tcPr>
                <w:p w14:paraId="7051F197">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eastAsia="zh-CN"/>
                    </w:rPr>
                    <w:t>堆场粉尘</w:t>
                  </w:r>
                </w:p>
              </w:tc>
              <w:tc>
                <w:tcPr>
                  <w:tcW w:w="1527" w:type="pct"/>
                  <w:tcBorders>
                    <w:tl2br w:val="nil"/>
                    <w:tr2bl w:val="nil"/>
                  </w:tcBorders>
                  <w:shd w:val="clear" w:color="auto" w:fill="auto"/>
                  <w:vAlign w:val="center"/>
                </w:tcPr>
                <w:p w14:paraId="6168EC25">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颗粒物</w:t>
                  </w:r>
                </w:p>
              </w:tc>
            </w:tr>
            <w:tr w14:paraId="64C2D94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31" w:type="pct"/>
                  <w:vMerge w:val="continue"/>
                  <w:tcBorders>
                    <w:tl2br w:val="nil"/>
                    <w:tr2bl w:val="nil"/>
                  </w:tcBorders>
                  <w:vAlign w:val="center"/>
                </w:tcPr>
                <w:p w14:paraId="204BA279">
                  <w:pPr>
                    <w:jc w:val="center"/>
                    <w:rPr>
                      <w:rFonts w:hint="default" w:ascii="Times New Roman" w:hAnsi="Times New Roman" w:cs="Times New Roman" w:eastAsiaTheme="minorEastAsia"/>
                      <w:color w:val="auto"/>
                      <w:sz w:val="21"/>
                      <w:szCs w:val="21"/>
                    </w:rPr>
                  </w:pPr>
                </w:p>
              </w:tc>
              <w:tc>
                <w:tcPr>
                  <w:tcW w:w="1908" w:type="pct"/>
                  <w:gridSpan w:val="3"/>
                  <w:tcBorders>
                    <w:tl2br w:val="nil"/>
                    <w:tr2bl w:val="nil"/>
                  </w:tcBorders>
                  <w:shd w:val="clear" w:color="auto" w:fill="auto"/>
                  <w:vAlign w:val="center"/>
                </w:tcPr>
                <w:p w14:paraId="364B39C1">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物料运输</w:t>
                  </w:r>
                </w:p>
              </w:tc>
              <w:tc>
                <w:tcPr>
                  <w:tcW w:w="932" w:type="pct"/>
                  <w:tcBorders>
                    <w:tl2br w:val="nil"/>
                    <w:tr2bl w:val="nil"/>
                  </w:tcBorders>
                  <w:shd w:val="clear" w:color="auto" w:fill="auto"/>
                  <w:vAlign w:val="center"/>
                </w:tcPr>
                <w:p w14:paraId="715F2FBB">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运输扬尘</w:t>
                  </w:r>
                </w:p>
              </w:tc>
              <w:tc>
                <w:tcPr>
                  <w:tcW w:w="1527" w:type="pct"/>
                  <w:tcBorders>
                    <w:tl2br w:val="nil"/>
                    <w:tr2bl w:val="nil"/>
                  </w:tcBorders>
                  <w:shd w:val="clear" w:color="auto" w:fill="auto"/>
                  <w:vAlign w:val="center"/>
                </w:tcPr>
                <w:p w14:paraId="3C96783C">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颗粒物</w:t>
                  </w:r>
                </w:p>
              </w:tc>
            </w:tr>
            <w:tr w14:paraId="4D23B83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31" w:type="pct"/>
                  <w:vMerge w:val="continue"/>
                  <w:tcBorders>
                    <w:tl2br w:val="nil"/>
                    <w:tr2bl w:val="nil"/>
                  </w:tcBorders>
                  <w:vAlign w:val="center"/>
                </w:tcPr>
                <w:p w14:paraId="74E8AF15">
                  <w:pPr>
                    <w:jc w:val="center"/>
                    <w:rPr>
                      <w:rFonts w:hint="default" w:ascii="Times New Roman" w:hAnsi="Times New Roman" w:cs="Times New Roman" w:eastAsiaTheme="minorEastAsia"/>
                      <w:color w:val="auto"/>
                      <w:sz w:val="21"/>
                      <w:szCs w:val="21"/>
                    </w:rPr>
                  </w:pPr>
                </w:p>
              </w:tc>
              <w:tc>
                <w:tcPr>
                  <w:tcW w:w="1908" w:type="pct"/>
                  <w:gridSpan w:val="3"/>
                  <w:tcBorders>
                    <w:tl2br w:val="nil"/>
                    <w:tr2bl w:val="nil"/>
                  </w:tcBorders>
                  <w:shd w:val="clear" w:color="auto" w:fill="auto"/>
                  <w:vAlign w:val="center"/>
                </w:tcPr>
                <w:p w14:paraId="4052E43A">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沥青储罐</w:t>
                  </w:r>
                </w:p>
              </w:tc>
              <w:tc>
                <w:tcPr>
                  <w:tcW w:w="932" w:type="pct"/>
                  <w:tcBorders>
                    <w:tl2br w:val="nil"/>
                    <w:tr2bl w:val="nil"/>
                  </w:tcBorders>
                  <w:shd w:val="clear" w:color="auto" w:fill="auto"/>
                  <w:vAlign w:val="center"/>
                </w:tcPr>
                <w:p w14:paraId="215346D8">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储罐呼吸废气</w:t>
                  </w:r>
                </w:p>
              </w:tc>
              <w:tc>
                <w:tcPr>
                  <w:tcW w:w="1527" w:type="pct"/>
                  <w:tcBorders>
                    <w:tl2br w:val="nil"/>
                    <w:tr2bl w:val="nil"/>
                  </w:tcBorders>
                  <w:shd w:val="clear" w:color="auto" w:fill="auto"/>
                  <w:vAlign w:val="center"/>
                </w:tcPr>
                <w:p w14:paraId="4465F988">
                  <w:pPr>
                    <w:jc w:val="center"/>
                    <w:rPr>
                      <w:rFonts w:hint="eastAsia" w:ascii="Times New Roman" w:hAnsi="Times New Roman" w:cs="Times New Roman" w:eastAsiaTheme="minorEastAsia"/>
                      <w:color w:val="auto"/>
                      <w:sz w:val="21"/>
                      <w:szCs w:val="21"/>
                      <w:shd w:val="clear" w:color="auto" w:fill="FFFFFF"/>
                      <w:lang w:eastAsia="zh-CN"/>
                    </w:rPr>
                  </w:pPr>
                  <w:r>
                    <w:rPr>
                      <w:rFonts w:hint="default" w:ascii="Times New Roman" w:hAnsi="Times New Roman" w:cs="Times New Roman" w:eastAsiaTheme="minorEastAsia"/>
                      <w:color w:val="auto"/>
                      <w:sz w:val="21"/>
                      <w:szCs w:val="21"/>
                    </w:rPr>
                    <w:t>沥青烟、苯并[a]芘</w:t>
                  </w:r>
                  <w:r>
                    <w:rPr>
                      <w:rFonts w:hint="eastAsia" w:ascii="Times New Roman" w:hAnsi="Times New Roman" w:cs="Times New Roman" w:eastAsiaTheme="minorEastAsia"/>
                      <w:color w:val="auto"/>
                      <w:sz w:val="21"/>
                      <w:szCs w:val="21"/>
                      <w:shd w:val="clear" w:color="auto" w:fill="FFFFFF"/>
                      <w:lang w:eastAsia="zh-CN"/>
                    </w:rPr>
                    <w:t>、</w:t>
                  </w:r>
                </w:p>
                <w:p w14:paraId="09CEBAA3">
                  <w:pPr>
                    <w:jc w:val="center"/>
                    <w:rPr>
                      <w:rFonts w:hint="default" w:ascii="Times New Roman" w:hAnsi="Times New Roman" w:cs="Times New Roman" w:eastAsiaTheme="minorEastAsia"/>
                      <w:color w:val="auto"/>
                      <w:kern w:val="2"/>
                      <w:sz w:val="21"/>
                      <w:szCs w:val="21"/>
                      <w:lang w:val="en-US" w:eastAsia="zh-CN" w:bidi="ar-SA"/>
                    </w:rPr>
                  </w:pPr>
                  <w:r>
                    <w:rPr>
                      <w:rFonts w:hint="eastAsia" w:eastAsia="宋体"/>
                      <w:color w:val="auto"/>
                      <w:lang w:eastAsia="zh-CN"/>
                    </w:rPr>
                    <w:t>非甲烷总烃</w:t>
                  </w:r>
                </w:p>
              </w:tc>
            </w:tr>
            <w:tr w14:paraId="5EB6564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31" w:type="pct"/>
                  <w:vMerge w:val="restart"/>
                  <w:tcBorders>
                    <w:tl2br w:val="nil"/>
                    <w:tr2bl w:val="nil"/>
                  </w:tcBorders>
                  <w:vAlign w:val="center"/>
                </w:tcPr>
                <w:p w14:paraId="5BB916F6">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废水</w:t>
                  </w:r>
                </w:p>
              </w:tc>
              <w:tc>
                <w:tcPr>
                  <w:tcW w:w="1908" w:type="pct"/>
                  <w:gridSpan w:val="3"/>
                  <w:tcBorders>
                    <w:tl2br w:val="nil"/>
                    <w:tr2bl w:val="nil"/>
                  </w:tcBorders>
                  <w:shd w:val="clear" w:color="auto" w:fill="auto"/>
                  <w:vAlign w:val="center"/>
                </w:tcPr>
                <w:p w14:paraId="2A1DAE02">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车辆冲洗</w:t>
                  </w:r>
                </w:p>
              </w:tc>
              <w:tc>
                <w:tcPr>
                  <w:tcW w:w="932" w:type="pct"/>
                  <w:tcBorders>
                    <w:tl2br w:val="nil"/>
                    <w:tr2bl w:val="nil"/>
                  </w:tcBorders>
                  <w:shd w:val="clear" w:color="auto" w:fill="auto"/>
                  <w:vAlign w:val="center"/>
                </w:tcPr>
                <w:p w14:paraId="11696458">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冲洗废水</w:t>
                  </w:r>
                </w:p>
              </w:tc>
              <w:tc>
                <w:tcPr>
                  <w:tcW w:w="1527" w:type="pct"/>
                  <w:tcBorders>
                    <w:tl2br w:val="nil"/>
                    <w:tr2bl w:val="nil"/>
                  </w:tcBorders>
                  <w:shd w:val="clear" w:color="auto" w:fill="auto"/>
                  <w:vAlign w:val="center"/>
                </w:tcPr>
                <w:p w14:paraId="18FF45AF">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SS</w:t>
                  </w:r>
                </w:p>
              </w:tc>
            </w:tr>
            <w:tr w14:paraId="74CBAEF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31" w:type="pct"/>
                  <w:vMerge w:val="continue"/>
                  <w:tcBorders>
                    <w:tl2br w:val="nil"/>
                    <w:tr2bl w:val="nil"/>
                  </w:tcBorders>
                  <w:vAlign w:val="center"/>
                </w:tcPr>
                <w:p w14:paraId="25C2BD08">
                  <w:pPr>
                    <w:jc w:val="center"/>
                    <w:rPr>
                      <w:rFonts w:hint="default" w:ascii="Times New Roman" w:hAnsi="Times New Roman" w:cs="Times New Roman" w:eastAsiaTheme="minorEastAsia"/>
                      <w:color w:val="auto"/>
                      <w:sz w:val="21"/>
                      <w:szCs w:val="21"/>
                    </w:rPr>
                  </w:pPr>
                </w:p>
              </w:tc>
              <w:tc>
                <w:tcPr>
                  <w:tcW w:w="1908" w:type="pct"/>
                  <w:gridSpan w:val="3"/>
                  <w:tcBorders>
                    <w:tl2br w:val="nil"/>
                    <w:tr2bl w:val="nil"/>
                  </w:tcBorders>
                  <w:vAlign w:val="center"/>
                </w:tcPr>
                <w:p w14:paraId="12CD082D">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职工生活</w:t>
                  </w:r>
                </w:p>
              </w:tc>
              <w:tc>
                <w:tcPr>
                  <w:tcW w:w="932" w:type="pct"/>
                  <w:tcBorders>
                    <w:tl2br w:val="nil"/>
                    <w:tr2bl w:val="nil"/>
                  </w:tcBorders>
                  <w:vAlign w:val="center"/>
                </w:tcPr>
                <w:p w14:paraId="43203738">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生活污水</w:t>
                  </w:r>
                </w:p>
              </w:tc>
              <w:tc>
                <w:tcPr>
                  <w:tcW w:w="1527" w:type="pct"/>
                  <w:tcBorders>
                    <w:tl2br w:val="nil"/>
                    <w:tr2bl w:val="nil"/>
                  </w:tcBorders>
                  <w:vAlign w:val="center"/>
                </w:tcPr>
                <w:p w14:paraId="49EB8B99">
                  <w:pPr>
                    <w:jc w:val="center"/>
                    <w:rPr>
                      <w:rFonts w:hint="default" w:ascii="Times New Roman" w:hAnsi="Times New Roman" w:cs="Times New Roman" w:eastAsiaTheme="minorEastAsia"/>
                      <w:color w:val="auto"/>
                      <w:position w:val="2"/>
                      <w:sz w:val="21"/>
                      <w:szCs w:val="21"/>
                      <w:vertAlign w:val="baseline"/>
                    </w:rPr>
                  </w:pPr>
                  <w:r>
                    <w:rPr>
                      <w:rFonts w:hint="default" w:ascii="Times New Roman" w:hAnsi="Times New Roman" w:cs="Times New Roman" w:eastAsiaTheme="minorEastAsia"/>
                      <w:color w:val="auto"/>
                      <w:position w:val="2"/>
                      <w:sz w:val="21"/>
                      <w:szCs w:val="21"/>
                      <w:lang w:val="en-US" w:eastAsia="zh-CN"/>
                    </w:rPr>
                    <w:t>pH、</w:t>
                  </w:r>
                  <w:r>
                    <w:rPr>
                      <w:rFonts w:hint="default" w:ascii="Times New Roman" w:hAnsi="Times New Roman" w:cs="Times New Roman" w:eastAsiaTheme="minorEastAsia"/>
                      <w:color w:val="auto"/>
                      <w:position w:val="2"/>
                      <w:sz w:val="21"/>
                      <w:szCs w:val="21"/>
                    </w:rPr>
                    <w:t>COD、BOD</w:t>
                  </w:r>
                  <w:r>
                    <w:rPr>
                      <w:rFonts w:hint="default" w:ascii="Times New Roman" w:hAnsi="Times New Roman" w:cs="Times New Roman" w:eastAsiaTheme="minorEastAsia"/>
                      <w:color w:val="auto"/>
                      <w:position w:val="2"/>
                      <w:sz w:val="21"/>
                      <w:szCs w:val="21"/>
                      <w:vertAlign w:val="subscript"/>
                    </w:rPr>
                    <w:t>5</w:t>
                  </w:r>
                  <w:r>
                    <w:rPr>
                      <w:rFonts w:hint="default" w:ascii="Times New Roman" w:hAnsi="Times New Roman" w:cs="Times New Roman" w:eastAsiaTheme="minorEastAsia"/>
                      <w:color w:val="auto"/>
                      <w:position w:val="2"/>
                      <w:sz w:val="21"/>
                      <w:szCs w:val="21"/>
                      <w:vertAlign w:val="baseline"/>
                    </w:rPr>
                    <w:t>、</w:t>
                  </w:r>
                </w:p>
                <w:p w14:paraId="03FC4037">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position w:val="2"/>
                      <w:sz w:val="21"/>
                      <w:szCs w:val="21"/>
                      <w:vertAlign w:val="baseline"/>
                    </w:rPr>
                    <w:t>SS、氨氮</w:t>
                  </w:r>
                </w:p>
              </w:tc>
            </w:tr>
            <w:tr w14:paraId="3425D0F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31" w:type="pct"/>
                  <w:tcBorders>
                    <w:tl2br w:val="nil"/>
                    <w:tr2bl w:val="nil"/>
                  </w:tcBorders>
                  <w:vAlign w:val="center"/>
                </w:tcPr>
                <w:p w14:paraId="6083991A">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噪声</w:t>
                  </w:r>
                </w:p>
              </w:tc>
              <w:tc>
                <w:tcPr>
                  <w:tcW w:w="1908" w:type="pct"/>
                  <w:gridSpan w:val="3"/>
                  <w:tcBorders>
                    <w:tl2br w:val="nil"/>
                    <w:tr2bl w:val="nil"/>
                  </w:tcBorders>
                  <w:vAlign w:val="center"/>
                </w:tcPr>
                <w:p w14:paraId="14CB6F51">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各生产设备</w:t>
                  </w:r>
                </w:p>
              </w:tc>
              <w:tc>
                <w:tcPr>
                  <w:tcW w:w="932" w:type="pct"/>
                  <w:tcBorders>
                    <w:tl2br w:val="nil"/>
                    <w:tr2bl w:val="nil"/>
                  </w:tcBorders>
                  <w:vAlign w:val="center"/>
                </w:tcPr>
                <w:p w14:paraId="79F01C9F">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设备噪声</w:t>
                  </w:r>
                </w:p>
              </w:tc>
              <w:tc>
                <w:tcPr>
                  <w:tcW w:w="1527" w:type="pct"/>
                  <w:tcBorders>
                    <w:tl2br w:val="nil"/>
                    <w:tr2bl w:val="nil"/>
                  </w:tcBorders>
                  <w:vAlign w:val="center"/>
                </w:tcPr>
                <w:p w14:paraId="64C0E4FE">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噪声</w:t>
                  </w:r>
                </w:p>
              </w:tc>
            </w:tr>
            <w:tr w14:paraId="6E8C0C7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31" w:type="pct"/>
                  <w:vMerge w:val="restart"/>
                  <w:tcBorders>
                    <w:tl2br w:val="nil"/>
                    <w:tr2bl w:val="nil"/>
                  </w:tcBorders>
                  <w:vAlign w:val="center"/>
                </w:tcPr>
                <w:p w14:paraId="532B9843">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固体废物</w:t>
                  </w:r>
                </w:p>
              </w:tc>
              <w:tc>
                <w:tcPr>
                  <w:tcW w:w="1908" w:type="pct"/>
                  <w:gridSpan w:val="3"/>
                  <w:tcBorders>
                    <w:tl2br w:val="nil"/>
                    <w:tr2bl w:val="nil"/>
                  </w:tcBorders>
                  <w:vAlign w:val="center"/>
                </w:tcPr>
                <w:p w14:paraId="3F0894AA">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沉淀池</w:t>
                  </w:r>
                </w:p>
              </w:tc>
              <w:tc>
                <w:tcPr>
                  <w:tcW w:w="932" w:type="pct"/>
                  <w:vMerge w:val="restart"/>
                  <w:tcBorders>
                    <w:tl2br w:val="nil"/>
                    <w:tr2bl w:val="nil"/>
                  </w:tcBorders>
                  <w:vAlign w:val="center"/>
                </w:tcPr>
                <w:p w14:paraId="6B11B593">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一般固体废物</w:t>
                  </w:r>
                </w:p>
              </w:tc>
              <w:tc>
                <w:tcPr>
                  <w:tcW w:w="1527" w:type="pct"/>
                  <w:tcBorders>
                    <w:tl2br w:val="nil"/>
                    <w:tr2bl w:val="nil"/>
                  </w:tcBorders>
                  <w:shd w:val="clear" w:color="auto" w:fill="auto"/>
                  <w:vAlign w:val="center"/>
                </w:tcPr>
                <w:p w14:paraId="16F752E7">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污泥</w:t>
                  </w:r>
                </w:p>
              </w:tc>
            </w:tr>
            <w:tr w14:paraId="265B285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31" w:type="pct"/>
                  <w:vMerge w:val="continue"/>
                  <w:tcBorders>
                    <w:tl2br w:val="nil"/>
                    <w:tr2bl w:val="nil"/>
                  </w:tcBorders>
                  <w:vAlign w:val="center"/>
                </w:tcPr>
                <w:p w14:paraId="0A5AF866">
                  <w:pPr>
                    <w:jc w:val="center"/>
                    <w:rPr>
                      <w:rFonts w:hint="default" w:ascii="Times New Roman" w:hAnsi="Times New Roman" w:cs="Times New Roman" w:eastAsiaTheme="minorEastAsia"/>
                      <w:color w:val="auto"/>
                      <w:sz w:val="21"/>
                      <w:szCs w:val="21"/>
                    </w:rPr>
                  </w:pPr>
                </w:p>
              </w:tc>
              <w:tc>
                <w:tcPr>
                  <w:tcW w:w="1908" w:type="pct"/>
                  <w:gridSpan w:val="3"/>
                  <w:vMerge w:val="restart"/>
                  <w:tcBorders>
                    <w:tl2br w:val="nil"/>
                    <w:tr2bl w:val="nil"/>
                  </w:tcBorders>
                  <w:vAlign w:val="center"/>
                </w:tcPr>
                <w:p w14:paraId="66D427C3">
                  <w:pPr>
                    <w:jc w:val="center"/>
                    <w:rPr>
                      <w:rFonts w:hint="default" w:ascii="Times New Roman" w:hAnsi="Times New Roman" w:cs="Times New Roman" w:eastAsiaTheme="minorEastAsia"/>
                      <w:color w:val="auto"/>
                      <w:sz w:val="21"/>
                      <w:szCs w:val="21"/>
                    </w:rPr>
                  </w:pPr>
                  <w:r>
                    <w:rPr>
                      <w:rFonts w:hint="default" w:ascii="Times New Roman" w:hAnsi="Times New Roman" w:eastAsia="宋体" w:cs="Times New Roman"/>
                      <w:color w:val="auto"/>
                      <w:sz w:val="21"/>
                      <w:szCs w:val="21"/>
                    </w:rPr>
                    <w:t>废气处理设施</w:t>
                  </w:r>
                </w:p>
              </w:tc>
              <w:tc>
                <w:tcPr>
                  <w:tcW w:w="932" w:type="pct"/>
                  <w:vMerge w:val="continue"/>
                  <w:tcBorders>
                    <w:tl2br w:val="nil"/>
                    <w:tr2bl w:val="nil"/>
                  </w:tcBorders>
                  <w:vAlign w:val="center"/>
                </w:tcPr>
                <w:p w14:paraId="0168EE16">
                  <w:pPr>
                    <w:jc w:val="center"/>
                    <w:rPr>
                      <w:rFonts w:hint="default" w:ascii="Times New Roman" w:hAnsi="Times New Roman" w:cs="Times New Roman" w:eastAsiaTheme="minorEastAsia"/>
                      <w:color w:val="auto"/>
                      <w:sz w:val="21"/>
                      <w:szCs w:val="21"/>
                    </w:rPr>
                  </w:pPr>
                </w:p>
              </w:tc>
              <w:tc>
                <w:tcPr>
                  <w:tcW w:w="1527" w:type="pct"/>
                  <w:tcBorders>
                    <w:tl2br w:val="nil"/>
                    <w:tr2bl w:val="nil"/>
                  </w:tcBorders>
                  <w:shd w:val="clear" w:color="auto" w:fill="auto"/>
                  <w:vAlign w:val="center"/>
                </w:tcPr>
                <w:p w14:paraId="2B521C34">
                  <w:pPr>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eastAsia="宋体" w:cs="Times New Roman"/>
                      <w:color w:val="auto"/>
                      <w:sz w:val="21"/>
                      <w:szCs w:val="21"/>
                    </w:rPr>
                    <w:t>收集粉尘</w:t>
                  </w:r>
                </w:p>
              </w:tc>
            </w:tr>
            <w:tr w14:paraId="3B5D3F1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31" w:type="pct"/>
                  <w:vMerge w:val="continue"/>
                  <w:tcBorders>
                    <w:tl2br w:val="nil"/>
                    <w:tr2bl w:val="nil"/>
                  </w:tcBorders>
                  <w:vAlign w:val="center"/>
                </w:tcPr>
                <w:p w14:paraId="7411A936">
                  <w:pPr>
                    <w:jc w:val="center"/>
                    <w:rPr>
                      <w:rFonts w:hint="default" w:ascii="Times New Roman" w:hAnsi="Times New Roman" w:cs="Times New Roman" w:eastAsiaTheme="minorEastAsia"/>
                      <w:color w:val="auto"/>
                      <w:sz w:val="21"/>
                      <w:szCs w:val="21"/>
                    </w:rPr>
                  </w:pPr>
                </w:p>
              </w:tc>
              <w:tc>
                <w:tcPr>
                  <w:tcW w:w="1908" w:type="pct"/>
                  <w:gridSpan w:val="3"/>
                  <w:vMerge w:val="continue"/>
                  <w:tcBorders>
                    <w:tl2br w:val="nil"/>
                    <w:tr2bl w:val="nil"/>
                  </w:tcBorders>
                  <w:vAlign w:val="center"/>
                </w:tcPr>
                <w:p w14:paraId="3A6B32A3">
                  <w:pPr>
                    <w:jc w:val="center"/>
                    <w:rPr>
                      <w:rFonts w:hint="default" w:ascii="Times New Roman" w:hAnsi="Times New Roman" w:cs="Times New Roman" w:eastAsiaTheme="minorEastAsia"/>
                      <w:color w:val="auto"/>
                      <w:sz w:val="21"/>
                      <w:szCs w:val="21"/>
                    </w:rPr>
                  </w:pPr>
                </w:p>
              </w:tc>
              <w:tc>
                <w:tcPr>
                  <w:tcW w:w="932" w:type="pct"/>
                  <w:vMerge w:val="restart"/>
                  <w:tcBorders>
                    <w:tl2br w:val="nil"/>
                    <w:tr2bl w:val="nil"/>
                  </w:tcBorders>
                  <w:vAlign w:val="center"/>
                </w:tcPr>
                <w:p w14:paraId="6D538B82">
                  <w:pPr>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危险废物</w:t>
                  </w:r>
                </w:p>
              </w:tc>
              <w:tc>
                <w:tcPr>
                  <w:tcW w:w="1527" w:type="pct"/>
                  <w:tcBorders>
                    <w:tl2br w:val="nil"/>
                    <w:tr2bl w:val="nil"/>
                  </w:tcBorders>
                  <w:shd w:val="clear" w:color="auto" w:fill="auto"/>
                  <w:vAlign w:val="center"/>
                </w:tcPr>
                <w:p w14:paraId="47F5FD11">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废</w:t>
                  </w:r>
                  <w:r>
                    <w:rPr>
                      <w:rFonts w:hint="default" w:ascii="Times New Roman" w:hAnsi="Times New Roman" w:eastAsia="宋体" w:cs="Times New Roman"/>
                      <w:color w:val="auto"/>
                      <w:sz w:val="21"/>
                      <w:szCs w:val="21"/>
                      <w:lang w:val="en-US" w:eastAsia="zh-CN"/>
                    </w:rPr>
                    <w:t>煅后焦</w:t>
                  </w:r>
                </w:p>
              </w:tc>
            </w:tr>
            <w:tr w14:paraId="150BE60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31" w:type="pct"/>
                  <w:vMerge w:val="continue"/>
                  <w:tcBorders>
                    <w:tl2br w:val="nil"/>
                    <w:tr2bl w:val="nil"/>
                  </w:tcBorders>
                  <w:vAlign w:val="center"/>
                </w:tcPr>
                <w:p w14:paraId="4DAEA11E">
                  <w:pPr>
                    <w:jc w:val="center"/>
                    <w:rPr>
                      <w:rFonts w:hint="default" w:ascii="Times New Roman" w:hAnsi="Times New Roman" w:cs="Times New Roman" w:eastAsiaTheme="minorEastAsia"/>
                      <w:color w:val="auto"/>
                      <w:sz w:val="21"/>
                      <w:szCs w:val="21"/>
                    </w:rPr>
                  </w:pPr>
                </w:p>
              </w:tc>
              <w:tc>
                <w:tcPr>
                  <w:tcW w:w="1908" w:type="pct"/>
                  <w:gridSpan w:val="3"/>
                  <w:vMerge w:val="continue"/>
                  <w:tcBorders>
                    <w:tl2br w:val="nil"/>
                    <w:tr2bl w:val="nil"/>
                  </w:tcBorders>
                  <w:vAlign w:val="center"/>
                </w:tcPr>
                <w:p w14:paraId="5FC88B78">
                  <w:pPr>
                    <w:jc w:val="center"/>
                    <w:rPr>
                      <w:rFonts w:hint="default" w:ascii="Times New Roman" w:hAnsi="Times New Roman" w:cs="Times New Roman" w:eastAsiaTheme="minorEastAsia"/>
                      <w:color w:val="auto"/>
                      <w:sz w:val="21"/>
                      <w:szCs w:val="21"/>
                    </w:rPr>
                  </w:pPr>
                </w:p>
              </w:tc>
              <w:tc>
                <w:tcPr>
                  <w:tcW w:w="932" w:type="pct"/>
                  <w:vMerge w:val="continue"/>
                  <w:tcBorders>
                    <w:tl2br w:val="nil"/>
                    <w:tr2bl w:val="nil"/>
                  </w:tcBorders>
                  <w:vAlign w:val="center"/>
                </w:tcPr>
                <w:p w14:paraId="1E86C56D">
                  <w:pPr>
                    <w:jc w:val="center"/>
                    <w:rPr>
                      <w:rFonts w:hint="default" w:ascii="Times New Roman" w:hAnsi="Times New Roman" w:cs="Times New Roman" w:eastAsiaTheme="minorEastAsia"/>
                      <w:color w:val="auto"/>
                      <w:sz w:val="21"/>
                      <w:szCs w:val="21"/>
                      <w:lang w:val="en-US" w:eastAsia="zh-CN"/>
                    </w:rPr>
                  </w:pPr>
                </w:p>
              </w:tc>
              <w:tc>
                <w:tcPr>
                  <w:tcW w:w="1527" w:type="pct"/>
                  <w:tcBorders>
                    <w:tl2br w:val="nil"/>
                    <w:tr2bl w:val="nil"/>
                  </w:tcBorders>
                  <w:shd w:val="clear" w:color="auto" w:fill="auto"/>
                  <w:vAlign w:val="center"/>
                </w:tcPr>
                <w:p w14:paraId="2D194AE4">
                  <w:pPr>
                    <w:jc w:val="center"/>
                    <w:rPr>
                      <w:rFonts w:hint="default" w:ascii="Times New Roman" w:hAnsi="Times New Roman" w:eastAsia="Calibri" w:cs="Times New Roman"/>
                      <w:color w:val="auto"/>
                      <w:kern w:val="2"/>
                      <w:sz w:val="21"/>
                      <w:szCs w:val="21"/>
                      <w:lang w:val="en-US" w:eastAsia="zh-CN" w:bidi="ar-SA"/>
                    </w:rPr>
                  </w:pPr>
                  <w:r>
                    <w:rPr>
                      <w:rFonts w:hint="default" w:ascii="Times New Roman" w:hAnsi="Times New Roman" w:cs="Times New Roman"/>
                      <w:color w:val="auto"/>
                      <w:sz w:val="21"/>
                      <w:szCs w:val="21"/>
                    </w:rPr>
                    <w:t>焦油</w:t>
                  </w:r>
                </w:p>
              </w:tc>
            </w:tr>
            <w:tr w14:paraId="7B91AEE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31" w:type="pct"/>
                  <w:vMerge w:val="continue"/>
                  <w:tcBorders>
                    <w:tl2br w:val="nil"/>
                    <w:tr2bl w:val="nil"/>
                  </w:tcBorders>
                  <w:vAlign w:val="center"/>
                </w:tcPr>
                <w:p w14:paraId="3DD8AD30">
                  <w:pPr>
                    <w:jc w:val="center"/>
                    <w:rPr>
                      <w:rFonts w:hint="default" w:ascii="Times New Roman" w:hAnsi="Times New Roman" w:cs="Times New Roman" w:eastAsiaTheme="minorEastAsia"/>
                      <w:color w:val="auto"/>
                      <w:sz w:val="21"/>
                      <w:szCs w:val="21"/>
                    </w:rPr>
                  </w:pPr>
                </w:p>
              </w:tc>
              <w:tc>
                <w:tcPr>
                  <w:tcW w:w="1908" w:type="pct"/>
                  <w:gridSpan w:val="3"/>
                  <w:vMerge w:val="restart"/>
                  <w:tcBorders>
                    <w:tl2br w:val="nil"/>
                    <w:tr2bl w:val="nil"/>
                  </w:tcBorders>
                  <w:vAlign w:val="center"/>
                </w:tcPr>
                <w:p w14:paraId="09944CB8">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设备维护</w:t>
                  </w:r>
                </w:p>
              </w:tc>
              <w:tc>
                <w:tcPr>
                  <w:tcW w:w="932" w:type="pct"/>
                  <w:vMerge w:val="continue"/>
                  <w:tcBorders>
                    <w:tl2br w:val="nil"/>
                    <w:tr2bl w:val="nil"/>
                  </w:tcBorders>
                  <w:vAlign w:val="center"/>
                </w:tcPr>
                <w:p w14:paraId="639A2955">
                  <w:pPr>
                    <w:jc w:val="center"/>
                    <w:rPr>
                      <w:rFonts w:hint="default" w:ascii="Times New Roman" w:hAnsi="Times New Roman" w:cs="Times New Roman" w:eastAsiaTheme="minorEastAsia"/>
                      <w:color w:val="auto"/>
                      <w:sz w:val="21"/>
                      <w:szCs w:val="21"/>
                      <w:lang w:val="en-US" w:eastAsia="zh-CN"/>
                    </w:rPr>
                  </w:pPr>
                </w:p>
              </w:tc>
              <w:tc>
                <w:tcPr>
                  <w:tcW w:w="1527" w:type="pct"/>
                  <w:tcBorders>
                    <w:tl2br w:val="nil"/>
                    <w:tr2bl w:val="nil"/>
                  </w:tcBorders>
                  <w:shd w:val="clear" w:color="auto" w:fill="auto"/>
                  <w:vAlign w:val="center"/>
                </w:tcPr>
                <w:p w14:paraId="362BC6C1">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废</w:t>
                  </w:r>
                  <w:r>
                    <w:rPr>
                      <w:rFonts w:hint="default" w:ascii="Times New Roman" w:hAnsi="Times New Roman" w:cs="Times New Roman" w:eastAsiaTheme="minorEastAsia"/>
                      <w:color w:val="auto"/>
                      <w:sz w:val="21"/>
                      <w:szCs w:val="21"/>
                      <w:lang w:val="en-US" w:eastAsia="zh-CN"/>
                    </w:rPr>
                    <w:t>润滑油</w:t>
                  </w:r>
                </w:p>
              </w:tc>
            </w:tr>
            <w:tr w14:paraId="0653AAA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31" w:type="pct"/>
                  <w:vMerge w:val="continue"/>
                  <w:tcBorders>
                    <w:tl2br w:val="nil"/>
                    <w:tr2bl w:val="nil"/>
                  </w:tcBorders>
                  <w:vAlign w:val="center"/>
                </w:tcPr>
                <w:p w14:paraId="21D5785B">
                  <w:pPr>
                    <w:jc w:val="center"/>
                    <w:rPr>
                      <w:rFonts w:hint="default" w:ascii="Times New Roman" w:hAnsi="Times New Roman" w:cs="Times New Roman" w:eastAsiaTheme="minorEastAsia"/>
                      <w:color w:val="auto"/>
                      <w:sz w:val="21"/>
                      <w:szCs w:val="21"/>
                    </w:rPr>
                  </w:pPr>
                </w:p>
              </w:tc>
              <w:tc>
                <w:tcPr>
                  <w:tcW w:w="1908" w:type="pct"/>
                  <w:gridSpan w:val="3"/>
                  <w:vMerge w:val="continue"/>
                  <w:tcBorders>
                    <w:tl2br w:val="nil"/>
                    <w:tr2bl w:val="nil"/>
                  </w:tcBorders>
                  <w:vAlign w:val="center"/>
                </w:tcPr>
                <w:p w14:paraId="09F476BD">
                  <w:pPr>
                    <w:jc w:val="center"/>
                    <w:rPr>
                      <w:rFonts w:hint="default" w:ascii="Times New Roman" w:hAnsi="Times New Roman" w:cs="Times New Roman" w:eastAsiaTheme="minorEastAsia"/>
                      <w:color w:val="auto"/>
                      <w:sz w:val="21"/>
                      <w:szCs w:val="21"/>
                    </w:rPr>
                  </w:pPr>
                </w:p>
              </w:tc>
              <w:tc>
                <w:tcPr>
                  <w:tcW w:w="932" w:type="pct"/>
                  <w:vMerge w:val="continue"/>
                  <w:tcBorders>
                    <w:tl2br w:val="nil"/>
                    <w:tr2bl w:val="nil"/>
                  </w:tcBorders>
                  <w:vAlign w:val="center"/>
                </w:tcPr>
                <w:p w14:paraId="68794D1E">
                  <w:pPr>
                    <w:jc w:val="center"/>
                    <w:rPr>
                      <w:rFonts w:hint="default" w:ascii="Times New Roman" w:hAnsi="Times New Roman" w:cs="Times New Roman" w:eastAsiaTheme="minorEastAsia"/>
                      <w:color w:val="auto"/>
                      <w:sz w:val="21"/>
                      <w:szCs w:val="21"/>
                    </w:rPr>
                  </w:pPr>
                </w:p>
              </w:tc>
              <w:tc>
                <w:tcPr>
                  <w:tcW w:w="1527" w:type="pct"/>
                  <w:tcBorders>
                    <w:tl2br w:val="nil"/>
                    <w:tr2bl w:val="nil"/>
                  </w:tcBorders>
                  <w:shd w:val="clear" w:color="auto" w:fill="auto"/>
                  <w:vAlign w:val="center"/>
                </w:tcPr>
                <w:p w14:paraId="5E70D6C7">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废油桶</w:t>
                  </w:r>
                </w:p>
              </w:tc>
            </w:tr>
            <w:tr w14:paraId="719C7C6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31" w:type="pct"/>
                  <w:vMerge w:val="continue"/>
                  <w:tcBorders>
                    <w:tl2br w:val="nil"/>
                    <w:tr2bl w:val="nil"/>
                  </w:tcBorders>
                  <w:vAlign w:val="center"/>
                </w:tcPr>
                <w:p w14:paraId="0E137D7C">
                  <w:pPr>
                    <w:jc w:val="center"/>
                    <w:rPr>
                      <w:rFonts w:hint="default" w:ascii="Times New Roman" w:hAnsi="Times New Roman" w:cs="Times New Roman" w:eastAsiaTheme="minorEastAsia"/>
                      <w:color w:val="auto"/>
                      <w:sz w:val="21"/>
                      <w:szCs w:val="21"/>
                    </w:rPr>
                  </w:pPr>
                </w:p>
              </w:tc>
              <w:tc>
                <w:tcPr>
                  <w:tcW w:w="1908" w:type="pct"/>
                  <w:gridSpan w:val="3"/>
                  <w:vMerge w:val="continue"/>
                  <w:tcBorders>
                    <w:tl2br w:val="nil"/>
                    <w:tr2bl w:val="nil"/>
                  </w:tcBorders>
                  <w:vAlign w:val="center"/>
                </w:tcPr>
                <w:p w14:paraId="478F4D9E">
                  <w:pPr>
                    <w:jc w:val="center"/>
                    <w:rPr>
                      <w:rFonts w:hint="default" w:ascii="Times New Roman" w:hAnsi="Times New Roman" w:cs="Times New Roman" w:eastAsiaTheme="minorEastAsia"/>
                      <w:color w:val="auto"/>
                      <w:sz w:val="21"/>
                      <w:szCs w:val="21"/>
                    </w:rPr>
                  </w:pPr>
                </w:p>
              </w:tc>
              <w:tc>
                <w:tcPr>
                  <w:tcW w:w="932" w:type="pct"/>
                  <w:vMerge w:val="continue"/>
                  <w:tcBorders>
                    <w:tl2br w:val="nil"/>
                    <w:tr2bl w:val="nil"/>
                  </w:tcBorders>
                  <w:vAlign w:val="center"/>
                </w:tcPr>
                <w:p w14:paraId="34716FF0">
                  <w:pPr>
                    <w:jc w:val="center"/>
                    <w:rPr>
                      <w:rFonts w:hint="default" w:ascii="Times New Roman" w:hAnsi="Times New Roman" w:cs="Times New Roman" w:eastAsiaTheme="minorEastAsia"/>
                      <w:color w:val="auto"/>
                      <w:sz w:val="21"/>
                      <w:szCs w:val="21"/>
                    </w:rPr>
                  </w:pPr>
                </w:p>
              </w:tc>
              <w:tc>
                <w:tcPr>
                  <w:tcW w:w="1527" w:type="pct"/>
                  <w:tcBorders>
                    <w:tl2br w:val="nil"/>
                    <w:tr2bl w:val="nil"/>
                  </w:tcBorders>
                  <w:shd w:val="clear" w:color="auto" w:fill="auto"/>
                  <w:vAlign w:val="center"/>
                </w:tcPr>
                <w:p w14:paraId="5A708C24">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含油抹布</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手套</w:t>
                  </w:r>
                </w:p>
              </w:tc>
            </w:tr>
            <w:tr w14:paraId="2E1A42B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31" w:type="pct"/>
                  <w:vMerge w:val="continue"/>
                  <w:tcBorders>
                    <w:tl2br w:val="nil"/>
                    <w:tr2bl w:val="nil"/>
                  </w:tcBorders>
                  <w:vAlign w:val="center"/>
                </w:tcPr>
                <w:p w14:paraId="71B8F4BA">
                  <w:pPr>
                    <w:jc w:val="center"/>
                    <w:rPr>
                      <w:rFonts w:hint="default" w:ascii="Times New Roman" w:hAnsi="Times New Roman" w:cs="Times New Roman" w:eastAsiaTheme="minorEastAsia"/>
                      <w:color w:val="auto"/>
                      <w:sz w:val="21"/>
                      <w:szCs w:val="21"/>
                    </w:rPr>
                  </w:pPr>
                </w:p>
              </w:tc>
              <w:tc>
                <w:tcPr>
                  <w:tcW w:w="1908" w:type="pct"/>
                  <w:gridSpan w:val="3"/>
                  <w:tcBorders>
                    <w:tl2br w:val="nil"/>
                    <w:tr2bl w:val="nil"/>
                  </w:tcBorders>
                  <w:shd w:val="clear" w:color="auto" w:fill="auto"/>
                  <w:vAlign w:val="center"/>
                </w:tcPr>
                <w:p w14:paraId="22F3ADA1">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职工生活</w:t>
                  </w:r>
                </w:p>
              </w:tc>
              <w:tc>
                <w:tcPr>
                  <w:tcW w:w="932" w:type="pct"/>
                  <w:tcBorders>
                    <w:tl2br w:val="nil"/>
                    <w:tr2bl w:val="nil"/>
                  </w:tcBorders>
                  <w:shd w:val="clear" w:color="auto" w:fill="auto"/>
                  <w:vAlign w:val="center"/>
                </w:tcPr>
                <w:p w14:paraId="6B37A555">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生活垃圾</w:t>
                  </w:r>
                </w:p>
              </w:tc>
              <w:tc>
                <w:tcPr>
                  <w:tcW w:w="1527" w:type="pct"/>
                  <w:tcBorders>
                    <w:tl2br w:val="nil"/>
                    <w:tr2bl w:val="nil"/>
                  </w:tcBorders>
                  <w:shd w:val="clear" w:color="auto" w:fill="auto"/>
                  <w:vAlign w:val="center"/>
                </w:tcPr>
                <w:p w14:paraId="4190970E">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生活垃圾</w:t>
                  </w:r>
                </w:p>
              </w:tc>
            </w:tr>
          </w:tbl>
          <w:p w14:paraId="3BCFE9D4">
            <w:pPr>
              <w:spacing w:line="360" w:lineRule="auto"/>
              <w:jc w:val="left"/>
              <w:rPr>
                <w:rFonts w:ascii="Times New Roman" w:hAnsi="Times New Roman" w:eastAsiaTheme="minorEastAsia"/>
                <w:color w:val="auto"/>
                <w:sz w:val="24"/>
                <w:szCs w:val="32"/>
              </w:rPr>
            </w:pPr>
          </w:p>
        </w:tc>
      </w:tr>
      <w:tr w14:paraId="06251B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2" w:hRule="atLeast"/>
          <w:jc w:val="center"/>
        </w:trPr>
        <w:tc>
          <w:tcPr>
            <w:tcW w:w="383" w:type="pct"/>
            <w:tcBorders>
              <w:tl2br w:val="nil"/>
              <w:tr2bl w:val="nil"/>
            </w:tcBorders>
            <w:vAlign w:val="center"/>
          </w:tcPr>
          <w:p w14:paraId="78AEC641">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与项目有关的原有环境污染问题</w:t>
            </w:r>
          </w:p>
        </w:tc>
        <w:tc>
          <w:tcPr>
            <w:tcW w:w="4616" w:type="pct"/>
            <w:tcBorders>
              <w:tl2br w:val="nil"/>
              <w:tr2bl w:val="nil"/>
            </w:tcBorders>
            <w:vAlign w:val="center"/>
          </w:tcPr>
          <w:p w14:paraId="0D82102A">
            <w:pPr>
              <w:spacing w:line="360" w:lineRule="auto"/>
              <w:jc w:val="center"/>
              <w:rPr>
                <w:rFonts w:hint="default" w:ascii="Times New Roman" w:hAnsi="Times New Roman" w:eastAsiaTheme="minorEastAsia"/>
                <w:color w:val="auto"/>
                <w:sz w:val="24"/>
                <w:szCs w:val="32"/>
                <w:lang w:val="en-US" w:eastAsia="zh-CN"/>
              </w:rPr>
            </w:pPr>
            <w:r>
              <w:rPr>
                <w:rFonts w:hint="eastAsia" w:ascii="Times New Roman" w:hAnsi="Times New Roman" w:eastAsiaTheme="minorEastAsia"/>
                <w:color w:val="auto"/>
                <w:sz w:val="24"/>
                <w:szCs w:val="32"/>
                <w:lang w:val="en-US" w:eastAsia="zh-CN"/>
              </w:rPr>
              <w:t>无</w:t>
            </w:r>
          </w:p>
        </w:tc>
      </w:tr>
    </w:tbl>
    <w:p w14:paraId="57438C11">
      <w:pPr>
        <w:pStyle w:val="3"/>
        <w:rPr>
          <w:color w:val="auto"/>
        </w:rPr>
      </w:pPr>
      <w:r>
        <w:rPr>
          <w:color w:val="auto"/>
        </w:rPr>
        <w:t>三、区域环境质量现状、环境保护目标及评价标准</w:t>
      </w:r>
    </w:p>
    <w:tbl>
      <w:tblPr>
        <w:tblStyle w:val="22"/>
        <w:tblW w:w="499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6"/>
        <w:gridCol w:w="8545"/>
      </w:tblGrid>
      <w:tr w14:paraId="6B14C5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6" w:type="pct"/>
            <w:tcBorders>
              <w:tl2br w:val="nil"/>
              <w:tr2bl w:val="nil"/>
            </w:tcBorders>
            <w:vAlign w:val="center"/>
          </w:tcPr>
          <w:p w14:paraId="0A7D21F0">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区域</w:t>
            </w:r>
          </w:p>
          <w:p w14:paraId="47E14668">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环境</w:t>
            </w:r>
          </w:p>
          <w:p w14:paraId="4A5DDE9C">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质量</w:t>
            </w:r>
          </w:p>
          <w:p w14:paraId="4B8F51DC">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现状</w:t>
            </w:r>
          </w:p>
        </w:tc>
        <w:tc>
          <w:tcPr>
            <w:tcW w:w="4603" w:type="pct"/>
            <w:tcBorders>
              <w:tl2br w:val="nil"/>
              <w:tr2bl w:val="nil"/>
            </w:tcBorders>
            <w:vAlign w:val="center"/>
          </w:tcPr>
          <w:p w14:paraId="240CC092">
            <w:pPr>
              <w:spacing w:line="360" w:lineRule="auto"/>
              <w:ind w:firstLine="482" w:firstLineChars="200"/>
              <w:rPr>
                <w:rFonts w:ascii="Times New Roman" w:hAnsi="Times New Roman" w:eastAsiaTheme="minorEastAsia"/>
                <w:b/>
                <w:bCs/>
                <w:color w:val="auto"/>
                <w:sz w:val="28"/>
                <w:szCs w:val="28"/>
              </w:rPr>
            </w:pPr>
            <w:r>
              <w:rPr>
                <w:rFonts w:ascii="Times New Roman" w:hAnsi="Times New Roman" w:eastAsiaTheme="minorEastAsia"/>
                <w:b/>
                <w:bCs/>
                <w:color w:val="auto"/>
                <w:sz w:val="24"/>
              </w:rPr>
              <w:t>1.大气环境</w:t>
            </w:r>
          </w:p>
          <w:p w14:paraId="7A9B2CD4">
            <w:pPr>
              <w:spacing w:line="360" w:lineRule="auto"/>
              <w:ind w:firstLine="480" w:firstLineChars="200"/>
              <w:rPr>
                <w:rFonts w:ascii="Times New Roman" w:hAnsi="Times New Roman" w:eastAsiaTheme="minorEastAsia"/>
                <w:color w:val="auto"/>
                <w:sz w:val="24"/>
                <w:szCs w:val="28"/>
              </w:rPr>
            </w:pPr>
            <w:r>
              <w:rPr>
                <w:rFonts w:hint="eastAsia" w:ascii="Times New Roman" w:hAnsi="Times New Roman" w:eastAsiaTheme="minorEastAsia"/>
                <w:color w:val="auto"/>
                <w:sz w:val="24"/>
                <w:szCs w:val="28"/>
              </w:rPr>
              <w:t>（1）基本因子</w:t>
            </w:r>
          </w:p>
          <w:p w14:paraId="30F7FE44">
            <w:pPr>
              <w:spacing w:line="360" w:lineRule="auto"/>
              <w:ind w:firstLine="480" w:firstLineChars="200"/>
              <w:rPr>
                <w:rFonts w:ascii="Times New Roman" w:hAnsi="Times New Roman" w:eastAsia="宋体"/>
                <w:color w:val="auto"/>
                <w:sz w:val="24"/>
                <w:szCs w:val="28"/>
              </w:rPr>
            </w:pPr>
            <w:r>
              <w:rPr>
                <w:rFonts w:ascii="Times New Roman" w:hAnsi="Times New Roman" w:eastAsia="宋体"/>
                <w:color w:val="auto"/>
                <w:sz w:val="24"/>
                <w:szCs w:val="28"/>
              </w:rPr>
              <w:t>为了解项目所在区域的环境空气质量现状，本项目采用宝鸡市生态环境局公布的</w:t>
            </w:r>
            <w:r>
              <w:rPr>
                <w:rFonts w:hint="default" w:ascii="Times New Roman" w:hAnsi="Times New Roman" w:cs="Times New Roman" w:eastAsiaTheme="minorEastAsia"/>
                <w:color w:val="auto"/>
                <w:sz w:val="24"/>
              </w:rPr>
              <w:t>《</w:t>
            </w:r>
            <w:r>
              <w:rPr>
                <w:rFonts w:hint="eastAsia" w:ascii="Times New Roman" w:hAnsi="Times New Roman" w:cs="Times New Roman" w:eastAsiaTheme="minorEastAsia"/>
                <w:color w:val="auto"/>
                <w:sz w:val="24"/>
                <w:lang w:val="en-US" w:eastAsia="zh-CN"/>
              </w:rPr>
              <w:t>2024年1-12月份各县（区）空气质量状况统计表</w:t>
            </w:r>
            <w:r>
              <w:rPr>
                <w:rFonts w:hint="default" w:ascii="Times New Roman" w:hAnsi="Times New Roman" w:cs="Times New Roman" w:eastAsiaTheme="minorEastAsia"/>
                <w:color w:val="auto"/>
                <w:sz w:val="24"/>
              </w:rPr>
              <w:t>》</w:t>
            </w:r>
            <w:r>
              <w:rPr>
                <w:rFonts w:ascii="Times New Roman" w:hAnsi="Times New Roman" w:eastAsia="宋体"/>
                <w:color w:val="auto"/>
                <w:sz w:val="24"/>
              </w:rPr>
              <w:t>（</w:t>
            </w:r>
            <w:r>
              <w:rPr>
                <w:rFonts w:hint="eastAsia" w:ascii="Times New Roman" w:hAnsi="Times New Roman" w:eastAsia="宋体"/>
                <w:color w:val="auto"/>
                <w:sz w:val="24"/>
                <w:lang w:val="en-US" w:eastAsia="zh-CN"/>
              </w:rPr>
              <w:t>陈仓</w:t>
            </w:r>
            <w:r>
              <w:rPr>
                <w:rFonts w:ascii="Times New Roman" w:hAnsi="Times New Roman" w:eastAsia="宋体"/>
                <w:color w:val="auto"/>
                <w:sz w:val="24"/>
              </w:rPr>
              <w:t>区）数据</w:t>
            </w:r>
            <w:r>
              <w:rPr>
                <w:rFonts w:ascii="Times New Roman" w:hAnsi="Times New Roman" w:eastAsia="宋体"/>
                <w:color w:val="auto"/>
                <w:sz w:val="24"/>
                <w:szCs w:val="28"/>
              </w:rPr>
              <w:t>，统计结果见下表。</w:t>
            </w:r>
          </w:p>
          <w:p w14:paraId="2A1C8E52">
            <w:pPr>
              <w:jc w:val="center"/>
              <w:rPr>
                <w:rFonts w:ascii="Times New Roman" w:hAnsi="Times New Roman" w:eastAsia="宋体"/>
                <w:b/>
                <w:bCs/>
                <w:color w:val="auto"/>
                <w:sz w:val="24"/>
              </w:rPr>
            </w:pPr>
            <w:r>
              <w:rPr>
                <w:rFonts w:ascii="Times New Roman" w:hAnsi="Times New Roman" w:eastAsia="宋体"/>
                <w:b/>
                <w:bCs/>
                <w:color w:val="auto"/>
                <w:sz w:val="24"/>
              </w:rPr>
              <w:t>表3-1基本因子环境空气质量监测结果统计表</w:t>
            </w:r>
          </w:p>
          <w:tbl>
            <w:tblPr>
              <w:tblStyle w:val="22"/>
              <w:tblW w:w="499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4"/>
              <w:gridCol w:w="818"/>
              <w:gridCol w:w="1149"/>
              <w:gridCol w:w="1119"/>
              <w:gridCol w:w="1119"/>
              <w:gridCol w:w="1187"/>
              <w:gridCol w:w="1139"/>
              <w:gridCol w:w="1119"/>
            </w:tblGrid>
            <w:tr w14:paraId="6FBA91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8" w:type="pct"/>
                  <w:noWrap w:val="0"/>
                  <w:vAlign w:val="center"/>
                </w:tcPr>
                <w:p w14:paraId="70F88C01">
                  <w:pPr>
                    <w:widowControl/>
                    <w:jc w:val="right"/>
                    <w:textAlignment w:val="center"/>
                    <w:rPr>
                      <w:rFonts w:ascii="Times New Roman" w:hAnsi="Times New Roman" w:eastAsia="宋体"/>
                      <w:b/>
                      <w:bCs/>
                      <w:color w:val="auto"/>
                      <w:kern w:val="0"/>
                      <w:sz w:val="20"/>
                      <w:szCs w:val="20"/>
                      <w:lang w:bidi="ar"/>
                    </w:rPr>
                  </w:pPr>
                  <w:r>
                    <w:rPr>
                      <w:rFonts w:ascii="Times New Roman" w:hAnsi="Times New Roman" w:eastAsia="宋体"/>
                      <w:color w:val="auto"/>
                      <w:sz w:val="20"/>
                      <w:szCs w:val="20"/>
                    </w:rPr>
                    <mc:AlternateContent>
                      <mc:Choice Requires="wps">
                        <w:drawing>
                          <wp:anchor distT="0" distB="0" distL="114300" distR="114300" simplePos="0" relativeHeight="251667456" behindDoc="0" locked="0" layoutInCell="1" allowOverlap="1">
                            <wp:simplePos x="0" y="0"/>
                            <wp:positionH relativeFrom="column">
                              <wp:posOffset>-61595</wp:posOffset>
                            </wp:positionH>
                            <wp:positionV relativeFrom="paragraph">
                              <wp:posOffset>7620</wp:posOffset>
                            </wp:positionV>
                            <wp:extent cx="413385" cy="589915"/>
                            <wp:effectExtent l="3810" t="2540" r="20955" b="17145"/>
                            <wp:wrapNone/>
                            <wp:docPr id="22" name="直接连接符 22"/>
                            <wp:cNvGraphicFramePr/>
                            <a:graphic xmlns:a="http://schemas.openxmlformats.org/drawingml/2006/main">
                              <a:graphicData uri="http://schemas.microsoft.com/office/word/2010/wordprocessingShape">
                                <wps:wsp>
                                  <wps:cNvCnPr/>
                                  <wps:spPr>
                                    <a:xfrm>
                                      <a:off x="0" y="0"/>
                                      <a:ext cx="413385" cy="58991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4.85pt;margin-top:0.6pt;height:46.45pt;width:32.55pt;z-index:251667456;mso-width-relative:page;mso-height-relative:page;" filled="f" stroked="t" coordsize="21600,21600" o:gfxdata="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6svGU9UAAAAGAQAADwAAAAAAAAABACAAAAAiAAAAZHJzL2Rvd25yZXYueG1sUEsBAhQA&#10;FAAAAAgAh07iQEHvuZ71AQAA7AMAAA4AAAAAAAAAAQAgAAAAJAEAAGRycy9lMm9Eb2MueG1sUEsF&#10;BgAAAAAGAAYAWQEAAIsFAAAAAA==&#10;">
                            <v:fill on="f" focussize="0,0"/>
                            <v:stroke color="#000000" joinstyle="round"/>
                            <v:imagedata o:title=""/>
                            <o:lock v:ext="edit" aspectratio="f"/>
                          </v:line>
                        </w:pict>
                      </mc:Fallback>
                    </mc:AlternateContent>
                  </w:r>
                  <w:r>
                    <w:rPr>
                      <w:rFonts w:ascii="Times New Roman" w:hAnsi="Times New Roman" w:eastAsia="宋体"/>
                      <w:b/>
                      <w:bCs/>
                      <w:color w:val="auto"/>
                      <w:kern w:val="0"/>
                      <w:sz w:val="20"/>
                      <w:szCs w:val="20"/>
                      <w:lang w:bidi="ar"/>
                    </w:rPr>
                    <w:t>监测</w:t>
                  </w:r>
                </w:p>
                <w:p w14:paraId="6EFA0EC8">
                  <w:pPr>
                    <w:widowControl/>
                    <w:jc w:val="left"/>
                    <w:textAlignment w:val="center"/>
                    <w:rPr>
                      <w:rFonts w:ascii="Times New Roman" w:hAnsi="Times New Roman" w:eastAsia="宋体"/>
                      <w:b/>
                      <w:bCs/>
                      <w:color w:val="auto"/>
                      <w:kern w:val="0"/>
                      <w:sz w:val="20"/>
                      <w:szCs w:val="20"/>
                      <w:lang w:bidi="ar"/>
                    </w:rPr>
                  </w:pPr>
                </w:p>
                <w:p w14:paraId="6CF263FD">
                  <w:pPr>
                    <w:widowControl/>
                    <w:jc w:val="left"/>
                    <w:textAlignment w:val="center"/>
                    <w:rPr>
                      <w:rFonts w:ascii="Times New Roman" w:hAnsi="Times New Roman" w:eastAsia="宋体"/>
                      <w:b/>
                      <w:bCs/>
                      <w:color w:val="auto"/>
                      <w:kern w:val="0"/>
                      <w:sz w:val="20"/>
                      <w:szCs w:val="20"/>
                      <w:lang w:bidi="ar"/>
                    </w:rPr>
                  </w:pPr>
                  <w:r>
                    <w:rPr>
                      <w:rFonts w:ascii="Times New Roman" w:hAnsi="Times New Roman" w:eastAsia="宋体"/>
                      <w:b/>
                      <w:bCs/>
                      <w:color w:val="auto"/>
                      <w:kern w:val="0"/>
                      <w:sz w:val="20"/>
                      <w:szCs w:val="20"/>
                      <w:lang w:bidi="ar"/>
                    </w:rPr>
                    <w:t>点位</w:t>
                  </w:r>
                </w:p>
              </w:tc>
              <w:tc>
                <w:tcPr>
                  <w:tcW w:w="493" w:type="pct"/>
                  <w:noWrap w:val="0"/>
                  <w:vAlign w:val="center"/>
                </w:tcPr>
                <w:p w14:paraId="1A65170D">
                  <w:pPr>
                    <w:widowControl/>
                    <w:jc w:val="center"/>
                    <w:textAlignment w:val="center"/>
                    <w:rPr>
                      <w:rFonts w:ascii="Times New Roman" w:hAnsi="Times New Roman" w:eastAsia="宋体"/>
                      <w:b/>
                      <w:bCs/>
                      <w:color w:val="auto"/>
                      <w:kern w:val="0"/>
                      <w:sz w:val="20"/>
                      <w:szCs w:val="20"/>
                      <w:lang w:bidi="ar"/>
                    </w:rPr>
                  </w:pPr>
                  <w:r>
                    <w:rPr>
                      <w:rFonts w:ascii="Times New Roman" w:hAnsi="Times New Roman" w:eastAsia="宋体"/>
                      <w:b/>
                      <w:bCs/>
                      <w:color w:val="auto"/>
                      <w:kern w:val="0"/>
                      <w:sz w:val="20"/>
                      <w:szCs w:val="20"/>
                      <w:lang w:bidi="ar"/>
                    </w:rPr>
                    <w:t>统计</w:t>
                  </w:r>
                </w:p>
                <w:p w14:paraId="69A5D7B8">
                  <w:pPr>
                    <w:widowControl/>
                    <w:jc w:val="center"/>
                    <w:textAlignment w:val="center"/>
                    <w:rPr>
                      <w:rFonts w:ascii="Times New Roman" w:hAnsi="Times New Roman" w:eastAsia="宋体"/>
                      <w:b/>
                      <w:bCs/>
                      <w:color w:val="auto"/>
                      <w:kern w:val="0"/>
                      <w:sz w:val="20"/>
                      <w:szCs w:val="20"/>
                      <w:lang w:bidi="ar"/>
                    </w:rPr>
                  </w:pPr>
                  <w:r>
                    <w:rPr>
                      <w:rFonts w:ascii="Times New Roman" w:hAnsi="Times New Roman" w:eastAsia="宋体"/>
                      <w:b/>
                      <w:bCs/>
                      <w:color w:val="auto"/>
                      <w:kern w:val="0"/>
                      <w:sz w:val="20"/>
                      <w:szCs w:val="20"/>
                      <w:lang w:bidi="ar"/>
                    </w:rPr>
                    <w:t>指标</w:t>
                  </w:r>
                </w:p>
              </w:tc>
              <w:tc>
                <w:tcPr>
                  <w:tcW w:w="692" w:type="pct"/>
                  <w:noWrap w:val="0"/>
                  <w:vAlign w:val="center"/>
                </w:tcPr>
                <w:p w14:paraId="09AFFFB0">
                  <w:pPr>
                    <w:widowControl/>
                    <w:jc w:val="center"/>
                    <w:textAlignment w:val="center"/>
                    <w:rPr>
                      <w:rFonts w:ascii="Times New Roman" w:hAnsi="Times New Roman" w:eastAsia="宋体"/>
                      <w:b/>
                      <w:bCs/>
                      <w:color w:val="auto"/>
                      <w:kern w:val="0"/>
                      <w:sz w:val="20"/>
                      <w:szCs w:val="20"/>
                      <w:lang w:bidi="ar"/>
                    </w:rPr>
                  </w:pPr>
                  <w:r>
                    <w:rPr>
                      <w:rFonts w:ascii="Times New Roman" w:hAnsi="Times New Roman" w:eastAsia="宋体"/>
                      <w:b/>
                      <w:bCs/>
                      <w:color w:val="auto"/>
                      <w:kern w:val="0"/>
                      <w:sz w:val="20"/>
                      <w:szCs w:val="20"/>
                      <w:lang w:bidi="ar"/>
                    </w:rPr>
                    <w:t>SO</w:t>
                  </w:r>
                  <w:r>
                    <w:rPr>
                      <w:rFonts w:ascii="Times New Roman" w:hAnsi="Times New Roman" w:eastAsia="宋体"/>
                      <w:b/>
                      <w:bCs/>
                      <w:color w:val="auto"/>
                      <w:kern w:val="0"/>
                      <w:sz w:val="20"/>
                      <w:szCs w:val="20"/>
                      <w:vertAlign w:val="subscript"/>
                      <w:lang w:bidi="ar"/>
                    </w:rPr>
                    <w:t>2</w:t>
                  </w:r>
                  <w:r>
                    <w:rPr>
                      <w:rFonts w:ascii="Times New Roman" w:hAnsi="Times New Roman" w:eastAsia="宋体"/>
                      <w:b/>
                      <w:bCs/>
                      <w:color w:val="auto"/>
                      <w:kern w:val="0"/>
                      <w:sz w:val="20"/>
                      <w:szCs w:val="20"/>
                      <w:lang w:bidi="ar"/>
                    </w:rPr>
                    <w:t>均值</w:t>
                  </w:r>
                </w:p>
                <w:p w14:paraId="7FD1515C">
                  <w:pPr>
                    <w:widowControl/>
                    <w:jc w:val="center"/>
                    <w:textAlignment w:val="center"/>
                    <w:rPr>
                      <w:rFonts w:ascii="Times New Roman" w:hAnsi="Times New Roman" w:eastAsia="宋体" w:cs="Times New Roman"/>
                      <w:b/>
                      <w:bCs/>
                      <w:color w:val="auto"/>
                      <w:kern w:val="0"/>
                      <w:sz w:val="20"/>
                      <w:szCs w:val="20"/>
                      <w:lang w:val="en-US" w:eastAsia="zh-CN" w:bidi="ar"/>
                    </w:rPr>
                  </w:pPr>
                  <w:r>
                    <w:rPr>
                      <w:rFonts w:ascii="Times New Roman" w:hAnsi="Times New Roman" w:eastAsia="宋体"/>
                      <w:b/>
                      <w:bCs/>
                      <w:color w:val="auto"/>
                      <w:kern w:val="0"/>
                      <w:sz w:val="20"/>
                      <w:szCs w:val="20"/>
                      <w:lang w:bidi="ar"/>
                    </w:rPr>
                    <w:t>（μg/m³）</w:t>
                  </w:r>
                </w:p>
              </w:tc>
              <w:tc>
                <w:tcPr>
                  <w:tcW w:w="674" w:type="pct"/>
                  <w:noWrap w:val="0"/>
                  <w:vAlign w:val="center"/>
                </w:tcPr>
                <w:p w14:paraId="6935C3FF">
                  <w:pPr>
                    <w:widowControl/>
                    <w:jc w:val="center"/>
                    <w:textAlignment w:val="center"/>
                    <w:rPr>
                      <w:rFonts w:ascii="Times New Roman" w:hAnsi="Times New Roman" w:eastAsia="宋体"/>
                      <w:b/>
                      <w:bCs/>
                      <w:color w:val="auto"/>
                      <w:kern w:val="0"/>
                      <w:sz w:val="20"/>
                      <w:szCs w:val="20"/>
                      <w:lang w:bidi="ar"/>
                    </w:rPr>
                  </w:pPr>
                  <w:r>
                    <w:rPr>
                      <w:rFonts w:ascii="Times New Roman" w:hAnsi="Times New Roman" w:eastAsia="宋体"/>
                      <w:b/>
                      <w:bCs/>
                      <w:color w:val="auto"/>
                      <w:kern w:val="0"/>
                      <w:sz w:val="20"/>
                      <w:szCs w:val="20"/>
                      <w:lang w:bidi="ar"/>
                    </w:rPr>
                    <w:t>NO</w:t>
                  </w:r>
                  <w:r>
                    <w:rPr>
                      <w:rFonts w:ascii="Times New Roman" w:hAnsi="Times New Roman" w:eastAsia="宋体"/>
                      <w:b/>
                      <w:bCs/>
                      <w:color w:val="auto"/>
                      <w:kern w:val="0"/>
                      <w:sz w:val="20"/>
                      <w:szCs w:val="20"/>
                      <w:vertAlign w:val="subscript"/>
                      <w:lang w:bidi="ar"/>
                    </w:rPr>
                    <w:t>2</w:t>
                  </w:r>
                  <w:r>
                    <w:rPr>
                      <w:rFonts w:ascii="Times New Roman" w:hAnsi="Times New Roman" w:eastAsia="宋体"/>
                      <w:b/>
                      <w:bCs/>
                      <w:color w:val="auto"/>
                      <w:kern w:val="0"/>
                      <w:sz w:val="20"/>
                      <w:szCs w:val="20"/>
                      <w:lang w:bidi="ar"/>
                    </w:rPr>
                    <w:t>均值</w:t>
                  </w:r>
                </w:p>
                <w:p w14:paraId="5311E6F8">
                  <w:pPr>
                    <w:widowControl/>
                    <w:jc w:val="center"/>
                    <w:textAlignment w:val="center"/>
                    <w:rPr>
                      <w:rFonts w:ascii="Times New Roman" w:hAnsi="Times New Roman" w:eastAsia="宋体" w:cs="Times New Roman"/>
                      <w:b/>
                      <w:bCs/>
                      <w:color w:val="auto"/>
                      <w:kern w:val="0"/>
                      <w:sz w:val="20"/>
                      <w:szCs w:val="20"/>
                      <w:lang w:val="en-US" w:eastAsia="zh-CN" w:bidi="ar"/>
                    </w:rPr>
                  </w:pPr>
                  <w:r>
                    <w:rPr>
                      <w:rFonts w:ascii="Times New Roman" w:hAnsi="Times New Roman" w:eastAsia="宋体"/>
                      <w:b/>
                      <w:bCs/>
                      <w:color w:val="auto"/>
                      <w:kern w:val="0"/>
                      <w:sz w:val="20"/>
                      <w:szCs w:val="20"/>
                      <w:lang w:bidi="ar"/>
                    </w:rPr>
                    <w:t>（μg/m³</w:t>
                  </w:r>
                  <w:r>
                    <w:rPr>
                      <w:rFonts w:hint="eastAsia" w:ascii="Times New Roman" w:hAnsi="Times New Roman" w:eastAsia="宋体"/>
                      <w:b/>
                      <w:bCs/>
                      <w:color w:val="auto"/>
                      <w:kern w:val="0"/>
                      <w:sz w:val="20"/>
                      <w:szCs w:val="20"/>
                      <w:lang w:eastAsia="zh-CN" w:bidi="ar"/>
                    </w:rPr>
                    <w:t>）</w:t>
                  </w:r>
                </w:p>
              </w:tc>
              <w:tc>
                <w:tcPr>
                  <w:tcW w:w="674" w:type="pct"/>
                  <w:noWrap w:val="0"/>
                  <w:vAlign w:val="center"/>
                </w:tcPr>
                <w:p w14:paraId="6AFC543F">
                  <w:pPr>
                    <w:widowControl/>
                    <w:jc w:val="center"/>
                    <w:textAlignment w:val="center"/>
                    <w:rPr>
                      <w:rFonts w:ascii="Times New Roman" w:hAnsi="Times New Roman" w:eastAsia="宋体"/>
                      <w:b/>
                      <w:bCs/>
                      <w:color w:val="auto"/>
                      <w:kern w:val="0"/>
                      <w:sz w:val="20"/>
                      <w:szCs w:val="20"/>
                      <w:vertAlign w:val="subscript"/>
                      <w:lang w:bidi="ar"/>
                    </w:rPr>
                  </w:pPr>
                  <w:r>
                    <w:rPr>
                      <w:rFonts w:ascii="Times New Roman" w:hAnsi="Times New Roman" w:eastAsia="宋体"/>
                      <w:b/>
                      <w:bCs/>
                      <w:color w:val="auto"/>
                      <w:kern w:val="0"/>
                      <w:sz w:val="20"/>
                      <w:szCs w:val="20"/>
                      <w:lang w:bidi="ar"/>
                    </w:rPr>
                    <w:t>PM</w:t>
                  </w:r>
                  <w:r>
                    <w:rPr>
                      <w:rFonts w:ascii="Times New Roman" w:hAnsi="Times New Roman" w:eastAsia="宋体"/>
                      <w:b/>
                      <w:bCs/>
                      <w:color w:val="auto"/>
                      <w:kern w:val="0"/>
                      <w:sz w:val="20"/>
                      <w:szCs w:val="20"/>
                      <w:vertAlign w:val="subscript"/>
                      <w:lang w:bidi="ar"/>
                    </w:rPr>
                    <w:t>10</w:t>
                  </w:r>
                </w:p>
                <w:p w14:paraId="540D765A">
                  <w:pPr>
                    <w:widowControl/>
                    <w:jc w:val="center"/>
                    <w:textAlignment w:val="center"/>
                    <w:rPr>
                      <w:rFonts w:ascii="Times New Roman" w:hAnsi="Times New Roman" w:eastAsia="宋体"/>
                      <w:b/>
                      <w:bCs/>
                      <w:color w:val="auto"/>
                      <w:kern w:val="0"/>
                      <w:sz w:val="20"/>
                      <w:szCs w:val="20"/>
                      <w:lang w:bidi="ar"/>
                    </w:rPr>
                  </w:pPr>
                  <w:r>
                    <w:rPr>
                      <w:rFonts w:ascii="Times New Roman" w:hAnsi="Times New Roman" w:eastAsia="宋体"/>
                      <w:b/>
                      <w:bCs/>
                      <w:color w:val="auto"/>
                      <w:kern w:val="0"/>
                      <w:sz w:val="20"/>
                      <w:szCs w:val="20"/>
                      <w:lang w:bidi="ar"/>
                    </w:rPr>
                    <w:t>均值</w:t>
                  </w:r>
                </w:p>
                <w:p w14:paraId="72D77261">
                  <w:pPr>
                    <w:widowControl/>
                    <w:jc w:val="center"/>
                    <w:textAlignment w:val="center"/>
                    <w:rPr>
                      <w:rFonts w:ascii="Times New Roman" w:hAnsi="Times New Roman" w:eastAsia="宋体"/>
                      <w:b/>
                      <w:bCs/>
                      <w:color w:val="auto"/>
                      <w:kern w:val="0"/>
                      <w:sz w:val="20"/>
                      <w:szCs w:val="20"/>
                      <w:lang w:bidi="ar"/>
                    </w:rPr>
                  </w:pPr>
                  <w:r>
                    <w:rPr>
                      <w:rFonts w:ascii="Times New Roman" w:hAnsi="Times New Roman" w:eastAsia="宋体"/>
                      <w:b/>
                      <w:bCs/>
                      <w:color w:val="auto"/>
                      <w:kern w:val="0"/>
                      <w:sz w:val="20"/>
                      <w:szCs w:val="20"/>
                      <w:lang w:bidi="ar"/>
                    </w:rPr>
                    <w:t>（μg/m³</w:t>
                  </w:r>
                  <w:r>
                    <w:rPr>
                      <w:rFonts w:hint="eastAsia" w:ascii="Times New Roman" w:hAnsi="Times New Roman" w:eastAsia="宋体"/>
                      <w:b/>
                      <w:bCs/>
                      <w:color w:val="auto"/>
                      <w:kern w:val="0"/>
                      <w:sz w:val="20"/>
                      <w:szCs w:val="20"/>
                      <w:lang w:eastAsia="zh-CN" w:bidi="ar"/>
                    </w:rPr>
                    <w:t>）</w:t>
                  </w:r>
                </w:p>
              </w:tc>
              <w:tc>
                <w:tcPr>
                  <w:tcW w:w="715" w:type="pct"/>
                  <w:noWrap w:val="0"/>
                  <w:vAlign w:val="center"/>
                </w:tcPr>
                <w:p w14:paraId="62F3E8CB">
                  <w:pPr>
                    <w:widowControl/>
                    <w:jc w:val="center"/>
                    <w:textAlignment w:val="center"/>
                    <w:rPr>
                      <w:rFonts w:ascii="Times New Roman" w:hAnsi="Times New Roman" w:eastAsia="宋体" w:cs="Times New Roman"/>
                      <w:b/>
                      <w:bCs/>
                      <w:color w:val="auto"/>
                      <w:kern w:val="0"/>
                      <w:sz w:val="20"/>
                      <w:szCs w:val="20"/>
                      <w:lang w:val="en-US" w:eastAsia="zh-CN" w:bidi="ar"/>
                    </w:rPr>
                  </w:pPr>
                  <w:r>
                    <w:rPr>
                      <w:rFonts w:ascii="Times New Roman" w:hAnsi="Times New Roman" w:eastAsia="宋体"/>
                      <w:b/>
                      <w:bCs/>
                      <w:color w:val="auto"/>
                      <w:kern w:val="0"/>
                      <w:sz w:val="20"/>
                      <w:szCs w:val="20"/>
                      <w:lang w:bidi="ar"/>
                    </w:rPr>
                    <w:t>CO第95百分位浓度（mg/m³</w:t>
                  </w:r>
                  <w:r>
                    <w:rPr>
                      <w:rFonts w:hint="eastAsia" w:ascii="Times New Roman" w:hAnsi="Times New Roman" w:eastAsia="宋体"/>
                      <w:b/>
                      <w:bCs/>
                      <w:color w:val="auto"/>
                      <w:kern w:val="0"/>
                      <w:sz w:val="20"/>
                      <w:szCs w:val="20"/>
                      <w:lang w:eastAsia="zh-CN" w:bidi="ar"/>
                    </w:rPr>
                    <w:t>）</w:t>
                  </w:r>
                </w:p>
              </w:tc>
              <w:tc>
                <w:tcPr>
                  <w:tcW w:w="686" w:type="pct"/>
                  <w:noWrap w:val="0"/>
                  <w:vAlign w:val="center"/>
                </w:tcPr>
                <w:p w14:paraId="1DA90435">
                  <w:pPr>
                    <w:widowControl/>
                    <w:jc w:val="center"/>
                    <w:textAlignment w:val="center"/>
                    <w:rPr>
                      <w:rFonts w:ascii="Times New Roman" w:hAnsi="Times New Roman" w:eastAsia="宋体" w:cs="Times New Roman"/>
                      <w:b/>
                      <w:bCs/>
                      <w:color w:val="auto"/>
                      <w:kern w:val="0"/>
                      <w:sz w:val="20"/>
                      <w:szCs w:val="20"/>
                      <w:lang w:val="en-US" w:eastAsia="zh-CN" w:bidi="ar"/>
                    </w:rPr>
                  </w:pPr>
                  <w:r>
                    <w:rPr>
                      <w:rFonts w:ascii="Times New Roman" w:hAnsi="Times New Roman" w:eastAsia="宋体"/>
                      <w:b/>
                      <w:bCs/>
                      <w:color w:val="auto"/>
                      <w:kern w:val="0"/>
                      <w:sz w:val="20"/>
                      <w:szCs w:val="20"/>
                      <w:lang w:bidi="ar"/>
                    </w:rPr>
                    <w:t>O</w:t>
                  </w:r>
                  <w:r>
                    <w:rPr>
                      <w:rFonts w:ascii="Times New Roman" w:hAnsi="Times New Roman" w:eastAsia="宋体"/>
                      <w:b/>
                      <w:bCs/>
                      <w:color w:val="auto"/>
                      <w:kern w:val="0"/>
                      <w:sz w:val="20"/>
                      <w:szCs w:val="20"/>
                      <w:vertAlign w:val="subscript"/>
                      <w:lang w:bidi="ar"/>
                    </w:rPr>
                    <w:t>3</w:t>
                  </w:r>
                  <w:r>
                    <w:rPr>
                      <w:rFonts w:ascii="Times New Roman" w:hAnsi="Times New Roman" w:eastAsia="宋体"/>
                      <w:b/>
                      <w:bCs/>
                      <w:color w:val="auto"/>
                      <w:kern w:val="0"/>
                      <w:sz w:val="20"/>
                      <w:szCs w:val="20"/>
                      <w:lang w:bidi="ar"/>
                    </w:rPr>
                    <w:t>第90百分位浓度（μg/m³</w:t>
                  </w:r>
                  <w:r>
                    <w:rPr>
                      <w:rFonts w:hint="eastAsia" w:ascii="Times New Roman" w:hAnsi="Times New Roman" w:eastAsia="宋体"/>
                      <w:b/>
                      <w:bCs/>
                      <w:color w:val="auto"/>
                      <w:kern w:val="0"/>
                      <w:sz w:val="20"/>
                      <w:szCs w:val="20"/>
                      <w:lang w:eastAsia="zh-CN" w:bidi="ar"/>
                    </w:rPr>
                    <w:t>）</w:t>
                  </w:r>
                </w:p>
              </w:tc>
              <w:tc>
                <w:tcPr>
                  <w:tcW w:w="674" w:type="pct"/>
                  <w:noWrap w:val="0"/>
                  <w:vAlign w:val="center"/>
                </w:tcPr>
                <w:p w14:paraId="4C410F10">
                  <w:pPr>
                    <w:widowControl/>
                    <w:jc w:val="center"/>
                    <w:textAlignment w:val="center"/>
                    <w:rPr>
                      <w:rFonts w:ascii="Times New Roman" w:hAnsi="Times New Roman" w:eastAsia="宋体"/>
                      <w:b/>
                      <w:bCs/>
                      <w:color w:val="auto"/>
                      <w:kern w:val="0"/>
                      <w:sz w:val="20"/>
                      <w:szCs w:val="20"/>
                      <w:vertAlign w:val="subscript"/>
                      <w:lang w:bidi="ar"/>
                    </w:rPr>
                  </w:pPr>
                  <w:r>
                    <w:rPr>
                      <w:rFonts w:ascii="Times New Roman" w:hAnsi="Times New Roman" w:eastAsia="宋体"/>
                      <w:b/>
                      <w:bCs/>
                      <w:color w:val="auto"/>
                      <w:kern w:val="0"/>
                      <w:sz w:val="20"/>
                      <w:szCs w:val="20"/>
                      <w:lang w:bidi="ar"/>
                    </w:rPr>
                    <w:t>PM</w:t>
                  </w:r>
                  <w:r>
                    <w:rPr>
                      <w:rFonts w:ascii="Times New Roman" w:hAnsi="Times New Roman" w:eastAsia="宋体"/>
                      <w:b/>
                      <w:bCs/>
                      <w:color w:val="auto"/>
                      <w:kern w:val="0"/>
                      <w:sz w:val="20"/>
                      <w:szCs w:val="20"/>
                      <w:vertAlign w:val="subscript"/>
                      <w:lang w:bidi="ar"/>
                    </w:rPr>
                    <w:t>2.5</w:t>
                  </w:r>
                </w:p>
                <w:p w14:paraId="0076E67D">
                  <w:pPr>
                    <w:widowControl/>
                    <w:jc w:val="center"/>
                    <w:textAlignment w:val="center"/>
                    <w:rPr>
                      <w:rFonts w:ascii="Times New Roman" w:hAnsi="Times New Roman" w:eastAsia="宋体"/>
                      <w:b/>
                      <w:bCs/>
                      <w:color w:val="auto"/>
                      <w:kern w:val="0"/>
                      <w:sz w:val="20"/>
                      <w:szCs w:val="20"/>
                      <w:lang w:bidi="ar"/>
                    </w:rPr>
                  </w:pPr>
                  <w:r>
                    <w:rPr>
                      <w:rFonts w:ascii="Times New Roman" w:hAnsi="Times New Roman" w:eastAsia="宋体"/>
                      <w:b/>
                      <w:bCs/>
                      <w:color w:val="auto"/>
                      <w:kern w:val="0"/>
                      <w:sz w:val="20"/>
                      <w:szCs w:val="20"/>
                      <w:lang w:bidi="ar"/>
                    </w:rPr>
                    <w:t>均值</w:t>
                  </w:r>
                </w:p>
                <w:p w14:paraId="32AA4052">
                  <w:pPr>
                    <w:widowControl/>
                    <w:jc w:val="center"/>
                    <w:textAlignment w:val="center"/>
                    <w:rPr>
                      <w:rFonts w:ascii="Times New Roman" w:hAnsi="Times New Roman" w:eastAsia="宋体"/>
                      <w:b/>
                      <w:bCs/>
                      <w:color w:val="auto"/>
                      <w:kern w:val="0"/>
                      <w:sz w:val="20"/>
                      <w:szCs w:val="20"/>
                      <w:lang w:bidi="ar"/>
                    </w:rPr>
                  </w:pPr>
                  <w:r>
                    <w:rPr>
                      <w:rFonts w:ascii="Times New Roman" w:hAnsi="Times New Roman" w:eastAsia="宋体"/>
                      <w:b/>
                      <w:bCs/>
                      <w:color w:val="auto"/>
                      <w:kern w:val="0"/>
                      <w:sz w:val="20"/>
                      <w:szCs w:val="20"/>
                      <w:lang w:bidi="ar"/>
                    </w:rPr>
                    <w:t>（μg/m³</w:t>
                  </w:r>
                  <w:r>
                    <w:rPr>
                      <w:rFonts w:hint="eastAsia" w:ascii="Times New Roman" w:hAnsi="Times New Roman" w:eastAsia="宋体"/>
                      <w:b/>
                      <w:bCs/>
                      <w:color w:val="auto"/>
                      <w:kern w:val="0"/>
                      <w:sz w:val="20"/>
                      <w:szCs w:val="20"/>
                      <w:lang w:eastAsia="zh-CN" w:bidi="ar"/>
                    </w:rPr>
                    <w:t>）</w:t>
                  </w:r>
                </w:p>
              </w:tc>
            </w:tr>
            <w:tr w14:paraId="73DA4B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8" w:type="pct"/>
                  <w:vMerge w:val="restart"/>
                  <w:noWrap w:val="0"/>
                  <w:vAlign w:val="center"/>
                </w:tcPr>
                <w:p w14:paraId="69C72074">
                  <w:pPr>
                    <w:widowControl/>
                    <w:jc w:val="center"/>
                    <w:textAlignment w:val="center"/>
                    <w:rPr>
                      <w:rFonts w:ascii="Times New Roman" w:hAnsi="Times New Roman" w:eastAsia="宋体"/>
                      <w:color w:val="auto"/>
                      <w:kern w:val="0"/>
                      <w:sz w:val="20"/>
                      <w:szCs w:val="20"/>
                      <w:lang w:bidi="ar"/>
                    </w:rPr>
                  </w:pPr>
                  <w:r>
                    <w:rPr>
                      <w:rFonts w:hint="eastAsia" w:ascii="Times New Roman" w:hAnsi="Times New Roman" w:eastAsia="宋体"/>
                      <w:color w:val="auto"/>
                      <w:kern w:val="0"/>
                      <w:sz w:val="20"/>
                      <w:szCs w:val="20"/>
                      <w:lang w:val="en-US" w:eastAsia="zh-CN" w:bidi="ar"/>
                    </w:rPr>
                    <w:t>陈仓</w:t>
                  </w:r>
                  <w:r>
                    <w:rPr>
                      <w:rFonts w:ascii="Times New Roman" w:hAnsi="Times New Roman" w:eastAsia="宋体"/>
                      <w:color w:val="auto"/>
                      <w:kern w:val="0"/>
                      <w:sz w:val="20"/>
                      <w:szCs w:val="20"/>
                      <w:lang w:bidi="ar"/>
                    </w:rPr>
                    <w:t>区</w:t>
                  </w:r>
                </w:p>
              </w:tc>
              <w:tc>
                <w:tcPr>
                  <w:tcW w:w="493" w:type="pct"/>
                  <w:noWrap w:val="0"/>
                  <w:vAlign w:val="center"/>
                </w:tcPr>
                <w:p w14:paraId="6581E44C">
                  <w:pPr>
                    <w:widowControl/>
                    <w:jc w:val="center"/>
                    <w:textAlignment w:val="center"/>
                    <w:rPr>
                      <w:rFonts w:ascii="Times New Roman" w:hAnsi="Times New Roman" w:eastAsia="宋体"/>
                      <w:color w:val="auto"/>
                      <w:kern w:val="0"/>
                      <w:sz w:val="20"/>
                      <w:szCs w:val="20"/>
                      <w:lang w:bidi="ar"/>
                    </w:rPr>
                  </w:pPr>
                  <w:r>
                    <w:rPr>
                      <w:rFonts w:ascii="Times New Roman" w:hAnsi="Times New Roman" w:eastAsia="宋体"/>
                      <w:color w:val="auto"/>
                      <w:kern w:val="0"/>
                      <w:sz w:val="20"/>
                      <w:szCs w:val="20"/>
                      <w:lang w:bidi="ar"/>
                    </w:rPr>
                    <w:t>监测值</w:t>
                  </w:r>
                </w:p>
              </w:tc>
              <w:tc>
                <w:tcPr>
                  <w:tcW w:w="692" w:type="pct"/>
                  <w:shd w:val="clear" w:color="auto" w:fill="auto"/>
                  <w:noWrap w:val="0"/>
                  <w:vAlign w:val="center"/>
                </w:tcPr>
                <w:p w14:paraId="22A94098">
                  <w:pPr>
                    <w:widowControl/>
                    <w:jc w:val="center"/>
                    <w:textAlignment w:val="center"/>
                    <w:rPr>
                      <w:rFonts w:hint="default" w:ascii="Times New Roman" w:hAnsi="Times New Roman" w:eastAsia="宋体" w:cs="Times New Roman"/>
                      <w:color w:val="auto"/>
                      <w:kern w:val="0"/>
                      <w:sz w:val="20"/>
                      <w:szCs w:val="20"/>
                      <w:lang w:val="en-US" w:eastAsia="zh-CN" w:bidi="ar"/>
                    </w:rPr>
                  </w:pPr>
                  <w:r>
                    <w:rPr>
                      <w:rFonts w:hint="eastAsia" w:ascii="Times New Roman" w:hAnsi="Times New Roman" w:eastAsia="宋体" w:cs="Times New Roman"/>
                      <w:color w:val="auto"/>
                      <w:kern w:val="0"/>
                      <w:sz w:val="20"/>
                      <w:szCs w:val="20"/>
                      <w:lang w:val="en-US" w:eastAsia="zh-CN" w:bidi="ar"/>
                    </w:rPr>
                    <w:t>13</w:t>
                  </w:r>
                </w:p>
              </w:tc>
              <w:tc>
                <w:tcPr>
                  <w:tcW w:w="674" w:type="pct"/>
                  <w:shd w:val="clear" w:color="auto" w:fill="auto"/>
                  <w:noWrap w:val="0"/>
                  <w:vAlign w:val="center"/>
                </w:tcPr>
                <w:p w14:paraId="0D880070">
                  <w:pPr>
                    <w:widowControl/>
                    <w:jc w:val="center"/>
                    <w:textAlignment w:val="center"/>
                    <w:rPr>
                      <w:rFonts w:hint="default" w:ascii="Times New Roman" w:hAnsi="Times New Roman" w:eastAsia="宋体" w:cs="Times New Roman"/>
                      <w:color w:val="auto"/>
                      <w:kern w:val="0"/>
                      <w:sz w:val="20"/>
                      <w:szCs w:val="20"/>
                      <w:lang w:val="en-US" w:eastAsia="zh-CN" w:bidi="ar"/>
                    </w:rPr>
                  </w:pPr>
                  <w:r>
                    <w:rPr>
                      <w:rFonts w:hint="eastAsia" w:ascii="Times New Roman" w:hAnsi="Times New Roman" w:eastAsia="宋体" w:cs="Times New Roman"/>
                      <w:color w:val="auto"/>
                      <w:kern w:val="0"/>
                      <w:sz w:val="20"/>
                      <w:szCs w:val="20"/>
                      <w:lang w:val="en-US" w:eastAsia="zh-CN" w:bidi="ar"/>
                    </w:rPr>
                    <w:t>29</w:t>
                  </w:r>
                </w:p>
              </w:tc>
              <w:tc>
                <w:tcPr>
                  <w:tcW w:w="674" w:type="pct"/>
                  <w:shd w:val="clear" w:color="auto" w:fill="auto"/>
                  <w:noWrap w:val="0"/>
                  <w:vAlign w:val="center"/>
                </w:tcPr>
                <w:p w14:paraId="6985A1A5">
                  <w:pPr>
                    <w:widowControl/>
                    <w:jc w:val="center"/>
                    <w:textAlignment w:val="center"/>
                    <w:rPr>
                      <w:rFonts w:hint="default" w:ascii="Times New Roman" w:hAnsi="Times New Roman" w:eastAsia="宋体" w:cs="Times New Roman"/>
                      <w:color w:val="auto"/>
                      <w:kern w:val="0"/>
                      <w:sz w:val="20"/>
                      <w:szCs w:val="20"/>
                      <w:lang w:val="en-US" w:eastAsia="zh-CN" w:bidi="ar"/>
                    </w:rPr>
                  </w:pPr>
                  <w:r>
                    <w:rPr>
                      <w:rFonts w:hint="eastAsia" w:ascii="Times New Roman" w:hAnsi="Times New Roman" w:eastAsia="宋体" w:cs="Times New Roman"/>
                      <w:color w:val="auto"/>
                      <w:kern w:val="0"/>
                      <w:sz w:val="20"/>
                      <w:szCs w:val="20"/>
                      <w:lang w:val="en-US" w:eastAsia="zh-CN" w:bidi="ar"/>
                    </w:rPr>
                    <w:t>70</w:t>
                  </w:r>
                </w:p>
              </w:tc>
              <w:tc>
                <w:tcPr>
                  <w:tcW w:w="715" w:type="pct"/>
                  <w:shd w:val="clear" w:color="auto" w:fill="auto"/>
                  <w:noWrap w:val="0"/>
                  <w:vAlign w:val="center"/>
                </w:tcPr>
                <w:p w14:paraId="1E5FFA93">
                  <w:pPr>
                    <w:widowControl/>
                    <w:jc w:val="center"/>
                    <w:textAlignment w:val="center"/>
                    <w:rPr>
                      <w:rFonts w:hint="default" w:ascii="Times New Roman" w:hAnsi="Times New Roman" w:eastAsia="宋体" w:cs="Times New Roman"/>
                      <w:color w:val="auto"/>
                      <w:kern w:val="0"/>
                      <w:sz w:val="20"/>
                      <w:szCs w:val="20"/>
                      <w:lang w:val="en-US" w:eastAsia="zh-CN" w:bidi="ar"/>
                    </w:rPr>
                  </w:pPr>
                  <w:r>
                    <w:rPr>
                      <w:rFonts w:hint="eastAsia" w:ascii="Times New Roman" w:hAnsi="Times New Roman" w:eastAsia="宋体" w:cs="Times New Roman"/>
                      <w:color w:val="auto"/>
                      <w:kern w:val="0"/>
                      <w:sz w:val="20"/>
                      <w:szCs w:val="20"/>
                      <w:lang w:val="en-US" w:eastAsia="zh-CN" w:bidi="ar"/>
                    </w:rPr>
                    <w:t>1.2</w:t>
                  </w:r>
                </w:p>
              </w:tc>
              <w:tc>
                <w:tcPr>
                  <w:tcW w:w="686" w:type="pct"/>
                  <w:shd w:val="clear" w:color="auto" w:fill="auto"/>
                  <w:noWrap w:val="0"/>
                  <w:vAlign w:val="center"/>
                </w:tcPr>
                <w:p w14:paraId="0384CD1E">
                  <w:pPr>
                    <w:widowControl/>
                    <w:jc w:val="center"/>
                    <w:textAlignment w:val="center"/>
                    <w:rPr>
                      <w:rFonts w:hint="default" w:ascii="Times New Roman" w:hAnsi="Times New Roman" w:eastAsia="宋体" w:cs="Times New Roman"/>
                      <w:color w:val="auto"/>
                      <w:kern w:val="0"/>
                      <w:sz w:val="20"/>
                      <w:szCs w:val="20"/>
                      <w:lang w:val="en-US" w:eastAsia="zh-CN" w:bidi="ar"/>
                    </w:rPr>
                  </w:pPr>
                  <w:r>
                    <w:rPr>
                      <w:rFonts w:hint="eastAsia" w:ascii="Times New Roman" w:hAnsi="Times New Roman" w:eastAsia="宋体" w:cs="Times New Roman"/>
                      <w:color w:val="auto"/>
                      <w:kern w:val="0"/>
                      <w:sz w:val="20"/>
                      <w:szCs w:val="20"/>
                      <w:lang w:val="en-US" w:eastAsia="zh-CN" w:bidi="ar"/>
                    </w:rPr>
                    <w:t>156</w:t>
                  </w:r>
                </w:p>
              </w:tc>
              <w:tc>
                <w:tcPr>
                  <w:tcW w:w="674" w:type="pct"/>
                  <w:shd w:val="clear" w:color="auto" w:fill="auto"/>
                  <w:noWrap w:val="0"/>
                  <w:vAlign w:val="center"/>
                </w:tcPr>
                <w:p w14:paraId="36178B5C">
                  <w:pPr>
                    <w:widowControl/>
                    <w:jc w:val="center"/>
                    <w:textAlignment w:val="center"/>
                    <w:rPr>
                      <w:rFonts w:hint="default" w:ascii="Times New Roman" w:hAnsi="Times New Roman" w:eastAsia="宋体" w:cs="Times New Roman"/>
                      <w:color w:val="auto"/>
                      <w:kern w:val="0"/>
                      <w:sz w:val="20"/>
                      <w:szCs w:val="20"/>
                      <w:lang w:val="en-US" w:eastAsia="zh-CN" w:bidi="ar"/>
                    </w:rPr>
                  </w:pPr>
                  <w:r>
                    <w:rPr>
                      <w:rFonts w:hint="eastAsia" w:ascii="Times New Roman" w:hAnsi="Times New Roman" w:eastAsia="宋体" w:cs="Times New Roman"/>
                      <w:color w:val="auto"/>
                      <w:kern w:val="0"/>
                      <w:sz w:val="20"/>
                      <w:szCs w:val="20"/>
                      <w:lang w:val="en-US" w:eastAsia="zh-CN" w:bidi="ar"/>
                    </w:rPr>
                    <w:t>43</w:t>
                  </w:r>
                </w:p>
              </w:tc>
            </w:tr>
            <w:tr w14:paraId="7BEC18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8" w:type="pct"/>
                  <w:vMerge w:val="continue"/>
                  <w:noWrap w:val="0"/>
                  <w:vAlign w:val="center"/>
                </w:tcPr>
                <w:p w14:paraId="0A95C642">
                  <w:pPr>
                    <w:widowControl/>
                    <w:jc w:val="center"/>
                    <w:textAlignment w:val="center"/>
                    <w:rPr>
                      <w:rFonts w:ascii="Times New Roman" w:hAnsi="Times New Roman" w:eastAsia="宋体"/>
                      <w:color w:val="auto"/>
                      <w:kern w:val="0"/>
                      <w:sz w:val="20"/>
                      <w:szCs w:val="20"/>
                      <w:lang w:bidi="ar"/>
                    </w:rPr>
                  </w:pPr>
                </w:p>
              </w:tc>
              <w:tc>
                <w:tcPr>
                  <w:tcW w:w="493" w:type="pct"/>
                  <w:noWrap w:val="0"/>
                  <w:vAlign w:val="center"/>
                </w:tcPr>
                <w:p w14:paraId="64485043">
                  <w:pPr>
                    <w:widowControl/>
                    <w:jc w:val="center"/>
                    <w:textAlignment w:val="center"/>
                    <w:rPr>
                      <w:rFonts w:ascii="Times New Roman" w:hAnsi="Times New Roman" w:eastAsia="宋体"/>
                      <w:color w:val="auto"/>
                      <w:kern w:val="0"/>
                      <w:sz w:val="20"/>
                      <w:szCs w:val="20"/>
                      <w:lang w:bidi="ar"/>
                    </w:rPr>
                  </w:pPr>
                  <w:r>
                    <w:rPr>
                      <w:rFonts w:ascii="Times New Roman" w:hAnsi="Times New Roman" w:eastAsia="宋体"/>
                      <w:color w:val="auto"/>
                      <w:kern w:val="0"/>
                      <w:sz w:val="20"/>
                      <w:szCs w:val="20"/>
                      <w:lang w:bidi="ar"/>
                    </w:rPr>
                    <w:t>标准值</w:t>
                  </w:r>
                </w:p>
              </w:tc>
              <w:tc>
                <w:tcPr>
                  <w:tcW w:w="692" w:type="pct"/>
                  <w:shd w:val="clear" w:color="auto" w:fill="auto"/>
                  <w:noWrap w:val="0"/>
                  <w:vAlign w:val="center"/>
                </w:tcPr>
                <w:p w14:paraId="4BDC6212">
                  <w:pPr>
                    <w:widowControl/>
                    <w:jc w:val="center"/>
                    <w:textAlignment w:val="center"/>
                    <w:rPr>
                      <w:rFonts w:ascii="Times New Roman" w:hAnsi="Times New Roman" w:eastAsia="宋体" w:cs="Times New Roman"/>
                      <w:color w:val="auto"/>
                      <w:kern w:val="0"/>
                      <w:sz w:val="20"/>
                      <w:szCs w:val="20"/>
                      <w:lang w:val="en-US" w:eastAsia="zh-CN" w:bidi="ar"/>
                    </w:rPr>
                  </w:pPr>
                  <w:r>
                    <w:rPr>
                      <w:rFonts w:ascii="Times New Roman" w:hAnsi="Times New Roman" w:eastAsia="宋体"/>
                      <w:color w:val="auto"/>
                      <w:kern w:val="0"/>
                      <w:sz w:val="20"/>
                      <w:szCs w:val="20"/>
                      <w:lang w:bidi="ar"/>
                    </w:rPr>
                    <w:t>60</w:t>
                  </w:r>
                </w:p>
              </w:tc>
              <w:tc>
                <w:tcPr>
                  <w:tcW w:w="674" w:type="pct"/>
                  <w:shd w:val="clear" w:color="auto" w:fill="auto"/>
                  <w:noWrap w:val="0"/>
                  <w:vAlign w:val="center"/>
                </w:tcPr>
                <w:p w14:paraId="4CE2639C">
                  <w:pPr>
                    <w:widowControl/>
                    <w:jc w:val="center"/>
                    <w:textAlignment w:val="center"/>
                    <w:rPr>
                      <w:rFonts w:ascii="Times New Roman" w:hAnsi="Times New Roman" w:eastAsia="宋体" w:cs="Times New Roman"/>
                      <w:color w:val="auto"/>
                      <w:kern w:val="0"/>
                      <w:sz w:val="20"/>
                      <w:szCs w:val="20"/>
                      <w:lang w:val="en-US" w:eastAsia="zh-CN" w:bidi="ar"/>
                    </w:rPr>
                  </w:pPr>
                  <w:r>
                    <w:rPr>
                      <w:rFonts w:ascii="Times New Roman" w:hAnsi="Times New Roman" w:eastAsia="宋体"/>
                      <w:color w:val="auto"/>
                      <w:kern w:val="0"/>
                      <w:sz w:val="20"/>
                      <w:szCs w:val="20"/>
                      <w:lang w:bidi="ar"/>
                    </w:rPr>
                    <w:t>40</w:t>
                  </w:r>
                </w:p>
              </w:tc>
              <w:tc>
                <w:tcPr>
                  <w:tcW w:w="674" w:type="pct"/>
                  <w:shd w:val="clear" w:color="auto" w:fill="auto"/>
                  <w:noWrap w:val="0"/>
                  <w:vAlign w:val="center"/>
                </w:tcPr>
                <w:p w14:paraId="3F3B7390">
                  <w:pPr>
                    <w:widowControl/>
                    <w:jc w:val="center"/>
                    <w:textAlignment w:val="center"/>
                    <w:rPr>
                      <w:rFonts w:ascii="Times New Roman" w:hAnsi="Times New Roman" w:eastAsia="宋体" w:cs="Times New Roman"/>
                      <w:color w:val="auto"/>
                      <w:kern w:val="0"/>
                      <w:sz w:val="20"/>
                      <w:szCs w:val="20"/>
                      <w:lang w:val="en-US" w:eastAsia="zh-CN" w:bidi="ar"/>
                    </w:rPr>
                  </w:pPr>
                  <w:r>
                    <w:rPr>
                      <w:rFonts w:ascii="Times New Roman" w:hAnsi="Times New Roman" w:eastAsia="宋体"/>
                      <w:color w:val="auto"/>
                      <w:kern w:val="0"/>
                      <w:sz w:val="20"/>
                      <w:szCs w:val="20"/>
                      <w:lang w:bidi="ar"/>
                    </w:rPr>
                    <w:t>70</w:t>
                  </w:r>
                </w:p>
              </w:tc>
              <w:tc>
                <w:tcPr>
                  <w:tcW w:w="715" w:type="pct"/>
                  <w:shd w:val="clear" w:color="auto" w:fill="auto"/>
                  <w:noWrap w:val="0"/>
                  <w:vAlign w:val="center"/>
                </w:tcPr>
                <w:p w14:paraId="3BBCEADF">
                  <w:pPr>
                    <w:widowControl/>
                    <w:jc w:val="center"/>
                    <w:textAlignment w:val="center"/>
                    <w:rPr>
                      <w:rFonts w:ascii="Times New Roman" w:hAnsi="Times New Roman" w:eastAsia="宋体" w:cs="Times New Roman"/>
                      <w:color w:val="auto"/>
                      <w:kern w:val="0"/>
                      <w:sz w:val="20"/>
                      <w:szCs w:val="20"/>
                      <w:lang w:val="en-US" w:eastAsia="zh-CN" w:bidi="ar"/>
                    </w:rPr>
                  </w:pPr>
                  <w:r>
                    <w:rPr>
                      <w:rFonts w:ascii="Times New Roman" w:hAnsi="Times New Roman" w:eastAsia="宋体"/>
                      <w:color w:val="auto"/>
                      <w:kern w:val="0"/>
                      <w:sz w:val="20"/>
                      <w:szCs w:val="20"/>
                      <w:lang w:bidi="ar"/>
                    </w:rPr>
                    <w:t>4</w:t>
                  </w:r>
                </w:p>
              </w:tc>
              <w:tc>
                <w:tcPr>
                  <w:tcW w:w="686" w:type="pct"/>
                  <w:shd w:val="clear" w:color="auto" w:fill="auto"/>
                  <w:noWrap w:val="0"/>
                  <w:vAlign w:val="center"/>
                </w:tcPr>
                <w:p w14:paraId="78AF01CD">
                  <w:pPr>
                    <w:widowControl/>
                    <w:jc w:val="center"/>
                    <w:textAlignment w:val="center"/>
                    <w:rPr>
                      <w:rFonts w:ascii="Times New Roman" w:hAnsi="Times New Roman" w:eastAsia="宋体" w:cs="Times New Roman"/>
                      <w:color w:val="auto"/>
                      <w:kern w:val="0"/>
                      <w:sz w:val="20"/>
                      <w:szCs w:val="20"/>
                      <w:lang w:val="en-US" w:eastAsia="zh-CN" w:bidi="ar"/>
                    </w:rPr>
                  </w:pPr>
                  <w:r>
                    <w:rPr>
                      <w:rFonts w:ascii="Times New Roman" w:hAnsi="Times New Roman" w:eastAsia="宋体"/>
                      <w:color w:val="auto"/>
                      <w:kern w:val="0"/>
                      <w:sz w:val="20"/>
                      <w:szCs w:val="20"/>
                      <w:lang w:bidi="ar"/>
                    </w:rPr>
                    <w:t>160</w:t>
                  </w:r>
                </w:p>
              </w:tc>
              <w:tc>
                <w:tcPr>
                  <w:tcW w:w="674" w:type="pct"/>
                  <w:shd w:val="clear" w:color="auto" w:fill="auto"/>
                  <w:noWrap w:val="0"/>
                  <w:vAlign w:val="center"/>
                </w:tcPr>
                <w:p w14:paraId="7CD8541E">
                  <w:pPr>
                    <w:widowControl/>
                    <w:jc w:val="center"/>
                    <w:textAlignment w:val="center"/>
                    <w:rPr>
                      <w:rFonts w:ascii="Times New Roman" w:hAnsi="Times New Roman" w:eastAsia="宋体" w:cs="Times New Roman"/>
                      <w:color w:val="auto"/>
                      <w:kern w:val="0"/>
                      <w:sz w:val="20"/>
                      <w:szCs w:val="20"/>
                      <w:lang w:val="en-US" w:eastAsia="zh-CN" w:bidi="ar"/>
                    </w:rPr>
                  </w:pPr>
                  <w:r>
                    <w:rPr>
                      <w:rFonts w:ascii="Times New Roman" w:hAnsi="Times New Roman" w:eastAsia="宋体"/>
                      <w:color w:val="auto"/>
                      <w:kern w:val="0"/>
                      <w:sz w:val="20"/>
                      <w:szCs w:val="20"/>
                      <w:lang w:bidi="ar"/>
                    </w:rPr>
                    <w:t>35</w:t>
                  </w:r>
                </w:p>
              </w:tc>
            </w:tr>
            <w:tr w14:paraId="73D93E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8" w:type="pct"/>
                  <w:vMerge w:val="continue"/>
                  <w:noWrap w:val="0"/>
                  <w:vAlign w:val="center"/>
                </w:tcPr>
                <w:p w14:paraId="42A52737">
                  <w:pPr>
                    <w:widowControl/>
                    <w:jc w:val="center"/>
                    <w:textAlignment w:val="center"/>
                    <w:rPr>
                      <w:rFonts w:ascii="Times New Roman" w:hAnsi="Times New Roman" w:eastAsia="宋体"/>
                      <w:color w:val="auto"/>
                      <w:kern w:val="0"/>
                      <w:sz w:val="20"/>
                      <w:szCs w:val="20"/>
                      <w:lang w:bidi="ar"/>
                    </w:rPr>
                  </w:pPr>
                </w:p>
              </w:tc>
              <w:tc>
                <w:tcPr>
                  <w:tcW w:w="493" w:type="pct"/>
                  <w:noWrap w:val="0"/>
                  <w:vAlign w:val="center"/>
                </w:tcPr>
                <w:p w14:paraId="74B2BDFF">
                  <w:pPr>
                    <w:widowControl/>
                    <w:jc w:val="center"/>
                    <w:textAlignment w:val="center"/>
                    <w:rPr>
                      <w:rFonts w:ascii="Times New Roman" w:hAnsi="Times New Roman" w:eastAsia="宋体"/>
                      <w:color w:val="auto"/>
                      <w:kern w:val="0"/>
                      <w:sz w:val="20"/>
                      <w:szCs w:val="20"/>
                      <w:lang w:bidi="ar"/>
                    </w:rPr>
                  </w:pPr>
                  <w:r>
                    <w:rPr>
                      <w:rFonts w:ascii="Times New Roman" w:hAnsi="Times New Roman" w:eastAsia="宋体"/>
                      <w:color w:val="auto"/>
                      <w:kern w:val="0"/>
                      <w:sz w:val="20"/>
                      <w:szCs w:val="20"/>
                      <w:lang w:bidi="ar"/>
                    </w:rPr>
                    <w:t>占标率</w:t>
                  </w:r>
                </w:p>
              </w:tc>
              <w:tc>
                <w:tcPr>
                  <w:tcW w:w="692" w:type="pct"/>
                  <w:shd w:val="clear" w:color="auto" w:fill="auto"/>
                  <w:noWrap w:val="0"/>
                  <w:vAlign w:val="center"/>
                </w:tcPr>
                <w:p w14:paraId="4FD2CBA3">
                  <w:pPr>
                    <w:widowControl/>
                    <w:jc w:val="center"/>
                    <w:textAlignment w:val="center"/>
                    <w:rPr>
                      <w:rFonts w:hint="eastAsia" w:ascii="Times New Roman" w:hAnsi="Times New Roman" w:eastAsia="宋体" w:cs="Times New Roman"/>
                      <w:color w:val="auto"/>
                      <w:kern w:val="0"/>
                      <w:sz w:val="20"/>
                      <w:szCs w:val="20"/>
                      <w:lang w:val="en-US" w:eastAsia="zh-CN" w:bidi="ar"/>
                    </w:rPr>
                  </w:pPr>
                  <w:r>
                    <w:rPr>
                      <w:rFonts w:hint="eastAsia" w:ascii="Times New Roman" w:hAnsi="Times New Roman" w:eastAsia="宋体"/>
                      <w:color w:val="auto"/>
                      <w:kern w:val="0"/>
                      <w:sz w:val="20"/>
                      <w:szCs w:val="20"/>
                      <w:lang w:val="en-US" w:eastAsia="zh-CN" w:bidi="ar"/>
                    </w:rPr>
                    <w:t>21.7</w:t>
                  </w:r>
                  <w:r>
                    <w:rPr>
                      <w:rFonts w:ascii="Times New Roman" w:hAnsi="Times New Roman" w:eastAsia="宋体"/>
                      <w:color w:val="auto"/>
                      <w:kern w:val="0"/>
                      <w:sz w:val="20"/>
                      <w:szCs w:val="20"/>
                      <w:lang w:bidi="ar"/>
                    </w:rPr>
                    <w:t>%</w:t>
                  </w:r>
                </w:p>
              </w:tc>
              <w:tc>
                <w:tcPr>
                  <w:tcW w:w="674" w:type="pct"/>
                  <w:shd w:val="clear" w:color="auto" w:fill="auto"/>
                  <w:noWrap w:val="0"/>
                  <w:vAlign w:val="center"/>
                </w:tcPr>
                <w:p w14:paraId="77CAEC61">
                  <w:pPr>
                    <w:widowControl/>
                    <w:jc w:val="center"/>
                    <w:textAlignment w:val="center"/>
                    <w:rPr>
                      <w:rFonts w:hint="eastAsia" w:ascii="Times New Roman" w:hAnsi="Times New Roman" w:eastAsia="宋体" w:cs="Times New Roman"/>
                      <w:color w:val="auto"/>
                      <w:kern w:val="0"/>
                      <w:sz w:val="20"/>
                      <w:szCs w:val="20"/>
                      <w:lang w:val="en-US" w:eastAsia="zh-CN" w:bidi="ar"/>
                    </w:rPr>
                  </w:pPr>
                  <w:r>
                    <w:rPr>
                      <w:rFonts w:hint="eastAsia" w:ascii="Times New Roman" w:hAnsi="Times New Roman" w:eastAsia="宋体"/>
                      <w:color w:val="auto"/>
                      <w:kern w:val="0"/>
                      <w:sz w:val="20"/>
                      <w:szCs w:val="20"/>
                      <w:lang w:val="en-US" w:eastAsia="zh-CN" w:bidi="ar"/>
                    </w:rPr>
                    <w:t>72.5</w:t>
                  </w:r>
                  <w:r>
                    <w:rPr>
                      <w:rFonts w:ascii="Times New Roman" w:hAnsi="Times New Roman" w:eastAsia="宋体"/>
                      <w:color w:val="auto"/>
                      <w:kern w:val="0"/>
                      <w:sz w:val="20"/>
                      <w:szCs w:val="20"/>
                      <w:lang w:bidi="ar"/>
                    </w:rPr>
                    <w:t>%</w:t>
                  </w:r>
                </w:p>
              </w:tc>
              <w:tc>
                <w:tcPr>
                  <w:tcW w:w="674" w:type="pct"/>
                  <w:shd w:val="clear" w:color="auto" w:fill="auto"/>
                  <w:noWrap w:val="0"/>
                  <w:vAlign w:val="center"/>
                </w:tcPr>
                <w:p w14:paraId="636DE698">
                  <w:pPr>
                    <w:widowControl/>
                    <w:jc w:val="center"/>
                    <w:textAlignment w:val="center"/>
                    <w:rPr>
                      <w:rFonts w:ascii="Times New Roman" w:hAnsi="Times New Roman" w:eastAsia="宋体" w:cs="Times New Roman"/>
                      <w:color w:val="auto"/>
                      <w:kern w:val="0"/>
                      <w:sz w:val="20"/>
                      <w:szCs w:val="20"/>
                      <w:lang w:val="en-US" w:eastAsia="zh-CN" w:bidi="ar"/>
                    </w:rPr>
                  </w:pPr>
                  <w:r>
                    <w:rPr>
                      <w:rFonts w:hint="eastAsia" w:ascii="Times New Roman" w:hAnsi="Times New Roman" w:eastAsia="宋体"/>
                      <w:color w:val="auto"/>
                      <w:kern w:val="0"/>
                      <w:sz w:val="20"/>
                      <w:szCs w:val="20"/>
                      <w:lang w:val="en-US" w:eastAsia="zh-CN" w:bidi="ar"/>
                    </w:rPr>
                    <w:t>100</w:t>
                  </w:r>
                  <w:r>
                    <w:rPr>
                      <w:rFonts w:ascii="Times New Roman" w:hAnsi="Times New Roman" w:eastAsia="宋体"/>
                      <w:color w:val="auto"/>
                      <w:kern w:val="0"/>
                      <w:sz w:val="20"/>
                      <w:szCs w:val="20"/>
                      <w:lang w:bidi="ar"/>
                    </w:rPr>
                    <w:t>%</w:t>
                  </w:r>
                </w:p>
              </w:tc>
              <w:tc>
                <w:tcPr>
                  <w:tcW w:w="715" w:type="pct"/>
                  <w:shd w:val="clear" w:color="auto" w:fill="auto"/>
                  <w:noWrap w:val="0"/>
                  <w:vAlign w:val="center"/>
                </w:tcPr>
                <w:p w14:paraId="1BEA056D">
                  <w:pPr>
                    <w:widowControl/>
                    <w:jc w:val="center"/>
                    <w:textAlignment w:val="center"/>
                    <w:rPr>
                      <w:rFonts w:hint="eastAsia" w:ascii="Times New Roman" w:hAnsi="Times New Roman" w:eastAsia="宋体" w:cs="Times New Roman"/>
                      <w:color w:val="auto"/>
                      <w:kern w:val="0"/>
                      <w:sz w:val="20"/>
                      <w:szCs w:val="20"/>
                      <w:lang w:val="en-US" w:eastAsia="zh-CN" w:bidi="ar"/>
                    </w:rPr>
                  </w:pPr>
                  <w:r>
                    <w:rPr>
                      <w:rFonts w:hint="eastAsia" w:ascii="Times New Roman" w:hAnsi="Times New Roman" w:eastAsia="宋体"/>
                      <w:color w:val="auto"/>
                      <w:kern w:val="0"/>
                      <w:sz w:val="20"/>
                      <w:szCs w:val="20"/>
                      <w:lang w:val="en-US" w:eastAsia="zh-CN" w:bidi="ar"/>
                    </w:rPr>
                    <w:t>30</w:t>
                  </w:r>
                  <w:r>
                    <w:rPr>
                      <w:rFonts w:ascii="Times New Roman" w:hAnsi="Times New Roman" w:eastAsia="宋体"/>
                      <w:color w:val="auto"/>
                      <w:kern w:val="0"/>
                      <w:sz w:val="20"/>
                      <w:szCs w:val="20"/>
                      <w:lang w:bidi="ar"/>
                    </w:rPr>
                    <w:t>%</w:t>
                  </w:r>
                </w:p>
              </w:tc>
              <w:tc>
                <w:tcPr>
                  <w:tcW w:w="686" w:type="pct"/>
                  <w:shd w:val="clear" w:color="auto" w:fill="auto"/>
                  <w:noWrap w:val="0"/>
                  <w:vAlign w:val="center"/>
                </w:tcPr>
                <w:p w14:paraId="722E5C47">
                  <w:pPr>
                    <w:widowControl/>
                    <w:jc w:val="center"/>
                    <w:textAlignment w:val="center"/>
                    <w:rPr>
                      <w:rFonts w:hint="eastAsia" w:ascii="Times New Roman" w:hAnsi="Times New Roman" w:eastAsia="宋体" w:cs="Times New Roman"/>
                      <w:color w:val="auto"/>
                      <w:kern w:val="0"/>
                      <w:sz w:val="20"/>
                      <w:szCs w:val="20"/>
                      <w:lang w:val="en-US" w:eastAsia="zh-CN" w:bidi="ar"/>
                    </w:rPr>
                  </w:pPr>
                  <w:r>
                    <w:rPr>
                      <w:rFonts w:hint="eastAsia" w:ascii="Times New Roman" w:hAnsi="Times New Roman" w:eastAsia="宋体"/>
                      <w:color w:val="auto"/>
                      <w:kern w:val="0"/>
                      <w:sz w:val="20"/>
                      <w:szCs w:val="20"/>
                      <w:lang w:val="en-US" w:eastAsia="zh-CN" w:bidi="ar"/>
                    </w:rPr>
                    <w:t>97.5</w:t>
                  </w:r>
                  <w:r>
                    <w:rPr>
                      <w:rFonts w:ascii="Times New Roman" w:hAnsi="Times New Roman" w:eastAsia="宋体"/>
                      <w:color w:val="auto"/>
                      <w:kern w:val="0"/>
                      <w:sz w:val="20"/>
                      <w:szCs w:val="20"/>
                      <w:lang w:bidi="ar"/>
                    </w:rPr>
                    <w:t>%</w:t>
                  </w:r>
                </w:p>
              </w:tc>
              <w:tc>
                <w:tcPr>
                  <w:tcW w:w="674" w:type="pct"/>
                  <w:shd w:val="clear" w:color="auto" w:fill="auto"/>
                  <w:noWrap w:val="0"/>
                  <w:vAlign w:val="center"/>
                </w:tcPr>
                <w:p w14:paraId="0974591F">
                  <w:pPr>
                    <w:widowControl/>
                    <w:jc w:val="center"/>
                    <w:textAlignment w:val="center"/>
                    <w:rPr>
                      <w:rFonts w:ascii="Times New Roman" w:hAnsi="Times New Roman" w:eastAsia="宋体" w:cs="Times New Roman"/>
                      <w:color w:val="auto"/>
                      <w:kern w:val="0"/>
                      <w:sz w:val="20"/>
                      <w:szCs w:val="20"/>
                      <w:lang w:val="en-US" w:eastAsia="zh-CN" w:bidi="ar"/>
                    </w:rPr>
                  </w:pPr>
                  <w:r>
                    <w:rPr>
                      <w:rFonts w:hint="eastAsia" w:ascii="Times New Roman" w:hAnsi="Times New Roman" w:eastAsia="宋体"/>
                      <w:color w:val="auto"/>
                      <w:kern w:val="0"/>
                      <w:sz w:val="20"/>
                      <w:szCs w:val="20"/>
                      <w:lang w:bidi="ar"/>
                    </w:rPr>
                    <w:t>1</w:t>
                  </w:r>
                  <w:r>
                    <w:rPr>
                      <w:rFonts w:hint="eastAsia" w:ascii="Times New Roman" w:hAnsi="Times New Roman" w:eastAsia="宋体"/>
                      <w:color w:val="auto"/>
                      <w:kern w:val="0"/>
                      <w:sz w:val="20"/>
                      <w:szCs w:val="20"/>
                      <w:lang w:val="en-US" w:eastAsia="zh-CN" w:bidi="ar"/>
                    </w:rPr>
                    <w:t>23</w:t>
                  </w:r>
                  <w:r>
                    <w:rPr>
                      <w:rFonts w:ascii="Times New Roman" w:hAnsi="Times New Roman" w:eastAsia="宋体"/>
                      <w:color w:val="auto"/>
                      <w:kern w:val="0"/>
                      <w:sz w:val="20"/>
                      <w:szCs w:val="20"/>
                      <w:lang w:bidi="ar"/>
                    </w:rPr>
                    <w:t>%</w:t>
                  </w:r>
                </w:p>
              </w:tc>
            </w:tr>
          </w:tbl>
          <w:p w14:paraId="675EAD84">
            <w:pPr>
              <w:rPr>
                <w:rFonts w:ascii="Times New Roman" w:hAnsi="Times New Roman" w:eastAsia="宋体"/>
                <w:color w:val="auto"/>
                <w:sz w:val="24"/>
                <w:szCs w:val="28"/>
              </w:rPr>
            </w:pPr>
            <w:r>
              <w:rPr>
                <w:rFonts w:ascii="Times New Roman" w:hAnsi="Times New Roman" w:eastAsia="宋体"/>
                <w:b/>
                <w:bCs/>
                <w:color w:val="auto"/>
                <w:szCs w:val="22"/>
              </w:rPr>
              <w:t>注：CO：日均值第95百分位数浓度；O</w:t>
            </w:r>
            <w:r>
              <w:rPr>
                <w:rFonts w:ascii="Times New Roman" w:hAnsi="Times New Roman" w:eastAsia="宋体"/>
                <w:b/>
                <w:bCs/>
                <w:color w:val="auto"/>
                <w:szCs w:val="22"/>
                <w:vertAlign w:val="subscript"/>
              </w:rPr>
              <w:t>3</w:t>
            </w:r>
            <w:r>
              <w:rPr>
                <w:rFonts w:ascii="Times New Roman" w:hAnsi="Times New Roman" w:eastAsia="宋体"/>
                <w:b/>
                <w:bCs/>
                <w:color w:val="auto"/>
                <w:szCs w:val="22"/>
              </w:rPr>
              <w:t>：日最大8小时均值第90百分位数浓度。</w:t>
            </w:r>
          </w:p>
          <w:p w14:paraId="1FA38A6F">
            <w:pPr>
              <w:spacing w:line="360" w:lineRule="auto"/>
              <w:ind w:firstLine="480" w:firstLineChars="200"/>
              <w:rPr>
                <w:rFonts w:hint="eastAsia" w:ascii="Times New Roman" w:hAnsi="Times New Roman" w:eastAsia="宋体"/>
                <w:color w:val="auto"/>
                <w:sz w:val="24"/>
                <w:szCs w:val="28"/>
                <w:lang w:eastAsia="zh-CN"/>
              </w:rPr>
            </w:pPr>
            <w:r>
              <w:rPr>
                <w:rFonts w:ascii="Times New Roman" w:hAnsi="Times New Roman" w:eastAsia="宋体"/>
                <w:color w:val="auto"/>
                <w:sz w:val="24"/>
                <w:szCs w:val="28"/>
              </w:rPr>
              <w:t>由统计结果可知，项目所在区域环境空气中PM</w:t>
            </w:r>
            <w:r>
              <w:rPr>
                <w:rFonts w:ascii="Times New Roman" w:hAnsi="Times New Roman" w:eastAsia="宋体"/>
                <w:color w:val="auto"/>
                <w:sz w:val="24"/>
                <w:szCs w:val="28"/>
                <w:vertAlign w:val="subscript"/>
              </w:rPr>
              <w:t>10</w:t>
            </w:r>
            <w:r>
              <w:rPr>
                <w:rFonts w:ascii="Times New Roman" w:hAnsi="Times New Roman" w:eastAsia="宋体"/>
                <w:color w:val="auto"/>
                <w:sz w:val="24"/>
                <w:szCs w:val="28"/>
              </w:rPr>
              <w:t>浓度年均值、SO</w:t>
            </w:r>
            <w:r>
              <w:rPr>
                <w:rFonts w:ascii="Times New Roman" w:hAnsi="Times New Roman" w:eastAsia="宋体"/>
                <w:color w:val="auto"/>
                <w:sz w:val="24"/>
                <w:szCs w:val="28"/>
                <w:vertAlign w:val="subscript"/>
              </w:rPr>
              <w:t>2</w:t>
            </w:r>
            <w:r>
              <w:rPr>
                <w:rFonts w:ascii="Times New Roman" w:hAnsi="Times New Roman" w:eastAsia="宋体"/>
                <w:color w:val="auto"/>
                <w:sz w:val="24"/>
                <w:szCs w:val="28"/>
              </w:rPr>
              <w:t>浓度年均值、NO</w:t>
            </w:r>
            <w:r>
              <w:rPr>
                <w:rFonts w:ascii="Times New Roman" w:hAnsi="Times New Roman" w:eastAsia="宋体"/>
                <w:color w:val="auto"/>
                <w:sz w:val="24"/>
                <w:szCs w:val="28"/>
                <w:vertAlign w:val="subscript"/>
              </w:rPr>
              <w:t>2</w:t>
            </w:r>
            <w:r>
              <w:rPr>
                <w:rFonts w:ascii="Times New Roman" w:hAnsi="Times New Roman" w:eastAsia="宋体"/>
                <w:color w:val="auto"/>
                <w:sz w:val="24"/>
                <w:szCs w:val="28"/>
              </w:rPr>
              <w:t>浓度年均值、一氧化碳第95百分位、臭氧8小时第90百分位浓度均满足</w:t>
            </w:r>
            <w:r>
              <w:rPr>
                <w:rFonts w:hint="eastAsia" w:ascii="Times New Roman" w:hAnsi="Times New Roman" w:eastAsiaTheme="minorEastAsia"/>
                <w:color w:val="auto"/>
                <w:sz w:val="24"/>
                <w:szCs w:val="28"/>
              </w:rPr>
              <w:t>《环境空气质量标准》（GB3095-2012）中的二级标准要求</w:t>
            </w:r>
            <w:r>
              <w:rPr>
                <w:rFonts w:hint="eastAsia" w:ascii="Times New Roman" w:hAnsi="Times New Roman" w:eastAsia="宋体"/>
                <w:color w:val="auto"/>
                <w:sz w:val="24"/>
                <w:szCs w:val="28"/>
                <w:lang w:eastAsia="zh-CN"/>
              </w:rPr>
              <w:t>；</w:t>
            </w:r>
            <w:r>
              <w:rPr>
                <w:rFonts w:ascii="Times New Roman" w:hAnsi="Times New Roman" w:eastAsia="宋体"/>
                <w:color w:val="auto"/>
                <w:sz w:val="24"/>
                <w:szCs w:val="28"/>
              </w:rPr>
              <w:t>PM</w:t>
            </w:r>
            <w:r>
              <w:rPr>
                <w:rFonts w:ascii="Times New Roman" w:hAnsi="Times New Roman" w:eastAsia="宋体"/>
                <w:color w:val="auto"/>
                <w:sz w:val="24"/>
                <w:szCs w:val="28"/>
                <w:vertAlign w:val="subscript"/>
              </w:rPr>
              <w:t>2.5</w:t>
            </w:r>
            <w:r>
              <w:rPr>
                <w:rFonts w:ascii="Times New Roman" w:hAnsi="Times New Roman" w:eastAsia="宋体"/>
                <w:color w:val="auto"/>
                <w:sz w:val="24"/>
                <w:szCs w:val="28"/>
              </w:rPr>
              <w:t>浓度年均值</w:t>
            </w:r>
            <w:r>
              <w:rPr>
                <w:rFonts w:hint="eastAsia" w:ascii="Times New Roman" w:hAnsi="Times New Roman" w:eastAsia="宋体"/>
                <w:color w:val="auto"/>
                <w:sz w:val="24"/>
                <w:szCs w:val="28"/>
                <w:lang w:val="en-US" w:eastAsia="zh-CN"/>
              </w:rPr>
              <w:t>不</w:t>
            </w:r>
            <w:r>
              <w:rPr>
                <w:rFonts w:ascii="Times New Roman" w:hAnsi="Times New Roman" w:eastAsia="宋体"/>
                <w:color w:val="auto"/>
                <w:sz w:val="24"/>
                <w:szCs w:val="28"/>
              </w:rPr>
              <w:t>满足</w:t>
            </w:r>
            <w:r>
              <w:rPr>
                <w:rFonts w:hint="eastAsia" w:ascii="Times New Roman" w:hAnsi="Times New Roman" w:eastAsiaTheme="minorEastAsia"/>
                <w:color w:val="auto"/>
                <w:sz w:val="24"/>
                <w:szCs w:val="28"/>
              </w:rPr>
              <w:t>《环境空气质量标准》（GB3095-2012）中的二级标准要求</w:t>
            </w:r>
            <w:r>
              <w:rPr>
                <w:rFonts w:hint="eastAsia" w:ascii="Times New Roman" w:hAnsi="Times New Roman" w:eastAsia="宋体"/>
                <w:color w:val="auto"/>
                <w:sz w:val="24"/>
                <w:szCs w:val="28"/>
                <w:lang w:eastAsia="zh-CN"/>
              </w:rPr>
              <w:t>。</w:t>
            </w:r>
          </w:p>
          <w:p w14:paraId="18CECB0A">
            <w:pPr>
              <w:spacing w:line="360" w:lineRule="auto"/>
              <w:ind w:firstLine="480" w:firstLineChars="200"/>
              <w:rPr>
                <w:rFonts w:hint="eastAsia" w:ascii="Times New Roman" w:hAnsi="Times New Roman" w:eastAsiaTheme="minorEastAsia"/>
                <w:color w:val="auto"/>
                <w:sz w:val="24"/>
                <w:szCs w:val="28"/>
              </w:rPr>
            </w:pPr>
            <w:r>
              <w:rPr>
                <w:rFonts w:ascii="Times New Roman" w:hAnsi="Times New Roman" w:eastAsia="宋体"/>
                <w:color w:val="auto"/>
                <w:sz w:val="24"/>
                <w:szCs w:val="28"/>
              </w:rPr>
              <w:t>因此，项目所在区域为</w:t>
            </w:r>
            <w:r>
              <w:rPr>
                <w:rFonts w:hint="eastAsia" w:ascii="Times New Roman" w:hAnsi="Times New Roman" w:eastAsia="宋体"/>
                <w:color w:val="auto"/>
                <w:sz w:val="24"/>
                <w:szCs w:val="28"/>
                <w:lang w:val="en-US" w:eastAsia="zh-CN"/>
              </w:rPr>
              <w:t>不</w:t>
            </w:r>
            <w:r>
              <w:rPr>
                <w:rFonts w:ascii="Times New Roman" w:hAnsi="Times New Roman" w:eastAsia="宋体"/>
                <w:color w:val="auto"/>
                <w:sz w:val="24"/>
                <w:szCs w:val="28"/>
              </w:rPr>
              <w:t>达标区域。</w:t>
            </w:r>
          </w:p>
          <w:p w14:paraId="10E98CC9">
            <w:pPr>
              <w:spacing w:line="360" w:lineRule="auto"/>
              <w:ind w:firstLine="480" w:firstLineChars="200"/>
              <w:rPr>
                <w:rFonts w:ascii="Times New Roman" w:hAnsi="Times New Roman" w:eastAsiaTheme="minorEastAsia"/>
                <w:color w:val="auto"/>
                <w:sz w:val="24"/>
                <w:szCs w:val="28"/>
              </w:rPr>
            </w:pPr>
            <w:r>
              <w:rPr>
                <w:rFonts w:hint="eastAsia" w:ascii="Times New Roman" w:hAnsi="Times New Roman" w:eastAsiaTheme="minorEastAsia"/>
                <w:color w:val="auto"/>
                <w:sz w:val="24"/>
                <w:szCs w:val="28"/>
              </w:rPr>
              <w:t>（2）特征因子</w:t>
            </w:r>
          </w:p>
          <w:p w14:paraId="58706814">
            <w:pPr>
              <w:spacing w:line="360" w:lineRule="auto"/>
              <w:ind w:firstLine="480" w:firstLineChars="200"/>
              <w:rPr>
                <w:rFonts w:ascii="Times New Roman" w:hAnsi="Times New Roman" w:eastAsiaTheme="minorEastAsia"/>
                <w:color w:val="auto"/>
                <w:sz w:val="24"/>
                <w:szCs w:val="28"/>
              </w:rPr>
            </w:pPr>
            <w:r>
              <w:rPr>
                <w:rFonts w:ascii="Times New Roman" w:hAnsi="Times New Roman" w:eastAsiaTheme="minorEastAsia"/>
                <w:color w:val="auto"/>
                <w:sz w:val="24"/>
                <w:szCs w:val="28"/>
              </w:rPr>
              <w:t>本</w:t>
            </w:r>
            <w:r>
              <w:rPr>
                <w:rFonts w:hint="eastAsia" w:ascii="Times New Roman" w:hAnsi="Times New Roman" w:eastAsiaTheme="minorEastAsia"/>
                <w:color w:val="auto"/>
                <w:sz w:val="24"/>
                <w:szCs w:val="28"/>
              </w:rPr>
              <w:t>项目</w:t>
            </w:r>
            <w:r>
              <w:rPr>
                <w:rFonts w:ascii="Times New Roman" w:hAnsi="Times New Roman" w:eastAsiaTheme="minorEastAsia"/>
                <w:color w:val="auto"/>
                <w:sz w:val="24"/>
                <w:szCs w:val="28"/>
              </w:rPr>
              <w:t>其他污染物</w:t>
            </w:r>
            <w:r>
              <w:rPr>
                <w:rFonts w:hint="eastAsia" w:ascii="Times New Roman" w:hAnsi="Times New Roman"/>
                <w:bCs/>
                <w:color w:val="auto"/>
                <w:sz w:val="24"/>
              </w:rPr>
              <w:t>TSP、NOx、苯并[a]芘</w:t>
            </w:r>
            <w:r>
              <w:rPr>
                <w:rFonts w:ascii="Times New Roman" w:hAnsi="Times New Roman" w:eastAsiaTheme="minorEastAsia"/>
                <w:color w:val="auto"/>
                <w:sz w:val="24"/>
                <w:szCs w:val="28"/>
              </w:rPr>
              <w:t>由</w:t>
            </w:r>
            <w:r>
              <w:rPr>
                <w:rFonts w:hint="eastAsia" w:ascii="Times New Roman" w:hAnsi="Times New Roman" w:eastAsiaTheme="minorEastAsia"/>
                <w:color w:val="auto"/>
                <w:sz w:val="24"/>
                <w:szCs w:val="28"/>
              </w:rPr>
              <w:t>陕西</w:t>
            </w:r>
            <w:r>
              <w:rPr>
                <w:rFonts w:hint="eastAsia" w:ascii="Times New Roman" w:hAnsi="Times New Roman" w:eastAsiaTheme="minorEastAsia"/>
                <w:color w:val="auto"/>
                <w:sz w:val="24"/>
                <w:szCs w:val="28"/>
                <w:lang w:val="en-US" w:eastAsia="zh-CN"/>
              </w:rPr>
              <w:t>珈迈森环境</w:t>
            </w:r>
            <w:r>
              <w:rPr>
                <w:rFonts w:hint="eastAsia" w:ascii="Times New Roman" w:hAnsi="Times New Roman" w:eastAsiaTheme="minorEastAsia"/>
                <w:color w:val="auto"/>
                <w:sz w:val="24"/>
                <w:szCs w:val="28"/>
              </w:rPr>
              <w:t>检测有限公司</w:t>
            </w:r>
            <w:r>
              <w:rPr>
                <w:rFonts w:ascii="Times New Roman" w:hAnsi="Times New Roman" w:eastAsiaTheme="minorEastAsia"/>
                <w:color w:val="auto"/>
                <w:sz w:val="24"/>
                <w:szCs w:val="28"/>
              </w:rPr>
              <w:t>对项目下风向点位进行取样监测，监测结果如下。</w:t>
            </w:r>
          </w:p>
          <w:p w14:paraId="384B4E87">
            <w:pPr>
              <w:spacing w:line="360" w:lineRule="auto"/>
              <w:ind w:firstLine="480" w:firstLineChars="200"/>
              <w:rPr>
                <w:rFonts w:ascii="Times New Roman" w:hAnsi="Times New Roman" w:eastAsiaTheme="minorEastAsia"/>
                <w:color w:val="auto"/>
                <w:sz w:val="24"/>
                <w:szCs w:val="28"/>
              </w:rPr>
            </w:pPr>
            <w:r>
              <w:rPr>
                <w:rFonts w:hint="eastAsia" w:ascii="Times New Roman" w:hAnsi="Times New Roman" w:eastAsiaTheme="minorEastAsia"/>
                <w:color w:val="auto"/>
                <w:sz w:val="24"/>
                <w:szCs w:val="28"/>
              </w:rPr>
              <w:t>1）</w:t>
            </w:r>
            <w:r>
              <w:rPr>
                <w:rFonts w:ascii="Times New Roman" w:hAnsi="Times New Roman" w:eastAsiaTheme="minorEastAsia"/>
                <w:color w:val="auto"/>
                <w:sz w:val="24"/>
                <w:szCs w:val="28"/>
              </w:rPr>
              <w:t>监测点位</w:t>
            </w:r>
          </w:p>
          <w:p w14:paraId="4D4BAF1B">
            <w:pPr>
              <w:spacing w:line="360" w:lineRule="auto"/>
              <w:ind w:firstLine="480" w:firstLineChars="200"/>
              <w:rPr>
                <w:rFonts w:ascii="Times New Roman" w:hAnsi="Times New Roman" w:eastAsiaTheme="minorEastAsia"/>
                <w:color w:val="auto"/>
                <w:sz w:val="24"/>
                <w:szCs w:val="28"/>
              </w:rPr>
            </w:pPr>
            <w:r>
              <w:rPr>
                <w:rFonts w:ascii="Times New Roman" w:hAnsi="Times New Roman" w:eastAsiaTheme="minorEastAsia"/>
                <w:color w:val="auto"/>
                <w:sz w:val="24"/>
                <w:szCs w:val="28"/>
              </w:rPr>
              <w:t>项目大气环境现状监测布点见表</w:t>
            </w:r>
            <w:r>
              <w:rPr>
                <w:rFonts w:hint="eastAsia" w:ascii="Times New Roman" w:hAnsi="Times New Roman" w:eastAsiaTheme="minorEastAsia"/>
                <w:color w:val="auto"/>
                <w:sz w:val="24"/>
                <w:szCs w:val="28"/>
              </w:rPr>
              <w:t>3-2</w:t>
            </w:r>
            <w:r>
              <w:rPr>
                <w:rFonts w:ascii="Times New Roman" w:hAnsi="Times New Roman" w:eastAsiaTheme="minorEastAsia"/>
                <w:color w:val="auto"/>
                <w:sz w:val="24"/>
                <w:szCs w:val="28"/>
              </w:rPr>
              <w:t>。</w:t>
            </w:r>
          </w:p>
          <w:p w14:paraId="443CF1E8">
            <w:pPr>
              <w:jc w:val="center"/>
              <w:rPr>
                <w:rFonts w:ascii="Times New Roman" w:hAnsi="Times New Roman"/>
                <w:b/>
                <w:bCs/>
                <w:color w:val="auto"/>
                <w:sz w:val="24"/>
                <w:szCs w:val="28"/>
              </w:rPr>
            </w:pPr>
            <w:r>
              <w:rPr>
                <w:rFonts w:ascii="Times New Roman" w:hAnsi="Times New Roman"/>
                <w:b/>
                <w:bCs/>
                <w:color w:val="auto"/>
                <w:sz w:val="24"/>
                <w:szCs w:val="28"/>
              </w:rPr>
              <w:t>表</w:t>
            </w:r>
            <w:r>
              <w:rPr>
                <w:rFonts w:hint="eastAsia" w:ascii="Times New Roman" w:hAnsi="Times New Roman" w:eastAsia="宋体"/>
                <w:b/>
                <w:bCs/>
                <w:color w:val="auto"/>
                <w:sz w:val="24"/>
                <w:szCs w:val="28"/>
              </w:rPr>
              <w:t>3</w:t>
            </w:r>
            <w:r>
              <w:rPr>
                <w:rFonts w:ascii="Times New Roman" w:hAnsi="Times New Roman"/>
                <w:b/>
                <w:bCs/>
                <w:color w:val="auto"/>
                <w:sz w:val="24"/>
                <w:szCs w:val="28"/>
              </w:rPr>
              <w:t>-2</w:t>
            </w:r>
            <w:r>
              <w:rPr>
                <w:rFonts w:ascii="Times New Roman" w:hAnsi="Times New Roman"/>
                <w:b/>
                <w:bCs/>
                <w:color w:val="auto"/>
                <w:sz w:val="24"/>
                <w:szCs w:val="28"/>
              </w:rPr>
              <w:tab/>
            </w:r>
            <w:r>
              <w:rPr>
                <w:rFonts w:ascii="Times New Roman" w:hAnsi="Times New Roman"/>
                <w:b/>
                <w:bCs/>
                <w:color w:val="auto"/>
                <w:sz w:val="24"/>
                <w:szCs w:val="28"/>
              </w:rPr>
              <w:t>项目大气环境现状监测点一览表</w:t>
            </w:r>
          </w:p>
          <w:tbl>
            <w:tblPr>
              <w:tblStyle w:val="22"/>
              <w:tblW w:w="4998"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2304"/>
              <w:gridCol w:w="2300"/>
              <w:gridCol w:w="3692"/>
            </w:tblGrid>
            <w:tr w14:paraId="01A5F8D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388" w:type="pct"/>
                  <w:tcBorders>
                    <w:tl2br w:val="nil"/>
                    <w:tr2bl w:val="nil"/>
                  </w:tcBorders>
                  <w:vAlign w:val="center"/>
                </w:tcPr>
                <w:p w14:paraId="34595322">
                  <w:pPr>
                    <w:jc w:val="center"/>
                    <w:rPr>
                      <w:rFonts w:ascii="Times New Roman" w:hAnsi="Times New Roman"/>
                      <w:b/>
                      <w:bCs/>
                      <w:color w:val="auto"/>
                      <w:szCs w:val="21"/>
                    </w:rPr>
                  </w:pPr>
                  <w:r>
                    <w:rPr>
                      <w:rFonts w:ascii="Times New Roman" w:hAnsi="Times New Roman"/>
                      <w:b/>
                      <w:bCs/>
                      <w:color w:val="auto"/>
                      <w:szCs w:val="21"/>
                    </w:rPr>
                    <w:t>监测点编号</w:t>
                  </w:r>
                </w:p>
              </w:tc>
              <w:tc>
                <w:tcPr>
                  <w:tcW w:w="1386" w:type="pct"/>
                  <w:tcBorders>
                    <w:tl2br w:val="nil"/>
                    <w:tr2bl w:val="nil"/>
                  </w:tcBorders>
                  <w:vAlign w:val="center"/>
                </w:tcPr>
                <w:p w14:paraId="30B35D79">
                  <w:pPr>
                    <w:jc w:val="center"/>
                    <w:rPr>
                      <w:rFonts w:ascii="Times New Roman" w:hAnsi="Times New Roman"/>
                      <w:b/>
                      <w:bCs/>
                      <w:color w:val="auto"/>
                      <w:szCs w:val="21"/>
                    </w:rPr>
                  </w:pPr>
                  <w:r>
                    <w:rPr>
                      <w:rFonts w:ascii="Times New Roman" w:hAnsi="Times New Roman"/>
                      <w:b/>
                      <w:bCs/>
                      <w:color w:val="auto"/>
                      <w:szCs w:val="21"/>
                    </w:rPr>
                    <w:t>监测点名称</w:t>
                  </w:r>
                </w:p>
              </w:tc>
              <w:tc>
                <w:tcPr>
                  <w:tcW w:w="2224" w:type="pct"/>
                  <w:tcBorders>
                    <w:tl2br w:val="nil"/>
                    <w:tr2bl w:val="nil"/>
                  </w:tcBorders>
                  <w:vAlign w:val="center"/>
                </w:tcPr>
                <w:p w14:paraId="57822DE8">
                  <w:pPr>
                    <w:jc w:val="center"/>
                    <w:rPr>
                      <w:rFonts w:ascii="Times New Roman" w:hAnsi="Times New Roman"/>
                      <w:b/>
                      <w:bCs/>
                      <w:color w:val="auto"/>
                      <w:szCs w:val="21"/>
                    </w:rPr>
                  </w:pPr>
                  <w:r>
                    <w:rPr>
                      <w:rFonts w:ascii="Times New Roman" w:hAnsi="Times New Roman"/>
                      <w:b/>
                      <w:bCs/>
                      <w:color w:val="auto"/>
                      <w:szCs w:val="21"/>
                    </w:rPr>
                    <w:t>相对方向</w:t>
                  </w:r>
                </w:p>
              </w:tc>
            </w:tr>
            <w:tr w14:paraId="58AA012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388" w:type="pct"/>
                  <w:tcBorders>
                    <w:tl2br w:val="nil"/>
                    <w:tr2bl w:val="nil"/>
                  </w:tcBorders>
                  <w:vAlign w:val="center"/>
                </w:tcPr>
                <w:p w14:paraId="68AF4035">
                  <w:pPr>
                    <w:jc w:val="center"/>
                    <w:rPr>
                      <w:rFonts w:ascii="Times New Roman" w:hAnsi="Times New Roman"/>
                      <w:color w:val="auto"/>
                      <w:szCs w:val="21"/>
                    </w:rPr>
                  </w:pPr>
                  <w:r>
                    <w:rPr>
                      <w:rFonts w:ascii="Times New Roman" w:hAnsi="Times New Roman"/>
                      <w:color w:val="auto"/>
                      <w:szCs w:val="21"/>
                    </w:rPr>
                    <w:t>G1</w:t>
                  </w:r>
                </w:p>
              </w:tc>
              <w:tc>
                <w:tcPr>
                  <w:tcW w:w="1386" w:type="pct"/>
                  <w:tcBorders>
                    <w:tl2br w:val="nil"/>
                    <w:tr2bl w:val="nil"/>
                  </w:tcBorders>
                  <w:vAlign w:val="center"/>
                </w:tcPr>
                <w:p w14:paraId="20F94A42">
                  <w:pPr>
                    <w:jc w:val="center"/>
                    <w:rPr>
                      <w:rFonts w:ascii="Times New Roman" w:hAnsi="Times New Roman" w:eastAsia="宋体"/>
                      <w:color w:val="auto"/>
                      <w:szCs w:val="21"/>
                    </w:rPr>
                  </w:pPr>
                  <w:r>
                    <w:rPr>
                      <w:rFonts w:hint="eastAsia" w:ascii="Times New Roman" w:hAnsi="Times New Roman" w:eastAsia="宋体"/>
                      <w:color w:val="auto"/>
                      <w:szCs w:val="21"/>
                    </w:rPr>
                    <w:t>下风向</w:t>
                  </w:r>
                </w:p>
              </w:tc>
              <w:tc>
                <w:tcPr>
                  <w:tcW w:w="2224" w:type="pct"/>
                  <w:tcBorders>
                    <w:tl2br w:val="nil"/>
                    <w:tr2bl w:val="nil"/>
                  </w:tcBorders>
                  <w:vAlign w:val="center"/>
                </w:tcPr>
                <w:p w14:paraId="455499F4">
                  <w:pPr>
                    <w:jc w:val="center"/>
                    <w:rPr>
                      <w:rFonts w:hint="default" w:ascii="Times New Roman" w:hAnsi="Times New Roman"/>
                      <w:color w:val="auto"/>
                      <w:szCs w:val="21"/>
                      <w:lang w:val="en-US"/>
                    </w:rPr>
                  </w:pPr>
                  <w:r>
                    <w:rPr>
                      <w:rFonts w:hint="eastAsia" w:ascii="Times New Roman" w:hAnsi="Times New Roman" w:eastAsia="宋体"/>
                      <w:color w:val="auto"/>
                      <w:szCs w:val="21"/>
                      <w:lang w:val="en-US" w:eastAsia="zh-CN"/>
                    </w:rPr>
                    <w:t>厂界东南侧</w:t>
                  </w:r>
                </w:p>
              </w:tc>
            </w:tr>
          </w:tbl>
          <w:p w14:paraId="59BA7192">
            <w:pPr>
              <w:spacing w:line="360" w:lineRule="auto"/>
              <w:ind w:firstLine="480" w:firstLineChars="200"/>
              <w:rPr>
                <w:rFonts w:ascii="Times New Roman" w:hAnsi="Times New Roman" w:eastAsiaTheme="minorEastAsia"/>
                <w:color w:val="auto"/>
                <w:sz w:val="24"/>
                <w:szCs w:val="28"/>
              </w:rPr>
            </w:pPr>
            <w:r>
              <w:rPr>
                <w:rFonts w:hint="eastAsia" w:ascii="Times New Roman" w:hAnsi="Times New Roman" w:eastAsiaTheme="minorEastAsia"/>
                <w:color w:val="auto"/>
                <w:sz w:val="24"/>
                <w:szCs w:val="28"/>
              </w:rPr>
              <w:t>2）</w:t>
            </w:r>
            <w:r>
              <w:rPr>
                <w:rFonts w:ascii="Times New Roman" w:hAnsi="Times New Roman" w:eastAsiaTheme="minorEastAsia"/>
                <w:color w:val="auto"/>
                <w:sz w:val="24"/>
                <w:szCs w:val="28"/>
              </w:rPr>
              <w:t>监测</w:t>
            </w:r>
            <w:r>
              <w:rPr>
                <w:rFonts w:hint="eastAsia" w:ascii="Times New Roman" w:hAnsi="Times New Roman" w:eastAsiaTheme="minorEastAsia"/>
                <w:color w:val="auto"/>
                <w:sz w:val="24"/>
                <w:szCs w:val="28"/>
              </w:rPr>
              <w:t>因子：</w:t>
            </w:r>
            <w:r>
              <w:rPr>
                <w:rFonts w:hint="eastAsia" w:ascii="Times New Roman" w:hAnsi="Times New Roman"/>
                <w:bCs/>
                <w:color w:val="auto"/>
                <w:sz w:val="24"/>
              </w:rPr>
              <w:t>TSP、NOx、苯并[a]芘</w:t>
            </w:r>
          </w:p>
          <w:p w14:paraId="34F9D178">
            <w:pPr>
              <w:spacing w:line="360" w:lineRule="auto"/>
              <w:ind w:firstLine="480" w:firstLineChars="200"/>
              <w:rPr>
                <w:rFonts w:ascii="Times New Roman" w:hAnsi="Times New Roman" w:eastAsiaTheme="minorEastAsia"/>
                <w:color w:val="auto"/>
                <w:sz w:val="24"/>
                <w:szCs w:val="28"/>
              </w:rPr>
            </w:pPr>
            <w:r>
              <w:rPr>
                <w:rFonts w:hint="eastAsia" w:ascii="Times New Roman" w:hAnsi="Times New Roman" w:eastAsiaTheme="minorEastAsia"/>
                <w:color w:val="auto"/>
                <w:sz w:val="24"/>
                <w:szCs w:val="28"/>
              </w:rPr>
              <w:t>3）</w:t>
            </w:r>
            <w:r>
              <w:rPr>
                <w:rFonts w:ascii="Times New Roman" w:hAnsi="Times New Roman" w:eastAsiaTheme="minorEastAsia"/>
                <w:color w:val="auto"/>
                <w:sz w:val="24"/>
                <w:szCs w:val="28"/>
              </w:rPr>
              <w:t>监测时间及频次</w:t>
            </w:r>
          </w:p>
          <w:p w14:paraId="1DB9AF3A">
            <w:pPr>
              <w:spacing w:line="360" w:lineRule="auto"/>
              <w:ind w:firstLine="480" w:firstLineChars="200"/>
              <w:rPr>
                <w:rFonts w:ascii="Times New Roman" w:hAnsi="Times New Roman" w:eastAsiaTheme="minorEastAsia"/>
                <w:color w:val="auto"/>
                <w:sz w:val="24"/>
                <w:szCs w:val="28"/>
              </w:rPr>
            </w:pPr>
            <w:r>
              <w:rPr>
                <w:rFonts w:hint="eastAsia" w:ascii="Times New Roman" w:hAnsi="Times New Roman" w:eastAsiaTheme="minorEastAsia"/>
                <w:color w:val="auto"/>
                <w:sz w:val="24"/>
                <w:szCs w:val="28"/>
              </w:rPr>
              <w:t>202</w:t>
            </w:r>
            <w:r>
              <w:rPr>
                <w:rFonts w:hint="eastAsia" w:ascii="Times New Roman" w:hAnsi="Times New Roman" w:eastAsiaTheme="minorEastAsia"/>
                <w:color w:val="auto"/>
                <w:sz w:val="24"/>
                <w:szCs w:val="28"/>
                <w:lang w:val="en-US" w:eastAsia="zh-CN"/>
              </w:rPr>
              <w:t>5</w:t>
            </w:r>
            <w:r>
              <w:rPr>
                <w:rFonts w:hint="eastAsia" w:ascii="Times New Roman" w:hAnsi="Times New Roman" w:eastAsiaTheme="minorEastAsia"/>
                <w:color w:val="auto"/>
                <w:sz w:val="24"/>
                <w:szCs w:val="28"/>
              </w:rPr>
              <w:t>年1月</w:t>
            </w:r>
            <w:r>
              <w:rPr>
                <w:rFonts w:hint="eastAsia" w:ascii="Times New Roman" w:hAnsi="Times New Roman" w:eastAsiaTheme="minorEastAsia"/>
                <w:color w:val="auto"/>
                <w:sz w:val="24"/>
                <w:szCs w:val="28"/>
                <w:lang w:val="en-US" w:eastAsia="zh-CN"/>
              </w:rPr>
              <w:t>3</w:t>
            </w:r>
            <w:r>
              <w:rPr>
                <w:rFonts w:hint="eastAsia" w:ascii="Times New Roman" w:hAnsi="Times New Roman" w:eastAsiaTheme="minorEastAsia"/>
                <w:color w:val="auto"/>
                <w:sz w:val="24"/>
                <w:szCs w:val="28"/>
              </w:rPr>
              <w:t>日-1月</w:t>
            </w:r>
            <w:r>
              <w:rPr>
                <w:rFonts w:hint="eastAsia" w:ascii="Times New Roman" w:hAnsi="Times New Roman" w:eastAsiaTheme="minorEastAsia"/>
                <w:color w:val="auto"/>
                <w:sz w:val="24"/>
                <w:szCs w:val="28"/>
                <w:lang w:val="en-US" w:eastAsia="zh-CN"/>
              </w:rPr>
              <w:t>10</w:t>
            </w:r>
            <w:r>
              <w:rPr>
                <w:rFonts w:hint="eastAsia" w:ascii="Times New Roman" w:hAnsi="Times New Roman" w:eastAsiaTheme="minorEastAsia"/>
                <w:color w:val="auto"/>
                <w:sz w:val="24"/>
                <w:szCs w:val="28"/>
              </w:rPr>
              <w:t>日</w:t>
            </w:r>
            <w:r>
              <w:rPr>
                <w:rFonts w:ascii="Times New Roman" w:hAnsi="Times New Roman" w:eastAsiaTheme="minorEastAsia"/>
                <w:color w:val="auto"/>
                <w:sz w:val="24"/>
                <w:szCs w:val="28"/>
              </w:rPr>
              <w:t>，共计</w:t>
            </w:r>
            <w:r>
              <w:rPr>
                <w:rFonts w:hint="eastAsia" w:ascii="Times New Roman" w:hAnsi="Times New Roman" w:eastAsiaTheme="minorEastAsia"/>
                <w:color w:val="auto"/>
                <w:sz w:val="24"/>
                <w:szCs w:val="28"/>
              </w:rPr>
              <w:t>7</w:t>
            </w:r>
            <w:r>
              <w:rPr>
                <w:rFonts w:ascii="Times New Roman" w:hAnsi="Times New Roman" w:eastAsiaTheme="minorEastAsia"/>
                <w:color w:val="auto"/>
                <w:sz w:val="24"/>
                <w:szCs w:val="28"/>
              </w:rPr>
              <w:t>天；</w:t>
            </w:r>
          </w:p>
          <w:p w14:paraId="7F430309">
            <w:pPr>
              <w:spacing w:line="360" w:lineRule="auto"/>
              <w:ind w:firstLine="480" w:firstLineChars="200"/>
              <w:rPr>
                <w:rFonts w:ascii="Times New Roman" w:hAnsi="Times New Roman" w:eastAsiaTheme="minorEastAsia"/>
                <w:color w:val="auto"/>
                <w:sz w:val="24"/>
                <w:szCs w:val="28"/>
              </w:rPr>
            </w:pPr>
            <w:r>
              <w:rPr>
                <w:rFonts w:ascii="Times New Roman" w:hAnsi="Times New Roman" w:eastAsiaTheme="minorEastAsia"/>
                <w:color w:val="auto"/>
                <w:sz w:val="24"/>
                <w:szCs w:val="28"/>
              </w:rPr>
              <w:t>监测频率：</w:t>
            </w:r>
            <w:r>
              <w:rPr>
                <w:rFonts w:hint="eastAsia" w:ascii="Times New Roman" w:hAnsi="Times New Roman"/>
                <w:bCs/>
                <w:color w:val="auto"/>
                <w:sz w:val="24"/>
              </w:rPr>
              <w:t>NOx测小时值；TSP、苯并[a]芘</w:t>
            </w:r>
            <w:r>
              <w:rPr>
                <w:rFonts w:ascii="Times New Roman" w:hAnsi="Times New Roman" w:eastAsia="宋体"/>
                <w:bCs/>
                <w:color w:val="auto"/>
                <w:sz w:val="24"/>
              </w:rPr>
              <w:t>测</w:t>
            </w:r>
            <w:r>
              <w:rPr>
                <w:rFonts w:hint="eastAsia" w:ascii="Times New Roman" w:hAnsi="Times New Roman" w:eastAsia="宋体"/>
                <w:bCs/>
                <w:color w:val="auto"/>
                <w:sz w:val="24"/>
              </w:rPr>
              <w:t>日均值</w:t>
            </w:r>
            <w:r>
              <w:rPr>
                <w:rFonts w:ascii="Times New Roman" w:hAnsi="Times New Roman" w:eastAsia="宋体"/>
                <w:bCs/>
                <w:color w:val="auto"/>
                <w:sz w:val="24"/>
              </w:rPr>
              <w:t>。</w:t>
            </w:r>
          </w:p>
          <w:p w14:paraId="7335FC21">
            <w:pPr>
              <w:spacing w:line="360" w:lineRule="auto"/>
              <w:ind w:firstLine="480" w:firstLineChars="200"/>
              <w:rPr>
                <w:rFonts w:ascii="Times New Roman" w:hAnsi="Times New Roman" w:eastAsiaTheme="minorEastAsia"/>
                <w:color w:val="auto"/>
                <w:sz w:val="24"/>
                <w:szCs w:val="28"/>
              </w:rPr>
            </w:pPr>
            <w:r>
              <w:rPr>
                <w:rFonts w:hint="eastAsia" w:ascii="Times New Roman" w:hAnsi="Times New Roman" w:eastAsiaTheme="minorEastAsia"/>
                <w:color w:val="auto"/>
                <w:sz w:val="24"/>
                <w:szCs w:val="28"/>
              </w:rPr>
              <w:t>4）采样、</w:t>
            </w:r>
            <w:r>
              <w:rPr>
                <w:rFonts w:ascii="Times New Roman" w:hAnsi="Times New Roman" w:eastAsiaTheme="minorEastAsia"/>
                <w:color w:val="auto"/>
                <w:sz w:val="24"/>
                <w:szCs w:val="28"/>
              </w:rPr>
              <w:t>分析方法</w:t>
            </w:r>
          </w:p>
          <w:p w14:paraId="1CE35964">
            <w:pPr>
              <w:spacing w:line="360" w:lineRule="auto"/>
              <w:ind w:firstLine="480" w:firstLineChars="200"/>
              <w:rPr>
                <w:rFonts w:ascii="Times New Roman" w:hAnsi="Times New Roman" w:eastAsiaTheme="minorEastAsia"/>
                <w:color w:val="auto"/>
                <w:sz w:val="24"/>
                <w:szCs w:val="28"/>
              </w:rPr>
            </w:pPr>
            <w:r>
              <w:rPr>
                <w:rFonts w:ascii="Times New Roman" w:hAnsi="Times New Roman" w:eastAsiaTheme="minorEastAsia"/>
                <w:color w:val="auto"/>
                <w:sz w:val="24"/>
                <w:szCs w:val="28"/>
              </w:rPr>
              <w:t>本次监测分析方法</w:t>
            </w:r>
            <w:r>
              <w:rPr>
                <w:rFonts w:hint="eastAsia" w:ascii="Times New Roman" w:hAnsi="Times New Roman" w:eastAsiaTheme="minorEastAsia"/>
                <w:color w:val="auto"/>
                <w:sz w:val="24"/>
                <w:szCs w:val="28"/>
                <w:lang w:val="en-US" w:eastAsia="zh-CN"/>
              </w:rPr>
              <w:t>及来源</w:t>
            </w:r>
            <w:r>
              <w:rPr>
                <w:rFonts w:ascii="Times New Roman" w:hAnsi="Times New Roman" w:eastAsiaTheme="minorEastAsia"/>
                <w:color w:val="auto"/>
                <w:sz w:val="24"/>
                <w:szCs w:val="28"/>
              </w:rPr>
              <w:t>见表</w:t>
            </w:r>
            <w:r>
              <w:rPr>
                <w:rFonts w:hint="eastAsia" w:ascii="Times New Roman" w:hAnsi="Times New Roman" w:eastAsiaTheme="minorEastAsia"/>
                <w:color w:val="auto"/>
                <w:sz w:val="24"/>
                <w:szCs w:val="28"/>
              </w:rPr>
              <w:t>3</w:t>
            </w:r>
            <w:r>
              <w:rPr>
                <w:rFonts w:ascii="Times New Roman" w:hAnsi="Times New Roman" w:eastAsiaTheme="minorEastAsia"/>
                <w:color w:val="auto"/>
                <w:sz w:val="24"/>
                <w:szCs w:val="28"/>
              </w:rPr>
              <w:t>-3。</w:t>
            </w:r>
          </w:p>
          <w:p w14:paraId="4F0A65F7">
            <w:pPr>
              <w:jc w:val="center"/>
              <w:rPr>
                <w:rFonts w:ascii="Times New Roman" w:hAnsi="Times New Roman"/>
                <w:b/>
                <w:bCs/>
                <w:color w:val="auto"/>
                <w:sz w:val="24"/>
                <w:szCs w:val="28"/>
              </w:rPr>
            </w:pPr>
            <w:r>
              <w:rPr>
                <w:rFonts w:ascii="Times New Roman" w:hAnsi="Times New Roman"/>
                <w:b/>
                <w:bCs/>
                <w:color w:val="auto"/>
                <w:sz w:val="24"/>
                <w:szCs w:val="28"/>
              </w:rPr>
              <w:t>表</w:t>
            </w:r>
            <w:r>
              <w:rPr>
                <w:rFonts w:hint="eastAsia" w:ascii="Times New Roman" w:hAnsi="Times New Roman" w:eastAsia="宋体"/>
                <w:b/>
                <w:bCs/>
                <w:color w:val="auto"/>
                <w:sz w:val="24"/>
                <w:szCs w:val="28"/>
              </w:rPr>
              <w:t>3</w:t>
            </w:r>
            <w:r>
              <w:rPr>
                <w:rFonts w:ascii="Times New Roman" w:hAnsi="Times New Roman"/>
                <w:b/>
                <w:bCs/>
                <w:color w:val="auto"/>
                <w:sz w:val="24"/>
                <w:szCs w:val="28"/>
              </w:rPr>
              <w:t>-3</w:t>
            </w:r>
            <w:r>
              <w:rPr>
                <w:rFonts w:hint="eastAsia" w:ascii="Times New Roman" w:hAnsi="Times New Roman" w:eastAsia="宋体"/>
                <w:b/>
                <w:bCs/>
                <w:color w:val="auto"/>
                <w:sz w:val="24"/>
                <w:szCs w:val="28"/>
              </w:rPr>
              <w:t xml:space="preserve">  </w:t>
            </w:r>
            <w:r>
              <w:rPr>
                <w:rFonts w:ascii="Times New Roman" w:hAnsi="Times New Roman"/>
                <w:b/>
                <w:bCs/>
                <w:color w:val="auto"/>
                <w:sz w:val="24"/>
                <w:szCs w:val="28"/>
              </w:rPr>
              <w:t>检测分析方法</w:t>
            </w:r>
          </w:p>
          <w:tbl>
            <w:tblPr>
              <w:tblStyle w:val="22"/>
              <w:tblW w:w="4998"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650"/>
              <w:gridCol w:w="1264"/>
              <w:gridCol w:w="3786"/>
              <w:gridCol w:w="1177"/>
              <w:gridCol w:w="1418"/>
            </w:tblGrid>
            <w:tr w14:paraId="5722DC0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92" w:type="pct"/>
                  <w:tcBorders>
                    <w:tl2br w:val="nil"/>
                    <w:tr2bl w:val="nil"/>
                  </w:tcBorders>
                  <w:vAlign w:val="center"/>
                </w:tcPr>
                <w:p w14:paraId="190CAD38">
                  <w:pPr>
                    <w:jc w:val="center"/>
                    <w:rPr>
                      <w:rFonts w:ascii="Times New Roman" w:hAnsi="Times New Roman"/>
                      <w:b/>
                      <w:bCs/>
                      <w:color w:val="auto"/>
                      <w:szCs w:val="21"/>
                    </w:rPr>
                  </w:pPr>
                  <w:r>
                    <w:rPr>
                      <w:rFonts w:ascii="Times New Roman" w:hAnsi="Times New Roman"/>
                      <w:b/>
                      <w:bCs/>
                      <w:color w:val="auto"/>
                      <w:szCs w:val="21"/>
                    </w:rPr>
                    <w:t>序号</w:t>
                  </w:r>
                </w:p>
              </w:tc>
              <w:tc>
                <w:tcPr>
                  <w:tcW w:w="762" w:type="pct"/>
                  <w:tcBorders>
                    <w:tl2br w:val="nil"/>
                    <w:tr2bl w:val="nil"/>
                  </w:tcBorders>
                  <w:vAlign w:val="center"/>
                </w:tcPr>
                <w:p w14:paraId="237D0509">
                  <w:pPr>
                    <w:jc w:val="center"/>
                    <w:rPr>
                      <w:rFonts w:ascii="Times New Roman" w:hAnsi="Times New Roman"/>
                      <w:b/>
                      <w:bCs/>
                      <w:color w:val="auto"/>
                      <w:szCs w:val="21"/>
                    </w:rPr>
                  </w:pPr>
                  <w:r>
                    <w:rPr>
                      <w:rFonts w:ascii="Times New Roman" w:hAnsi="Times New Roman"/>
                      <w:b/>
                      <w:bCs/>
                      <w:color w:val="auto"/>
                      <w:szCs w:val="21"/>
                    </w:rPr>
                    <w:t>监测项目</w:t>
                  </w:r>
                </w:p>
              </w:tc>
              <w:tc>
                <w:tcPr>
                  <w:tcW w:w="2281" w:type="pct"/>
                  <w:tcBorders>
                    <w:tl2br w:val="nil"/>
                    <w:tr2bl w:val="nil"/>
                  </w:tcBorders>
                  <w:vAlign w:val="center"/>
                </w:tcPr>
                <w:p w14:paraId="45B7B29D">
                  <w:pPr>
                    <w:jc w:val="center"/>
                    <w:rPr>
                      <w:rFonts w:ascii="Times New Roman" w:hAnsi="Times New Roman"/>
                      <w:b/>
                      <w:bCs/>
                      <w:color w:val="auto"/>
                      <w:szCs w:val="21"/>
                    </w:rPr>
                  </w:pPr>
                  <w:r>
                    <w:rPr>
                      <w:rFonts w:ascii="Times New Roman" w:hAnsi="Times New Roman"/>
                      <w:b/>
                      <w:bCs/>
                      <w:color w:val="auto"/>
                      <w:szCs w:val="21"/>
                    </w:rPr>
                    <w:t>分析方法及标准号</w:t>
                  </w:r>
                </w:p>
              </w:tc>
              <w:tc>
                <w:tcPr>
                  <w:tcW w:w="709" w:type="pct"/>
                  <w:tcBorders>
                    <w:tl2br w:val="nil"/>
                    <w:tr2bl w:val="nil"/>
                  </w:tcBorders>
                  <w:vAlign w:val="center"/>
                </w:tcPr>
                <w:p w14:paraId="11F10934">
                  <w:pPr>
                    <w:jc w:val="center"/>
                    <w:rPr>
                      <w:rFonts w:ascii="Times New Roman" w:hAnsi="Times New Roman"/>
                      <w:b/>
                      <w:bCs/>
                      <w:color w:val="auto"/>
                      <w:szCs w:val="21"/>
                    </w:rPr>
                  </w:pPr>
                  <w:r>
                    <w:rPr>
                      <w:rFonts w:ascii="Times New Roman" w:hAnsi="Times New Roman"/>
                      <w:b/>
                      <w:bCs/>
                      <w:color w:val="auto"/>
                      <w:szCs w:val="21"/>
                    </w:rPr>
                    <w:t>方法检出限</w:t>
                  </w:r>
                </w:p>
              </w:tc>
              <w:tc>
                <w:tcPr>
                  <w:tcW w:w="854" w:type="pct"/>
                  <w:tcBorders>
                    <w:tl2br w:val="nil"/>
                    <w:tr2bl w:val="nil"/>
                  </w:tcBorders>
                  <w:vAlign w:val="center"/>
                </w:tcPr>
                <w:p w14:paraId="1CB7B69C">
                  <w:pPr>
                    <w:jc w:val="center"/>
                    <w:rPr>
                      <w:rFonts w:ascii="Times New Roman" w:hAnsi="Times New Roman"/>
                      <w:b/>
                      <w:bCs/>
                      <w:color w:val="auto"/>
                      <w:szCs w:val="21"/>
                    </w:rPr>
                  </w:pPr>
                  <w:r>
                    <w:rPr>
                      <w:rFonts w:ascii="Times New Roman" w:hAnsi="Times New Roman"/>
                      <w:b/>
                      <w:bCs/>
                      <w:color w:val="auto"/>
                      <w:szCs w:val="21"/>
                    </w:rPr>
                    <w:t>单位</w:t>
                  </w:r>
                </w:p>
              </w:tc>
            </w:tr>
            <w:tr w14:paraId="60F3886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92" w:type="pct"/>
                  <w:tcBorders>
                    <w:tl2br w:val="nil"/>
                    <w:tr2bl w:val="nil"/>
                  </w:tcBorders>
                  <w:vAlign w:val="center"/>
                </w:tcPr>
                <w:p w14:paraId="2121BB37">
                  <w:pPr>
                    <w:jc w:val="center"/>
                    <w:rPr>
                      <w:rFonts w:ascii="Times New Roman" w:hAnsi="Times New Roman"/>
                      <w:color w:val="auto"/>
                      <w:szCs w:val="21"/>
                    </w:rPr>
                  </w:pPr>
                  <w:r>
                    <w:rPr>
                      <w:rFonts w:ascii="Times New Roman" w:hAnsi="Times New Roman"/>
                      <w:color w:val="auto"/>
                      <w:szCs w:val="21"/>
                    </w:rPr>
                    <w:t>1</w:t>
                  </w:r>
                </w:p>
              </w:tc>
              <w:tc>
                <w:tcPr>
                  <w:tcW w:w="762" w:type="pct"/>
                  <w:tcBorders>
                    <w:tl2br w:val="nil"/>
                    <w:tr2bl w:val="nil"/>
                  </w:tcBorders>
                  <w:vAlign w:val="center"/>
                </w:tcPr>
                <w:p w14:paraId="2608155E">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总悬浮</w:t>
                  </w:r>
                </w:p>
                <w:p w14:paraId="2286A84F">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颗粒物</w:t>
                  </w:r>
                </w:p>
              </w:tc>
              <w:tc>
                <w:tcPr>
                  <w:tcW w:w="2281" w:type="pct"/>
                  <w:tcBorders>
                    <w:tl2br w:val="nil"/>
                    <w:tr2bl w:val="nil"/>
                  </w:tcBorders>
                  <w:vAlign w:val="center"/>
                </w:tcPr>
                <w:p w14:paraId="6CB76F94">
                  <w:pPr>
                    <w:jc w:val="center"/>
                    <w:rPr>
                      <w:color w:val="auto"/>
                    </w:rPr>
                  </w:pPr>
                  <w:r>
                    <w:rPr>
                      <w:rFonts w:hint="default" w:ascii="Times New Roman" w:hAnsi="Times New Roman" w:eastAsia="宋体" w:cs="Times New Roman"/>
                      <w:color w:val="auto"/>
                      <w:sz w:val="21"/>
                      <w:szCs w:val="21"/>
                      <w:lang w:val="en-US" w:eastAsia="zh-CN"/>
                    </w:rPr>
                    <w:t>环境空气 总悬浮颗粒物的测定</w:t>
                  </w:r>
                </w:p>
                <w:p w14:paraId="3ED928D7">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重量法</w:t>
                  </w:r>
                  <w:r>
                    <w:rPr>
                      <w:rFonts w:hint="eastAsia" w:ascii="Times New Roman" w:hAnsi="Times New Roman" w:eastAsia="宋体" w:cs="Times New Roman"/>
                      <w:color w:val="auto"/>
                      <w:sz w:val="21"/>
                      <w:szCs w:val="21"/>
                      <w:lang w:val="en-US" w:eastAsia="zh-CN"/>
                    </w:rPr>
                    <w:t>HJ 1263-2022</w:t>
                  </w:r>
                </w:p>
              </w:tc>
              <w:tc>
                <w:tcPr>
                  <w:tcW w:w="709" w:type="pct"/>
                  <w:tcBorders>
                    <w:tl2br w:val="nil"/>
                    <w:tr2bl w:val="nil"/>
                  </w:tcBorders>
                  <w:vAlign w:val="center"/>
                </w:tcPr>
                <w:p w14:paraId="7645A93F">
                  <w:pPr>
                    <w:keepNext w:val="0"/>
                    <w:keepLines w:val="0"/>
                    <w:pageBreakBefore w:val="0"/>
                    <w:widowControl w:val="0"/>
                    <w:tabs>
                      <w:tab w:val="left" w:pos="1320"/>
                    </w:tabs>
                    <w:kinsoku/>
                    <w:wordWrap/>
                    <w:overflowPunct/>
                    <w:topLinePunct w:val="0"/>
                    <w:autoSpaceDE/>
                    <w:autoSpaceDN/>
                    <w:bidi w:val="0"/>
                    <w:adjustRightInd/>
                    <w:snapToGrid/>
                    <w:spacing w:line="264"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7</w:t>
                  </w:r>
                </w:p>
              </w:tc>
              <w:tc>
                <w:tcPr>
                  <w:tcW w:w="854" w:type="pct"/>
                  <w:tcBorders>
                    <w:tl2br w:val="nil"/>
                    <w:tr2bl w:val="nil"/>
                  </w:tcBorders>
                  <w:vAlign w:val="center"/>
                </w:tcPr>
                <w:p w14:paraId="773459BD">
                  <w:pPr>
                    <w:jc w:val="center"/>
                    <w:rPr>
                      <w:rFonts w:ascii="Times New Roman" w:hAnsi="Times New Roman" w:eastAsiaTheme="minorEastAsia"/>
                      <w:color w:val="auto"/>
                      <w:szCs w:val="21"/>
                    </w:rPr>
                  </w:pPr>
                  <w:r>
                    <w:rPr>
                      <w:rFonts w:hint="eastAsia" w:ascii="Times New Roman" w:hAnsi="Times New Roman" w:eastAsia="宋体"/>
                      <w:color w:val="auto"/>
                      <w:szCs w:val="21"/>
                      <w:lang w:val="en-US" w:eastAsia="zh-CN"/>
                    </w:rPr>
                    <w:t>u</w:t>
                  </w:r>
                  <w:r>
                    <w:rPr>
                      <w:rFonts w:ascii="Times New Roman" w:hAnsi="Times New Roman"/>
                      <w:color w:val="auto"/>
                      <w:szCs w:val="21"/>
                    </w:rPr>
                    <w:t>g/</w:t>
                  </w:r>
                  <w:r>
                    <w:rPr>
                      <w:rFonts w:hint="eastAsia" w:ascii="Times New Roman" w:hAnsi="Times New Roman"/>
                      <w:color w:val="auto"/>
                      <w:szCs w:val="21"/>
                    </w:rPr>
                    <w:t>m³</w:t>
                  </w:r>
                </w:p>
              </w:tc>
            </w:tr>
            <w:tr w14:paraId="1079478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92" w:type="pct"/>
                  <w:tcBorders>
                    <w:tl2br w:val="nil"/>
                    <w:tr2bl w:val="nil"/>
                  </w:tcBorders>
                  <w:vAlign w:val="center"/>
                </w:tcPr>
                <w:p w14:paraId="0448270F">
                  <w:pPr>
                    <w:jc w:val="center"/>
                    <w:rPr>
                      <w:rFonts w:ascii="Times New Roman" w:hAnsi="Times New Roman" w:eastAsia="宋体"/>
                      <w:color w:val="auto"/>
                      <w:szCs w:val="21"/>
                    </w:rPr>
                  </w:pPr>
                  <w:r>
                    <w:rPr>
                      <w:rFonts w:hint="eastAsia" w:ascii="Times New Roman" w:hAnsi="Times New Roman" w:eastAsia="宋体"/>
                      <w:color w:val="auto"/>
                      <w:szCs w:val="21"/>
                    </w:rPr>
                    <w:t>2</w:t>
                  </w:r>
                </w:p>
              </w:tc>
              <w:tc>
                <w:tcPr>
                  <w:tcW w:w="762" w:type="pct"/>
                  <w:tcBorders>
                    <w:tl2br w:val="nil"/>
                    <w:tr2bl w:val="nil"/>
                  </w:tcBorders>
                  <w:vAlign w:val="center"/>
                </w:tcPr>
                <w:p w14:paraId="2100D2B9">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氮氧化物</w:t>
                  </w:r>
                </w:p>
              </w:tc>
              <w:tc>
                <w:tcPr>
                  <w:tcW w:w="2281" w:type="pct"/>
                  <w:tcBorders>
                    <w:tl2br w:val="nil"/>
                    <w:tr2bl w:val="nil"/>
                  </w:tcBorders>
                  <w:vAlign w:val="center"/>
                </w:tcPr>
                <w:p w14:paraId="37CD6870">
                  <w:pPr>
                    <w:jc w:val="center"/>
                    <w:rPr>
                      <w:color w:val="auto"/>
                    </w:rPr>
                  </w:pPr>
                  <w:r>
                    <w:rPr>
                      <w:rFonts w:hint="default" w:ascii="Times New Roman" w:hAnsi="Times New Roman" w:eastAsia="宋体" w:cs="Times New Roman"/>
                      <w:color w:val="auto"/>
                      <w:sz w:val="21"/>
                      <w:szCs w:val="21"/>
                      <w:lang w:val="en-US" w:eastAsia="zh-CN"/>
                    </w:rPr>
                    <w:t>环境空气</w:t>
                  </w:r>
                </w:p>
                <w:p w14:paraId="72BF7F18">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环境空气 </w:t>
                  </w:r>
                  <w:r>
                    <w:rPr>
                      <w:rFonts w:hint="default" w:ascii="Times New Roman" w:hAnsi="Times New Roman" w:eastAsia="宋体" w:cs="Times New Roman"/>
                      <w:color w:val="auto"/>
                      <w:sz w:val="21"/>
                      <w:szCs w:val="21"/>
                      <w:lang w:val="en-US" w:eastAsia="zh-CN"/>
                    </w:rPr>
                    <w:t>氮氧化物（一氧化氮和二氧化氮）的测定</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lang w:val="en-US" w:eastAsia="zh-CN"/>
                    </w:rPr>
                    <w:t>盐酸萘乙二胺分光光度法</w:t>
                  </w:r>
                </w:p>
                <w:p w14:paraId="204C31EB">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HJ 479-2009及修改单</w:t>
                  </w:r>
                </w:p>
              </w:tc>
              <w:tc>
                <w:tcPr>
                  <w:tcW w:w="709" w:type="pct"/>
                  <w:tcBorders>
                    <w:tl2br w:val="nil"/>
                    <w:tr2bl w:val="nil"/>
                  </w:tcBorders>
                  <w:vAlign w:val="center"/>
                </w:tcPr>
                <w:p w14:paraId="2EE5BAB1">
                  <w:pPr>
                    <w:keepNext w:val="0"/>
                    <w:keepLines w:val="0"/>
                    <w:pageBreakBefore w:val="0"/>
                    <w:widowControl w:val="0"/>
                    <w:tabs>
                      <w:tab w:val="left" w:pos="1320"/>
                    </w:tabs>
                    <w:kinsoku/>
                    <w:wordWrap/>
                    <w:overflowPunct/>
                    <w:topLinePunct w:val="0"/>
                    <w:autoSpaceDE/>
                    <w:autoSpaceDN/>
                    <w:bidi w:val="0"/>
                    <w:adjustRightInd/>
                    <w:snapToGrid/>
                    <w:spacing w:line="264"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0.005</w:t>
                  </w:r>
                </w:p>
              </w:tc>
              <w:tc>
                <w:tcPr>
                  <w:tcW w:w="854" w:type="pct"/>
                  <w:tcBorders>
                    <w:tl2br w:val="nil"/>
                    <w:tr2bl w:val="nil"/>
                  </w:tcBorders>
                  <w:vAlign w:val="center"/>
                </w:tcPr>
                <w:p w14:paraId="10DE5091">
                  <w:pPr>
                    <w:jc w:val="center"/>
                    <w:rPr>
                      <w:rFonts w:ascii="Times New Roman" w:hAnsi="Times New Roman" w:eastAsia="宋体"/>
                      <w:color w:val="auto"/>
                      <w:szCs w:val="21"/>
                    </w:rPr>
                  </w:pPr>
                  <w:r>
                    <w:rPr>
                      <w:rFonts w:hint="eastAsia" w:ascii="Times New Roman" w:hAnsi="Times New Roman" w:eastAsia="宋体"/>
                      <w:color w:val="auto"/>
                      <w:szCs w:val="21"/>
                    </w:rPr>
                    <w:t>m</w:t>
                  </w:r>
                  <w:r>
                    <w:rPr>
                      <w:rFonts w:ascii="Times New Roman" w:hAnsi="Times New Roman"/>
                      <w:color w:val="auto"/>
                      <w:szCs w:val="21"/>
                    </w:rPr>
                    <w:t>g/</w:t>
                  </w:r>
                  <w:r>
                    <w:rPr>
                      <w:rFonts w:hint="eastAsia" w:ascii="Times New Roman" w:hAnsi="Times New Roman"/>
                      <w:color w:val="auto"/>
                      <w:szCs w:val="21"/>
                    </w:rPr>
                    <w:t>m³</w:t>
                  </w:r>
                </w:p>
              </w:tc>
            </w:tr>
            <w:tr w14:paraId="4624ED8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92" w:type="pct"/>
                  <w:tcBorders>
                    <w:tl2br w:val="nil"/>
                    <w:tr2bl w:val="nil"/>
                  </w:tcBorders>
                  <w:vAlign w:val="center"/>
                </w:tcPr>
                <w:p w14:paraId="01640F18">
                  <w:pPr>
                    <w:jc w:val="center"/>
                    <w:rPr>
                      <w:rFonts w:ascii="Times New Roman" w:hAnsi="Times New Roman" w:eastAsia="宋体"/>
                      <w:color w:val="auto"/>
                      <w:szCs w:val="21"/>
                    </w:rPr>
                  </w:pPr>
                  <w:r>
                    <w:rPr>
                      <w:rFonts w:hint="eastAsia" w:ascii="Times New Roman" w:hAnsi="Times New Roman" w:eastAsia="宋体"/>
                      <w:color w:val="auto"/>
                      <w:szCs w:val="21"/>
                    </w:rPr>
                    <w:t>3</w:t>
                  </w:r>
                </w:p>
              </w:tc>
              <w:tc>
                <w:tcPr>
                  <w:tcW w:w="762" w:type="pct"/>
                  <w:tcBorders>
                    <w:tl2br w:val="nil"/>
                    <w:tr2bl w:val="nil"/>
                  </w:tcBorders>
                  <w:vAlign w:val="center"/>
                </w:tcPr>
                <w:p w14:paraId="5ED2DB77">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bCs/>
                      <w:color w:val="auto"/>
                      <w:sz w:val="21"/>
                      <w:szCs w:val="21"/>
                    </w:rPr>
                    <w:t>苯并[a]芘</w:t>
                  </w:r>
                  <w:r>
                    <w:rPr>
                      <w:rFonts w:hint="eastAsia" w:ascii="宋体" w:hAnsi="宋体" w:eastAsia="宋体" w:cs="宋体"/>
                      <w:color w:val="auto"/>
                      <w:sz w:val="21"/>
                      <w:szCs w:val="21"/>
                      <w:lang w:val="en-US" w:eastAsia="zh-CN"/>
                    </w:rPr>
                    <w:t>*</w:t>
                  </w:r>
                </w:p>
              </w:tc>
              <w:tc>
                <w:tcPr>
                  <w:tcW w:w="2281" w:type="pct"/>
                  <w:tcBorders>
                    <w:tl2br w:val="nil"/>
                    <w:tr2bl w:val="nil"/>
                  </w:tcBorders>
                  <w:vAlign w:val="center"/>
                </w:tcPr>
                <w:p w14:paraId="36621967">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 xml:space="preserve">环境空气 </w:t>
                  </w:r>
                  <w:r>
                    <w:rPr>
                      <w:rFonts w:hint="eastAsia" w:ascii="Times New Roman" w:hAnsi="Times New Roman"/>
                      <w:bCs/>
                      <w:color w:val="auto"/>
                      <w:sz w:val="21"/>
                      <w:szCs w:val="21"/>
                    </w:rPr>
                    <w:t>苯并[a]芘</w:t>
                  </w:r>
                  <w:r>
                    <w:rPr>
                      <w:rFonts w:hint="default" w:ascii="Times New Roman" w:hAnsi="Times New Roman" w:eastAsia="宋体" w:cs="Times New Roman"/>
                      <w:color w:val="auto"/>
                      <w:sz w:val="21"/>
                      <w:szCs w:val="21"/>
                      <w:lang w:val="en-US" w:eastAsia="zh-CN"/>
                    </w:rPr>
                    <w:t>的测定</w:t>
                  </w:r>
                </w:p>
                <w:p w14:paraId="002DFD5D">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高效液相色谱法</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lang w:val="en-US" w:eastAsia="zh-CN"/>
                    </w:rPr>
                    <w:t>HJ 956-2018</w:t>
                  </w:r>
                </w:p>
              </w:tc>
              <w:tc>
                <w:tcPr>
                  <w:tcW w:w="709" w:type="pct"/>
                  <w:tcBorders>
                    <w:tl2br w:val="nil"/>
                    <w:tr2bl w:val="nil"/>
                  </w:tcBorders>
                  <w:vAlign w:val="center"/>
                </w:tcPr>
                <w:p w14:paraId="2931A2E1">
                  <w:pPr>
                    <w:keepNext w:val="0"/>
                    <w:keepLines w:val="0"/>
                    <w:pageBreakBefore w:val="0"/>
                    <w:widowControl w:val="0"/>
                    <w:tabs>
                      <w:tab w:val="left" w:pos="1320"/>
                    </w:tabs>
                    <w:kinsoku/>
                    <w:wordWrap/>
                    <w:overflowPunct/>
                    <w:topLinePunct w:val="0"/>
                    <w:autoSpaceDE/>
                    <w:autoSpaceDN/>
                    <w:bidi w:val="0"/>
                    <w:adjustRightInd/>
                    <w:snapToGrid/>
                    <w:spacing w:line="264"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10</w:t>
                  </w:r>
                  <w:r>
                    <w:rPr>
                      <w:rFonts w:hint="eastAsia" w:ascii="Times New Roman" w:hAnsi="Times New Roman" w:eastAsia="宋体" w:cs="Times New Roman"/>
                      <w:color w:val="auto"/>
                      <w:sz w:val="21"/>
                      <w:szCs w:val="21"/>
                      <w:vertAlign w:val="superscript"/>
                      <w:lang w:val="en-US" w:eastAsia="zh-CN"/>
                    </w:rPr>
                    <w:t>-4</w:t>
                  </w:r>
                </w:p>
              </w:tc>
              <w:tc>
                <w:tcPr>
                  <w:tcW w:w="854" w:type="pct"/>
                  <w:tcBorders>
                    <w:tl2br w:val="nil"/>
                    <w:tr2bl w:val="nil"/>
                  </w:tcBorders>
                  <w:vAlign w:val="center"/>
                </w:tcPr>
                <w:p w14:paraId="332AD0A8">
                  <w:pPr>
                    <w:jc w:val="center"/>
                    <w:rPr>
                      <w:rFonts w:ascii="Times New Roman" w:hAnsi="Times New Roman" w:eastAsia="宋体"/>
                      <w:color w:val="auto"/>
                      <w:szCs w:val="21"/>
                    </w:rPr>
                  </w:pPr>
                  <w:r>
                    <w:rPr>
                      <w:rFonts w:hint="eastAsia" w:ascii="Times New Roman" w:hAnsi="Times New Roman" w:eastAsia="宋体"/>
                      <w:color w:val="auto"/>
                      <w:szCs w:val="21"/>
                      <w:lang w:val="en-US" w:eastAsia="zh-CN"/>
                    </w:rPr>
                    <w:t>u</w:t>
                  </w:r>
                  <w:r>
                    <w:rPr>
                      <w:rFonts w:ascii="Times New Roman" w:hAnsi="Times New Roman"/>
                      <w:color w:val="auto"/>
                      <w:szCs w:val="21"/>
                    </w:rPr>
                    <w:t>g/</w:t>
                  </w:r>
                  <w:r>
                    <w:rPr>
                      <w:rFonts w:hint="eastAsia" w:ascii="Times New Roman" w:hAnsi="Times New Roman"/>
                      <w:color w:val="auto"/>
                      <w:szCs w:val="21"/>
                    </w:rPr>
                    <w:t>m³</w:t>
                  </w:r>
                </w:p>
              </w:tc>
            </w:tr>
          </w:tbl>
          <w:p w14:paraId="3121646F">
            <w:pPr>
              <w:spacing w:line="360" w:lineRule="auto"/>
              <w:ind w:firstLine="480" w:firstLineChars="200"/>
              <w:rPr>
                <w:rFonts w:ascii="Times New Roman" w:hAnsi="Times New Roman" w:eastAsiaTheme="minorEastAsia"/>
                <w:color w:val="auto"/>
                <w:sz w:val="24"/>
                <w:szCs w:val="28"/>
              </w:rPr>
            </w:pPr>
            <w:bookmarkStart w:id="18" w:name="_bookmark95"/>
            <w:bookmarkEnd w:id="18"/>
            <w:bookmarkStart w:id="19" w:name="4.6.2地表水环境现状调查与评价"/>
            <w:bookmarkEnd w:id="19"/>
            <w:r>
              <w:rPr>
                <w:rFonts w:hint="eastAsia" w:ascii="Times New Roman" w:hAnsi="Times New Roman" w:eastAsiaTheme="minorEastAsia"/>
                <w:color w:val="auto"/>
                <w:sz w:val="24"/>
                <w:szCs w:val="28"/>
              </w:rPr>
              <w:t>5）监测</w:t>
            </w:r>
            <w:r>
              <w:rPr>
                <w:rFonts w:ascii="Times New Roman" w:hAnsi="Times New Roman" w:eastAsiaTheme="minorEastAsia"/>
                <w:color w:val="auto"/>
                <w:sz w:val="24"/>
                <w:szCs w:val="28"/>
              </w:rPr>
              <w:t>结果</w:t>
            </w:r>
            <w:r>
              <w:rPr>
                <w:rFonts w:hint="eastAsia" w:ascii="Times New Roman" w:hAnsi="Times New Roman" w:eastAsiaTheme="minorEastAsia"/>
                <w:color w:val="auto"/>
                <w:sz w:val="24"/>
                <w:szCs w:val="28"/>
              </w:rPr>
              <w:t>及</w:t>
            </w:r>
            <w:r>
              <w:rPr>
                <w:rFonts w:ascii="Times New Roman" w:hAnsi="Times New Roman" w:eastAsiaTheme="minorEastAsia"/>
                <w:color w:val="auto"/>
                <w:sz w:val="24"/>
                <w:szCs w:val="28"/>
              </w:rPr>
              <w:t>评价</w:t>
            </w:r>
          </w:p>
          <w:p w14:paraId="706337A9">
            <w:pPr>
              <w:spacing w:line="360" w:lineRule="auto"/>
              <w:ind w:firstLine="480" w:firstLineChars="200"/>
              <w:rPr>
                <w:rFonts w:ascii="Times New Roman" w:hAnsi="Times New Roman" w:eastAsiaTheme="minorEastAsia"/>
                <w:color w:val="auto"/>
                <w:sz w:val="24"/>
                <w:szCs w:val="28"/>
              </w:rPr>
            </w:pPr>
            <w:r>
              <w:rPr>
                <w:rFonts w:ascii="Times New Roman" w:hAnsi="Times New Roman" w:eastAsiaTheme="minorEastAsia"/>
                <w:color w:val="auto"/>
                <w:sz w:val="24"/>
                <w:szCs w:val="28"/>
              </w:rPr>
              <w:t>监测及评价结果详见表</w:t>
            </w:r>
            <w:r>
              <w:rPr>
                <w:rFonts w:hint="eastAsia" w:ascii="Times New Roman" w:hAnsi="Times New Roman" w:eastAsiaTheme="minorEastAsia"/>
                <w:color w:val="auto"/>
                <w:sz w:val="24"/>
                <w:szCs w:val="28"/>
              </w:rPr>
              <w:t>3</w:t>
            </w:r>
            <w:r>
              <w:rPr>
                <w:rFonts w:ascii="Times New Roman" w:hAnsi="Times New Roman" w:eastAsiaTheme="minorEastAsia"/>
                <w:color w:val="auto"/>
                <w:sz w:val="24"/>
                <w:szCs w:val="28"/>
              </w:rPr>
              <w:t>-4。</w:t>
            </w:r>
          </w:p>
          <w:p w14:paraId="73533ABE">
            <w:pPr>
              <w:jc w:val="center"/>
              <w:rPr>
                <w:rFonts w:ascii="Times New Roman" w:hAnsi="Times New Roman" w:eastAsiaTheme="minorEastAsia"/>
                <w:b/>
                <w:bCs/>
                <w:color w:val="auto"/>
                <w:sz w:val="24"/>
                <w:szCs w:val="28"/>
              </w:rPr>
            </w:pPr>
            <w:r>
              <w:rPr>
                <w:rFonts w:ascii="Times New Roman" w:hAnsi="Times New Roman" w:eastAsiaTheme="minorEastAsia"/>
                <w:b/>
                <w:bCs/>
                <w:color w:val="auto"/>
                <w:sz w:val="24"/>
                <w:szCs w:val="28"/>
              </w:rPr>
              <w:t>表3-</w:t>
            </w:r>
            <w:r>
              <w:rPr>
                <w:rFonts w:hint="eastAsia" w:ascii="Times New Roman" w:hAnsi="Times New Roman" w:eastAsiaTheme="minorEastAsia"/>
                <w:b/>
                <w:bCs/>
                <w:color w:val="auto"/>
                <w:sz w:val="24"/>
                <w:szCs w:val="28"/>
              </w:rPr>
              <w:t>4</w:t>
            </w:r>
            <w:r>
              <w:rPr>
                <w:rFonts w:ascii="Times New Roman" w:hAnsi="Times New Roman" w:eastAsiaTheme="minorEastAsia"/>
                <w:b/>
                <w:bCs/>
                <w:color w:val="auto"/>
                <w:sz w:val="24"/>
                <w:szCs w:val="28"/>
              </w:rPr>
              <w:tab/>
            </w:r>
            <w:r>
              <w:rPr>
                <w:rFonts w:ascii="Times New Roman" w:hAnsi="Times New Roman" w:eastAsiaTheme="minorEastAsia"/>
                <w:b/>
                <w:bCs/>
                <w:color w:val="auto"/>
                <w:sz w:val="24"/>
                <w:szCs w:val="28"/>
              </w:rPr>
              <w:t>环境空气质量现状监测结果</w:t>
            </w:r>
          </w:p>
          <w:tbl>
            <w:tblPr>
              <w:tblStyle w:val="22"/>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1176"/>
              <w:gridCol w:w="1286"/>
              <w:gridCol w:w="2079"/>
              <w:gridCol w:w="1228"/>
              <w:gridCol w:w="1404"/>
            </w:tblGrid>
            <w:tr w14:paraId="79BC11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4" w:type="pct"/>
                  <w:tcBorders>
                    <w:tl2br w:val="nil"/>
                    <w:tr2bl w:val="nil"/>
                  </w:tcBorders>
                  <w:vAlign w:val="center"/>
                </w:tcPr>
                <w:p w14:paraId="2E38BE25">
                  <w:pPr>
                    <w:jc w:val="center"/>
                    <w:rPr>
                      <w:rFonts w:ascii="Times New Roman" w:hAnsi="Times New Roman" w:eastAsiaTheme="minorEastAsia"/>
                      <w:b/>
                      <w:bCs/>
                      <w:color w:val="auto"/>
                      <w:szCs w:val="21"/>
                    </w:rPr>
                  </w:pPr>
                  <w:r>
                    <w:rPr>
                      <w:rFonts w:ascii="Times New Roman" w:hAnsi="Times New Roman" w:eastAsiaTheme="minorEastAsia"/>
                      <w:b/>
                      <w:bCs/>
                      <w:color w:val="auto"/>
                      <w:szCs w:val="21"/>
                    </w:rPr>
                    <w:t>监测点位</w:t>
                  </w:r>
                </w:p>
              </w:tc>
              <w:tc>
                <w:tcPr>
                  <w:tcW w:w="709" w:type="pct"/>
                  <w:tcBorders>
                    <w:tl2br w:val="nil"/>
                    <w:tr2bl w:val="nil"/>
                  </w:tcBorders>
                  <w:vAlign w:val="center"/>
                </w:tcPr>
                <w:p w14:paraId="113752C5">
                  <w:pPr>
                    <w:jc w:val="center"/>
                    <w:rPr>
                      <w:rFonts w:ascii="Times New Roman" w:hAnsi="Times New Roman" w:eastAsiaTheme="minorEastAsia"/>
                      <w:b/>
                      <w:bCs/>
                      <w:color w:val="auto"/>
                      <w:szCs w:val="21"/>
                    </w:rPr>
                  </w:pPr>
                  <w:r>
                    <w:rPr>
                      <w:rFonts w:ascii="Times New Roman" w:hAnsi="Times New Roman" w:eastAsiaTheme="minorEastAsia"/>
                      <w:b/>
                      <w:bCs/>
                      <w:color w:val="auto"/>
                      <w:szCs w:val="21"/>
                    </w:rPr>
                    <w:t>监测日期</w:t>
                  </w:r>
                </w:p>
              </w:tc>
              <w:tc>
                <w:tcPr>
                  <w:tcW w:w="775" w:type="pct"/>
                  <w:tcBorders>
                    <w:tl2br w:val="nil"/>
                    <w:tr2bl w:val="nil"/>
                  </w:tcBorders>
                  <w:vAlign w:val="center"/>
                </w:tcPr>
                <w:p w14:paraId="590D0C36">
                  <w:pPr>
                    <w:jc w:val="center"/>
                    <w:rPr>
                      <w:rFonts w:hint="default" w:ascii="Times New Roman" w:hAnsi="Times New Roman" w:eastAsiaTheme="minorEastAsia"/>
                      <w:b/>
                      <w:bCs/>
                      <w:color w:val="auto"/>
                      <w:szCs w:val="21"/>
                      <w:lang w:val="en-US" w:eastAsia="zh-CN"/>
                    </w:rPr>
                  </w:pPr>
                  <w:r>
                    <w:rPr>
                      <w:rFonts w:hint="eastAsia" w:ascii="Times New Roman" w:hAnsi="Times New Roman" w:eastAsiaTheme="minorEastAsia"/>
                      <w:b/>
                      <w:bCs/>
                      <w:color w:val="auto"/>
                      <w:szCs w:val="21"/>
                      <w:lang w:val="en-US" w:eastAsia="zh-CN"/>
                    </w:rPr>
                    <w:t>监测因子</w:t>
                  </w:r>
                </w:p>
              </w:tc>
              <w:tc>
                <w:tcPr>
                  <w:tcW w:w="1253" w:type="pct"/>
                  <w:tcBorders>
                    <w:tl2br w:val="nil"/>
                    <w:tr2bl w:val="nil"/>
                  </w:tcBorders>
                  <w:vAlign w:val="center"/>
                </w:tcPr>
                <w:p w14:paraId="73C461B0">
                  <w:pPr>
                    <w:rPr>
                      <w:color w:val="auto"/>
                    </w:rPr>
                  </w:pPr>
                  <w:r>
                    <w:rPr>
                      <w:rFonts w:ascii="Times New Roman" w:hAnsi="Times New Roman" w:eastAsiaTheme="minorEastAsia"/>
                      <w:b/>
                      <w:bCs/>
                      <w:color w:val="auto"/>
                      <w:szCs w:val="21"/>
                    </w:rPr>
                    <w:t>监测结果</w:t>
                  </w:r>
                </w:p>
                <w:p w14:paraId="5F0E2E94">
                  <w:pPr>
                    <w:jc w:val="center"/>
                    <w:rPr>
                      <w:rFonts w:ascii="Times New Roman" w:hAnsi="Times New Roman" w:eastAsiaTheme="minorEastAsia"/>
                      <w:b/>
                      <w:bCs/>
                      <w:color w:val="auto"/>
                      <w:szCs w:val="21"/>
                    </w:rPr>
                  </w:pPr>
                </w:p>
              </w:tc>
              <w:tc>
                <w:tcPr>
                  <w:tcW w:w="740" w:type="pct"/>
                  <w:tcBorders>
                    <w:tl2br w:val="nil"/>
                    <w:tr2bl w:val="nil"/>
                  </w:tcBorders>
                  <w:vAlign w:val="center"/>
                </w:tcPr>
                <w:p w14:paraId="4DEE01DC">
                  <w:pPr>
                    <w:jc w:val="center"/>
                    <w:rPr>
                      <w:rFonts w:ascii="Times New Roman" w:hAnsi="Times New Roman" w:eastAsiaTheme="minorEastAsia"/>
                      <w:b/>
                      <w:bCs/>
                      <w:color w:val="auto"/>
                      <w:szCs w:val="21"/>
                    </w:rPr>
                  </w:pPr>
                  <w:r>
                    <w:rPr>
                      <w:rFonts w:ascii="Times New Roman" w:hAnsi="Times New Roman" w:eastAsiaTheme="minorEastAsia"/>
                      <w:b/>
                      <w:bCs/>
                      <w:color w:val="auto"/>
                      <w:szCs w:val="21"/>
                    </w:rPr>
                    <w:t>标准限值</w:t>
                  </w:r>
                </w:p>
              </w:tc>
              <w:tc>
                <w:tcPr>
                  <w:tcW w:w="846" w:type="pct"/>
                  <w:tcBorders>
                    <w:tl2br w:val="nil"/>
                    <w:tr2bl w:val="nil"/>
                  </w:tcBorders>
                  <w:vAlign w:val="center"/>
                </w:tcPr>
                <w:p w14:paraId="44324224">
                  <w:pPr>
                    <w:jc w:val="center"/>
                    <w:rPr>
                      <w:rFonts w:ascii="Times New Roman" w:hAnsi="Times New Roman" w:eastAsiaTheme="minorEastAsia"/>
                      <w:b/>
                      <w:bCs/>
                      <w:color w:val="auto"/>
                      <w:szCs w:val="21"/>
                    </w:rPr>
                  </w:pPr>
                  <w:r>
                    <w:rPr>
                      <w:rFonts w:ascii="Times New Roman" w:hAnsi="Times New Roman" w:eastAsiaTheme="minorEastAsia"/>
                      <w:b/>
                      <w:bCs/>
                      <w:color w:val="auto"/>
                      <w:szCs w:val="21"/>
                    </w:rPr>
                    <w:t>占标率</w:t>
                  </w:r>
                </w:p>
              </w:tc>
            </w:tr>
            <w:tr w14:paraId="51D8E3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4" w:type="pct"/>
                  <w:vMerge w:val="restart"/>
                  <w:tcBorders>
                    <w:tl2br w:val="nil"/>
                    <w:tr2bl w:val="nil"/>
                  </w:tcBorders>
                  <w:vAlign w:val="center"/>
                </w:tcPr>
                <w:p w14:paraId="78D5BAFB">
                  <w:pPr>
                    <w:jc w:val="center"/>
                    <w:rPr>
                      <w:rFonts w:ascii="Times New Roman" w:hAnsi="Times New Roman" w:eastAsiaTheme="minorEastAsia"/>
                      <w:color w:val="auto"/>
                      <w:szCs w:val="21"/>
                    </w:rPr>
                  </w:pPr>
                  <w:r>
                    <w:rPr>
                      <w:rFonts w:ascii="Times New Roman" w:hAnsi="Times New Roman" w:eastAsiaTheme="minorEastAsia"/>
                      <w:color w:val="auto"/>
                      <w:szCs w:val="21"/>
                    </w:rPr>
                    <w:t>项目地</w:t>
                  </w:r>
                </w:p>
                <w:p w14:paraId="24FCB3F0">
                  <w:pPr>
                    <w:jc w:val="center"/>
                    <w:rPr>
                      <w:rFonts w:ascii="Times New Roman" w:hAnsi="Times New Roman" w:eastAsiaTheme="minorEastAsia"/>
                      <w:color w:val="auto"/>
                      <w:szCs w:val="21"/>
                    </w:rPr>
                  </w:pPr>
                  <w:r>
                    <w:rPr>
                      <w:rFonts w:ascii="Times New Roman" w:hAnsi="Times New Roman" w:eastAsiaTheme="minorEastAsia"/>
                      <w:color w:val="auto"/>
                      <w:szCs w:val="21"/>
                    </w:rPr>
                    <w:t>下风向</w:t>
                  </w:r>
                </w:p>
              </w:tc>
              <w:tc>
                <w:tcPr>
                  <w:tcW w:w="709" w:type="pct"/>
                  <w:vMerge w:val="restart"/>
                  <w:tcBorders>
                    <w:tl2br w:val="nil"/>
                    <w:tr2bl w:val="nil"/>
                  </w:tcBorders>
                  <w:vAlign w:val="center"/>
                </w:tcPr>
                <w:p w14:paraId="09B32DE3">
                  <w:pPr>
                    <w:jc w:val="center"/>
                    <w:rPr>
                      <w:rFonts w:hint="default" w:ascii="Times New Roman" w:hAnsi="Times New Roman" w:eastAsiaTheme="minorEastAsia"/>
                      <w:color w:val="auto"/>
                      <w:szCs w:val="21"/>
                      <w:lang w:val="en-US" w:eastAsia="zh-CN"/>
                    </w:rPr>
                  </w:pPr>
                  <w:r>
                    <w:rPr>
                      <w:rFonts w:ascii="Times New Roman" w:hAnsi="Times New Roman" w:eastAsiaTheme="minorEastAsia"/>
                      <w:color w:val="auto"/>
                      <w:szCs w:val="21"/>
                    </w:rPr>
                    <w:t>202</w:t>
                  </w:r>
                  <w:r>
                    <w:rPr>
                      <w:rFonts w:hint="eastAsia" w:ascii="Times New Roman" w:hAnsi="Times New Roman" w:eastAsiaTheme="minorEastAsia"/>
                      <w:color w:val="auto"/>
                      <w:szCs w:val="21"/>
                      <w:lang w:val="en-US" w:eastAsia="zh-CN"/>
                    </w:rPr>
                    <w:t>5.1.3</w:t>
                  </w:r>
                </w:p>
                <w:p w14:paraId="33ED2711">
                  <w:pPr>
                    <w:jc w:val="center"/>
                    <w:rPr>
                      <w:rFonts w:hint="eastAsia" w:ascii="Times New Roman" w:hAnsi="Times New Roman" w:eastAsiaTheme="minorEastAsia"/>
                      <w:color w:val="auto"/>
                      <w:szCs w:val="21"/>
                      <w:lang w:val="en-US" w:eastAsia="zh-CN"/>
                    </w:rPr>
                  </w:pPr>
                  <w:r>
                    <w:rPr>
                      <w:rFonts w:hint="eastAsia" w:ascii="Times New Roman" w:hAnsi="Times New Roman" w:eastAsiaTheme="minorEastAsia"/>
                      <w:color w:val="auto"/>
                      <w:szCs w:val="21"/>
                      <w:lang w:val="en-US" w:eastAsia="zh-CN"/>
                    </w:rPr>
                    <w:t>~</w:t>
                  </w:r>
                </w:p>
                <w:p w14:paraId="4694C771">
                  <w:pPr>
                    <w:jc w:val="center"/>
                    <w:rPr>
                      <w:rFonts w:hint="default" w:ascii="Times New Roman" w:hAnsi="Times New Roman" w:eastAsiaTheme="minorEastAsia"/>
                      <w:color w:val="auto"/>
                      <w:szCs w:val="21"/>
                      <w:lang w:val="en-US" w:eastAsia="zh-CN"/>
                    </w:rPr>
                  </w:pPr>
                  <w:r>
                    <w:rPr>
                      <w:rFonts w:ascii="Times New Roman" w:hAnsi="Times New Roman" w:eastAsiaTheme="minorEastAsia"/>
                      <w:color w:val="auto"/>
                      <w:szCs w:val="21"/>
                    </w:rPr>
                    <w:t>20</w:t>
                  </w:r>
                  <w:r>
                    <w:rPr>
                      <w:rFonts w:hint="eastAsia" w:ascii="Times New Roman" w:hAnsi="Times New Roman" w:eastAsiaTheme="minorEastAsia"/>
                      <w:color w:val="auto"/>
                      <w:szCs w:val="21"/>
                      <w:lang w:val="en-US" w:eastAsia="zh-CN"/>
                    </w:rPr>
                    <w:t>25.1.10</w:t>
                  </w:r>
                </w:p>
              </w:tc>
              <w:tc>
                <w:tcPr>
                  <w:tcW w:w="775" w:type="pct"/>
                  <w:tcBorders>
                    <w:tl2br w:val="nil"/>
                    <w:tr2bl w:val="nil"/>
                  </w:tcBorders>
                  <w:vAlign w:val="center"/>
                </w:tcPr>
                <w:p w14:paraId="1AB2D4AC">
                  <w:pPr>
                    <w:jc w:val="center"/>
                    <w:rPr>
                      <w:rFonts w:ascii="Times New Roman" w:hAnsi="Times New Roman" w:eastAsiaTheme="minorEastAsia"/>
                      <w:color w:val="auto"/>
                      <w:szCs w:val="21"/>
                    </w:rPr>
                  </w:pPr>
                  <w:r>
                    <w:rPr>
                      <w:rFonts w:ascii="Times New Roman" w:hAnsi="Times New Roman" w:eastAsiaTheme="minorEastAsia"/>
                      <w:b w:val="0"/>
                      <w:bCs w:val="0"/>
                      <w:color w:val="auto"/>
                      <w:szCs w:val="21"/>
                    </w:rPr>
                    <w:t>TSP</w:t>
                  </w:r>
                </w:p>
              </w:tc>
              <w:tc>
                <w:tcPr>
                  <w:tcW w:w="1253" w:type="pct"/>
                  <w:tcBorders>
                    <w:tl2br w:val="nil"/>
                    <w:tr2bl w:val="nil"/>
                  </w:tcBorders>
                  <w:vAlign w:val="center"/>
                </w:tcPr>
                <w:p w14:paraId="0180CA51">
                  <w:pPr>
                    <w:jc w:val="center"/>
                    <w:rPr>
                      <w:rFonts w:hint="default" w:ascii="Times New Roman" w:hAnsi="Times New Roman" w:eastAsiaTheme="minorEastAsia"/>
                      <w:color w:val="auto"/>
                      <w:szCs w:val="21"/>
                    </w:rPr>
                  </w:pPr>
                  <w:r>
                    <w:rPr>
                      <w:rFonts w:ascii="Times New Roman" w:hAnsi="Times New Roman" w:eastAsiaTheme="minorEastAsia"/>
                      <w:color w:val="auto"/>
                      <w:szCs w:val="21"/>
                    </w:rPr>
                    <w:t>0</w:t>
                  </w:r>
                  <w:r>
                    <w:rPr>
                      <w:rFonts w:hint="eastAsia" w:ascii="Times New Roman" w:hAnsi="Times New Roman" w:eastAsiaTheme="minorEastAsia"/>
                      <w:color w:val="auto"/>
                      <w:szCs w:val="21"/>
                      <w:lang w:eastAsia="zh-CN"/>
                    </w:rPr>
                    <w:t>.</w:t>
                  </w:r>
                  <w:r>
                    <w:rPr>
                      <w:rFonts w:hint="eastAsia" w:ascii="Times New Roman" w:hAnsi="Times New Roman" w:eastAsiaTheme="minorEastAsia"/>
                      <w:color w:val="auto"/>
                      <w:szCs w:val="21"/>
                      <w:lang w:val="en-US" w:eastAsia="zh-CN"/>
                    </w:rPr>
                    <w:t>151~0.161</w:t>
                  </w:r>
                  <w:r>
                    <w:rPr>
                      <w:rFonts w:ascii="Times New Roman" w:hAnsi="Times New Roman" w:eastAsiaTheme="minorEastAsia"/>
                      <w:color w:val="auto"/>
                      <w:szCs w:val="21"/>
                    </w:rPr>
                    <w:t>mg/m³</w:t>
                  </w:r>
                </w:p>
              </w:tc>
              <w:tc>
                <w:tcPr>
                  <w:tcW w:w="740" w:type="pct"/>
                  <w:tcBorders>
                    <w:tl2br w:val="nil"/>
                    <w:tr2bl w:val="nil"/>
                  </w:tcBorders>
                  <w:vAlign w:val="center"/>
                </w:tcPr>
                <w:p w14:paraId="4C4C6C81">
                  <w:pPr>
                    <w:jc w:val="center"/>
                    <w:rPr>
                      <w:rFonts w:ascii="Times New Roman" w:hAnsi="Times New Roman" w:eastAsiaTheme="minorEastAsia"/>
                      <w:color w:val="auto"/>
                      <w:szCs w:val="21"/>
                    </w:rPr>
                  </w:pPr>
                  <w:r>
                    <w:rPr>
                      <w:rFonts w:ascii="Times New Roman" w:hAnsi="Times New Roman" w:eastAsiaTheme="minorEastAsia"/>
                      <w:color w:val="auto"/>
                      <w:szCs w:val="21"/>
                    </w:rPr>
                    <w:t>0.3mg/m³</w:t>
                  </w:r>
                </w:p>
              </w:tc>
              <w:tc>
                <w:tcPr>
                  <w:tcW w:w="846" w:type="pct"/>
                  <w:tcBorders>
                    <w:tl2br w:val="nil"/>
                    <w:tr2bl w:val="nil"/>
                  </w:tcBorders>
                  <w:vAlign w:val="center"/>
                </w:tcPr>
                <w:p w14:paraId="5E58B137">
                  <w:pPr>
                    <w:jc w:val="center"/>
                    <w:rPr>
                      <w:rFonts w:hint="default" w:ascii="Times New Roman" w:hAnsi="Times New Roman" w:eastAsiaTheme="minorEastAsia"/>
                      <w:color w:val="auto"/>
                      <w:szCs w:val="21"/>
                      <w:lang w:val="en-US" w:eastAsia="zh-CN"/>
                    </w:rPr>
                  </w:pPr>
                  <w:r>
                    <w:rPr>
                      <w:rFonts w:hint="eastAsia" w:ascii="Times New Roman" w:hAnsi="Times New Roman" w:eastAsiaTheme="minorEastAsia"/>
                      <w:color w:val="auto"/>
                      <w:szCs w:val="21"/>
                      <w:lang w:eastAsia="zh-CN"/>
                    </w:rPr>
                    <w:t>5</w:t>
                  </w:r>
                  <w:r>
                    <w:rPr>
                      <w:rFonts w:hint="eastAsia" w:ascii="Times New Roman" w:hAnsi="Times New Roman" w:eastAsiaTheme="minorEastAsia"/>
                      <w:color w:val="auto"/>
                      <w:szCs w:val="21"/>
                      <w:lang w:val="en-US" w:eastAsia="zh-CN"/>
                    </w:rPr>
                    <w:t>0.3</w:t>
                  </w:r>
                  <w:r>
                    <w:rPr>
                      <w:rFonts w:ascii="Times New Roman" w:hAnsi="Times New Roman" w:eastAsiaTheme="minorEastAsia"/>
                      <w:color w:val="auto"/>
                      <w:kern w:val="0"/>
                      <w:sz w:val="21"/>
                      <w:szCs w:val="21"/>
                      <w:lang w:bidi="ar"/>
                    </w:rPr>
                    <w:t>%</w:t>
                  </w:r>
                  <w:r>
                    <w:rPr>
                      <w:rFonts w:hint="eastAsia" w:ascii="Times New Roman" w:hAnsi="Times New Roman" w:eastAsiaTheme="minorEastAsia"/>
                      <w:color w:val="auto"/>
                      <w:kern w:val="0"/>
                      <w:sz w:val="21"/>
                      <w:szCs w:val="21"/>
                      <w:lang w:val="en-US" w:eastAsia="zh-CN" w:bidi="ar"/>
                    </w:rPr>
                    <w:t>~53.7%</w:t>
                  </w:r>
                </w:p>
              </w:tc>
            </w:tr>
            <w:tr w14:paraId="737985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4" w:type="pct"/>
                  <w:vMerge w:val="continue"/>
                  <w:tcBorders>
                    <w:tl2br w:val="nil"/>
                    <w:tr2bl w:val="nil"/>
                  </w:tcBorders>
                  <w:vAlign w:val="center"/>
                </w:tcPr>
                <w:p w14:paraId="0DC888E1">
                  <w:pPr>
                    <w:jc w:val="center"/>
                    <w:rPr>
                      <w:rFonts w:ascii="Times New Roman" w:hAnsi="Times New Roman" w:eastAsiaTheme="minorEastAsia"/>
                      <w:color w:val="auto"/>
                      <w:szCs w:val="21"/>
                    </w:rPr>
                  </w:pPr>
                </w:p>
              </w:tc>
              <w:tc>
                <w:tcPr>
                  <w:tcW w:w="709" w:type="pct"/>
                  <w:vMerge w:val="continue"/>
                  <w:tcBorders>
                    <w:tl2br w:val="nil"/>
                    <w:tr2bl w:val="nil"/>
                  </w:tcBorders>
                  <w:vAlign w:val="center"/>
                </w:tcPr>
                <w:p w14:paraId="53BF2B0C">
                  <w:pPr>
                    <w:jc w:val="center"/>
                    <w:rPr>
                      <w:rFonts w:ascii="Times New Roman" w:hAnsi="Times New Roman" w:eastAsiaTheme="minorEastAsia"/>
                      <w:color w:val="auto"/>
                      <w:szCs w:val="21"/>
                    </w:rPr>
                  </w:pPr>
                </w:p>
              </w:tc>
              <w:tc>
                <w:tcPr>
                  <w:tcW w:w="775" w:type="pct"/>
                  <w:tcBorders>
                    <w:tl2br w:val="nil"/>
                    <w:tr2bl w:val="nil"/>
                  </w:tcBorders>
                  <w:vAlign w:val="center"/>
                </w:tcPr>
                <w:p w14:paraId="315BE78D">
                  <w:pPr>
                    <w:jc w:val="center"/>
                    <w:rPr>
                      <w:rFonts w:ascii="Times New Roman" w:hAnsi="Times New Roman" w:eastAsiaTheme="minorEastAsia"/>
                      <w:color w:val="auto"/>
                      <w:szCs w:val="21"/>
                    </w:rPr>
                  </w:pPr>
                  <w:r>
                    <w:rPr>
                      <w:rFonts w:hint="eastAsia" w:ascii="Times New Roman" w:hAnsi="Times New Roman"/>
                      <w:bCs/>
                      <w:color w:val="auto"/>
                      <w:sz w:val="21"/>
                      <w:szCs w:val="21"/>
                    </w:rPr>
                    <w:t>NOx</w:t>
                  </w:r>
                </w:p>
              </w:tc>
              <w:tc>
                <w:tcPr>
                  <w:tcW w:w="1253" w:type="pct"/>
                  <w:tcBorders>
                    <w:tl2br w:val="nil"/>
                    <w:tr2bl w:val="nil"/>
                  </w:tcBorders>
                  <w:vAlign w:val="center"/>
                </w:tcPr>
                <w:p w14:paraId="0FBD92AA">
                  <w:pPr>
                    <w:jc w:val="center"/>
                    <w:rPr>
                      <w:rFonts w:ascii="Times New Roman" w:hAnsi="Times New Roman" w:eastAsiaTheme="minorEastAsia"/>
                      <w:color w:val="auto"/>
                      <w:szCs w:val="21"/>
                    </w:rPr>
                  </w:pPr>
                  <w:r>
                    <w:rPr>
                      <w:rFonts w:ascii="Times New Roman" w:hAnsi="Times New Roman" w:eastAsiaTheme="minorEastAsia"/>
                      <w:color w:val="auto"/>
                      <w:szCs w:val="21"/>
                    </w:rPr>
                    <w:t>0</w:t>
                  </w:r>
                  <w:r>
                    <w:rPr>
                      <w:rFonts w:hint="eastAsia" w:ascii="Times New Roman" w:hAnsi="Times New Roman" w:eastAsiaTheme="minorEastAsia"/>
                      <w:color w:val="auto"/>
                      <w:szCs w:val="21"/>
                      <w:lang w:eastAsia="zh-CN"/>
                    </w:rPr>
                    <w:t>.</w:t>
                  </w:r>
                  <w:r>
                    <w:rPr>
                      <w:rFonts w:hint="eastAsia" w:ascii="Times New Roman" w:hAnsi="Times New Roman" w:eastAsiaTheme="minorEastAsia"/>
                      <w:color w:val="auto"/>
                      <w:szCs w:val="21"/>
                      <w:lang w:val="en-US" w:eastAsia="zh-CN"/>
                    </w:rPr>
                    <w:t>022~0.026</w:t>
                  </w:r>
                  <w:r>
                    <w:rPr>
                      <w:rFonts w:ascii="Times New Roman" w:hAnsi="Times New Roman" w:eastAsiaTheme="minorEastAsia"/>
                      <w:color w:val="auto"/>
                      <w:szCs w:val="21"/>
                    </w:rPr>
                    <w:t>mg/m³</w:t>
                  </w:r>
                </w:p>
              </w:tc>
              <w:tc>
                <w:tcPr>
                  <w:tcW w:w="740" w:type="pct"/>
                  <w:tcBorders>
                    <w:tl2br w:val="nil"/>
                    <w:tr2bl w:val="nil"/>
                  </w:tcBorders>
                  <w:vAlign w:val="center"/>
                </w:tcPr>
                <w:p w14:paraId="55CD0619">
                  <w:pPr>
                    <w:jc w:val="center"/>
                    <w:rPr>
                      <w:rFonts w:ascii="Times New Roman" w:hAnsi="Times New Roman" w:eastAsiaTheme="minorEastAsia"/>
                      <w:color w:val="auto"/>
                      <w:szCs w:val="21"/>
                    </w:rPr>
                  </w:pPr>
                  <w:r>
                    <w:rPr>
                      <w:rFonts w:ascii="Times New Roman" w:hAnsi="Times New Roman" w:eastAsiaTheme="minorEastAsia"/>
                      <w:color w:val="auto"/>
                      <w:szCs w:val="21"/>
                    </w:rPr>
                    <w:t>0.</w:t>
                  </w:r>
                  <w:r>
                    <w:rPr>
                      <w:rFonts w:hint="eastAsia" w:ascii="Times New Roman" w:hAnsi="Times New Roman" w:eastAsiaTheme="minorEastAsia"/>
                      <w:color w:val="auto"/>
                      <w:szCs w:val="21"/>
                      <w:lang w:val="en-US" w:eastAsia="zh-CN"/>
                    </w:rPr>
                    <w:t>25</w:t>
                  </w:r>
                  <w:r>
                    <w:rPr>
                      <w:rFonts w:ascii="Times New Roman" w:hAnsi="Times New Roman" w:eastAsiaTheme="minorEastAsia"/>
                      <w:color w:val="auto"/>
                      <w:szCs w:val="21"/>
                    </w:rPr>
                    <w:t>mg/m³</w:t>
                  </w:r>
                </w:p>
              </w:tc>
              <w:tc>
                <w:tcPr>
                  <w:tcW w:w="846" w:type="pct"/>
                  <w:tcBorders>
                    <w:tl2br w:val="nil"/>
                    <w:tr2bl w:val="nil"/>
                  </w:tcBorders>
                  <w:vAlign w:val="center"/>
                </w:tcPr>
                <w:p w14:paraId="747C2BA7">
                  <w:pPr>
                    <w:jc w:val="center"/>
                    <w:rPr>
                      <w:rFonts w:ascii="Times New Roman" w:hAnsi="Times New Roman" w:eastAsiaTheme="minorEastAsia"/>
                      <w:color w:val="auto"/>
                      <w:szCs w:val="21"/>
                    </w:rPr>
                  </w:pPr>
                  <w:r>
                    <w:rPr>
                      <w:rFonts w:hint="eastAsia" w:ascii="Times New Roman" w:hAnsi="Times New Roman" w:eastAsiaTheme="minorEastAsia"/>
                      <w:color w:val="auto"/>
                      <w:szCs w:val="21"/>
                      <w:lang w:val="en-US" w:eastAsia="zh-CN"/>
                    </w:rPr>
                    <w:t>8.8</w:t>
                  </w:r>
                  <w:r>
                    <w:rPr>
                      <w:rFonts w:ascii="Times New Roman" w:hAnsi="Times New Roman" w:eastAsiaTheme="minorEastAsia"/>
                      <w:color w:val="auto"/>
                      <w:kern w:val="0"/>
                      <w:sz w:val="21"/>
                      <w:szCs w:val="21"/>
                      <w:lang w:bidi="ar"/>
                    </w:rPr>
                    <w:t>%</w:t>
                  </w:r>
                  <w:r>
                    <w:rPr>
                      <w:rFonts w:hint="eastAsia" w:ascii="Times New Roman" w:hAnsi="Times New Roman" w:eastAsiaTheme="minorEastAsia"/>
                      <w:color w:val="auto"/>
                      <w:kern w:val="0"/>
                      <w:sz w:val="21"/>
                      <w:szCs w:val="21"/>
                      <w:lang w:val="en-US" w:eastAsia="zh-CN" w:bidi="ar"/>
                    </w:rPr>
                    <w:t>~10.4%</w:t>
                  </w:r>
                </w:p>
              </w:tc>
            </w:tr>
            <w:tr w14:paraId="398B97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4" w:type="pct"/>
                  <w:vMerge w:val="continue"/>
                  <w:tcBorders>
                    <w:tl2br w:val="nil"/>
                    <w:tr2bl w:val="nil"/>
                  </w:tcBorders>
                  <w:vAlign w:val="center"/>
                </w:tcPr>
                <w:p w14:paraId="582C2C12">
                  <w:pPr>
                    <w:jc w:val="center"/>
                    <w:rPr>
                      <w:rFonts w:ascii="Times New Roman" w:hAnsi="Times New Roman" w:eastAsiaTheme="minorEastAsia"/>
                      <w:color w:val="auto"/>
                      <w:szCs w:val="21"/>
                    </w:rPr>
                  </w:pPr>
                </w:p>
              </w:tc>
              <w:tc>
                <w:tcPr>
                  <w:tcW w:w="709" w:type="pct"/>
                  <w:vMerge w:val="continue"/>
                  <w:tcBorders>
                    <w:tl2br w:val="nil"/>
                    <w:tr2bl w:val="nil"/>
                  </w:tcBorders>
                  <w:vAlign w:val="center"/>
                </w:tcPr>
                <w:p w14:paraId="0FFCE217">
                  <w:pPr>
                    <w:jc w:val="center"/>
                    <w:rPr>
                      <w:rFonts w:ascii="Times New Roman" w:hAnsi="Times New Roman" w:eastAsiaTheme="minorEastAsia"/>
                      <w:color w:val="auto"/>
                      <w:szCs w:val="21"/>
                    </w:rPr>
                  </w:pPr>
                </w:p>
              </w:tc>
              <w:tc>
                <w:tcPr>
                  <w:tcW w:w="775" w:type="pct"/>
                  <w:tcBorders>
                    <w:tl2br w:val="nil"/>
                    <w:tr2bl w:val="nil"/>
                  </w:tcBorders>
                  <w:vAlign w:val="center"/>
                </w:tcPr>
                <w:p w14:paraId="72D1CB77">
                  <w:pPr>
                    <w:jc w:val="center"/>
                    <w:rPr>
                      <w:rFonts w:ascii="Times New Roman" w:hAnsi="Times New Roman" w:eastAsiaTheme="minorEastAsia"/>
                      <w:color w:val="auto"/>
                      <w:szCs w:val="21"/>
                    </w:rPr>
                  </w:pPr>
                  <w:r>
                    <w:rPr>
                      <w:rFonts w:hint="eastAsia" w:ascii="Times New Roman" w:hAnsi="Times New Roman"/>
                      <w:bCs/>
                      <w:color w:val="auto"/>
                      <w:sz w:val="21"/>
                      <w:szCs w:val="21"/>
                    </w:rPr>
                    <w:t>苯并[a]芘</w:t>
                  </w:r>
                </w:p>
              </w:tc>
              <w:tc>
                <w:tcPr>
                  <w:tcW w:w="1253" w:type="pct"/>
                  <w:tcBorders>
                    <w:tl2br w:val="nil"/>
                    <w:tr2bl w:val="nil"/>
                  </w:tcBorders>
                  <w:vAlign w:val="center"/>
                </w:tcPr>
                <w:p w14:paraId="29B82E98">
                  <w:pPr>
                    <w:jc w:val="center"/>
                    <w:rPr>
                      <w:rFonts w:hint="default" w:ascii="Times New Roman" w:hAnsi="Times New Roman" w:eastAsiaTheme="minorEastAsia"/>
                      <w:color w:val="auto"/>
                      <w:szCs w:val="21"/>
                      <w:lang w:val="en-US" w:eastAsia="zh-CN"/>
                    </w:rPr>
                  </w:pPr>
                  <w:r>
                    <w:rPr>
                      <w:rFonts w:hint="eastAsia" w:ascii="Times New Roman" w:hAnsi="Times New Roman" w:eastAsiaTheme="minorEastAsia"/>
                      <w:color w:val="auto"/>
                      <w:szCs w:val="21"/>
                      <w:lang w:val="en-US" w:eastAsia="zh-CN"/>
                    </w:rPr>
                    <w:t>1.54</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10</w:t>
                  </w:r>
                  <w:r>
                    <w:rPr>
                      <w:rFonts w:hint="eastAsia" w:ascii="Times New Roman" w:hAnsi="Times New Roman" w:eastAsia="宋体" w:cs="Times New Roman"/>
                      <w:color w:val="auto"/>
                      <w:sz w:val="21"/>
                      <w:szCs w:val="21"/>
                      <w:vertAlign w:val="superscript"/>
                      <w:lang w:val="en-US" w:eastAsia="zh-CN"/>
                    </w:rPr>
                    <w:t>-4</w:t>
                  </w:r>
                  <w:r>
                    <w:rPr>
                      <w:rFonts w:hint="eastAsia" w:ascii="Times New Roman" w:hAnsi="Times New Roman" w:eastAsiaTheme="minorEastAsia"/>
                      <w:color w:val="auto"/>
                      <w:szCs w:val="21"/>
                      <w:lang w:val="en-US" w:eastAsia="zh-CN"/>
                    </w:rPr>
                    <w:t>~2.20</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10</w:t>
                  </w:r>
                  <w:r>
                    <w:rPr>
                      <w:rFonts w:hint="eastAsia" w:ascii="Times New Roman" w:hAnsi="Times New Roman" w:eastAsia="宋体" w:cs="Times New Roman"/>
                      <w:color w:val="auto"/>
                      <w:sz w:val="21"/>
                      <w:szCs w:val="21"/>
                      <w:vertAlign w:val="superscript"/>
                      <w:lang w:val="en-US" w:eastAsia="zh-CN"/>
                    </w:rPr>
                    <w:t>-4</w:t>
                  </w:r>
                </w:p>
              </w:tc>
              <w:tc>
                <w:tcPr>
                  <w:tcW w:w="740" w:type="pct"/>
                  <w:tcBorders>
                    <w:tl2br w:val="nil"/>
                    <w:tr2bl w:val="nil"/>
                  </w:tcBorders>
                  <w:vAlign w:val="center"/>
                </w:tcPr>
                <w:p w14:paraId="47A27CDF">
                  <w:pPr>
                    <w:jc w:val="center"/>
                    <w:rPr>
                      <w:rFonts w:hint="default" w:ascii="Times New Roman" w:hAnsi="Times New Roman" w:eastAsiaTheme="minorEastAsia"/>
                      <w:color w:val="auto"/>
                      <w:szCs w:val="21"/>
                    </w:rPr>
                  </w:pPr>
                  <w:r>
                    <w:rPr>
                      <w:rFonts w:hint="eastAsia" w:ascii="Times New Roman" w:hAnsi="Times New Roman" w:eastAsiaTheme="minorEastAsia"/>
                      <w:color w:val="auto"/>
                      <w:szCs w:val="21"/>
                      <w:lang w:val="en-US" w:eastAsia="zh-CN"/>
                    </w:rPr>
                    <w:t>0.0025ug/m³</w:t>
                  </w:r>
                </w:p>
              </w:tc>
              <w:tc>
                <w:tcPr>
                  <w:tcW w:w="846" w:type="pct"/>
                  <w:tcBorders>
                    <w:tl2br w:val="nil"/>
                    <w:tr2bl w:val="nil"/>
                  </w:tcBorders>
                  <w:vAlign w:val="center"/>
                </w:tcPr>
                <w:p w14:paraId="3FE80C21">
                  <w:pPr>
                    <w:jc w:val="center"/>
                    <w:rPr>
                      <w:rFonts w:hint="eastAsia" w:ascii="Times New Roman" w:hAnsi="Times New Roman" w:eastAsiaTheme="minorEastAsia"/>
                      <w:color w:val="auto"/>
                      <w:szCs w:val="21"/>
                    </w:rPr>
                  </w:pPr>
                  <w:r>
                    <w:rPr>
                      <w:rFonts w:hint="eastAsia" w:ascii="Times New Roman" w:hAnsi="Times New Roman" w:eastAsiaTheme="minorEastAsia"/>
                      <w:color w:val="auto"/>
                      <w:szCs w:val="21"/>
                      <w:lang w:val="en-US" w:eastAsia="zh-CN"/>
                    </w:rPr>
                    <w:t>6.2</w:t>
                  </w:r>
                  <w:r>
                    <w:rPr>
                      <w:rFonts w:ascii="Times New Roman" w:hAnsi="Times New Roman" w:eastAsiaTheme="minorEastAsia"/>
                      <w:color w:val="auto"/>
                      <w:kern w:val="0"/>
                      <w:sz w:val="21"/>
                      <w:szCs w:val="21"/>
                      <w:lang w:bidi="ar"/>
                    </w:rPr>
                    <w:t>%</w:t>
                  </w:r>
                  <w:r>
                    <w:rPr>
                      <w:rFonts w:hint="eastAsia" w:ascii="Times New Roman" w:hAnsi="Times New Roman" w:eastAsiaTheme="minorEastAsia"/>
                      <w:color w:val="auto"/>
                      <w:kern w:val="0"/>
                      <w:sz w:val="21"/>
                      <w:szCs w:val="21"/>
                      <w:lang w:val="en-US" w:eastAsia="zh-CN" w:bidi="ar"/>
                    </w:rPr>
                    <w:t>~8.8%</w:t>
                  </w:r>
                </w:p>
              </w:tc>
            </w:tr>
          </w:tbl>
          <w:p w14:paraId="6EB0336C">
            <w:pPr>
              <w:spacing w:line="360" w:lineRule="auto"/>
              <w:ind w:firstLine="480" w:firstLineChars="200"/>
              <w:rPr>
                <w:rFonts w:ascii="Times New Roman" w:hAnsi="Times New Roman" w:eastAsiaTheme="minorEastAsia"/>
                <w:color w:val="auto"/>
                <w:sz w:val="24"/>
                <w:szCs w:val="28"/>
              </w:rPr>
            </w:pPr>
            <w:r>
              <w:rPr>
                <w:rFonts w:ascii="Times New Roman" w:hAnsi="Times New Roman" w:eastAsiaTheme="minorEastAsia"/>
                <w:color w:val="auto"/>
                <w:sz w:val="24"/>
                <w:szCs w:val="28"/>
              </w:rPr>
              <w:t>由监测结果表可知，</w:t>
            </w:r>
            <w:r>
              <w:rPr>
                <w:rFonts w:hint="eastAsia" w:ascii="Times New Roman" w:hAnsi="Times New Roman"/>
                <w:bCs/>
                <w:color w:val="auto"/>
                <w:sz w:val="24"/>
              </w:rPr>
              <w:t>TSP、NOx、苯并[a]芘监测</w:t>
            </w:r>
            <w:r>
              <w:rPr>
                <w:rFonts w:ascii="Times New Roman" w:hAnsi="Times New Roman" w:eastAsiaTheme="minorEastAsia"/>
                <w:color w:val="auto"/>
                <w:sz w:val="24"/>
                <w:szCs w:val="28"/>
              </w:rPr>
              <w:t>浓度</w:t>
            </w:r>
            <w:r>
              <w:rPr>
                <w:rFonts w:hint="eastAsia" w:ascii="Times New Roman" w:hAnsi="Times New Roman" w:eastAsiaTheme="minorEastAsia"/>
                <w:color w:val="auto"/>
                <w:sz w:val="24"/>
                <w:szCs w:val="28"/>
              </w:rPr>
              <w:t>均满足《环境空气质量标准》（GB3095-2012）中的二级标准要求。</w:t>
            </w:r>
          </w:p>
          <w:p w14:paraId="5E7AFC00">
            <w:pPr>
              <w:spacing w:line="360" w:lineRule="auto"/>
              <w:ind w:firstLine="482" w:firstLineChars="200"/>
              <w:rPr>
                <w:rFonts w:ascii="Times New Roman" w:hAnsi="Times New Roman" w:eastAsiaTheme="minorEastAsia"/>
                <w:color w:val="auto"/>
                <w:sz w:val="24"/>
                <w:szCs w:val="32"/>
              </w:rPr>
            </w:pPr>
            <w:r>
              <w:rPr>
                <w:rFonts w:ascii="Times New Roman" w:hAnsi="Times New Roman" w:eastAsiaTheme="minorEastAsia"/>
                <w:b/>
                <w:bCs/>
                <w:color w:val="auto"/>
                <w:sz w:val="24"/>
              </w:rPr>
              <w:t>2.地表水环境</w:t>
            </w:r>
          </w:p>
          <w:p w14:paraId="7F0B46F7">
            <w:pPr>
              <w:spacing w:line="360" w:lineRule="auto"/>
              <w:ind w:firstLine="480" w:firstLineChars="200"/>
              <w:rPr>
                <w:rFonts w:ascii="Times New Roman" w:hAnsi="Times New Roman" w:eastAsia="宋体"/>
                <w:color w:val="auto"/>
                <w:sz w:val="24"/>
                <w:szCs w:val="28"/>
              </w:rPr>
            </w:pPr>
            <w:r>
              <w:rPr>
                <w:rFonts w:ascii="Times New Roman" w:hAnsi="Times New Roman" w:eastAsia="宋体"/>
                <w:color w:val="auto"/>
                <w:sz w:val="24"/>
                <w:szCs w:val="28"/>
              </w:rPr>
              <w:t>本次评价引用</w:t>
            </w:r>
            <w:r>
              <w:rPr>
                <w:rFonts w:hint="default" w:ascii="Times New Roman" w:hAnsi="Times New Roman" w:cs="Times New Roman" w:eastAsiaTheme="minorEastAsia"/>
                <w:color w:val="auto"/>
                <w:sz w:val="24"/>
              </w:rPr>
              <w:t>《</w:t>
            </w:r>
            <w:r>
              <w:rPr>
                <w:rFonts w:hint="default" w:ascii="Times New Roman" w:hAnsi="Times New Roman" w:cs="Times New Roman" w:eastAsiaTheme="minorEastAsia"/>
                <w:color w:val="auto"/>
                <w:sz w:val="24"/>
                <w:lang w:val="en-US" w:eastAsia="zh-CN"/>
              </w:rPr>
              <w:t>202</w:t>
            </w:r>
            <w:r>
              <w:rPr>
                <w:rFonts w:hint="eastAsia" w:ascii="Times New Roman" w:hAnsi="Times New Roman" w:cs="Times New Roman" w:eastAsiaTheme="minorEastAsia"/>
                <w:color w:val="auto"/>
                <w:sz w:val="24"/>
                <w:lang w:val="en-US" w:eastAsia="zh-CN"/>
              </w:rPr>
              <w:t>3</w:t>
            </w:r>
            <w:r>
              <w:rPr>
                <w:rFonts w:hint="default" w:ascii="Times New Roman" w:hAnsi="Times New Roman" w:cs="Times New Roman" w:eastAsiaTheme="minorEastAsia"/>
                <w:color w:val="auto"/>
                <w:sz w:val="24"/>
                <w:lang w:val="en-US" w:eastAsia="zh-CN"/>
              </w:rPr>
              <w:t>年</w:t>
            </w:r>
            <w:r>
              <w:rPr>
                <w:rFonts w:hint="default" w:ascii="Times New Roman" w:hAnsi="Times New Roman" w:cs="Times New Roman" w:eastAsiaTheme="minorEastAsia"/>
                <w:color w:val="auto"/>
                <w:sz w:val="24"/>
              </w:rPr>
              <w:t>宝鸡市</w:t>
            </w:r>
            <w:r>
              <w:rPr>
                <w:rFonts w:hint="default" w:ascii="Times New Roman" w:hAnsi="Times New Roman" w:cs="Times New Roman" w:eastAsiaTheme="minorEastAsia"/>
                <w:color w:val="auto"/>
                <w:sz w:val="24"/>
                <w:lang w:val="en-US" w:eastAsia="zh-CN"/>
              </w:rPr>
              <w:t>环境质量公报</w:t>
            </w:r>
            <w:r>
              <w:rPr>
                <w:rFonts w:hint="default" w:ascii="Times New Roman" w:hAnsi="Times New Roman" w:cs="Times New Roman" w:eastAsiaTheme="minorEastAsia"/>
                <w:color w:val="auto"/>
                <w:sz w:val="24"/>
              </w:rPr>
              <w:t>》</w:t>
            </w:r>
            <w:r>
              <w:rPr>
                <w:rFonts w:ascii="Times New Roman" w:hAnsi="Times New Roman" w:eastAsia="宋体"/>
                <w:color w:val="auto"/>
                <w:sz w:val="24"/>
                <w:szCs w:val="28"/>
              </w:rPr>
              <w:t>中虢镇桥断面（上游）和</w:t>
            </w:r>
            <w:r>
              <w:rPr>
                <w:rFonts w:hint="eastAsia" w:ascii="Times New Roman" w:hAnsi="Times New Roman" w:eastAsia="宋体"/>
                <w:color w:val="auto"/>
                <w:sz w:val="24"/>
                <w:szCs w:val="28"/>
                <w:lang w:val="en-US" w:eastAsia="zh-CN"/>
              </w:rPr>
              <w:t>魏家堡</w:t>
            </w:r>
            <w:r>
              <w:rPr>
                <w:rFonts w:ascii="Times New Roman" w:hAnsi="Times New Roman" w:eastAsia="宋体"/>
                <w:color w:val="auto"/>
                <w:sz w:val="24"/>
                <w:szCs w:val="28"/>
              </w:rPr>
              <w:t>桥断面（下游）监测数据，统计结果见下表。</w:t>
            </w:r>
          </w:p>
          <w:p w14:paraId="6B563183">
            <w:pPr>
              <w:jc w:val="center"/>
              <w:rPr>
                <w:rFonts w:ascii="Times New Roman" w:hAnsi="Times New Roman" w:eastAsia="宋体"/>
                <w:b/>
                <w:bCs/>
                <w:color w:val="auto"/>
                <w:sz w:val="24"/>
                <w:szCs w:val="28"/>
              </w:rPr>
            </w:pPr>
            <w:r>
              <w:rPr>
                <w:rFonts w:ascii="Times New Roman" w:hAnsi="Times New Roman" w:eastAsia="宋体"/>
                <w:b/>
                <w:bCs/>
                <w:color w:val="auto"/>
                <w:sz w:val="24"/>
                <w:szCs w:val="28"/>
              </w:rPr>
              <w:t>表3-</w:t>
            </w:r>
            <w:r>
              <w:rPr>
                <w:rFonts w:hint="eastAsia" w:ascii="Times New Roman" w:hAnsi="Times New Roman" w:eastAsia="宋体"/>
                <w:b/>
                <w:bCs/>
                <w:color w:val="auto"/>
                <w:sz w:val="24"/>
                <w:szCs w:val="28"/>
                <w:lang w:val="en-US" w:eastAsia="zh-CN"/>
              </w:rPr>
              <w:t>5</w:t>
            </w:r>
            <w:r>
              <w:rPr>
                <w:rFonts w:ascii="Times New Roman" w:hAnsi="Times New Roman" w:eastAsia="宋体"/>
                <w:b/>
                <w:bCs/>
                <w:color w:val="auto"/>
                <w:sz w:val="24"/>
                <w:szCs w:val="28"/>
              </w:rPr>
              <w:tab/>
            </w:r>
            <w:r>
              <w:rPr>
                <w:rFonts w:ascii="Times New Roman" w:hAnsi="Times New Roman" w:eastAsia="宋体"/>
                <w:b/>
                <w:bCs/>
                <w:color w:val="auto"/>
                <w:sz w:val="24"/>
                <w:szCs w:val="28"/>
              </w:rPr>
              <w:t>监测断面水质监测结果单位：mg/L</w:t>
            </w:r>
          </w:p>
          <w:tbl>
            <w:tblPr>
              <w:tblStyle w:val="22"/>
              <w:tblW w:w="4998"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031"/>
              <w:gridCol w:w="712"/>
              <w:gridCol w:w="1184"/>
              <w:gridCol w:w="875"/>
              <w:gridCol w:w="898"/>
              <w:gridCol w:w="898"/>
              <w:gridCol w:w="898"/>
              <w:gridCol w:w="900"/>
              <w:gridCol w:w="900"/>
            </w:tblGrid>
            <w:tr w14:paraId="31FBFE0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21" w:type="pct"/>
                  <w:noWrap w:val="0"/>
                  <w:vAlign w:val="center"/>
                </w:tcPr>
                <w:p w14:paraId="2311CD34">
                  <w:pPr>
                    <w:jc w:val="center"/>
                    <w:rPr>
                      <w:rFonts w:ascii="Times New Roman" w:hAnsi="Times New Roman" w:eastAsia="宋体"/>
                      <w:b/>
                      <w:bCs/>
                      <w:color w:val="auto"/>
                      <w:szCs w:val="21"/>
                    </w:rPr>
                  </w:pPr>
                  <w:r>
                    <w:rPr>
                      <w:rFonts w:ascii="Times New Roman" w:hAnsi="Times New Roman" w:eastAsia="宋体"/>
                      <w:b/>
                      <w:bCs/>
                      <w:color w:val="auto"/>
                      <w:szCs w:val="21"/>
                    </w:rPr>
                    <w:t>评价断面</w:t>
                  </w:r>
                </w:p>
              </w:tc>
              <w:tc>
                <w:tcPr>
                  <w:tcW w:w="429" w:type="pct"/>
                  <w:noWrap w:val="0"/>
                  <w:vAlign w:val="center"/>
                </w:tcPr>
                <w:p w14:paraId="35573B72">
                  <w:pPr>
                    <w:jc w:val="center"/>
                    <w:rPr>
                      <w:rFonts w:ascii="Times New Roman" w:hAnsi="Times New Roman" w:eastAsia="宋体"/>
                      <w:b/>
                      <w:bCs/>
                      <w:color w:val="auto"/>
                      <w:szCs w:val="21"/>
                    </w:rPr>
                  </w:pPr>
                  <w:r>
                    <w:rPr>
                      <w:rFonts w:ascii="Times New Roman" w:hAnsi="Times New Roman" w:eastAsia="宋体"/>
                      <w:b/>
                      <w:bCs/>
                      <w:color w:val="auto"/>
                      <w:szCs w:val="21"/>
                    </w:rPr>
                    <w:t>水域</w:t>
                  </w:r>
                </w:p>
                <w:p w14:paraId="07364160">
                  <w:pPr>
                    <w:jc w:val="center"/>
                    <w:rPr>
                      <w:rFonts w:ascii="Times New Roman" w:hAnsi="Times New Roman" w:eastAsia="宋体"/>
                      <w:b/>
                      <w:bCs/>
                      <w:color w:val="auto"/>
                      <w:szCs w:val="21"/>
                    </w:rPr>
                  </w:pPr>
                  <w:r>
                    <w:rPr>
                      <w:rFonts w:ascii="Times New Roman" w:hAnsi="Times New Roman" w:eastAsia="宋体"/>
                      <w:b/>
                      <w:bCs/>
                      <w:color w:val="auto"/>
                      <w:szCs w:val="21"/>
                    </w:rPr>
                    <w:t>类别</w:t>
                  </w:r>
                </w:p>
              </w:tc>
              <w:tc>
                <w:tcPr>
                  <w:tcW w:w="713" w:type="pct"/>
                  <w:noWrap w:val="0"/>
                  <w:vAlign w:val="center"/>
                </w:tcPr>
                <w:p w14:paraId="229B7042">
                  <w:pPr>
                    <w:jc w:val="center"/>
                    <w:rPr>
                      <w:rFonts w:ascii="Times New Roman" w:hAnsi="Times New Roman" w:eastAsia="宋体"/>
                      <w:b/>
                      <w:bCs/>
                      <w:color w:val="auto"/>
                      <w:szCs w:val="21"/>
                    </w:rPr>
                  </w:pPr>
                  <w:r>
                    <w:rPr>
                      <w:rFonts w:ascii="Times New Roman" w:hAnsi="Times New Roman" w:eastAsia="宋体"/>
                      <w:b/>
                      <w:bCs/>
                      <w:color w:val="auto"/>
                      <w:szCs w:val="21"/>
                    </w:rPr>
                    <w:t>监测因子</w:t>
                  </w:r>
                </w:p>
              </w:tc>
              <w:tc>
                <w:tcPr>
                  <w:tcW w:w="527" w:type="pct"/>
                  <w:noWrap w:val="0"/>
                  <w:vAlign w:val="center"/>
                </w:tcPr>
                <w:p w14:paraId="6D658D9C">
                  <w:pPr>
                    <w:jc w:val="center"/>
                    <w:rPr>
                      <w:rFonts w:ascii="Times New Roman" w:hAnsi="Times New Roman" w:eastAsia="宋体"/>
                      <w:b/>
                      <w:bCs/>
                      <w:color w:val="auto"/>
                      <w:szCs w:val="21"/>
                    </w:rPr>
                  </w:pPr>
                  <w:r>
                    <w:rPr>
                      <w:rFonts w:ascii="Times New Roman" w:hAnsi="Times New Roman" w:eastAsia="宋体"/>
                      <w:b/>
                      <w:bCs/>
                      <w:color w:val="auto"/>
                      <w:szCs w:val="21"/>
                    </w:rPr>
                    <w:t>高锰酸</w:t>
                  </w:r>
                </w:p>
                <w:p w14:paraId="10FA241C">
                  <w:pPr>
                    <w:jc w:val="center"/>
                    <w:rPr>
                      <w:rFonts w:ascii="Times New Roman" w:hAnsi="Times New Roman" w:eastAsia="宋体"/>
                      <w:b/>
                      <w:bCs/>
                      <w:color w:val="auto"/>
                      <w:szCs w:val="21"/>
                    </w:rPr>
                  </w:pPr>
                  <w:r>
                    <w:rPr>
                      <w:rFonts w:ascii="Times New Roman" w:hAnsi="Times New Roman" w:eastAsia="宋体"/>
                      <w:b/>
                      <w:bCs/>
                      <w:color w:val="auto"/>
                      <w:szCs w:val="21"/>
                    </w:rPr>
                    <w:t>盐指数</w:t>
                  </w:r>
                </w:p>
              </w:tc>
              <w:tc>
                <w:tcPr>
                  <w:tcW w:w="541" w:type="pct"/>
                  <w:noWrap w:val="0"/>
                  <w:vAlign w:val="center"/>
                </w:tcPr>
                <w:p w14:paraId="1B3DB493">
                  <w:pPr>
                    <w:jc w:val="center"/>
                    <w:rPr>
                      <w:rFonts w:ascii="Times New Roman" w:hAnsi="Times New Roman" w:eastAsia="宋体"/>
                      <w:b/>
                      <w:bCs/>
                      <w:color w:val="auto"/>
                      <w:szCs w:val="21"/>
                    </w:rPr>
                  </w:pPr>
                  <w:r>
                    <w:rPr>
                      <w:rFonts w:ascii="Times New Roman" w:hAnsi="Times New Roman" w:eastAsia="宋体"/>
                      <w:b/>
                      <w:bCs/>
                      <w:color w:val="auto"/>
                      <w:szCs w:val="21"/>
                    </w:rPr>
                    <w:t>BOD</w:t>
                  </w:r>
                  <w:r>
                    <w:rPr>
                      <w:rFonts w:ascii="Times New Roman" w:hAnsi="Times New Roman" w:eastAsia="宋体"/>
                      <w:b/>
                      <w:bCs/>
                      <w:color w:val="auto"/>
                      <w:szCs w:val="21"/>
                      <w:vertAlign w:val="subscript"/>
                    </w:rPr>
                    <w:t>5</w:t>
                  </w:r>
                </w:p>
              </w:tc>
              <w:tc>
                <w:tcPr>
                  <w:tcW w:w="541" w:type="pct"/>
                  <w:noWrap w:val="0"/>
                  <w:vAlign w:val="center"/>
                </w:tcPr>
                <w:p w14:paraId="240C04A7">
                  <w:pPr>
                    <w:jc w:val="center"/>
                    <w:rPr>
                      <w:rFonts w:ascii="Times New Roman" w:hAnsi="Times New Roman" w:eastAsia="宋体"/>
                      <w:b/>
                      <w:bCs/>
                      <w:color w:val="auto"/>
                      <w:szCs w:val="21"/>
                    </w:rPr>
                  </w:pPr>
                  <w:r>
                    <w:rPr>
                      <w:rFonts w:ascii="Times New Roman" w:hAnsi="Times New Roman" w:eastAsia="宋体"/>
                      <w:b/>
                      <w:bCs/>
                      <w:color w:val="auto"/>
                      <w:szCs w:val="21"/>
                    </w:rPr>
                    <w:t>氨氮</w:t>
                  </w:r>
                </w:p>
              </w:tc>
              <w:tc>
                <w:tcPr>
                  <w:tcW w:w="541" w:type="pct"/>
                  <w:noWrap w:val="0"/>
                  <w:vAlign w:val="center"/>
                </w:tcPr>
                <w:p w14:paraId="32FCAA56">
                  <w:pPr>
                    <w:jc w:val="center"/>
                    <w:rPr>
                      <w:rFonts w:ascii="Times New Roman" w:hAnsi="Times New Roman" w:eastAsia="宋体"/>
                      <w:b/>
                      <w:bCs/>
                      <w:color w:val="auto"/>
                      <w:szCs w:val="21"/>
                    </w:rPr>
                  </w:pPr>
                  <w:r>
                    <w:rPr>
                      <w:rFonts w:ascii="Times New Roman" w:hAnsi="Times New Roman" w:eastAsia="宋体"/>
                      <w:b/>
                      <w:bCs/>
                      <w:color w:val="auto"/>
                      <w:szCs w:val="21"/>
                    </w:rPr>
                    <w:t>COD</w:t>
                  </w:r>
                </w:p>
              </w:tc>
              <w:tc>
                <w:tcPr>
                  <w:tcW w:w="542" w:type="pct"/>
                  <w:noWrap w:val="0"/>
                  <w:vAlign w:val="center"/>
                </w:tcPr>
                <w:p w14:paraId="61338059">
                  <w:pPr>
                    <w:jc w:val="center"/>
                    <w:rPr>
                      <w:rFonts w:ascii="Times New Roman" w:hAnsi="Times New Roman" w:eastAsia="宋体"/>
                      <w:b/>
                      <w:bCs/>
                      <w:color w:val="auto"/>
                      <w:szCs w:val="21"/>
                    </w:rPr>
                  </w:pPr>
                  <w:r>
                    <w:rPr>
                      <w:rFonts w:ascii="Times New Roman" w:hAnsi="Times New Roman" w:eastAsia="宋体"/>
                      <w:b/>
                      <w:bCs/>
                      <w:color w:val="auto"/>
                      <w:szCs w:val="21"/>
                    </w:rPr>
                    <w:t>总磷</w:t>
                  </w:r>
                </w:p>
              </w:tc>
              <w:tc>
                <w:tcPr>
                  <w:tcW w:w="542" w:type="pct"/>
                  <w:noWrap w:val="0"/>
                  <w:vAlign w:val="center"/>
                </w:tcPr>
                <w:p w14:paraId="272811D8">
                  <w:pPr>
                    <w:jc w:val="center"/>
                    <w:rPr>
                      <w:rFonts w:ascii="Times New Roman" w:hAnsi="Times New Roman" w:eastAsia="宋体"/>
                      <w:b/>
                      <w:bCs/>
                      <w:color w:val="auto"/>
                      <w:szCs w:val="21"/>
                    </w:rPr>
                  </w:pPr>
                  <w:r>
                    <w:rPr>
                      <w:rFonts w:ascii="Times New Roman" w:hAnsi="Times New Roman" w:eastAsia="宋体"/>
                      <w:b/>
                      <w:bCs/>
                      <w:color w:val="auto"/>
                      <w:szCs w:val="21"/>
                    </w:rPr>
                    <w:t>氟化物</w:t>
                  </w:r>
                </w:p>
              </w:tc>
            </w:tr>
            <w:tr w14:paraId="67A9C99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21" w:type="pct"/>
                  <w:vMerge w:val="restart"/>
                  <w:noWrap w:val="0"/>
                  <w:vAlign w:val="center"/>
                </w:tcPr>
                <w:p w14:paraId="33F77BB9">
                  <w:pPr>
                    <w:jc w:val="center"/>
                    <w:rPr>
                      <w:rFonts w:ascii="Times New Roman" w:hAnsi="Times New Roman" w:eastAsia="宋体"/>
                      <w:color w:val="auto"/>
                      <w:szCs w:val="21"/>
                    </w:rPr>
                  </w:pPr>
                  <w:r>
                    <w:rPr>
                      <w:rFonts w:ascii="Times New Roman" w:hAnsi="Times New Roman" w:eastAsia="宋体"/>
                      <w:color w:val="auto"/>
                      <w:szCs w:val="21"/>
                    </w:rPr>
                    <w:t>虢镇桥</w:t>
                  </w:r>
                </w:p>
                <w:p w14:paraId="51ED68D7">
                  <w:pPr>
                    <w:jc w:val="center"/>
                    <w:rPr>
                      <w:rFonts w:ascii="Times New Roman" w:hAnsi="Times New Roman" w:eastAsia="宋体"/>
                      <w:color w:val="auto"/>
                      <w:szCs w:val="21"/>
                    </w:rPr>
                  </w:pPr>
                  <w:r>
                    <w:rPr>
                      <w:rFonts w:ascii="Times New Roman" w:hAnsi="Times New Roman" w:eastAsia="宋体"/>
                      <w:color w:val="auto"/>
                      <w:szCs w:val="21"/>
                    </w:rPr>
                    <w:t>断面</w:t>
                  </w:r>
                </w:p>
              </w:tc>
              <w:tc>
                <w:tcPr>
                  <w:tcW w:w="429" w:type="pct"/>
                  <w:vMerge w:val="restart"/>
                  <w:noWrap w:val="0"/>
                  <w:vAlign w:val="center"/>
                </w:tcPr>
                <w:p w14:paraId="2E86FCCA">
                  <w:pPr>
                    <w:jc w:val="center"/>
                    <w:rPr>
                      <w:rFonts w:ascii="Times New Roman" w:hAnsi="Times New Roman" w:eastAsia="宋体"/>
                      <w:color w:val="auto"/>
                      <w:szCs w:val="21"/>
                    </w:rPr>
                  </w:pPr>
                  <w:r>
                    <w:rPr>
                      <w:rFonts w:ascii="Times New Roman" w:hAnsi="Times New Roman" w:eastAsia="宋体"/>
                      <w:color w:val="auto"/>
                      <w:szCs w:val="22"/>
                    </w:rPr>
                    <w:t>Ⅳ</w:t>
                  </w:r>
                  <w:r>
                    <w:rPr>
                      <w:rFonts w:ascii="Times New Roman" w:hAnsi="Times New Roman" w:eastAsia="宋体"/>
                      <w:color w:val="auto"/>
                      <w:szCs w:val="21"/>
                    </w:rPr>
                    <w:t>类</w:t>
                  </w:r>
                </w:p>
                <w:p w14:paraId="455CA25D">
                  <w:pPr>
                    <w:jc w:val="center"/>
                    <w:rPr>
                      <w:rFonts w:ascii="Times New Roman" w:hAnsi="Times New Roman" w:eastAsia="宋体"/>
                      <w:color w:val="auto"/>
                      <w:szCs w:val="21"/>
                    </w:rPr>
                  </w:pPr>
                  <w:r>
                    <w:rPr>
                      <w:rFonts w:ascii="Times New Roman" w:hAnsi="Times New Roman" w:eastAsia="宋体"/>
                      <w:color w:val="auto"/>
                      <w:szCs w:val="21"/>
                    </w:rPr>
                    <w:t>水域</w:t>
                  </w:r>
                </w:p>
              </w:tc>
              <w:tc>
                <w:tcPr>
                  <w:tcW w:w="713" w:type="pct"/>
                  <w:noWrap w:val="0"/>
                  <w:vAlign w:val="center"/>
                </w:tcPr>
                <w:p w14:paraId="64A15124">
                  <w:pPr>
                    <w:jc w:val="center"/>
                    <w:rPr>
                      <w:rFonts w:ascii="Times New Roman" w:hAnsi="Times New Roman" w:eastAsia="宋体" w:cs="Times New Roman"/>
                      <w:color w:val="auto"/>
                      <w:kern w:val="2"/>
                      <w:sz w:val="21"/>
                      <w:szCs w:val="21"/>
                      <w:lang w:val="en-US" w:eastAsia="zh-CN" w:bidi="ar-SA"/>
                    </w:rPr>
                  </w:pPr>
                  <w:r>
                    <w:rPr>
                      <w:rFonts w:ascii="Times New Roman" w:hAnsi="Times New Roman" w:eastAsia="宋体"/>
                      <w:color w:val="auto"/>
                      <w:szCs w:val="21"/>
                    </w:rPr>
                    <w:t>监测值</w:t>
                  </w:r>
                </w:p>
              </w:tc>
              <w:tc>
                <w:tcPr>
                  <w:tcW w:w="527" w:type="pct"/>
                  <w:noWrap w:val="0"/>
                  <w:vAlign w:val="center"/>
                </w:tcPr>
                <w:p w14:paraId="7EFA9EC9">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2.6</w:t>
                  </w:r>
                </w:p>
              </w:tc>
              <w:tc>
                <w:tcPr>
                  <w:tcW w:w="541" w:type="pct"/>
                  <w:noWrap w:val="0"/>
                  <w:vAlign w:val="center"/>
                </w:tcPr>
                <w:p w14:paraId="482903E3">
                  <w:pPr>
                    <w:adjustRightInd w:val="0"/>
                    <w:snapToGrid w:val="0"/>
                    <w:jc w:val="center"/>
                    <w:rPr>
                      <w:rFonts w:hint="default" w:ascii="Times New Roman" w:hAnsi="Times New Roman" w:eastAsia="宋体"/>
                      <w:bCs/>
                      <w:color w:val="auto"/>
                      <w:szCs w:val="21"/>
                      <w:lang w:val="en-US" w:eastAsia="zh-CN"/>
                    </w:rPr>
                  </w:pPr>
                  <w:r>
                    <w:rPr>
                      <w:rFonts w:hint="eastAsia" w:ascii="Times New Roman" w:hAnsi="Times New Roman" w:eastAsia="宋体"/>
                      <w:bCs/>
                      <w:color w:val="auto"/>
                      <w:szCs w:val="21"/>
                      <w:lang w:val="en-US" w:eastAsia="zh-CN"/>
                    </w:rPr>
                    <w:t>1.7</w:t>
                  </w:r>
                </w:p>
              </w:tc>
              <w:tc>
                <w:tcPr>
                  <w:tcW w:w="541" w:type="pct"/>
                  <w:noWrap w:val="0"/>
                  <w:vAlign w:val="center"/>
                </w:tcPr>
                <w:p w14:paraId="4FE84FC0">
                  <w:pPr>
                    <w:adjustRightInd w:val="0"/>
                    <w:snapToGrid w:val="0"/>
                    <w:jc w:val="center"/>
                    <w:rPr>
                      <w:rFonts w:hint="default" w:ascii="Times New Roman" w:hAnsi="Times New Roman" w:eastAsia="宋体"/>
                      <w:bCs/>
                      <w:color w:val="auto"/>
                      <w:szCs w:val="21"/>
                      <w:lang w:val="en-US" w:eastAsia="zh-CN"/>
                    </w:rPr>
                  </w:pPr>
                  <w:r>
                    <w:rPr>
                      <w:rFonts w:hint="eastAsia" w:ascii="Times New Roman" w:hAnsi="Times New Roman" w:eastAsia="宋体"/>
                      <w:bCs/>
                      <w:color w:val="auto"/>
                      <w:szCs w:val="21"/>
                      <w:lang w:val="en-US" w:eastAsia="zh-CN"/>
                    </w:rPr>
                    <w:t>0.46</w:t>
                  </w:r>
                </w:p>
              </w:tc>
              <w:tc>
                <w:tcPr>
                  <w:tcW w:w="541" w:type="pct"/>
                  <w:noWrap w:val="0"/>
                  <w:vAlign w:val="center"/>
                </w:tcPr>
                <w:p w14:paraId="6D1AE4F2">
                  <w:pPr>
                    <w:adjustRightInd w:val="0"/>
                    <w:snapToGrid w:val="0"/>
                    <w:jc w:val="center"/>
                    <w:rPr>
                      <w:rFonts w:hint="default" w:ascii="Times New Roman" w:hAnsi="Times New Roman" w:eastAsia="宋体"/>
                      <w:bCs/>
                      <w:color w:val="auto"/>
                      <w:szCs w:val="21"/>
                      <w:lang w:val="en-US" w:eastAsia="zh-CN"/>
                    </w:rPr>
                  </w:pPr>
                  <w:r>
                    <w:rPr>
                      <w:rFonts w:hint="eastAsia" w:ascii="Times New Roman" w:hAnsi="Times New Roman" w:eastAsia="宋体"/>
                      <w:bCs/>
                      <w:color w:val="auto"/>
                      <w:szCs w:val="21"/>
                      <w:lang w:val="en-US" w:eastAsia="zh-CN"/>
                    </w:rPr>
                    <w:t>14.3</w:t>
                  </w:r>
                </w:p>
              </w:tc>
              <w:tc>
                <w:tcPr>
                  <w:tcW w:w="542" w:type="pct"/>
                  <w:noWrap w:val="0"/>
                  <w:vAlign w:val="center"/>
                </w:tcPr>
                <w:p w14:paraId="20E96204">
                  <w:pPr>
                    <w:adjustRightInd w:val="0"/>
                    <w:snapToGrid w:val="0"/>
                    <w:jc w:val="center"/>
                    <w:rPr>
                      <w:rFonts w:hint="default" w:ascii="Times New Roman" w:hAnsi="Times New Roman" w:eastAsia="宋体"/>
                      <w:bCs/>
                      <w:color w:val="auto"/>
                      <w:szCs w:val="21"/>
                      <w:lang w:val="en-US" w:eastAsia="zh-CN"/>
                    </w:rPr>
                  </w:pPr>
                  <w:r>
                    <w:rPr>
                      <w:rFonts w:hint="eastAsia" w:ascii="Times New Roman" w:hAnsi="Times New Roman" w:eastAsia="宋体"/>
                      <w:bCs/>
                      <w:color w:val="auto"/>
                      <w:szCs w:val="21"/>
                      <w:lang w:val="en-US" w:eastAsia="zh-CN"/>
                    </w:rPr>
                    <w:t>0.074</w:t>
                  </w:r>
                </w:p>
              </w:tc>
              <w:tc>
                <w:tcPr>
                  <w:tcW w:w="542" w:type="pct"/>
                  <w:noWrap w:val="0"/>
                  <w:vAlign w:val="center"/>
                </w:tcPr>
                <w:p w14:paraId="4FD04A8C">
                  <w:pPr>
                    <w:adjustRightInd w:val="0"/>
                    <w:snapToGrid w:val="0"/>
                    <w:jc w:val="center"/>
                    <w:rPr>
                      <w:rFonts w:hint="default" w:ascii="Times New Roman" w:hAnsi="Times New Roman" w:eastAsia="宋体"/>
                      <w:bCs/>
                      <w:color w:val="auto"/>
                      <w:szCs w:val="21"/>
                      <w:lang w:val="en-US" w:eastAsia="zh-CN"/>
                    </w:rPr>
                  </w:pPr>
                  <w:r>
                    <w:rPr>
                      <w:rFonts w:hint="eastAsia" w:ascii="Times New Roman" w:hAnsi="Times New Roman" w:eastAsia="宋体"/>
                      <w:bCs/>
                      <w:color w:val="auto"/>
                      <w:szCs w:val="21"/>
                      <w:lang w:val="en-US" w:eastAsia="zh-CN"/>
                    </w:rPr>
                    <w:t>0.4</w:t>
                  </w:r>
                </w:p>
              </w:tc>
            </w:tr>
            <w:tr w14:paraId="68C8DA8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21" w:type="pct"/>
                  <w:vMerge w:val="continue"/>
                  <w:noWrap w:val="0"/>
                  <w:vAlign w:val="center"/>
                </w:tcPr>
                <w:p w14:paraId="0181A884">
                  <w:pPr>
                    <w:jc w:val="center"/>
                    <w:rPr>
                      <w:rFonts w:ascii="Times New Roman" w:hAnsi="Times New Roman" w:eastAsia="宋体"/>
                      <w:color w:val="auto"/>
                      <w:szCs w:val="21"/>
                    </w:rPr>
                  </w:pPr>
                </w:p>
              </w:tc>
              <w:tc>
                <w:tcPr>
                  <w:tcW w:w="429" w:type="pct"/>
                  <w:vMerge w:val="continue"/>
                  <w:noWrap w:val="0"/>
                  <w:vAlign w:val="center"/>
                </w:tcPr>
                <w:p w14:paraId="7627FABF">
                  <w:pPr>
                    <w:jc w:val="center"/>
                    <w:rPr>
                      <w:rFonts w:ascii="Times New Roman" w:hAnsi="Times New Roman" w:eastAsia="宋体"/>
                      <w:color w:val="auto"/>
                      <w:szCs w:val="21"/>
                    </w:rPr>
                  </w:pPr>
                </w:p>
              </w:tc>
              <w:tc>
                <w:tcPr>
                  <w:tcW w:w="713" w:type="pct"/>
                  <w:noWrap w:val="0"/>
                  <w:vAlign w:val="center"/>
                </w:tcPr>
                <w:p w14:paraId="31D8D118">
                  <w:pPr>
                    <w:jc w:val="center"/>
                    <w:rPr>
                      <w:rFonts w:ascii="Times New Roman" w:hAnsi="Times New Roman" w:eastAsia="宋体" w:cs="Times New Roman"/>
                      <w:color w:val="auto"/>
                      <w:kern w:val="2"/>
                      <w:sz w:val="21"/>
                      <w:szCs w:val="21"/>
                      <w:lang w:val="en-US" w:eastAsia="zh-CN" w:bidi="ar-SA"/>
                    </w:rPr>
                  </w:pPr>
                  <w:r>
                    <w:rPr>
                      <w:rFonts w:ascii="Times New Roman" w:hAnsi="Times New Roman" w:eastAsia="宋体"/>
                      <w:color w:val="auto"/>
                      <w:szCs w:val="21"/>
                    </w:rPr>
                    <w:t>评价标准</w:t>
                  </w:r>
                </w:p>
              </w:tc>
              <w:tc>
                <w:tcPr>
                  <w:tcW w:w="527" w:type="pct"/>
                  <w:noWrap w:val="0"/>
                  <w:vAlign w:val="center"/>
                </w:tcPr>
                <w:p w14:paraId="7BE4D490">
                  <w:pPr>
                    <w:adjustRightInd w:val="0"/>
                    <w:snapToGrid w:val="0"/>
                    <w:jc w:val="center"/>
                    <w:rPr>
                      <w:rFonts w:ascii="Times New Roman" w:hAnsi="Times New Roman" w:eastAsia="宋体" w:cs="Times New Roman"/>
                      <w:bCs/>
                      <w:color w:val="auto"/>
                      <w:kern w:val="2"/>
                      <w:sz w:val="21"/>
                      <w:szCs w:val="21"/>
                      <w:lang w:val="en-US" w:eastAsia="zh-CN" w:bidi="ar-SA"/>
                    </w:rPr>
                  </w:pPr>
                  <w:r>
                    <w:rPr>
                      <w:rFonts w:ascii="Times New Roman" w:hAnsi="Times New Roman" w:eastAsia="宋体"/>
                      <w:color w:val="auto"/>
                      <w:szCs w:val="21"/>
                    </w:rPr>
                    <w:t>≤</w:t>
                  </w:r>
                  <w:r>
                    <w:rPr>
                      <w:rFonts w:ascii="Times New Roman" w:hAnsi="Times New Roman" w:eastAsia="宋体"/>
                      <w:bCs/>
                      <w:color w:val="auto"/>
                      <w:szCs w:val="21"/>
                    </w:rPr>
                    <w:t>10</w:t>
                  </w:r>
                </w:p>
              </w:tc>
              <w:tc>
                <w:tcPr>
                  <w:tcW w:w="541" w:type="pct"/>
                  <w:noWrap w:val="0"/>
                  <w:vAlign w:val="center"/>
                </w:tcPr>
                <w:p w14:paraId="3A63FF5E">
                  <w:pPr>
                    <w:adjustRightInd w:val="0"/>
                    <w:snapToGrid w:val="0"/>
                    <w:jc w:val="center"/>
                    <w:rPr>
                      <w:rFonts w:ascii="Times New Roman" w:hAnsi="Times New Roman" w:eastAsia="宋体"/>
                      <w:bCs/>
                      <w:color w:val="auto"/>
                      <w:szCs w:val="21"/>
                    </w:rPr>
                  </w:pPr>
                  <w:r>
                    <w:rPr>
                      <w:rFonts w:ascii="Times New Roman" w:hAnsi="Times New Roman" w:eastAsia="宋体"/>
                      <w:color w:val="auto"/>
                      <w:szCs w:val="21"/>
                    </w:rPr>
                    <w:t>≤</w:t>
                  </w:r>
                  <w:r>
                    <w:rPr>
                      <w:rFonts w:ascii="Times New Roman" w:hAnsi="Times New Roman" w:eastAsia="宋体"/>
                      <w:bCs/>
                      <w:color w:val="auto"/>
                      <w:szCs w:val="21"/>
                    </w:rPr>
                    <w:t>6</w:t>
                  </w:r>
                </w:p>
              </w:tc>
              <w:tc>
                <w:tcPr>
                  <w:tcW w:w="541" w:type="pct"/>
                  <w:noWrap w:val="0"/>
                  <w:vAlign w:val="center"/>
                </w:tcPr>
                <w:p w14:paraId="1F211BB4">
                  <w:pPr>
                    <w:adjustRightInd w:val="0"/>
                    <w:snapToGrid w:val="0"/>
                    <w:jc w:val="center"/>
                    <w:rPr>
                      <w:rFonts w:ascii="Times New Roman" w:hAnsi="Times New Roman" w:eastAsia="宋体"/>
                      <w:bCs/>
                      <w:color w:val="auto"/>
                      <w:szCs w:val="21"/>
                    </w:rPr>
                  </w:pPr>
                  <w:r>
                    <w:rPr>
                      <w:rFonts w:ascii="Times New Roman" w:hAnsi="Times New Roman" w:eastAsia="宋体"/>
                      <w:color w:val="auto"/>
                      <w:szCs w:val="21"/>
                    </w:rPr>
                    <w:t>≤</w:t>
                  </w:r>
                  <w:r>
                    <w:rPr>
                      <w:rFonts w:ascii="Times New Roman" w:hAnsi="Times New Roman" w:eastAsia="宋体"/>
                      <w:bCs/>
                      <w:color w:val="auto"/>
                      <w:szCs w:val="21"/>
                    </w:rPr>
                    <w:t>1.5</w:t>
                  </w:r>
                </w:p>
              </w:tc>
              <w:tc>
                <w:tcPr>
                  <w:tcW w:w="541" w:type="pct"/>
                  <w:noWrap w:val="0"/>
                  <w:vAlign w:val="center"/>
                </w:tcPr>
                <w:p w14:paraId="704FEB05">
                  <w:pPr>
                    <w:adjustRightInd w:val="0"/>
                    <w:snapToGrid w:val="0"/>
                    <w:jc w:val="center"/>
                    <w:rPr>
                      <w:rFonts w:ascii="Times New Roman" w:hAnsi="Times New Roman" w:eastAsia="宋体"/>
                      <w:bCs/>
                      <w:color w:val="auto"/>
                      <w:szCs w:val="21"/>
                    </w:rPr>
                  </w:pPr>
                  <w:r>
                    <w:rPr>
                      <w:rFonts w:ascii="Times New Roman" w:hAnsi="Times New Roman" w:eastAsia="宋体"/>
                      <w:color w:val="auto"/>
                      <w:szCs w:val="21"/>
                    </w:rPr>
                    <w:t>≤</w:t>
                  </w:r>
                  <w:r>
                    <w:rPr>
                      <w:rFonts w:ascii="Times New Roman" w:hAnsi="Times New Roman" w:eastAsia="宋体"/>
                      <w:bCs/>
                      <w:color w:val="auto"/>
                      <w:szCs w:val="21"/>
                    </w:rPr>
                    <w:t>30</w:t>
                  </w:r>
                </w:p>
              </w:tc>
              <w:tc>
                <w:tcPr>
                  <w:tcW w:w="542" w:type="pct"/>
                  <w:noWrap w:val="0"/>
                  <w:vAlign w:val="center"/>
                </w:tcPr>
                <w:p w14:paraId="33F56501">
                  <w:pPr>
                    <w:adjustRightInd w:val="0"/>
                    <w:snapToGrid w:val="0"/>
                    <w:jc w:val="center"/>
                    <w:rPr>
                      <w:rFonts w:ascii="Times New Roman" w:hAnsi="Times New Roman" w:eastAsia="宋体"/>
                      <w:bCs/>
                      <w:color w:val="auto"/>
                      <w:szCs w:val="21"/>
                    </w:rPr>
                  </w:pPr>
                  <w:r>
                    <w:rPr>
                      <w:rFonts w:ascii="Times New Roman" w:hAnsi="Times New Roman" w:eastAsia="宋体"/>
                      <w:color w:val="auto"/>
                      <w:szCs w:val="21"/>
                    </w:rPr>
                    <w:t>≤</w:t>
                  </w:r>
                  <w:r>
                    <w:rPr>
                      <w:rFonts w:ascii="Times New Roman" w:hAnsi="Times New Roman" w:eastAsia="宋体"/>
                      <w:bCs/>
                      <w:color w:val="auto"/>
                      <w:szCs w:val="21"/>
                    </w:rPr>
                    <w:t>0.3</w:t>
                  </w:r>
                </w:p>
              </w:tc>
              <w:tc>
                <w:tcPr>
                  <w:tcW w:w="542" w:type="pct"/>
                  <w:noWrap w:val="0"/>
                  <w:vAlign w:val="center"/>
                </w:tcPr>
                <w:p w14:paraId="6F273E22">
                  <w:pPr>
                    <w:adjustRightInd w:val="0"/>
                    <w:snapToGrid w:val="0"/>
                    <w:jc w:val="center"/>
                    <w:rPr>
                      <w:rFonts w:ascii="Times New Roman" w:hAnsi="Times New Roman" w:eastAsia="宋体"/>
                      <w:bCs/>
                      <w:color w:val="auto"/>
                      <w:szCs w:val="21"/>
                    </w:rPr>
                  </w:pPr>
                  <w:r>
                    <w:rPr>
                      <w:rFonts w:ascii="Times New Roman" w:hAnsi="Times New Roman" w:eastAsia="宋体"/>
                      <w:color w:val="auto"/>
                      <w:szCs w:val="21"/>
                    </w:rPr>
                    <w:t>≤</w:t>
                  </w:r>
                  <w:r>
                    <w:rPr>
                      <w:rFonts w:ascii="Times New Roman" w:hAnsi="Times New Roman" w:eastAsia="宋体"/>
                      <w:bCs/>
                      <w:color w:val="auto"/>
                      <w:szCs w:val="21"/>
                    </w:rPr>
                    <w:t>1.5</w:t>
                  </w:r>
                </w:p>
              </w:tc>
            </w:tr>
            <w:tr w14:paraId="71A83D3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21" w:type="pct"/>
                  <w:vMerge w:val="continue"/>
                  <w:noWrap w:val="0"/>
                  <w:vAlign w:val="center"/>
                </w:tcPr>
                <w:p w14:paraId="0030DBA1">
                  <w:pPr>
                    <w:jc w:val="center"/>
                    <w:rPr>
                      <w:rFonts w:ascii="Times New Roman" w:hAnsi="Times New Roman" w:eastAsia="宋体"/>
                      <w:color w:val="auto"/>
                      <w:szCs w:val="21"/>
                    </w:rPr>
                  </w:pPr>
                </w:p>
              </w:tc>
              <w:tc>
                <w:tcPr>
                  <w:tcW w:w="429" w:type="pct"/>
                  <w:vMerge w:val="continue"/>
                  <w:noWrap w:val="0"/>
                  <w:vAlign w:val="center"/>
                </w:tcPr>
                <w:p w14:paraId="714BA111">
                  <w:pPr>
                    <w:jc w:val="center"/>
                    <w:rPr>
                      <w:rFonts w:ascii="Times New Roman" w:hAnsi="Times New Roman" w:eastAsia="宋体"/>
                      <w:color w:val="auto"/>
                      <w:szCs w:val="21"/>
                    </w:rPr>
                  </w:pPr>
                </w:p>
              </w:tc>
              <w:tc>
                <w:tcPr>
                  <w:tcW w:w="713" w:type="pct"/>
                  <w:noWrap w:val="0"/>
                  <w:vAlign w:val="center"/>
                </w:tcPr>
                <w:p w14:paraId="17B40BF8">
                  <w:pPr>
                    <w:jc w:val="center"/>
                    <w:rPr>
                      <w:rFonts w:ascii="Times New Roman" w:hAnsi="Times New Roman" w:eastAsia="宋体" w:cs="Times New Roman"/>
                      <w:color w:val="auto"/>
                      <w:kern w:val="2"/>
                      <w:sz w:val="21"/>
                      <w:szCs w:val="21"/>
                      <w:lang w:val="en-US" w:eastAsia="zh-CN" w:bidi="ar-SA"/>
                    </w:rPr>
                  </w:pPr>
                  <w:r>
                    <w:rPr>
                      <w:rFonts w:ascii="Times New Roman" w:hAnsi="Times New Roman" w:eastAsia="宋体"/>
                      <w:color w:val="auto"/>
                      <w:kern w:val="0"/>
                      <w:sz w:val="20"/>
                      <w:szCs w:val="20"/>
                    </w:rPr>
                    <w:t>占标率</w:t>
                  </w:r>
                </w:p>
              </w:tc>
              <w:tc>
                <w:tcPr>
                  <w:tcW w:w="527" w:type="pct"/>
                  <w:noWrap w:val="0"/>
                  <w:vAlign w:val="center"/>
                </w:tcPr>
                <w:p w14:paraId="0ED5A6DB">
                  <w:pPr>
                    <w:adjustRightInd w:val="0"/>
                    <w:snapToGrid w:val="0"/>
                    <w:jc w:val="center"/>
                    <w:rPr>
                      <w:rFonts w:ascii="Times New Roman" w:hAnsi="Times New Roman" w:eastAsia="宋体" w:cs="Times New Roman"/>
                      <w:bCs/>
                      <w:color w:val="auto"/>
                      <w:kern w:val="2"/>
                      <w:sz w:val="21"/>
                      <w:szCs w:val="21"/>
                      <w:lang w:val="en-US" w:eastAsia="zh-CN" w:bidi="ar-SA"/>
                    </w:rPr>
                  </w:pPr>
                  <w:r>
                    <w:rPr>
                      <w:rFonts w:ascii="Times New Roman" w:hAnsi="Times New Roman" w:eastAsia="宋体"/>
                      <w:color w:val="auto"/>
                      <w:kern w:val="0"/>
                      <w:sz w:val="20"/>
                      <w:szCs w:val="20"/>
                    </w:rPr>
                    <w:t>2</w:t>
                  </w:r>
                  <w:r>
                    <w:rPr>
                      <w:rFonts w:hint="eastAsia" w:ascii="Times New Roman" w:hAnsi="Times New Roman" w:eastAsia="宋体"/>
                      <w:color w:val="auto"/>
                      <w:kern w:val="0"/>
                      <w:sz w:val="20"/>
                      <w:szCs w:val="20"/>
                      <w:lang w:val="en-US" w:eastAsia="zh-CN"/>
                    </w:rPr>
                    <w:t>6</w:t>
                  </w:r>
                  <w:r>
                    <w:rPr>
                      <w:rFonts w:ascii="Times New Roman" w:hAnsi="Times New Roman" w:eastAsia="宋体"/>
                      <w:color w:val="auto"/>
                      <w:kern w:val="0"/>
                      <w:sz w:val="20"/>
                      <w:szCs w:val="20"/>
                    </w:rPr>
                    <w:t>%</w:t>
                  </w:r>
                </w:p>
              </w:tc>
              <w:tc>
                <w:tcPr>
                  <w:tcW w:w="541" w:type="pct"/>
                  <w:noWrap w:val="0"/>
                  <w:vAlign w:val="center"/>
                </w:tcPr>
                <w:p w14:paraId="10EAA6CA">
                  <w:pPr>
                    <w:adjustRightInd w:val="0"/>
                    <w:snapToGrid w:val="0"/>
                    <w:jc w:val="center"/>
                    <w:rPr>
                      <w:rFonts w:ascii="Times New Roman" w:hAnsi="Times New Roman" w:eastAsia="宋体"/>
                      <w:bCs/>
                      <w:color w:val="auto"/>
                      <w:szCs w:val="21"/>
                    </w:rPr>
                  </w:pPr>
                  <w:r>
                    <w:rPr>
                      <w:rFonts w:hint="eastAsia" w:ascii="Times New Roman" w:hAnsi="Times New Roman" w:eastAsia="宋体"/>
                      <w:color w:val="auto"/>
                      <w:kern w:val="0"/>
                      <w:sz w:val="20"/>
                      <w:szCs w:val="20"/>
                      <w:lang w:val="en-US" w:eastAsia="zh-CN"/>
                    </w:rPr>
                    <w:t>28</w:t>
                  </w:r>
                  <w:r>
                    <w:rPr>
                      <w:rFonts w:ascii="Times New Roman" w:hAnsi="Times New Roman" w:eastAsia="宋体"/>
                      <w:color w:val="auto"/>
                      <w:kern w:val="0"/>
                      <w:sz w:val="20"/>
                      <w:szCs w:val="20"/>
                    </w:rPr>
                    <w:t>%</w:t>
                  </w:r>
                </w:p>
              </w:tc>
              <w:tc>
                <w:tcPr>
                  <w:tcW w:w="541" w:type="pct"/>
                  <w:noWrap w:val="0"/>
                  <w:vAlign w:val="center"/>
                </w:tcPr>
                <w:p w14:paraId="29E50E9A">
                  <w:pPr>
                    <w:adjustRightInd w:val="0"/>
                    <w:snapToGrid w:val="0"/>
                    <w:jc w:val="center"/>
                    <w:rPr>
                      <w:rFonts w:ascii="Times New Roman" w:hAnsi="Times New Roman" w:eastAsia="宋体"/>
                      <w:bCs/>
                      <w:color w:val="auto"/>
                      <w:szCs w:val="21"/>
                    </w:rPr>
                  </w:pPr>
                  <w:r>
                    <w:rPr>
                      <w:rFonts w:hint="eastAsia" w:ascii="Times New Roman" w:hAnsi="Times New Roman" w:eastAsia="宋体"/>
                      <w:color w:val="auto"/>
                      <w:kern w:val="0"/>
                      <w:sz w:val="20"/>
                      <w:szCs w:val="20"/>
                      <w:lang w:val="en-US" w:eastAsia="zh-CN"/>
                    </w:rPr>
                    <w:t>31</w:t>
                  </w:r>
                  <w:r>
                    <w:rPr>
                      <w:rFonts w:ascii="Times New Roman" w:hAnsi="Times New Roman" w:eastAsia="宋体"/>
                      <w:color w:val="auto"/>
                      <w:kern w:val="0"/>
                      <w:sz w:val="20"/>
                      <w:szCs w:val="20"/>
                    </w:rPr>
                    <w:t>%</w:t>
                  </w:r>
                </w:p>
              </w:tc>
              <w:tc>
                <w:tcPr>
                  <w:tcW w:w="541" w:type="pct"/>
                  <w:noWrap w:val="0"/>
                  <w:vAlign w:val="center"/>
                </w:tcPr>
                <w:p w14:paraId="74CEDC67">
                  <w:pPr>
                    <w:adjustRightInd w:val="0"/>
                    <w:snapToGrid w:val="0"/>
                    <w:jc w:val="center"/>
                    <w:rPr>
                      <w:rFonts w:ascii="Times New Roman" w:hAnsi="Times New Roman" w:eastAsia="宋体"/>
                      <w:bCs/>
                      <w:color w:val="auto"/>
                      <w:szCs w:val="21"/>
                    </w:rPr>
                  </w:pPr>
                  <w:r>
                    <w:rPr>
                      <w:rFonts w:hint="eastAsia" w:ascii="Times New Roman" w:hAnsi="Times New Roman" w:eastAsia="宋体"/>
                      <w:color w:val="auto"/>
                      <w:kern w:val="0"/>
                      <w:sz w:val="20"/>
                      <w:szCs w:val="20"/>
                      <w:lang w:val="en-US" w:eastAsia="zh-CN"/>
                    </w:rPr>
                    <w:t>48</w:t>
                  </w:r>
                  <w:r>
                    <w:rPr>
                      <w:rFonts w:ascii="Times New Roman" w:hAnsi="Times New Roman" w:eastAsia="宋体"/>
                      <w:color w:val="auto"/>
                      <w:kern w:val="0"/>
                      <w:sz w:val="20"/>
                      <w:szCs w:val="20"/>
                    </w:rPr>
                    <w:t>%</w:t>
                  </w:r>
                </w:p>
              </w:tc>
              <w:tc>
                <w:tcPr>
                  <w:tcW w:w="542" w:type="pct"/>
                  <w:noWrap w:val="0"/>
                  <w:vAlign w:val="center"/>
                </w:tcPr>
                <w:p w14:paraId="11315757">
                  <w:pPr>
                    <w:adjustRightInd w:val="0"/>
                    <w:snapToGrid w:val="0"/>
                    <w:jc w:val="center"/>
                    <w:rPr>
                      <w:rFonts w:ascii="Times New Roman" w:hAnsi="Times New Roman" w:eastAsia="宋体"/>
                      <w:bCs/>
                      <w:color w:val="auto"/>
                      <w:szCs w:val="21"/>
                    </w:rPr>
                  </w:pPr>
                  <w:r>
                    <w:rPr>
                      <w:rFonts w:hint="eastAsia" w:ascii="Times New Roman" w:hAnsi="Times New Roman" w:eastAsia="宋体"/>
                      <w:color w:val="auto"/>
                      <w:kern w:val="0"/>
                      <w:sz w:val="20"/>
                      <w:szCs w:val="20"/>
                      <w:lang w:val="en-US" w:eastAsia="zh-CN"/>
                    </w:rPr>
                    <w:t>25</w:t>
                  </w:r>
                  <w:r>
                    <w:rPr>
                      <w:rFonts w:ascii="Times New Roman" w:hAnsi="Times New Roman" w:eastAsia="宋体"/>
                      <w:color w:val="auto"/>
                      <w:kern w:val="0"/>
                      <w:sz w:val="20"/>
                      <w:szCs w:val="20"/>
                    </w:rPr>
                    <w:t>%</w:t>
                  </w:r>
                </w:p>
              </w:tc>
              <w:tc>
                <w:tcPr>
                  <w:tcW w:w="542" w:type="pct"/>
                  <w:noWrap w:val="0"/>
                  <w:vAlign w:val="center"/>
                </w:tcPr>
                <w:p w14:paraId="7F726E1C">
                  <w:pPr>
                    <w:adjustRightInd w:val="0"/>
                    <w:snapToGrid w:val="0"/>
                    <w:jc w:val="center"/>
                    <w:rPr>
                      <w:rFonts w:ascii="Times New Roman" w:hAnsi="Times New Roman" w:eastAsia="宋体"/>
                      <w:bCs/>
                      <w:color w:val="auto"/>
                      <w:szCs w:val="21"/>
                    </w:rPr>
                  </w:pPr>
                  <w:r>
                    <w:rPr>
                      <w:rFonts w:hint="eastAsia" w:ascii="Times New Roman" w:hAnsi="Times New Roman" w:eastAsia="宋体"/>
                      <w:color w:val="auto"/>
                      <w:kern w:val="0"/>
                      <w:sz w:val="20"/>
                      <w:szCs w:val="20"/>
                      <w:lang w:val="en-US" w:eastAsia="zh-CN"/>
                    </w:rPr>
                    <w:t>27</w:t>
                  </w:r>
                  <w:r>
                    <w:rPr>
                      <w:rFonts w:ascii="Times New Roman" w:hAnsi="Times New Roman" w:eastAsia="宋体"/>
                      <w:color w:val="auto"/>
                      <w:kern w:val="0"/>
                      <w:sz w:val="20"/>
                      <w:szCs w:val="20"/>
                    </w:rPr>
                    <w:t>%</w:t>
                  </w:r>
                </w:p>
              </w:tc>
            </w:tr>
            <w:tr w14:paraId="158D402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21" w:type="pct"/>
                  <w:vMerge w:val="restart"/>
                  <w:noWrap w:val="0"/>
                  <w:vAlign w:val="center"/>
                </w:tcPr>
                <w:p w14:paraId="0E114059">
                  <w:pPr>
                    <w:jc w:val="center"/>
                    <w:rPr>
                      <w:rFonts w:hint="default" w:ascii="Times New Roman" w:hAnsi="Times New Roman" w:eastAsia="宋体"/>
                      <w:color w:val="auto"/>
                      <w:szCs w:val="21"/>
                      <w:lang w:val="en-US" w:eastAsia="zh-CN"/>
                    </w:rPr>
                  </w:pPr>
                  <w:r>
                    <w:rPr>
                      <w:rFonts w:hint="eastAsia" w:ascii="Times New Roman" w:hAnsi="Times New Roman" w:eastAsia="宋体"/>
                      <w:color w:val="auto"/>
                      <w:szCs w:val="21"/>
                      <w:lang w:val="en-US" w:eastAsia="zh-CN"/>
                    </w:rPr>
                    <w:t>魏家堡桥</w:t>
                  </w:r>
                  <w:r>
                    <w:rPr>
                      <w:rFonts w:ascii="Times New Roman" w:hAnsi="Times New Roman" w:eastAsia="宋体"/>
                      <w:color w:val="auto"/>
                      <w:szCs w:val="21"/>
                    </w:rPr>
                    <w:t>断面</w:t>
                  </w:r>
                </w:p>
              </w:tc>
              <w:tc>
                <w:tcPr>
                  <w:tcW w:w="429" w:type="pct"/>
                  <w:vMerge w:val="restart"/>
                  <w:noWrap w:val="0"/>
                  <w:vAlign w:val="center"/>
                </w:tcPr>
                <w:p w14:paraId="06FAEED5">
                  <w:pPr>
                    <w:jc w:val="center"/>
                    <w:rPr>
                      <w:rFonts w:ascii="Times New Roman" w:hAnsi="Times New Roman" w:eastAsia="宋体"/>
                      <w:color w:val="auto"/>
                      <w:szCs w:val="21"/>
                    </w:rPr>
                  </w:pPr>
                  <w:r>
                    <w:rPr>
                      <w:rFonts w:ascii="Times New Roman" w:hAnsi="Times New Roman" w:eastAsia="宋体"/>
                      <w:color w:val="auto"/>
                      <w:szCs w:val="21"/>
                    </w:rPr>
                    <w:t>III类</w:t>
                  </w:r>
                </w:p>
                <w:p w14:paraId="1B532D8C">
                  <w:pPr>
                    <w:jc w:val="center"/>
                    <w:rPr>
                      <w:rFonts w:ascii="Times New Roman" w:hAnsi="Times New Roman" w:eastAsia="宋体"/>
                      <w:color w:val="auto"/>
                      <w:szCs w:val="21"/>
                    </w:rPr>
                  </w:pPr>
                  <w:r>
                    <w:rPr>
                      <w:rFonts w:ascii="Times New Roman" w:hAnsi="Times New Roman" w:eastAsia="宋体"/>
                      <w:color w:val="auto"/>
                      <w:szCs w:val="21"/>
                    </w:rPr>
                    <w:t>水域</w:t>
                  </w:r>
                </w:p>
              </w:tc>
              <w:tc>
                <w:tcPr>
                  <w:tcW w:w="713" w:type="pct"/>
                  <w:noWrap w:val="0"/>
                  <w:vAlign w:val="center"/>
                </w:tcPr>
                <w:p w14:paraId="6BE3DA89">
                  <w:pPr>
                    <w:jc w:val="center"/>
                    <w:rPr>
                      <w:rFonts w:ascii="Times New Roman" w:hAnsi="Times New Roman" w:eastAsia="宋体" w:cs="Times New Roman"/>
                      <w:color w:val="auto"/>
                      <w:kern w:val="2"/>
                      <w:sz w:val="21"/>
                      <w:szCs w:val="21"/>
                      <w:lang w:val="en-US" w:eastAsia="zh-CN" w:bidi="ar-SA"/>
                    </w:rPr>
                  </w:pPr>
                  <w:r>
                    <w:rPr>
                      <w:rFonts w:ascii="Times New Roman" w:hAnsi="Times New Roman" w:eastAsia="宋体"/>
                      <w:color w:val="auto"/>
                      <w:szCs w:val="21"/>
                    </w:rPr>
                    <w:t>监测值</w:t>
                  </w:r>
                </w:p>
              </w:tc>
              <w:tc>
                <w:tcPr>
                  <w:tcW w:w="527" w:type="pct"/>
                  <w:noWrap w:val="0"/>
                  <w:vAlign w:val="center"/>
                </w:tcPr>
                <w:p w14:paraId="0E88BFF1">
                  <w:pPr>
                    <w:adjustRightInd w:val="0"/>
                    <w:snapToGrid w:val="0"/>
                    <w:jc w:val="center"/>
                    <w:rPr>
                      <w:rFonts w:hint="default" w:ascii="Times New Roman" w:hAnsi="Times New Roman" w:eastAsia="宋体"/>
                      <w:color w:val="auto"/>
                      <w:kern w:val="0"/>
                      <w:sz w:val="20"/>
                      <w:szCs w:val="20"/>
                      <w:lang w:val="en-US" w:eastAsia="zh-CN"/>
                    </w:rPr>
                  </w:pPr>
                  <w:r>
                    <w:rPr>
                      <w:rFonts w:hint="eastAsia" w:ascii="Times New Roman" w:hAnsi="Times New Roman" w:eastAsia="宋体"/>
                      <w:color w:val="auto"/>
                      <w:kern w:val="0"/>
                      <w:sz w:val="20"/>
                      <w:szCs w:val="20"/>
                      <w:lang w:val="en-US" w:eastAsia="zh-CN"/>
                    </w:rPr>
                    <w:t>3.6</w:t>
                  </w:r>
                </w:p>
              </w:tc>
              <w:tc>
                <w:tcPr>
                  <w:tcW w:w="541" w:type="pct"/>
                  <w:noWrap w:val="0"/>
                  <w:vAlign w:val="center"/>
                </w:tcPr>
                <w:p w14:paraId="6BF2BC2F">
                  <w:pPr>
                    <w:adjustRightInd w:val="0"/>
                    <w:snapToGrid w:val="0"/>
                    <w:jc w:val="center"/>
                    <w:rPr>
                      <w:rFonts w:hint="default" w:ascii="Times New Roman" w:hAnsi="Times New Roman" w:eastAsia="宋体"/>
                      <w:color w:val="auto"/>
                      <w:kern w:val="0"/>
                      <w:sz w:val="20"/>
                      <w:szCs w:val="20"/>
                      <w:lang w:val="en-US" w:eastAsia="zh-CN"/>
                    </w:rPr>
                  </w:pPr>
                  <w:r>
                    <w:rPr>
                      <w:rFonts w:hint="eastAsia" w:ascii="Times New Roman" w:hAnsi="Times New Roman" w:eastAsia="宋体"/>
                      <w:color w:val="auto"/>
                      <w:kern w:val="0"/>
                      <w:sz w:val="20"/>
                      <w:szCs w:val="20"/>
                      <w:lang w:val="en-US" w:eastAsia="zh-CN"/>
                    </w:rPr>
                    <w:t>1.8</w:t>
                  </w:r>
                </w:p>
              </w:tc>
              <w:tc>
                <w:tcPr>
                  <w:tcW w:w="541" w:type="pct"/>
                  <w:noWrap w:val="0"/>
                  <w:vAlign w:val="center"/>
                </w:tcPr>
                <w:p w14:paraId="7454AF3F">
                  <w:pPr>
                    <w:adjustRightInd w:val="0"/>
                    <w:snapToGrid w:val="0"/>
                    <w:jc w:val="center"/>
                    <w:rPr>
                      <w:rFonts w:hint="default" w:ascii="Times New Roman" w:hAnsi="Times New Roman" w:eastAsia="宋体"/>
                      <w:color w:val="auto"/>
                      <w:kern w:val="0"/>
                      <w:sz w:val="20"/>
                      <w:szCs w:val="20"/>
                      <w:lang w:val="en-US" w:eastAsia="zh-CN"/>
                    </w:rPr>
                  </w:pPr>
                  <w:r>
                    <w:rPr>
                      <w:rFonts w:hint="eastAsia" w:ascii="Times New Roman" w:hAnsi="Times New Roman" w:eastAsia="宋体"/>
                      <w:color w:val="auto"/>
                      <w:kern w:val="0"/>
                      <w:sz w:val="20"/>
                      <w:szCs w:val="20"/>
                      <w:lang w:val="en-US" w:eastAsia="zh-CN"/>
                    </w:rPr>
                    <w:t>0.42</w:t>
                  </w:r>
                </w:p>
              </w:tc>
              <w:tc>
                <w:tcPr>
                  <w:tcW w:w="541" w:type="pct"/>
                  <w:noWrap w:val="0"/>
                  <w:vAlign w:val="center"/>
                </w:tcPr>
                <w:p w14:paraId="4B268E88">
                  <w:pPr>
                    <w:adjustRightInd w:val="0"/>
                    <w:snapToGrid w:val="0"/>
                    <w:jc w:val="center"/>
                    <w:rPr>
                      <w:rFonts w:hint="default" w:ascii="Times New Roman" w:hAnsi="Times New Roman" w:eastAsia="宋体"/>
                      <w:color w:val="auto"/>
                      <w:kern w:val="0"/>
                      <w:sz w:val="20"/>
                      <w:szCs w:val="20"/>
                      <w:lang w:val="en-US" w:eastAsia="zh-CN"/>
                    </w:rPr>
                  </w:pPr>
                  <w:r>
                    <w:rPr>
                      <w:rFonts w:hint="eastAsia" w:ascii="Times New Roman" w:hAnsi="Times New Roman" w:eastAsia="宋体"/>
                      <w:color w:val="auto"/>
                      <w:kern w:val="0"/>
                      <w:sz w:val="20"/>
                      <w:szCs w:val="20"/>
                      <w:lang w:val="en-US" w:eastAsia="zh-CN"/>
                    </w:rPr>
                    <w:t>25</w:t>
                  </w:r>
                </w:p>
              </w:tc>
              <w:tc>
                <w:tcPr>
                  <w:tcW w:w="542" w:type="pct"/>
                  <w:noWrap w:val="0"/>
                  <w:vAlign w:val="center"/>
                </w:tcPr>
                <w:p w14:paraId="4C9A6F0C">
                  <w:pPr>
                    <w:adjustRightInd w:val="0"/>
                    <w:snapToGrid w:val="0"/>
                    <w:jc w:val="center"/>
                    <w:rPr>
                      <w:rFonts w:hint="default" w:ascii="Times New Roman" w:hAnsi="Times New Roman" w:eastAsia="宋体"/>
                      <w:color w:val="auto"/>
                      <w:kern w:val="0"/>
                      <w:sz w:val="20"/>
                      <w:szCs w:val="20"/>
                      <w:lang w:val="en-US" w:eastAsia="zh-CN"/>
                    </w:rPr>
                  </w:pPr>
                  <w:r>
                    <w:rPr>
                      <w:rFonts w:hint="eastAsia" w:ascii="Times New Roman" w:hAnsi="Times New Roman" w:eastAsia="宋体"/>
                      <w:color w:val="auto"/>
                      <w:kern w:val="0"/>
                      <w:sz w:val="20"/>
                      <w:szCs w:val="20"/>
                      <w:lang w:val="en-US" w:eastAsia="zh-CN"/>
                    </w:rPr>
                    <w:t>0.102</w:t>
                  </w:r>
                </w:p>
              </w:tc>
              <w:tc>
                <w:tcPr>
                  <w:tcW w:w="542" w:type="pct"/>
                  <w:noWrap w:val="0"/>
                  <w:vAlign w:val="center"/>
                </w:tcPr>
                <w:p w14:paraId="7FED0AB8">
                  <w:pPr>
                    <w:adjustRightInd w:val="0"/>
                    <w:snapToGrid w:val="0"/>
                    <w:jc w:val="center"/>
                    <w:rPr>
                      <w:rFonts w:hint="default" w:ascii="Times New Roman" w:hAnsi="Times New Roman" w:eastAsia="宋体"/>
                      <w:color w:val="auto"/>
                      <w:kern w:val="0"/>
                      <w:sz w:val="20"/>
                      <w:szCs w:val="20"/>
                      <w:lang w:val="en-US" w:eastAsia="zh-CN"/>
                    </w:rPr>
                  </w:pPr>
                  <w:r>
                    <w:rPr>
                      <w:rFonts w:hint="eastAsia" w:ascii="Times New Roman" w:hAnsi="Times New Roman" w:eastAsia="宋体"/>
                      <w:color w:val="auto"/>
                      <w:kern w:val="0"/>
                      <w:sz w:val="20"/>
                      <w:szCs w:val="20"/>
                      <w:lang w:val="en-US" w:eastAsia="zh-CN"/>
                    </w:rPr>
                    <w:t>0.53</w:t>
                  </w:r>
                </w:p>
              </w:tc>
            </w:tr>
            <w:tr w14:paraId="1DEC90F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21" w:type="pct"/>
                  <w:vMerge w:val="continue"/>
                  <w:noWrap w:val="0"/>
                  <w:vAlign w:val="center"/>
                </w:tcPr>
                <w:p w14:paraId="5F5DB5F9">
                  <w:pPr>
                    <w:jc w:val="center"/>
                    <w:rPr>
                      <w:rFonts w:ascii="Times New Roman" w:hAnsi="Times New Roman" w:eastAsia="宋体"/>
                      <w:color w:val="auto"/>
                      <w:szCs w:val="21"/>
                    </w:rPr>
                  </w:pPr>
                </w:p>
              </w:tc>
              <w:tc>
                <w:tcPr>
                  <w:tcW w:w="429" w:type="pct"/>
                  <w:vMerge w:val="continue"/>
                  <w:noWrap w:val="0"/>
                  <w:vAlign w:val="center"/>
                </w:tcPr>
                <w:p w14:paraId="2DBB0055">
                  <w:pPr>
                    <w:jc w:val="center"/>
                    <w:rPr>
                      <w:rFonts w:ascii="Times New Roman" w:hAnsi="Times New Roman" w:eastAsia="宋体"/>
                      <w:color w:val="auto"/>
                      <w:szCs w:val="21"/>
                    </w:rPr>
                  </w:pPr>
                </w:p>
              </w:tc>
              <w:tc>
                <w:tcPr>
                  <w:tcW w:w="713" w:type="pct"/>
                  <w:noWrap w:val="0"/>
                  <w:vAlign w:val="center"/>
                </w:tcPr>
                <w:p w14:paraId="0CD026AB">
                  <w:pPr>
                    <w:jc w:val="center"/>
                    <w:rPr>
                      <w:rFonts w:ascii="Times New Roman" w:hAnsi="Times New Roman" w:eastAsia="宋体" w:cs="Times New Roman"/>
                      <w:color w:val="auto"/>
                      <w:kern w:val="2"/>
                      <w:sz w:val="21"/>
                      <w:szCs w:val="21"/>
                      <w:lang w:val="en-US" w:eastAsia="zh-CN" w:bidi="ar-SA"/>
                    </w:rPr>
                  </w:pPr>
                  <w:r>
                    <w:rPr>
                      <w:rFonts w:ascii="Times New Roman" w:hAnsi="Times New Roman" w:eastAsia="宋体"/>
                      <w:color w:val="auto"/>
                      <w:szCs w:val="21"/>
                    </w:rPr>
                    <w:t>评价标准</w:t>
                  </w:r>
                </w:p>
              </w:tc>
              <w:tc>
                <w:tcPr>
                  <w:tcW w:w="527" w:type="pct"/>
                  <w:noWrap w:val="0"/>
                  <w:vAlign w:val="center"/>
                </w:tcPr>
                <w:p w14:paraId="728B49A3">
                  <w:pPr>
                    <w:jc w:val="center"/>
                    <w:rPr>
                      <w:rFonts w:ascii="Times New Roman" w:hAnsi="Times New Roman" w:eastAsia="宋体" w:cs="Times New Roman"/>
                      <w:color w:val="auto"/>
                      <w:kern w:val="2"/>
                      <w:sz w:val="21"/>
                      <w:szCs w:val="21"/>
                      <w:lang w:val="en-US" w:eastAsia="zh-CN" w:bidi="ar-SA"/>
                    </w:rPr>
                  </w:pPr>
                  <w:r>
                    <w:rPr>
                      <w:rFonts w:ascii="Times New Roman" w:hAnsi="Times New Roman" w:eastAsia="宋体"/>
                      <w:color w:val="auto"/>
                      <w:szCs w:val="21"/>
                    </w:rPr>
                    <w:t>≤6</w:t>
                  </w:r>
                </w:p>
              </w:tc>
              <w:tc>
                <w:tcPr>
                  <w:tcW w:w="541" w:type="pct"/>
                  <w:noWrap w:val="0"/>
                  <w:vAlign w:val="center"/>
                </w:tcPr>
                <w:p w14:paraId="77C0582C">
                  <w:pPr>
                    <w:jc w:val="center"/>
                    <w:rPr>
                      <w:rFonts w:hint="eastAsia" w:ascii="Times New Roman" w:hAnsi="Times New Roman" w:eastAsia="宋体" w:cs="Times New Roman"/>
                      <w:color w:val="auto"/>
                      <w:kern w:val="2"/>
                      <w:sz w:val="21"/>
                      <w:szCs w:val="21"/>
                      <w:lang w:val="en-US" w:eastAsia="zh-CN" w:bidi="ar-SA"/>
                    </w:rPr>
                  </w:pPr>
                  <w:r>
                    <w:rPr>
                      <w:rFonts w:ascii="Times New Roman" w:hAnsi="Times New Roman" w:eastAsia="宋体"/>
                      <w:color w:val="auto"/>
                      <w:szCs w:val="21"/>
                    </w:rPr>
                    <w:t>≤4</w:t>
                  </w:r>
                </w:p>
              </w:tc>
              <w:tc>
                <w:tcPr>
                  <w:tcW w:w="541" w:type="pct"/>
                  <w:noWrap w:val="0"/>
                  <w:vAlign w:val="center"/>
                </w:tcPr>
                <w:p w14:paraId="4AD0A0B2">
                  <w:pPr>
                    <w:jc w:val="center"/>
                    <w:rPr>
                      <w:rFonts w:hint="eastAsia" w:ascii="Times New Roman" w:hAnsi="Times New Roman" w:eastAsia="宋体" w:cs="Times New Roman"/>
                      <w:color w:val="auto"/>
                      <w:kern w:val="2"/>
                      <w:sz w:val="21"/>
                      <w:szCs w:val="21"/>
                      <w:lang w:val="en-US" w:eastAsia="zh-CN" w:bidi="ar-SA"/>
                    </w:rPr>
                  </w:pPr>
                  <w:r>
                    <w:rPr>
                      <w:rFonts w:ascii="Times New Roman" w:hAnsi="Times New Roman" w:eastAsia="宋体"/>
                      <w:color w:val="auto"/>
                      <w:szCs w:val="21"/>
                    </w:rPr>
                    <w:t>≤1.0</w:t>
                  </w:r>
                </w:p>
              </w:tc>
              <w:tc>
                <w:tcPr>
                  <w:tcW w:w="541" w:type="pct"/>
                  <w:noWrap w:val="0"/>
                  <w:vAlign w:val="center"/>
                </w:tcPr>
                <w:p w14:paraId="19C5A046">
                  <w:pPr>
                    <w:jc w:val="center"/>
                    <w:rPr>
                      <w:rFonts w:hint="eastAsia" w:ascii="Times New Roman" w:hAnsi="Times New Roman" w:eastAsia="宋体" w:cs="Times New Roman"/>
                      <w:color w:val="auto"/>
                      <w:kern w:val="2"/>
                      <w:sz w:val="21"/>
                      <w:szCs w:val="21"/>
                      <w:lang w:val="en-US" w:eastAsia="zh-CN" w:bidi="ar-SA"/>
                    </w:rPr>
                  </w:pPr>
                  <w:r>
                    <w:rPr>
                      <w:rFonts w:ascii="Times New Roman" w:hAnsi="Times New Roman" w:eastAsia="宋体"/>
                      <w:color w:val="auto"/>
                      <w:szCs w:val="21"/>
                    </w:rPr>
                    <w:t>≤20</w:t>
                  </w:r>
                </w:p>
              </w:tc>
              <w:tc>
                <w:tcPr>
                  <w:tcW w:w="542" w:type="pct"/>
                  <w:noWrap w:val="0"/>
                  <w:vAlign w:val="center"/>
                </w:tcPr>
                <w:p w14:paraId="5B09F310">
                  <w:pPr>
                    <w:jc w:val="center"/>
                    <w:rPr>
                      <w:rFonts w:hint="eastAsia" w:ascii="Times New Roman" w:hAnsi="Times New Roman" w:eastAsia="宋体" w:cs="Times New Roman"/>
                      <w:color w:val="auto"/>
                      <w:kern w:val="2"/>
                      <w:sz w:val="21"/>
                      <w:szCs w:val="21"/>
                      <w:lang w:val="en-US" w:eastAsia="zh-CN" w:bidi="ar-SA"/>
                    </w:rPr>
                  </w:pPr>
                  <w:r>
                    <w:rPr>
                      <w:rFonts w:ascii="Times New Roman" w:hAnsi="Times New Roman" w:eastAsia="宋体"/>
                      <w:color w:val="auto"/>
                      <w:szCs w:val="21"/>
                    </w:rPr>
                    <w:t>≤0.2</w:t>
                  </w:r>
                </w:p>
              </w:tc>
              <w:tc>
                <w:tcPr>
                  <w:tcW w:w="542" w:type="pct"/>
                  <w:noWrap w:val="0"/>
                  <w:vAlign w:val="center"/>
                </w:tcPr>
                <w:p w14:paraId="534C2B0B">
                  <w:pPr>
                    <w:jc w:val="center"/>
                    <w:rPr>
                      <w:rFonts w:ascii="Times New Roman" w:hAnsi="Times New Roman" w:eastAsia="宋体" w:cs="Times New Roman"/>
                      <w:color w:val="auto"/>
                      <w:kern w:val="2"/>
                      <w:sz w:val="21"/>
                      <w:szCs w:val="21"/>
                      <w:lang w:val="en-US" w:eastAsia="zh-CN" w:bidi="ar-SA"/>
                    </w:rPr>
                  </w:pPr>
                  <w:r>
                    <w:rPr>
                      <w:rFonts w:ascii="Times New Roman" w:hAnsi="Times New Roman" w:eastAsia="宋体"/>
                      <w:color w:val="auto"/>
                      <w:szCs w:val="21"/>
                    </w:rPr>
                    <w:t>≤1.0</w:t>
                  </w:r>
                </w:p>
              </w:tc>
            </w:tr>
            <w:tr w14:paraId="54216A8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21" w:type="pct"/>
                  <w:vMerge w:val="continue"/>
                  <w:noWrap w:val="0"/>
                  <w:vAlign w:val="center"/>
                </w:tcPr>
                <w:p w14:paraId="5CECA2FA">
                  <w:pPr>
                    <w:jc w:val="center"/>
                    <w:rPr>
                      <w:rFonts w:ascii="Times New Roman" w:hAnsi="Times New Roman" w:eastAsia="宋体"/>
                      <w:color w:val="auto"/>
                      <w:szCs w:val="21"/>
                    </w:rPr>
                  </w:pPr>
                </w:p>
              </w:tc>
              <w:tc>
                <w:tcPr>
                  <w:tcW w:w="429" w:type="pct"/>
                  <w:vMerge w:val="continue"/>
                  <w:noWrap w:val="0"/>
                  <w:vAlign w:val="center"/>
                </w:tcPr>
                <w:p w14:paraId="12068340">
                  <w:pPr>
                    <w:jc w:val="center"/>
                    <w:rPr>
                      <w:rFonts w:ascii="Times New Roman" w:hAnsi="Times New Roman" w:eastAsia="宋体"/>
                      <w:color w:val="auto"/>
                      <w:szCs w:val="21"/>
                    </w:rPr>
                  </w:pPr>
                </w:p>
              </w:tc>
              <w:tc>
                <w:tcPr>
                  <w:tcW w:w="713" w:type="pct"/>
                  <w:noWrap w:val="0"/>
                  <w:vAlign w:val="center"/>
                </w:tcPr>
                <w:p w14:paraId="00FA3415">
                  <w:pPr>
                    <w:jc w:val="center"/>
                    <w:rPr>
                      <w:rFonts w:ascii="Times New Roman" w:hAnsi="Times New Roman" w:eastAsia="宋体" w:cs="Times New Roman"/>
                      <w:color w:val="auto"/>
                      <w:kern w:val="2"/>
                      <w:sz w:val="21"/>
                      <w:szCs w:val="21"/>
                      <w:lang w:val="en-US" w:eastAsia="zh-CN" w:bidi="ar-SA"/>
                    </w:rPr>
                  </w:pPr>
                  <w:r>
                    <w:rPr>
                      <w:rFonts w:ascii="Times New Roman" w:hAnsi="Times New Roman" w:eastAsia="宋体"/>
                      <w:color w:val="auto"/>
                      <w:kern w:val="0"/>
                      <w:sz w:val="20"/>
                      <w:szCs w:val="20"/>
                    </w:rPr>
                    <w:t>占标率</w:t>
                  </w:r>
                </w:p>
              </w:tc>
              <w:tc>
                <w:tcPr>
                  <w:tcW w:w="527" w:type="pct"/>
                  <w:noWrap w:val="0"/>
                  <w:vAlign w:val="center"/>
                </w:tcPr>
                <w:p w14:paraId="022528D1">
                  <w:pPr>
                    <w:adjustRightInd w:val="0"/>
                    <w:snapToGrid w:val="0"/>
                    <w:jc w:val="center"/>
                    <w:rPr>
                      <w:rFonts w:ascii="Times New Roman" w:hAnsi="Times New Roman" w:eastAsia="宋体"/>
                      <w:color w:val="auto"/>
                      <w:kern w:val="0"/>
                      <w:sz w:val="20"/>
                      <w:szCs w:val="20"/>
                    </w:rPr>
                  </w:pPr>
                  <w:r>
                    <w:rPr>
                      <w:rFonts w:hint="eastAsia" w:ascii="Times New Roman" w:hAnsi="Times New Roman" w:eastAsia="宋体"/>
                      <w:bCs/>
                      <w:color w:val="auto"/>
                      <w:szCs w:val="21"/>
                      <w:lang w:val="en-US" w:eastAsia="zh-CN"/>
                    </w:rPr>
                    <w:t>60%</w:t>
                  </w:r>
                </w:p>
              </w:tc>
              <w:tc>
                <w:tcPr>
                  <w:tcW w:w="541" w:type="pct"/>
                  <w:noWrap w:val="0"/>
                  <w:vAlign w:val="center"/>
                </w:tcPr>
                <w:p w14:paraId="09B495EB">
                  <w:pPr>
                    <w:adjustRightInd w:val="0"/>
                    <w:snapToGrid w:val="0"/>
                    <w:jc w:val="center"/>
                    <w:rPr>
                      <w:rFonts w:hint="eastAsia" w:ascii="Times New Roman" w:hAnsi="Times New Roman" w:eastAsia="宋体"/>
                      <w:color w:val="auto"/>
                      <w:kern w:val="0"/>
                      <w:sz w:val="20"/>
                      <w:szCs w:val="20"/>
                      <w:lang w:val="en-US" w:eastAsia="zh-CN"/>
                    </w:rPr>
                  </w:pPr>
                  <w:r>
                    <w:rPr>
                      <w:rFonts w:hint="eastAsia" w:ascii="Times New Roman" w:hAnsi="Times New Roman" w:eastAsia="宋体"/>
                      <w:bCs/>
                      <w:color w:val="auto"/>
                      <w:szCs w:val="21"/>
                      <w:lang w:val="en-US" w:eastAsia="zh-CN"/>
                    </w:rPr>
                    <w:t>45%</w:t>
                  </w:r>
                </w:p>
              </w:tc>
              <w:tc>
                <w:tcPr>
                  <w:tcW w:w="541" w:type="pct"/>
                  <w:noWrap w:val="0"/>
                  <w:vAlign w:val="center"/>
                </w:tcPr>
                <w:p w14:paraId="20F18FF0">
                  <w:pPr>
                    <w:adjustRightInd w:val="0"/>
                    <w:snapToGrid w:val="0"/>
                    <w:jc w:val="center"/>
                    <w:rPr>
                      <w:rFonts w:hint="eastAsia" w:ascii="Times New Roman" w:hAnsi="Times New Roman" w:eastAsia="宋体"/>
                      <w:color w:val="auto"/>
                      <w:kern w:val="0"/>
                      <w:sz w:val="20"/>
                      <w:szCs w:val="20"/>
                      <w:lang w:val="en-US" w:eastAsia="zh-CN"/>
                    </w:rPr>
                  </w:pPr>
                  <w:r>
                    <w:rPr>
                      <w:rFonts w:hint="eastAsia" w:ascii="Times New Roman" w:hAnsi="Times New Roman" w:eastAsia="宋体"/>
                      <w:bCs/>
                      <w:color w:val="auto"/>
                      <w:szCs w:val="21"/>
                      <w:lang w:val="en-US" w:eastAsia="zh-CN"/>
                    </w:rPr>
                    <w:t>42%</w:t>
                  </w:r>
                </w:p>
              </w:tc>
              <w:tc>
                <w:tcPr>
                  <w:tcW w:w="541" w:type="pct"/>
                  <w:noWrap w:val="0"/>
                  <w:vAlign w:val="center"/>
                </w:tcPr>
                <w:p w14:paraId="16BAF70E">
                  <w:pPr>
                    <w:adjustRightInd w:val="0"/>
                    <w:snapToGrid w:val="0"/>
                    <w:jc w:val="center"/>
                    <w:rPr>
                      <w:rFonts w:hint="eastAsia" w:ascii="Times New Roman" w:hAnsi="Times New Roman" w:eastAsia="宋体"/>
                      <w:color w:val="auto"/>
                      <w:kern w:val="0"/>
                      <w:sz w:val="20"/>
                      <w:szCs w:val="20"/>
                      <w:lang w:val="en-US" w:eastAsia="zh-CN"/>
                    </w:rPr>
                  </w:pPr>
                  <w:r>
                    <w:rPr>
                      <w:rFonts w:hint="eastAsia" w:ascii="Times New Roman" w:hAnsi="Times New Roman" w:eastAsia="宋体"/>
                      <w:bCs/>
                      <w:color w:val="auto"/>
                      <w:szCs w:val="21"/>
                      <w:lang w:val="en-US" w:eastAsia="zh-CN"/>
                    </w:rPr>
                    <w:t>125%</w:t>
                  </w:r>
                </w:p>
              </w:tc>
              <w:tc>
                <w:tcPr>
                  <w:tcW w:w="542" w:type="pct"/>
                  <w:noWrap w:val="0"/>
                  <w:vAlign w:val="center"/>
                </w:tcPr>
                <w:p w14:paraId="505A6080">
                  <w:pPr>
                    <w:adjustRightInd w:val="0"/>
                    <w:snapToGrid w:val="0"/>
                    <w:jc w:val="center"/>
                    <w:rPr>
                      <w:rFonts w:hint="eastAsia" w:ascii="Times New Roman" w:hAnsi="Times New Roman" w:eastAsia="宋体"/>
                      <w:color w:val="auto"/>
                      <w:kern w:val="0"/>
                      <w:sz w:val="20"/>
                      <w:szCs w:val="20"/>
                      <w:lang w:val="en-US" w:eastAsia="zh-CN"/>
                    </w:rPr>
                  </w:pPr>
                  <w:r>
                    <w:rPr>
                      <w:rFonts w:hint="eastAsia" w:ascii="Times New Roman" w:hAnsi="Times New Roman" w:eastAsia="宋体"/>
                      <w:bCs/>
                      <w:color w:val="auto"/>
                      <w:szCs w:val="21"/>
                      <w:lang w:val="en-US" w:eastAsia="zh-CN"/>
                    </w:rPr>
                    <w:t>51%</w:t>
                  </w:r>
                </w:p>
              </w:tc>
              <w:tc>
                <w:tcPr>
                  <w:tcW w:w="542" w:type="pct"/>
                  <w:noWrap w:val="0"/>
                  <w:vAlign w:val="center"/>
                </w:tcPr>
                <w:p w14:paraId="333E3D74">
                  <w:pPr>
                    <w:adjustRightInd w:val="0"/>
                    <w:snapToGrid w:val="0"/>
                    <w:jc w:val="center"/>
                    <w:rPr>
                      <w:rFonts w:ascii="Times New Roman" w:hAnsi="Times New Roman" w:eastAsia="宋体"/>
                      <w:color w:val="auto"/>
                      <w:kern w:val="0"/>
                      <w:sz w:val="20"/>
                      <w:szCs w:val="20"/>
                    </w:rPr>
                  </w:pPr>
                  <w:r>
                    <w:rPr>
                      <w:rFonts w:hint="eastAsia" w:ascii="Times New Roman" w:hAnsi="Times New Roman" w:eastAsia="宋体"/>
                      <w:bCs/>
                      <w:color w:val="auto"/>
                      <w:szCs w:val="21"/>
                      <w:lang w:val="en-US" w:eastAsia="zh-CN"/>
                    </w:rPr>
                    <w:t>53%</w:t>
                  </w:r>
                </w:p>
              </w:tc>
            </w:tr>
          </w:tbl>
          <w:p w14:paraId="4ACFD38E">
            <w:pPr>
              <w:spacing w:line="360" w:lineRule="auto"/>
              <w:ind w:firstLine="480" w:firstLineChars="200"/>
              <w:rPr>
                <w:rFonts w:hint="default" w:ascii="Times New Roman" w:hAnsi="Times New Roman" w:cs="Times New Roman" w:eastAsiaTheme="minorEastAsia"/>
                <w:color w:val="auto"/>
                <w:sz w:val="24"/>
                <w:szCs w:val="32"/>
              </w:rPr>
            </w:pPr>
            <w:r>
              <w:rPr>
                <w:rFonts w:ascii="Times New Roman" w:hAnsi="Times New Roman" w:eastAsia="宋体"/>
                <w:color w:val="auto"/>
                <w:sz w:val="24"/>
                <w:szCs w:val="28"/>
              </w:rPr>
              <w:t>由上表可知，</w:t>
            </w:r>
            <w:r>
              <w:rPr>
                <w:rFonts w:hint="eastAsia" w:ascii="Times New Roman" w:hAnsi="Times New Roman" w:eastAsia="宋体"/>
                <w:color w:val="auto"/>
                <w:sz w:val="24"/>
                <w:szCs w:val="28"/>
                <w:lang w:val="en-US" w:eastAsia="zh-CN"/>
              </w:rPr>
              <w:t>魏家堡桥</w:t>
            </w:r>
            <w:r>
              <w:rPr>
                <w:rFonts w:ascii="Times New Roman" w:hAnsi="Times New Roman" w:eastAsia="宋体"/>
                <w:color w:val="auto"/>
                <w:sz w:val="24"/>
                <w:szCs w:val="28"/>
              </w:rPr>
              <w:t>断面</w:t>
            </w:r>
            <w:r>
              <w:rPr>
                <w:rFonts w:hint="eastAsia" w:ascii="Times New Roman" w:hAnsi="Times New Roman" w:eastAsia="宋体"/>
                <w:color w:val="auto"/>
                <w:sz w:val="24"/>
                <w:szCs w:val="28"/>
                <w:lang w:val="en-US" w:eastAsia="zh-CN"/>
              </w:rPr>
              <w:t>COD检测值不</w:t>
            </w:r>
            <w:r>
              <w:rPr>
                <w:rFonts w:ascii="Times New Roman" w:hAnsi="Times New Roman" w:eastAsia="宋体"/>
                <w:color w:val="auto"/>
                <w:sz w:val="24"/>
                <w:szCs w:val="28"/>
              </w:rPr>
              <w:t>满足</w:t>
            </w:r>
            <w:r>
              <w:rPr>
                <w:rFonts w:hint="eastAsia" w:ascii="Times New Roman" w:hAnsi="Times New Roman" w:eastAsia="宋体"/>
                <w:color w:val="auto"/>
                <w:sz w:val="24"/>
                <w:szCs w:val="28"/>
                <w:lang w:eastAsia="zh-CN"/>
              </w:rPr>
              <w:t>《地表水环境质量标准》（GB3838-2002）</w:t>
            </w:r>
            <w:r>
              <w:rPr>
                <w:rFonts w:hint="eastAsia" w:ascii="Times New Roman" w:hAnsi="Times New Roman" w:eastAsia="宋体"/>
                <w:color w:val="auto"/>
                <w:sz w:val="24"/>
                <w:szCs w:val="28"/>
                <w:lang w:val="en-US" w:eastAsia="zh-CN"/>
              </w:rPr>
              <w:t>中III类</w:t>
            </w:r>
            <w:r>
              <w:rPr>
                <w:rFonts w:ascii="Times New Roman" w:hAnsi="Times New Roman" w:eastAsia="宋体"/>
                <w:color w:val="auto"/>
                <w:sz w:val="24"/>
                <w:szCs w:val="28"/>
              </w:rPr>
              <w:t>标准</w:t>
            </w:r>
            <w:r>
              <w:rPr>
                <w:rFonts w:hint="eastAsia" w:ascii="Times New Roman" w:hAnsi="Times New Roman" w:eastAsia="宋体"/>
                <w:color w:val="auto"/>
                <w:sz w:val="24"/>
                <w:szCs w:val="28"/>
                <w:lang w:val="en-US" w:eastAsia="zh-CN"/>
              </w:rPr>
              <w:t>要求，</w:t>
            </w:r>
            <w:r>
              <w:rPr>
                <w:rFonts w:ascii="Times New Roman" w:hAnsi="Times New Roman" w:eastAsia="宋体"/>
                <w:color w:val="auto"/>
                <w:sz w:val="24"/>
                <w:szCs w:val="28"/>
              </w:rPr>
              <w:t>虢镇桥断面和</w:t>
            </w:r>
            <w:r>
              <w:rPr>
                <w:rFonts w:hint="eastAsia" w:ascii="Times New Roman" w:hAnsi="Times New Roman" w:eastAsia="宋体"/>
                <w:color w:val="auto"/>
                <w:sz w:val="24"/>
                <w:szCs w:val="28"/>
                <w:lang w:val="en-US" w:eastAsia="zh-CN"/>
              </w:rPr>
              <w:t>魏家堡</w:t>
            </w:r>
            <w:r>
              <w:rPr>
                <w:rFonts w:ascii="Times New Roman" w:hAnsi="Times New Roman" w:eastAsia="宋体"/>
                <w:color w:val="auto"/>
                <w:sz w:val="24"/>
                <w:szCs w:val="28"/>
              </w:rPr>
              <w:t>断面</w:t>
            </w:r>
            <w:r>
              <w:rPr>
                <w:rFonts w:hint="eastAsia" w:ascii="Times New Roman" w:hAnsi="Times New Roman" w:eastAsia="宋体"/>
                <w:color w:val="auto"/>
                <w:sz w:val="24"/>
                <w:szCs w:val="28"/>
                <w:lang w:val="en-US" w:eastAsia="zh-CN"/>
              </w:rPr>
              <w:t>其他</w:t>
            </w:r>
            <w:r>
              <w:rPr>
                <w:rFonts w:ascii="Times New Roman" w:hAnsi="Times New Roman" w:eastAsia="宋体"/>
                <w:color w:val="auto"/>
                <w:sz w:val="24"/>
                <w:szCs w:val="28"/>
              </w:rPr>
              <w:t>水质</w:t>
            </w:r>
            <w:r>
              <w:rPr>
                <w:rFonts w:hint="eastAsia" w:ascii="Times New Roman" w:hAnsi="Times New Roman" w:eastAsia="宋体"/>
                <w:color w:val="auto"/>
                <w:sz w:val="24"/>
                <w:szCs w:val="28"/>
                <w:lang w:val="en-US" w:eastAsia="zh-CN"/>
              </w:rPr>
              <w:t>因子</w:t>
            </w:r>
            <w:r>
              <w:rPr>
                <w:rFonts w:ascii="Times New Roman" w:hAnsi="Times New Roman" w:eastAsia="宋体"/>
                <w:color w:val="auto"/>
                <w:sz w:val="24"/>
                <w:szCs w:val="28"/>
              </w:rPr>
              <w:t>符合《地表水环境质量标准》（GB3838-2002）Ⅳ类、III类水质标准。</w:t>
            </w:r>
          </w:p>
          <w:p w14:paraId="3BD3BE73">
            <w:pPr>
              <w:spacing w:line="360" w:lineRule="auto"/>
              <w:ind w:firstLine="482" w:firstLineChars="200"/>
              <w:rPr>
                <w:rFonts w:ascii="Times New Roman" w:hAnsi="Times New Roman" w:eastAsiaTheme="minorEastAsia"/>
                <w:color w:val="auto"/>
                <w:sz w:val="24"/>
                <w:szCs w:val="32"/>
              </w:rPr>
            </w:pPr>
            <w:r>
              <w:rPr>
                <w:rFonts w:hint="eastAsia" w:ascii="Times New Roman" w:hAnsi="Times New Roman" w:eastAsiaTheme="minorEastAsia"/>
                <w:b/>
                <w:bCs/>
                <w:color w:val="auto"/>
                <w:sz w:val="24"/>
              </w:rPr>
              <w:t>3.声环境</w:t>
            </w:r>
          </w:p>
          <w:p w14:paraId="125A5A98">
            <w:pPr>
              <w:spacing w:line="360" w:lineRule="auto"/>
              <w:ind w:firstLine="480" w:firstLineChars="200"/>
              <w:rPr>
                <w:rFonts w:ascii="Times New Roman" w:hAnsi="Times New Roman" w:eastAsiaTheme="minorEastAsia"/>
                <w:color w:val="auto"/>
                <w:sz w:val="24"/>
                <w:szCs w:val="28"/>
              </w:rPr>
            </w:pPr>
            <w:r>
              <w:rPr>
                <w:rFonts w:hint="eastAsia" w:ascii="Times New Roman" w:hAnsi="Times New Roman" w:eastAsiaTheme="minorEastAsia"/>
                <w:color w:val="auto"/>
                <w:sz w:val="24"/>
                <w:szCs w:val="28"/>
              </w:rPr>
              <w:t>本项目</w:t>
            </w:r>
            <w:r>
              <w:rPr>
                <w:rFonts w:hint="eastAsia" w:ascii="Times New Roman" w:hAnsi="Times New Roman" w:eastAsiaTheme="minorEastAsia"/>
                <w:color w:val="auto"/>
                <w:sz w:val="24"/>
                <w:szCs w:val="32"/>
              </w:rPr>
              <w:t>厂界外50米范围内无医院、学校、机关、科研单位、住宅、自然保护区等声环境保护目标</w:t>
            </w:r>
            <w:r>
              <w:rPr>
                <w:rFonts w:ascii="Times New Roman" w:hAnsi="Times New Roman" w:eastAsiaTheme="minorEastAsia"/>
                <w:color w:val="auto"/>
                <w:sz w:val="24"/>
                <w:szCs w:val="28"/>
              </w:rPr>
              <w:t>，</w:t>
            </w:r>
            <w:r>
              <w:rPr>
                <w:rFonts w:hint="eastAsia" w:ascii="Times New Roman" w:hAnsi="Times New Roman" w:eastAsiaTheme="minorEastAsia"/>
                <w:color w:val="auto"/>
                <w:sz w:val="24"/>
                <w:szCs w:val="28"/>
              </w:rPr>
              <w:t>无需开展声环境质量</w:t>
            </w:r>
            <w:r>
              <w:rPr>
                <w:rFonts w:ascii="Times New Roman" w:hAnsi="Times New Roman" w:eastAsiaTheme="minorEastAsia"/>
                <w:color w:val="auto"/>
                <w:sz w:val="24"/>
                <w:szCs w:val="28"/>
              </w:rPr>
              <w:t>现状</w:t>
            </w:r>
            <w:r>
              <w:rPr>
                <w:rFonts w:hint="eastAsia" w:ascii="Times New Roman" w:hAnsi="Times New Roman" w:eastAsiaTheme="minorEastAsia"/>
                <w:color w:val="auto"/>
                <w:sz w:val="24"/>
                <w:szCs w:val="28"/>
              </w:rPr>
              <w:t>评价</w:t>
            </w:r>
            <w:r>
              <w:rPr>
                <w:rFonts w:ascii="Times New Roman" w:hAnsi="Times New Roman" w:eastAsiaTheme="minorEastAsia"/>
                <w:color w:val="auto"/>
                <w:sz w:val="24"/>
                <w:szCs w:val="28"/>
              </w:rPr>
              <w:t>。</w:t>
            </w:r>
          </w:p>
          <w:p w14:paraId="469E7F10">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bCs/>
                <w:color w:val="auto"/>
                <w:kern w:val="0"/>
                <w:sz w:val="24"/>
                <w:szCs w:val="24"/>
                <w:vertAlign w:val="baseline"/>
                <w:lang w:val="en-US" w:eastAsia="zh-CN" w:bidi="ar"/>
              </w:rPr>
            </w:pPr>
            <w:r>
              <w:rPr>
                <w:rFonts w:hint="default" w:ascii="Times New Roman" w:hAnsi="Times New Roman" w:eastAsia="宋体" w:cs="Times New Roman"/>
                <w:b/>
                <w:bCs/>
                <w:color w:val="auto"/>
                <w:kern w:val="0"/>
                <w:sz w:val="24"/>
                <w:szCs w:val="24"/>
                <w:vertAlign w:val="baseline"/>
                <w:lang w:val="en-US" w:eastAsia="zh-CN" w:bidi="ar"/>
              </w:rPr>
              <w:t>4.生态环境</w:t>
            </w:r>
          </w:p>
          <w:p w14:paraId="6923E45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auto"/>
                <w:kern w:val="0"/>
                <w:sz w:val="24"/>
                <w:szCs w:val="24"/>
                <w:vertAlign w:val="baseline"/>
                <w:lang w:val="en-US" w:eastAsia="zh-CN" w:bidi="ar"/>
              </w:rPr>
            </w:pPr>
            <w:r>
              <w:rPr>
                <w:rFonts w:hint="default" w:ascii="Times New Roman" w:hAnsi="Times New Roman" w:eastAsia="宋体" w:cs="Times New Roman"/>
                <w:b w:val="0"/>
                <w:bCs w:val="0"/>
                <w:color w:val="auto"/>
                <w:kern w:val="0"/>
                <w:sz w:val="24"/>
                <w:szCs w:val="24"/>
                <w:vertAlign w:val="baseline"/>
                <w:lang w:val="en-US" w:eastAsia="zh-CN" w:bidi="ar"/>
              </w:rPr>
              <w:t>本项目</w:t>
            </w:r>
            <w:r>
              <w:rPr>
                <w:rFonts w:hint="eastAsia" w:ascii="Times New Roman" w:hAnsi="Times New Roman" w:eastAsia="宋体" w:cs="Times New Roman"/>
                <w:b w:val="0"/>
                <w:bCs w:val="0"/>
                <w:color w:val="auto"/>
                <w:kern w:val="0"/>
                <w:sz w:val="24"/>
                <w:szCs w:val="24"/>
                <w:vertAlign w:val="baseline"/>
                <w:lang w:val="en-US" w:eastAsia="zh-CN" w:bidi="ar"/>
              </w:rPr>
              <w:t>位于</w:t>
            </w:r>
            <w:r>
              <w:rPr>
                <w:rFonts w:hint="eastAsia" w:ascii="Times New Roman" w:hAnsi="Times New Roman" w:eastAsiaTheme="minorEastAsia"/>
                <w:color w:val="auto"/>
                <w:sz w:val="24"/>
                <w:lang w:eastAsia="zh-CN"/>
              </w:rPr>
              <w:t>陕西省宝鸡市陈仓区阳平镇五星村，</w:t>
            </w:r>
            <w:r>
              <w:rPr>
                <w:rFonts w:hint="eastAsia" w:ascii="Times New Roman" w:hAnsi="Times New Roman" w:eastAsia="宋体" w:cs="Times New Roman"/>
                <w:color w:val="auto"/>
                <w:kern w:val="0"/>
                <w:sz w:val="24"/>
                <w:szCs w:val="24"/>
                <w:vertAlign w:val="baseline"/>
                <w:lang w:val="en-US" w:eastAsia="zh-CN" w:bidi="ar"/>
              </w:rPr>
              <w:t>经现场勘查</w:t>
            </w:r>
            <w:r>
              <w:rPr>
                <w:rFonts w:hint="default" w:ascii="Times New Roman" w:hAnsi="Times New Roman" w:eastAsia="宋体" w:cs="Times New Roman"/>
                <w:color w:val="auto"/>
                <w:kern w:val="0"/>
                <w:sz w:val="24"/>
                <w:szCs w:val="24"/>
                <w:vertAlign w:val="baseline"/>
                <w:lang w:val="en-US" w:eastAsia="zh-CN" w:bidi="ar"/>
              </w:rPr>
              <w:t>，</w:t>
            </w:r>
            <w:r>
              <w:rPr>
                <w:rFonts w:hint="default" w:ascii="Times New Roman" w:hAnsi="Times New Roman" w:eastAsia="宋体" w:cs="Times New Roman"/>
                <w:b w:val="0"/>
                <w:bCs w:val="0"/>
                <w:color w:val="auto"/>
                <w:kern w:val="0"/>
                <w:sz w:val="24"/>
                <w:szCs w:val="24"/>
                <w:vertAlign w:val="baseline"/>
                <w:lang w:val="en-US" w:eastAsia="zh-CN" w:bidi="ar"/>
              </w:rPr>
              <w:t>用地范围内无生态环境保护目标，无需进行生态现状调查。</w:t>
            </w:r>
          </w:p>
          <w:p w14:paraId="5CF447B1">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bCs/>
                <w:color w:val="auto"/>
                <w:kern w:val="0"/>
                <w:sz w:val="24"/>
                <w:szCs w:val="24"/>
                <w:vertAlign w:val="baseline"/>
                <w:lang w:val="en-US" w:eastAsia="zh-CN" w:bidi="ar"/>
              </w:rPr>
            </w:pPr>
            <w:r>
              <w:rPr>
                <w:rFonts w:hint="eastAsia" w:ascii="Times New Roman" w:hAnsi="Times New Roman" w:eastAsia="宋体" w:cs="Times New Roman"/>
                <w:b/>
                <w:bCs/>
                <w:color w:val="auto"/>
                <w:kern w:val="0"/>
                <w:sz w:val="24"/>
                <w:szCs w:val="24"/>
                <w:vertAlign w:val="baseline"/>
                <w:lang w:val="en-US" w:eastAsia="zh-CN" w:bidi="ar"/>
              </w:rPr>
              <w:t>5</w:t>
            </w:r>
            <w:r>
              <w:rPr>
                <w:rFonts w:hint="default" w:ascii="Times New Roman" w:hAnsi="Times New Roman" w:eastAsia="宋体" w:cs="Times New Roman"/>
                <w:b/>
                <w:bCs/>
                <w:color w:val="auto"/>
                <w:kern w:val="0"/>
                <w:sz w:val="24"/>
                <w:szCs w:val="24"/>
                <w:vertAlign w:val="baseline"/>
                <w:lang w:val="en-US" w:eastAsia="zh-CN" w:bidi="ar"/>
              </w:rPr>
              <w:t>.</w:t>
            </w:r>
            <w:r>
              <w:rPr>
                <w:rFonts w:hint="eastAsia" w:ascii="Times New Roman" w:hAnsi="Times New Roman" w:eastAsia="宋体" w:cs="Times New Roman"/>
                <w:b/>
                <w:bCs/>
                <w:color w:val="auto"/>
                <w:kern w:val="0"/>
                <w:sz w:val="24"/>
                <w:szCs w:val="24"/>
                <w:vertAlign w:val="baseline"/>
                <w:lang w:val="en-US" w:eastAsia="zh-CN" w:bidi="ar"/>
              </w:rPr>
              <w:t>电磁辐射</w:t>
            </w:r>
          </w:p>
          <w:p w14:paraId="33E0BEE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auto"/>
                <w:kern w:val="0"/>
                <w:sz w:val="24"/>
                <w:szCs w:val="24"/>
                <w:vertAlign w:val="baseline"/>
                <w:lang w:val="en-US" w:eastAsia="zh-CN" w:bidi="ar"/>
              </w:rPr>
            </w:pPr>
            <w:r>
              <w:rPr>
                <w:rFonts w:hint="default" w:ascii="Times New Roman" w:hAnsi="Times New Roman" w:eastAsia="宋体" w:cs="Times New Roman"/>
                <w:b w:val="0"/>
                <w:bCs w:val="0"/>
                <w:color w:val="auto"/>
                <w:kern w:val="0"/>
                <w:sz w:val="24"/>
                <w:szCs w:val="24"/>
                <w:vertAlign w:val="baseline"/>
                <w:lang w:val="en-US" w:eastAsia="zh-CN" w:bidi="ar"/>
              </w:rPr>
              <w:t>本项目</w:t>
            </w:r>
            <w:r>
              <w:rPr>
                <w:rFonts w:hint="eastAsia" w:ascii="Times New Roman" w:hAnsi="Times New Roman" w:eastAsia="宋体" w:cs="Times New Roman"/>
                <w:b w:val="0"/>
                <w:bCs w:val="0"/>
                <w:color w:val="auto"/>
                <w:kern w:val="0"/>
                <w:sz w:val="24"/>
                <w:szCs w:val="24"/>
                <w:vertAlign w:val="baseline"/>
                <w:lang w:val="en-US" w:eastAsia="zh-CN" w:bidi="ar"/>
              </w:rPr>
              <w:t>为污染影响类</w:t>
            </w:r>
            <w:r>
              <w:rPr>
                <w:rFonts w:hint="eastAsia" w:ascii="Times New Roman" w:hAnsi="Times New Roman" w:cs="Times New Roman" w:eastAsiaTheme="minorEastAsia"/>
                <w:color w:val="auto"/>
                <w:sz w:val="24"/>
                <w:szCs w:val="32"/>
                <w:lang w:val="en-US" w:eastAsia="zh-CN"/>
              </w:rPr>
              <w:t>建设项目，不涉及电磁辐射，</w:t>
            </w:r>
            <w:r>
              <w:rPr>
                <w:rFonts w:hint="default" w:ascii="Times New Roman" w:hAnsi="Times New Roman" w:eastAsia="宋体" w:cs="Times New Roman"/>
                <w:b w:val="0"/>
                <w:bCs w:val="0"/>
                <w:color w:val="auto"/>
                <w:kern w:val="0"/>
                <w:sz w:val="24"/>
                <w:szCs w:val="24"/>
                <w:vertAlign w:val="baseline"/>
                <w:lang w:val="en-US" w:eastAsia="zh-CN" w:bidi="ar"/>
              </w:rPr>
              <w:t>无需</w:t>
            </w:r>
            <w:r>
              <w:rPr>
                <w:rFonts w:hint="eastAsia" w:ascii="Times New Roman" w:hAnsi="Times New Roman" w:cs="Times New Roman" w:eastAsiaTheme="minorEastAsia"/>
                <w:color w:val="auto"/>
                <w:sz w:val="24"/>
                <w:szCs w:val="32"/>
                <w:lang w:val="en-US" w:eastAsia="zh-CN"/>
              </w:rPr>
              <w:t>开展现状监测与评价。</w:t>
            </w:r>
          </w:p>
          <w:p w14:paraId="78976AF1">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bCs/>
                <w:color w:val="auto"/>
                <w:kern w:val="0"/>
                <w:sz w:val="24"/>
                <w:szCs w:val="24"/>
                <w:vertAlign w:val="baseline"/>
                <w:lang w:val="en-US" w:eastAsia="zh-CN" w:bidi="ar"/>
              </w:rPr>
            </w:pPr>
            <w:r>
              <w:rPr>
                <w:rFonts w:hint="eastAsia" w:ascii="Times New Roman" w:hAnsi="Times New Roman" w:eastAsia="宋体" w:cs="Times New Roman"/>
                <w:b/>
                <w:bCs/>
                <w:color w:val="auto"/>
                <w:kern w:val="0"/>
                <w:sz w:val="24"/>
                <w:szCs w:val="24"/>
                <w:vertAlign w:val="baseline"/>
                <w:lang w:val="en-US" w:eastAsia="zh-CN" w:bidi="ar"/>
              </w:rPr>
              <w:t>6</w:t>
            </w:r>
            <w:r>
              <w:rPr>
                <w:rFonts w:hint="default" w:ascii="Times New Roman" w:hAnsi="Times New Roman" w:eastAsia="宋体" w:cs="Times New Roman"/>
                <w:b/>
                <w:bCs/>
                <w:color w:val="auto"/>
                <w:kern w:val="0"/>
                <w:sz w:val="24"/>
                <w:szCs w:val="24"/>
                <w:vertAlign w:val="baseline"/>
                <w:lang w:val="en-US" w:eastAsia="zh-CN" w:bidi="ar"/>
              </w:rPr>
              <w:t>.地下水、土壤环境</w:t>
            </w:r>
          </w:p>
          <w:p w14:paraId="47929D66">
            <w:pPr>
              <w:spacing w:line="360" w:lineRule="auto"/>
              <w:ind w:firstLine="480" w:firstLineChars="200"/>
              <w:rPr>
                <w:rFonts w:ascii="Times New Roman" w:hAnsi="Times New Roman" w:eastAsiaTheme="minorEastAsia"/>
                <w:color w:val="auto"/>
                <w:sz w:val="24"/>
                <w:szCs w:val="32"/>
              </w:rPr>
            </w:pPr>
            <w:r>
              <w:rPr>
                <w:rFonts w:hint="default" w:ascii="Times New Roman" w:hAnsi="Times New Roman" w:eastAsia="宋体" w:cs="Times New Roman"/>
                <w:b w:val="0"/>
                <w:bCs w:val="0"/>
                <w:color w:val="auto"/>
                <w:kern w:val="0"/>
                <w:sz w:val="24"/>
                <w:szCs w:val="24"/>
                <w:vertAlign w:val="baseline"/>
                <w:lang w:val="en-US" w:eastAsia="zh-CN" w:bidi="ar"/>
              </w:rPr>
              <w:t>本项目</w:t>
            </w:r>
            <w:r>
              <w:rPr>
                <w:rFonts w:hint="eastAsia" w:ascii="Times New Roman" w:hAnsi="Times New Roman" w:eastAsia="宋体" w:cs="Times New Roman"/>
                <w:b w:val="0"/>
                <w:bCs w:val="0"/>
                <w:color w:val="auto"/>
                <w:kern w:val="0"/>
                <w:sz w:val="24"/>
                <w:szCs w:val="24"/>
                <w:vertAlign w:val="baseline"/>
                <w:lang w:val="en-US" w:eastAsia="zh-CN" w:bidi="ar"/>
              </w:rPr>
              <w:t>经采取分区防渗措施后，不存在</w:t>
            </w:r>
            <w:r>
              <w:rPr>
                <w:rFonts w:hint="default" w:ascii="Times New Roman" w:hAnsi="Times New Roman" w:eastAsia="宋体" w:cs="Times New Roman"/>
                <w:b w:val="0"/>
                <w:bCs w:val="0"/>
                <w:color w:val="auto"/>
                <w:kern w:val="0"/>
                <w:sz w:val="24"/>
                <w:szCs w:val="24"/>
                <w:vertAlign w:val="baseline"/>
                <w:lang w:val="en-US" w:eastAsia="zh-CN" w:bidi="ar"/>
              </w:rPr>
              <w:t>地下水、土壤环境污染途径，无需开展地下水、土壤环境现状调查。</w:t>
            </w:r>
          </w:p>
        </w:tc>
      </w:tr>
      <w:tr w14:paraId="71D5C6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6" w:type="pct"/>
            <w:tcBorders>
              <w:tl2br w:val="nil"/>
              <w:tr2bl w:val="nil"/>
            </w:tcBorders>
            <w:vAlign w:val="center"/>
          </w:tcPr>
          <w:p w14:paraId="0D696260">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环境</w:t>
            </w:r>
          </w:p>
          <w:p w14:paraId="4172C6D0">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保护</w:t>
            </w:r>
          </w:p>
          <w:p w14:paraId="3753178A">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目标</w:t>
            </w:r>
          </w:p>
        </w:tc>
        <w:tc>
          <w:tcPr>
            <w:tcW w:w="4603" w:type="pct"/>
            <w:tcBorders>
              <w:tl2br w:val="nil"/>
              <w:tr2bl w:val="nil"/>
            </w:tcBorders>
            <w:vAlign w:val="center"/>
          </w:tcPr>
          <w:p w14:paraId="235D008B">
            <w:pPr>
              <w:spacing w:line="360" w:lineRule="auto"/>
              <w:ind w:firstLine="482" w:firstLineChars="200"/>
              <w:rPr>
                <w:rFonts w:ascii="Times New Roman" w:hAnsi="Times New Roman" w:eastAsiaTheme="minorEastAsia"/>
                <w:color w:val="auto"/>
                <w:sz w:val="24"/>
                <w:szCs w:val="32"/>
              </w:rPr>
            </w:pPr>
            <w:r>
              <w:rPr>
                <w:rFonts w:ascii="Times New Roman" w:hAnsi="Times New Roman" w:eastAsiaTheme="minorEastAsia"/>
                <w:b/>
                <w:bCs/>
                <w:color w:val="auto"/>
                <w:sz w:val="24"/>
              </w:rPr>
              <w:t>1.大气环境</w:t>
            </w:r>
          </w:p>
          <w:p w14:paraId="7FEE1842">
            <w:pPr>
              <w:spacing w:line="360" w:lineRule="auto"/>
              <w:ind w:firstLine="480" w:firstLineChars="200"/>
              <w:rPr>
                <w:rFonts w:ascii="Times New Roman" w:hAnsi="Times New Roman" w:eastAsiaTheme="minorEastAsia"/>
                <w:b/>
                <w:bCs/>
                <w:color w:val="auto"/>
                <w:sz w:val="24"/>
                <w:szCs w:val="28"/>
              </w:rPr>
            </w:pPr>
            <w:r>
              <w:rPr>
                <w:rFonts w:ascii="Times New Roman" w:hAnsi="Times New Roman" w:eastAsiaTheme="minorEastAsia"/>
                <w:color w:val="auto"/>
                <w:sz w:val="24"/>
                <w:szCs w:val="32"/>
              </w:rPr>
              <w:t>项目</w:t>
            </w:r>
            <w:r>
              <w:rPr>
                <w:rFonts w:hint="eastAsia" w:ascii="Times New Roman" w:hAnsi="Times New Roman" w:eastAsiaTheme="minorEastAsia"/>
                <w:color w:val="auto"/>
                <w:sz w:val="24"/>
                <w:szCs w:val="32"/>
                <w:lang w:val="en-US" w:eastAsia="zh-CN"/>
              </w:rPr>
              <w:t>大气评价范围内</w:t>
            </w:r>
            <w:r>
              <w:rPr>
                <w:rFonts w:ascii="Times New Roman" w:hAnsi="Times New Roman" w:eastAsiaTheme="minorEastAsia"/>
                <w:color w:val="auto"/>
                <w:sz w:val="24"/>
                <w:szCs w:val="32"/>
              </w:rPr>
              <w:t>环境</w:t>
            </w:r>
            <w:r>
              <w:rPr>
                <w:rFonts w:ascii="Times New Roman" w:hAnsi="Times New Roman" w:eastAsiaTheme="minorEastAsia"/>
                <w:color w:val="auto"/>
                <w:sz w:val="24"/>
                <w:szCs w:val="28"/>
              </w:rPr>
              <w:t>保护目标汇总见下表。</w:t>
            </w:r>
          </w:p>
          <w:p w14:paraId="74458E1A">
            <w:pPr>
              <w:spacing w:line="240" w:lineRule="auto"/>
              <w:jc w:val="center"/>
              <w:rPr>
                <w:rFonts w:hint="eastAsia" w:ascii="Times New Roman" w:hAnsi="Times New Roman" w:eastAsiaTheme="minorEastAsia"/>
                <w:b/>
                <w:bCs/>
                <w:color w:val="auto"/>
                <w:sz w:val="24"/>
                <w:lang w:val="en-US" w:eastAsia="zh-CN"/>
              </w:rPr>
            </w:pPr>
            <w:r>
              <w:rPr>
                <w:rFonts w:hint="default" w:ascii="Times New Roman" w:hAnsi="Times New Roman" w:cs="Times New Roman" w:eastAsiaTheme="minorEastAsia"/>
                <w:b/>
                <w:bCs/>
                <w:color w:val="auto"/>
                <w:sz w:val="24"/>
                <w:szCs w:val="28"/>
              </w:rPr>
              <w:t>表</w:t>
            </w:r>
            <w:r>
              <w:rPr>
                <w:rFonts w:hint="default" w:ascii="Times New Roman" w:hAnsi="Times New Roman" w:cs="Times New Roman" w:eastAsiaTheme="minorEastAsia"/>
                <w:b/>
                <w:bCs/>
                <w:color w:val="auto"/>
                <w:sz w:val="24"/>
                <w:szCs w:val="28"/>
                <w:lang w:val="en-US" w:eastAsia="zh-CN"/>
              </w:rPr>
              <w:t>3-</w:t>
            </w:r>
            <w:r>
              <w:rPr>
                <w:rFonts w:hint="eastAsia" w:ascii="Times New Roman" w:hAnsi="Times New Roman" w:cs="Times New Roman" w:eastAsiaTheme="minorEastAsia"/>
                <w:b/>
                <w:bCs/>
                <w:color w:val="auto"/>
                <w:sz w:val="24"/>
                <w:szCs w:val="28"/>
                <w:lang w:val="en-US" w:eastAsia="zh-CN"/>
              </w:rPr>
              <w:t xml:space="preserve">6  </w:t>
            </w:r>
            <w:r>
              <w:rPr>
                <w:rFonts w:hint="default" w:ascii="Times New Roman" w:hAnsi="Times New Roman" w:cs="Times New Roman" w:eastAsiaTheme="minorEastAsia"/>
                <w:b/>
                <w:bCs/>
                <w:color w:val="auto"/>
                <w:sz w:val="24"/>
                <w:szCs w:val="28"/>
              </w:rPr>
              <w:t>项目环境保护目标一览表</w:t>
            </w:r>
          </w:p>
          <w:tbl>
            <w:tblPr>
              <w:tblStyle w:val="22"/>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890"/>
              <w:gridCol w:w="1984"/>
              <w:gridCol w:w="1500"/>
              <w:gridCol w:w="1152"/>
            </w:tblGrid>
            <w:tr w14:paraId="6776A5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5" w:type="pct"/>
                  <w:noWrap/>
                  <w:vAlign w:val="center"/>
                </w:tcPr>
                <w:p w14:paraId="5453AB56">
                  <w:pPr>
                    <w:widowControl/>
                    <w:jc w:val="center"/>
                    <w:textAlignment w:val="center"/>
                    <w:rPr>
                      <w:rFonts w:ascii="Times New Roman" w:hAnsi="Times New Roman" w:cs="Times New Roman" w:eastAsiaTheme="minorEastAsia"/>
                      <w:b/>
                      <w:bCs/>
                      <w:color w:val="auto"/>
                      <w:sz w:val="21"/>
                      <w:szCs w:val="21"/>
                    </w:rPr>
                  </w:pPr>
                  <w:r>
                    <w:rPr>
                      <w:rFonts w:ascii="Times New Roman" w:hAnsi="Times New Roman" w:cs="Times New Roman" w:eastAsiaTheme="minorEastAsia"/>
                      <w:b/>
                      <w:bCs/>
                      <w:color w:val="auto"/>
                      <w:sz w:val="21"/>
                      <w:szCs w:val="21"/>
                    </w:rPr>
                    <w:t>环境</w:t>
                  </w:r>
                </w:p>
                <w:p w14:paraId="58EC0F7A">
                  <w:pPr>
                    <w:widowControl/>
                    <w:jc w:val="center"/>
                    <w:textAlignment w:val="center"/>
                    <w:rPr>
                      <w:rFonts w:ascii="Times New Roman" w:hAnsi="Times New Roman" w:cs="Times New Roman" w:eastAsiaTheme="minorEastAsia"/>
                      <w:b/>
                      <w:bCs/>
                      <w:color w:val="auto"/>
                      <w:sz w:val="21"/>
                      <w:szCs w:val="21"/>
                    </w:rPr>
                  </w:pPr>
                  <w:r>
                    <w:rPr>
                      <w:rFonts w:ascii="Times New Roman" w:hAnsi="Times New Roman" w:cs="Times New Roman" w:eastAsiaTheme="minorEastAsia"/>
                      <w:b/>
                      <w:bCs/>
                      <w:color w:val="auto"/>
                      <w:sz w:val="21"/>
                      <w:szCs w:val="21"/>
                    </w:rPr>
                    <w:t>要素</w:t>
                  </w:r>
                </w:p>
              </w:tc>
              <w:tc>
                <w:tcPr>
                  <w:tcW w:w="1740" w:type="pct"/>
                  <w:noWrap/>
                  <w:vAlign w:val="center"/>
                </w:tcPr>
                <w:p w14:paraId="737A5F86">
                  <w:pPr>
                    <w:widowControl/>
                    <w:jc w:val="center"/>
                    <w:textAlignment w:val="center"/>
                    <w:rPr>
                      <w:rFonts w:ascii="Times New Roman" w:hAnsi="Times New Roman" w:cs="Times New Roman" w:eastAsiaTheme="minorEastAsia"/>
                      <w:b/>
                      <w:bCs/>
                      <w:color w:val="auto"/>
                      <w:sz w:val="21"/>
                      <w:szCs w:val="21"/>
                    </w:rPr>
                  </w:pPr>
                  <w:r>
                    <w:rPr>
                      <w:rFonts w:hint="eastAsia" w:ascii="Times New Roman" w:hAnsi="Times New Roman" w:cs="Times New Roman" w:eastAsiaTheme="minorEastAsia"/>
                      <w:b/>
                      <w:bCs/>
                      <w:color w:val="auto"/>
                      <w:kern w:val="0"/>
                      <w:sz w:val="21"/>
                      <w:szCs w:val="21"/>
                      <w:lang w:val="en-US" w:eastAsia="zh-CN"/>
                    </w:rPr>
                    <w:t>经纬度</w:t>
                  </w:r>
                  <w:r>
                    <w:rPr>
                      <w:rFonts w:hint="default" w:ascii="Times New Roman" w:hAnsi="Times New Roman" w:cs="Times New Roman" w:eastAsiaTheme="minorEastAsia"/>
                      <w:b/>
                      <w:bCs/>
                      <w:color w:val="auto"/>
                      <w:kern w:val="0"/>
                      <w:sz w:val="21"/>
                      <w:szCs w:val="21"/>
                    </w:rPr>
                    <w:t>坐标</w:t>
                  </w:r>
                </w:p>
              </w:tc>
              <w:tc>
                <w:tcPr>
                  <w:tcW w:w="1195" w:type="pct"/>
                  <w:noWrap/>
                  <w:vAlign w:val="center"/>
                </w:tcPr>
                <w:p w14:paraId="0D89D90C">
                  <w:pPr>
                    <w:widowControl/>
                    <w:jc w:val="center"/>
                    <w:textAlignment w:val="center"/>
                    <w:rPr>
                      <w:rFonts w:ascii="Times New Roman" w:hAnsi="Times New Roman" w:cs="Times New Roman" w:eastAsiaTheme="minorEastAsia"/>
                      <w:b/>
                      <w:bCs/>
                      <w:color w:val="auto"/>
                      <w:sz w:val="21"/>
                      <w:szCs w:val="21"/>
                    </w:rPr>
                  </w:pPr>
                  <w:r>
                    <w:rPr>
                      <w:rFonts w:ascii="Times New Roman" w:hAnsi="Times New Roman" w:cs="Times New Roman" w:eastAsiaTheme="minorEastAsia"/>
                      <w:b/>
                      <w:bCs/>
                      <w:color w:val="auto"/>
                      <w:sz w:val="21"/>
                      <w:szCs w:val="21"/>
                    </w:rPr>
                    <w:t>名称</w:t>
                  </w:r>
                </w:p>
              </w:tc>
              <w:tc>
                <w:tcPr>
                  <w:tcW w:w="903" w:type="pct"/>
                  <w:noWrap/>
                  <w:vAlign w:val="center"/>
                </w:tcPr>
                <w:p w14:paraId="621724EB">
                  <w:pPr>
                    <w:widowControl/>
                    <w:jc w:val="center"/>
                    <w:textAlignment w:val="center"/>
                    <w:rPr>
                      <w:rFonts w:ascii="Times New Roman" w:hAnsi="Times New Roman" w:cs="Times New Roman" w:eastAsiaTheme="minorEastAsia"/>
                      <w:b/>
                      <w:bCs/>
                      <w:color w:val="auto"/>
                      <w:sz w:val="21"/>
                      <w:szCs w:val="21"/>
                    </w:rPr>
                  </w:pPr>
                  <w:r>
                    <w:rPr>
                      <w:rFonts w:ascii="Times New Roman" w:hAnsi="Times New Roman" w:cs="Times New Roman" w:eastAsiaTheme="minorEastAsia"/>
                      <w:b/>
                      <w:bCs/>
                      <w:color w:val="auto"/>
                      <w:sz w:val="21"/>
                      <w:szCs w:val="21"/>
                    </w:rPr>
                    <w:t>相对场址方位</w:t>
                  </w:r>
                </w:p>
              </w:tc>
              <w:tc>
                <w:tcPr>
                  <w:tcW w:w="694" w:type="pct"/>
                  <w:noWrap/>
                  <w:vAlign w:val="center"/>
                </w:tcPr>
                <w:p w14:paraId="5581B109">
                  <w:pPr>
                    <w:widowControl/>
                    <w:jc w:val="center"/>
                    <w:textAlignment w:val="center"/>
                    <w:rPr>
                      <w:rFonts w:hint="eastAsia" w:ascii="Times New Roman" w:hAnsi="Times New Roman" w:cs="Times New Roman" w:eastAsiaTheme="minorEastAsia"/>
                      <w:b/>
                      <w:bCs/>
                      <w:color w:val="auto"/>
                      <w:sz w:val="21"/>
                      <w:szCs w:val="21"/>
                      <w:lang w:val="en-US" w:eastAsia="zh-CN"/>
                    </w:rPr>
                  </w:pPr>
                  <w:r>
                    <w:rPr>
                      <w:rFonts w:ascii="Times New Roman" w:hAnsi="Times New Roman" w:cs="Times New Roman" w:eastAsiaTheme="minorEastAsia"/>
                      <w:b/>
                      <w:bCs/>
                      <w:color w:val="auto"/>
                      <w:sz w:val="21"/>
                      <w:szCs w:val="21"/>
                    </w:rPr>
                    <w:t>相对厂界距离</w:t>
                  </w:r>
                  <w:r>
                    <w:rPr>
                      <w:rFonts w:hint="eastAsia" w:ascii="Times New Roman" w:hAnsi="Times New Roman" w:cs="Times New Roman" w:eastAsiaTheme="minorEastAsia"/>
                      <w:b/>
                      <w:bCs/>
                      <w:color w:val="auto"/>
                      <w:sz w:val="21"/>
                      <w:szCs w:val="21"/>
                      <w:lang w:val="en-US" w:eastAsia="zh-CN"/>
                    </w:rPr>
                    <w:t>m</w:t>
                  </w:r>
                </w:p>
              </w:tc>
            </w:tr>
            <w:tr w14:paraId="74C121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5" w:type="pct"/>
                  <w:vMerge w:val="restart"/>
                  <w:noWrap/>
                  <w:vAlign w:val="center"/>
                </w:tcPr>
                <w:p w14:paraId="245E93A9">
                  <w:pPr>
                    <w:widowControl/>
                    <w:jc w:val="center"/>
                    <w:textAlignment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大气</w:t>
                  </w:r>
                </w:p>
                <w:p w14:paraId="535E9F12">
                  <w:pPr>
                    <w:widowControl/>
                    <w:jc w:val="center"/>
                    <w:textAlignment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环境</w:t>
                  </w:r>
                </w:p>
              </w:tc>
              <w:tc>
                <w:tcPr>
                  <w:tcW w:w="1740" w:type="pct"/>
                  <w:noWrap/>
                  <w:vAlign w:val="center"/>
                </w:tcPr>
                <w:p w14:paraId="49BBCF93">
                  <w:pPr>
                    <w:widowControl/>
                    <w:jc w:val="center"/>
                    <w:textAlignment w:val="center"/>
                    <w:rPr>
                      <w:rFonts w:ascii="Times New Roman" w:hAnsi="Times New Roman" w:cs="Times New Roman" w:eastAsiaTheme="minorEastAsia"/>
                      <w:b/>
                      <w:bCs/>
                      <w:color w:val="auto"/>
                      <w:sz w:val="21"/>
                      <w:szCs w:val="21"/>
                      <w:lang w:val="en-US"/>
                    </w:rPr>
                  </w:pPr>
                  <w:r>
                    <w:rPr>
                      <w:rFonts w:hint="default" w:ascii="Times New Roman" w:hAnsi="Times New Roman" w:cs="Times New Roman" w:eastAsiaTheme="minorEastAsia"/>
                      <w:bCs/>
                      <w:color w:val="auto"/>
                      <w:sz w:val="21"/>
                      <w:szCs w:val="21"/>
                    </w:rPr>
                    <w:t>107°</w:t>
                  </w:r>
                  <w:r>
                    <w:rPr>
                      <w:rFonts w:hint="eastAsia" w:ascii="Times New Roman" w:hAnsi="Times New Roman" w:cs="Times New Roman" w:eastAsiaTheme="minorEastAsia"/>
                      <w:bCs/>
                      <w:color w:val="auto"/>
                      <w:sz w:val="21"/>
                      <w:szCs w:val="21"/>
                      <w:lang w:val="en-US" w:eastAsia="zh-CN"/>
                    </w:rPr>
                    <w:t>34</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val="en-US" w:eastAsia="zh-CN"/>
                    </w:rPr>
                    <w:t>25.07</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eastAsia="zh-CN"/>
                    </w:rPr>
                    <w:t>；</w:t>
                  </w:r>
                  <w:r>
                    <w:rPr>
                      <w:rFonts w:hint="default" w:ascii="Times New Roman" w:hAnsi="Times New Roman" w:cs="Times New Roman" w:eastAsiaTheme="minorEastAsia"/>
                      <w:bCs/>
                      <w:color w:val="auto"/>
                      <w:sz w:val="21"/>
                      <w:szCs w:val="21"/>
                    </w:rPr>
                    <w:t>34°</w:t>
                  </w:r>
                  <w:r>
                    <w:rPr>
                      <w:rFonts w:hint="eastAsia" w:ascii="Times New Roman" w:hAnsi="Times New Roman" w:cs="Times New Roman" w:eastAsiaTheme="minorEastAsia"/>
                      <w:bCs/>
                      <w:color w:val="auto"/>
                      <w:sz w:val="21"/>
                      <w:szCs w:val="21"/>
                      <w:lang w:val="en-US" w:eastAsia="zh-CN"/>
                    </w:rPr>
                    <w:t>21</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val="en-US" w:eastAsia="zh-CN"/>
                    </w:rPr>
                    <w:t>01.52</w:t>
                  </w:r>
                  <w:r>
                    <w:rPr>
                      <w:rFonts w:hint="default" w:ascii="Times New Roman" w:hAnsi="Times New Roman" w:cs="Times New Roman" w:eastAsiaTheme="minorEastAsia"/>
                      <w:bCs/>
                      <w:color w:val="auto"/>
                      <w:sz w:val="21"/>
                      <w:szCs w:val="21"/>
                    </w:rPr>
                    <w:t>″</w:t>
                  </w:r>
                </w:p>
              </w:tc>
              <w:tc>
                <w:tcPr>
                  <w:tcW w:w="1195" w:type="pct"/>
                  <w:noWrap/>
                  <w:vAlign w:val="center"/>
                </w:tcPr>
                <w:p w14:paraId="4B6688FE">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南庄村</w:t>
                  </w:r>
                </w:p>
              </w:tc>
              <w:tc>
                <w:tcPr>
                  <w:tcW w:w="903" w:type="pct"/>
                  <w:noWrap/>
                  <w:vAlign w:val="center"/>
                </w:tcPr>
                <w:p w14:paraId="2CE7D67E">
                  <w:pPr>
                    <w:jc w:val="center"/>
                    <w:rPr>
                      <w:rFonts w:ascii="Times New Roman" w:hAnsi="Times New Roman" w:cs="Times New Roman" w:eastAsiaTheme="minorEastAsia"/>
                      <w:color w:val="auto"/>
                      <w:sz w:val="21"/>
                      <w:szCs w:val="21"/>
                    </w:rPr>
                  </w:pPr>
                  <w:r>
                    <w:rPr>
                      <w:rFonts w:hint="eastAsia" w:ascii="Times New Roman" w:hAnsi="Times New Roman" w:cs="Times New Roman" w:eastAsiaTheme="minorEastAsia"/>
                      <w:bCs/>
                      <w:color w:val="auto"/>
                      <w:sz w:val="21"/>
                      <w:szCs w:val="21"/>
                      <w:lang w:val="en-US"/>
                    </w:rPr>
                    <w:t>北</w:t>
                  </w:r>
                </w:p>
              </w:tc>
              <w:tc>
                <w:tcPr>
                  <w:tcW w:w="694" w:type="pct"/>
                  <w:noWrap/>
                  <w:vAlign w:val="center"/>
                </w:tcPr>
                <w:p w14:paraId="0993C3AA">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2264</w:t>
                  </w:r>
                </w:p>
              </w:tc>
            </w:tr>
            <w:tr w14:paraId="00CB6C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5" w:type="pct"/>
                  <w:vMerge w:val="continue"/>
                  <w:noWrap/>
                  <w:vAlign w:val="center"/>
                </w:tcPr>
                <w:p w14:paraId="12334FA3">
                  <w:pPr>
                    <w:widowControl/>
                    <w:jc w:val="center"/>
                    <w:textAlignment w:val="center"/>
                    <w:rPr>
                      <w:rFonts w:ascii="Times New Roman" w:hAnsi="Times New Roman" w:cs="Times New Roman" w:eastAsiaTheme="minorEastAsia"/>
                      <w:color w:val="auto"/>
                      <w:sz w:val="21"/>
                      <w:szCs w:val="21"/>
                    </w:rPr>
                  </w:pPr>
                </w:p>
              </w:tc>
              <w:tc>
                <w:tcPr>
                  <w:tcW w:w="1740" w:type="pct"/>
                  <w:noWrap/>
                  <w:vAlign w:val="center"/>
                </w:tcPr>
                <w:p w14:paraId="4DB69924">
                  <w:pPr>
                    <w:widowControl/>
                    <w:ind w:left="0" w:leftChars="0" w:right="0" w:rightChars="0"/>
                    <w:jc w:val="center"/>
                    <w:textAlignment w:val="center"/>
                    <w:rPr>
                      <w:rFonts w:ascii="Times New Roman" w:hAnsi="Times New Roman" w:cs="Times New Roman" w:eastAsiaTheme="minorEastAsia"/>
                      <w:bCs/>
                      <w:color w:val="auto"/>
                      <w:sz w:val="21"/>
                      <w:szCs w:val="21"/>
                      <w:lang w:val="en-US"/>
                    </w:rPr>
                  </w:pPr>
                  <w:r>
                    <w:rPr>
                      <w:rFonts w:hint="default" w:ascii="Times New Roman" w:hAnsi="Times New Roman" w:cs="Times New Roman" w:eastAsiaTheme="minorEastAsia"/>
                      <w:bCs/>
                      <w:color w:val="auto"/>
                      <w:sz w:val="21"/>
                      <w:szCs w:val="21"/>
                    </w:rPr>
                    <w:t>107°</w:t>
                  </w:r>
                  <w:r>
                    <w:rPr>
                      <w:rFonts w:hint="eastAsia" w:ascii="Times New Roman" w:hAnsi="Times New Roman" w:cs="Times New Roman" w:eastAsiaTheme="minorEastAsia"/>
                      <w:bCs/>
                      <w:color w:val="auto"/>
                      <w:sz w:val="21"/>
                      <w:szCs w:val="21"/>
                      <w:lang w:val="en-US" w:eastAsia="zh-CN"/>
                    </w:rPr>
                    <w:t>34</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val="en-US" w:eastAsia="zh-CN"/>
                    </w:rPr>
                    <w:t>44.97</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eastAsia="zh-CN"/>
                    </w:rPr>
                    <w:t>；</w:t>
                  </w:r>
                  <w:r>
                    <w:rPr>
                      <w:rFonts w:hint="default" w:ascii="Times New Roman" w:hAnsi="Times New Roman" w:cs="Times New Roman" w:eastAsiaTheme="minorEastAsia"/>
                      <w:bCs/>
                      <w:color w:val="auto"/>
                      <w:sz w:val="21"/>
                      <w:szCs w:val="21"/>
                    </w:rPr>
                    <w:t>34°</w:t>
                  </w:r>
                  <w:r>
                    <w:rPr>
                      <w:rFonts w:hint="eastAsia" w:ascii="Times New Roman" w:hAnsi="Times New Roman" w:cs="Times New Roman" w:eastAsiaTheme="minorEastAsia"/>
                      <w:bCs/>
                      <w:color w:val="auto"/>
                      <w:sz w:val="21"/>
                      <w:szCs w:val="21"/>
                      <w:lang w:val="en-US" w:eastAsia="zh-CN"/>
                    </w:rPr>
                    <w:t>20</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val="en-US" w:eastAsia="zh-CN"/>
                    </w:rPr>
                    <w:t>55.76</w:t>
                  </w:r>
                  <w:r>
                    <w:rPr>
                      <w:rFonts w:hint="default" w:ascii="Times New Roman" w:hAnsi="Times New Roman" w:cs="Times New Roman" w:eastAsiaTheme="minorEastAsia"/>
                      <w:bCs/>
                      <w:color w:val="auto"/>
                      <w:sz w:val="21"/>
                      <w:szCs w:val="21"/>
                    </w:rPr>
                    <w:t>″</w:t>
                  </w:r>
                </w:p>
              </w:tc>
              <w:tc>
                <w:tcPr>
                  <w:tcW w:w="1195" w:type="pct"/>
                  <w:noWrap/>
                  <w:vAlign w:val="center"/>
                </w:tcPr>
                <w:p w14:paraId="68027BEE">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三县寺村</w:t>
                  </w:r>
                </w:p>
              </w:tc>
              <w:tc>
                <w:tcPr>
                  <w:tcW w:w="903" w:type="pct"/>
                  <w:noWrap/>
                  <w:vAlign w:val="center"/>
                </w:tcPr>
                <w:p w14:paraId="6145712C">
                  <w:pPr>
                    <w:jc w:val="center"/>
                    <w:rPr>
                      <w:rFonts w:ascii="Times New Roman" w:hAnsi="Times New Roman" w:cs="Times New Roman" w:eastAsiaTheme="minorEastAsia"/>
                      <w:bCs/>
                      <w:color w:val="auto"/>
                      <w:sz w:val="21"/>
                      <w:szCs w:val="21"/>
                      <w:lang w:val="en-US"/>
                    </w:rPr>
                  </w:pPr>
                  <w:r>
                    <w:rPr>
                      <w:rFonts w:hint="eastAsia" w:ascii="Times New Roman" w:hAnsi="Times New Roman" w:cs="Times New Roman" w:eastAsiaTheme="minorEastAsia"/>
                      <w:bCs/>
                      <w:color w:val="auto"/>
                      <w:sz w:val="21"/>
                      <w:szCs w:val="21"/>
                      <w:lang w:val="en-US"/>
                    </w:rPr>
                    <w:t>东北</w:t>
                  </w:r>
                </w:p>
              </w:tc>
              <w:tc>
                <w:tcPr>
                  <w:tcW w:w="694" w:type="pct"/>
                  <w:noWrap/>
                  <w:vAlign w:val="center"/>
                </w:tcPr>
                <w:p w14:paraId="12E16DD2">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2313</w:t>
                  </w:r>
                </w:p>
              </w:tc>
            </w:tr>
            <w:tr w14:paraId="73ADB5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5" w:type="pct"/>
                  <w:vMerge w:val="continue"/>
                  <w:noWrap/>
                  <w:vAlign w:val="center"/>
                </w:tcPr>
                <w:p w14:paraId="4E6785BD">
                  <w:pPr>
                    <w:widowControl/>
                    <w:jc w:val="center"/>
                    <w:textAlignment w:val="center"/>
                    <w:rPr>
                      <w:rFonts w:ascii="Times New Roman" w:hAnsi="Times New Roman" w:cs="Times New Roman" w:eastAsiaTheme="minorEastAsia"/>
                      <w:color w:val="auto"/>
                      <w:sz w:val="21"/>
                      <w:szCs w:val="21"/>
                    </w:rPr>
                  </w:pPr>
                </w:p>
              </w:tc>
              <w:tc>
                <w:tcPr>
                  <w:tcW w:w="1740" w:type="pct"/>
                  <w:noWrap/>
                  <w:vAlign w:val="center"/>
                </w:tcPr>
                <w:p w14:paraId="49199EEF">
                  <w:pPr>
                    <w:widowControl/>
                    <w:ind w:left="0" w:leftChars="0" w:right="0" w:rightChars="0"/>
                    <w:jc w:val="center"/>
                    <w:textAlignment w:val="center"/>
                    <w:rPr>
                      <w:rFonts w:ascii="Times New Roman" w:hAnsi="Times New Roman" w:cs="Times New Roman" w:eastAsiaTheme="minorEastAsia"/>
                      <w:bCs/>
                      <w:color w:val="auto"/>
                      <w:sz w:val="21"/>
                      <w:szCs w:val="21"/>
                      <w:lang w:val="en-US"/>
                    </w:rPr>
                  </w:pPr>
                  <w:r>
                    <w:rPr>
                      <w:rFonts w:hint="default" w:ascii="Times New Roman" w:hAnsi="Times New Roman" w:cs="Times New Roman" w:eastAsiaTheme="minorEastAsia"/>
                      <w:bCs/>
                      <w:color w:val="auto"/>
                      <w:sz w:val="21"/>
                      <w:szCs w:val="21"/>
                    </w:rPr>
                    <w:t>107°</w:t>
                  </w:r>
                  <w:r>
                    <w:rPr>
                      <w:rFonts w:hint="eastAsia" w:ascii="Times New Roman" w:hAnsi="Times New Roman" w:cs="Times New Roman" w:eastAsiaTheme="minorEastAsia"/>
                      <w:bCs/>
                      <w:color w:val="auto"/>
                      <w:sz w:val="21"/>
                      <w:szCs w:val="21"/>
                      <w:lang w:val="en-US" w:eastAsia="zh-CN"/>
                    </w:rPr>
                    <w:t>34</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val="en-US" w:eastAsia="zh-CN"/>
                    </w:rPr>
                    <w:t>50.14</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eastAsia="zh-CN"/>
                    </w:rPr>
                    <w:t>；</w:t>
                  </w:r>
                  <w:r>
                    <w:rPr>
                      <w:rFonts w:hint="default" w:ascii="Times New Roman" w:hAnsi="Times New Roman" w:cs="Times New Roman" w:eastAsiaTheme="minorEastAsia"/>
                      <w:bCs/>
                      <w:color w:val="auto"/>
                      <w:sz w:val="21"/>
                      <w:szCs w:val="21"/>
                    </w:rPr>
                    <w:t>34°</w:t>
                  </w:r>
                  <w:r>
                    <w:rPr>
                      <w:rFonts w:hint="eastAsia" w:ascii="Times New Roman" w:hAnsi="Times New Roman" w:cs="Times New Roman" w:eastAsiaTheme="minorEastAsia"/>
                      <w:bCs/>
                      <w:color w:val="auto"/>
                      <w:sz w:val="21"/>
                      <w:szCs w:val="21"/>
                      <w:lang w:val="en-US" w:eastAsia="zh-CN"/>
                    </w:rPr>
                    <w:t>20</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val="en-US" w:eastAsia="zh-CN"/>
                    </w:rPr>
                    <w:t>50.33</w:t>
                  </w:r>
                  <w:r>
                    <w:rPr>
                      <w:rFonts w:hint="default" w:ascii="Times New Roman" w:hAnsi="Times New Roman" w:cs="Times New Roman" w:eastAsiaTheme="minorEastAsia"/>
                      <w:bCs/>
                      <w:color w:val="auto"/>
                      <w:sz w:val="21"/>
                      <w:szCs w:val="21"/>
                    </w:rPr>
                    <w:t>″</w:t>
                  </w:r>
                </w:p>
              </w:tc>
              <w:tc>
                <w:tcPr>
                  <w:tcW w:w="1195" w:type="pct"/>
                  <w:noWrap/>
                  <w:vAlign w:val="center"/>
                </w:tcPr>
                <w:p w14:paraId="096DE8B4">
                  <w:pPr>
                    <w:jc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郑家村</w:t>
                  </w:r>
                </w:p>
              </w:tc>
              <w:tc>
                <w:tcPr>
                  <w:tcW w:w="903" w:type="pct"/>
                  <w:noWrap/>
                  <w:vAlign w:val="center"/>
                </w:tcPr>
                <w:p w14:paraId="080B000B">
                  <w:pPr>
                    <w:ind w:left="0" w:leftChars="0" w:right="0" w:rightChars="0"/>
                    <w:jc w:val="center"/>
                    <w:rPr>
                      <w:rFonts w:ascii="Times New Roman" w:hAnsi="Times New Roman" w:cs="Times New Roman" w:eastAsiaTheme="minorEastAsia"/>
                      <w:bCs/>
                      <w:color w:val="auto"/>
                      <w:sz w:val="21"/>
                      <w:szCs w:val="21"/>
                      <w:lang w:val="en-US"/>
                    </w:rPr>
                  </w:pPr>
                  <w:r>
                    <w:rPr>
                      <w:rFonts w:hint="eastAsia" w:ascii="Times New Roman" w:hAnsi="Times New Roman" w:cs="Times New Roman" w:eastAsiaTheme="minorEastAsia"/>
                      <w:bCs/>
                      <w:color w:val="auto"/>
                      <w:sz w:val="21"/>
                      <w:szCs w:val="21"/>
                      <w:lang w:val="en-US"/>
                    </w:rPr>
                    <w:t>东北</w:t>
                  </w:r>
                </w:p>
              </w:tc>
              <w:tc>
                <w:tcPr>
                  <w:tcW w:w="694" w:type="pct"/>
                  <w:noWrap/>
                  <w:vAlign w:val="center"/>
                </w:tcPr>
                <w:p w14:paraId="60CA9D00">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2245</w:t>
                  </w:r>
                </w:p>
              </w:tc>
            </w:tr>
            <w:tr w14:paraId="22E3E4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5" w:type="pct"/>
                  <w:vMerge w:val="continue"/>
                  <w:noWrap/>
                  <w:vAlign w:val="center"/>
                </w:tcPr>
                <w:p w14:paraId="16D425AA">
                  <w:pPr>
                    <w:widowControl/>
                    <w:jc w:val="center"/>
                    <w:textAlignment w:val="center"/>
                    <w:rPr>
                      <w:rFonts w:ascii="Times New Roman" w:hAnsi="Times New Roman" w:cs="Times New Roman" w:eastAsiaTheme="minorEastAsia"/>
                      <w:color w:val="auto"/>
                      <w:sz w:val="21"/>
                      <w:szCs w:val="21"/>
                    </w:rPr>
                  </w:pPr>
                </w:p>
              </w:tc>
              <w:tc>
                <w:tcPr>
                  <w:tcW w:w="1740" w:type="pct"/>
                  <w:noWrap/>
                  <w:vAlign w:val="center"/>
                </w:tcPr>
                <w:p w14:paraId="45307D1D">
                  <w:pPr>
                    <w:widowControl/>
                    <w:ind w:left="0" w:leftChars="0" w:right="0" w:rightChars="0"/>
                    <w:jc w:val="center"/>
                    <w:textAlignment w:val="center"/>
                    <w:rPr>
                      <w:rFonts w:ascii="Times New Roman" w:hAnsi="Times New Roman" w:cs="Times New Roman" w:eastAsiaTheme="minorEastAsia"/>
                      <w:bCs/>
                      <w:color w:val="auto"/>
                      <w:sz w:val="21"/>
                      <w:szCs w:val="21"/>
                      <w:lang w:val="en-US"/>
                    </w:rPr>
                  </w:pPr>
                  <w:r>
                    <w:rPr>
                      <w:rFonts w:hint="default" w:ascii="Times New Roman" w:hAnsi="Times New Roman" w:cs="Times New Roman" w:eastAsiaTheme="minorEastAsia"/>
                      <w:bCs/>
                      <w:color w:val="auto"/>
                      <w:sz w:val="21"/>
                      <w:szCs w:val="21"/>
                    </w:rPr>
                    <w:t>107°</w:t>
                  </w:r>
                  <w:r>
                    <w:rPr>
                      <w:rFonts w:hint="eastAsia" w:ascii="Times New Roman" w:hAnsi="Times New Roman" w:cs="Times New Roman" w:eastAsiaTheme="minorEastAsia"/>
                      <w:bCs/>
                      <w:color w:val="auto"/>
                      <w:sz w:val="21"/>
                      <w:szCs w:val="21"/>
                      <w:lang w:val="en-US" w:eastAsia="zh-CN"/>
                    </w:rPr>
                    <w:t>34</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val="en-US" w:eastAsia="zh-CN"/>
                    </w:rPr>
                    <w:t>49.14</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eastAsia="zh-CN"/>
                    </w:rPr>
                    <w:t>；</w:t>
                  </w:r>
                  <w:r>
                    <w:rPr>
                      <w:rFonts w:hint="default" w:ascii="Times New Roman" w:hAnsi="Times New Roman" w:cs="Times New Roman" w:eastAsiaTheme="minorEastAsia"/>
                      <w:bCs/>
                      <w:color w:val="auto"/>
                      <w:sz w:val="21"/>
                      <w:szCs w:val="21"/>
                    </w:rPr>
                    <w:t>34°</w:t>
                  </w:r>
                  <w:r>
                    <w:rPr>
                      <w:rFonts w:hint="eastAsia" w:ascii="Times New Roman" w:hAnsi="Times New Roman" w:cs="Times New Roman" w:eastAsiaTheme="minorEastAsia"/>
                      <w:bCs/>
                      <w:color w:val="auto"/>
                      <w:sz w:val="21"/>
                      <w:szCs w:val="21"/>
                      <w:lang w:val="en-US" w:eastAsia="zh-CN"/>
                    </w:rPr>
                    <w:t>20</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val="en-US" w:eastAsia="zh-CN"/>
                    </w:rPr>
                    <w:t>45.48</w:t>
                  </w:r>
                  <w:r>
                    <w:rPr>
                      <w:rFonts w:hint="default" w:ascii="Times New Roman" w:hAnsi="Times New Roman" w:cs="Times New Roman" w:eastAsiaTheme="minorEastAsia"/>
                      <w:bCs/>
                      <w:color w:val="auto"/>
                      <w:sz w:val="21"/>
                      <w:szCs w:val="21"/>
                    </w:rPr>
                    <w:t>″</w:t>
                  </w:r>
                </w:p>
              </w:tc>
              <w:tc>
                <w:tcPr>
                  <w:tcW w:w="1195" w:type="pct"/>
                  <w:noWrap/>
                  <w:vAlign w:val="center"/>
                </w:tcPr>
                <w:p w14:paraId="3AD0CB5F">
                  <w:pPr>
                    <w:jc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庄头村</w:t>
                  </w:r>
                </w:p>
              </w:tc>
              <w:tc>
                <w:tcPr>
                  <w:tcW w:w="903" w:type="pct"/>
                  <w:noWrap/>
                  <w:vAlign w:val="center"/>
                </w:tcPr>
                <w:p w14:paraId="7617CA8B">
                  <w:pPr>
                    <w:ind w:left="0" w:leftChars="0" w:right="0" w:rightChars="0"/>
                    <w:jc w:val="center"/>
                    <w:rPr>
                      <w:rFonts w:ascii="Times New Roman" w:hAnsi="Times New Roman" w:cs="Times New Roman" w:eastAsiaTheme="minorEastAsia"/>
                      <w:bCs/>
                      <w:color w:val="auto"/>
                      <w:sz w:val="21"/>
                      <w:szCs w:val="21"/>
                      <w:lang w:val="en-US"/>
                    </w:rPr>
                  </w:pPr>
                  <w:r>
                    <w:rPr>
                      <w:rFonts w:hint="eastAsia" w:ascii="Times New Roman" w:hAnsi="Times New Roman" w:cs="Times New Roman" w:eastAsiaTheme="minorEastAsia"/>
                      <w:bCs/>
                      <w:color w:val="auto"/>
                      <w:sz w:val="21"/>
                      <w:szCs w:val="21"/>
                      <w:lang w:val="en-US"/>
                    </w:rPr>
                    <w:t>东北</w:t>
                  </w:r>
                </w:p>
              </w:tc>
              <w:tc>
                <w:tcPr>
                  <w:tcW w:w="694" w:type="pct"/>
                  <w:noWrap/>
                  <w:vAlign w:val="center"/>
                </w:tcPr>
                <w:p w14:paraId="644F6142">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2076</w:t>
                  </w:r>
                </w:p>
              </w:tc>
            </w:tr>
            <w:tr w14:paraId="6B3DB0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5" w:type="pct"/>
                  <w:vMerge w:val="continue"/>
                  <w:noWrap/>
                  <w:vAlign w:val="center"/>
                </w:tcPr>
                <w:p w14:paraId="49923DB3">
                  <w:pPr>
                    <w:widowControl/>
                    <w:jc w:val="center"/>
                    <w:textAlignment w:val="center"/>
                    <w:rPr>
                      <w:rFonts w:ascii="Times New Roman" w:hAnsi="Times New Roman" w:cs="Times New Roman" w:eastAsiaTheme="minorEastAsia"/>
                      <w:color w:val="auto"/>
                      <w:sz w:val="21"/>
                      <w:szCs w:val="21"/>
                    </w:rPr>
                  </w:pPr>
                </w:p>
              </w:tc>
              <w:tc>
                <w:tcPr>
                  <w:tcW w:w="1740" w:type="pct"/>
                  <w:noWrap/>
                  <w:vAlign w:val="center"/>
                </w:tcPr>
                <w:p w14:paraId="7F1C1830">
                  <w:pPr>
                    <w:widowControl/>
                    <w:ind w:left="0" w:leftChars="0" w:right="0" w:rightChars="0"/>
                    <w:jc w:val="center"/>
                    <w:textAlignment w:val="center"/>
                    <w:rPr>
                      <w:rFonts w:ascii="Times New Roman" w:hAnsi="Times New Roman" w:cs="Times New Roman" w:eastAsiaTheme="minorEastAsia"/>
                      <w:bCs/>
                      <w:color w:val="auto"/>
                      <w:sz w:val="21"/>
                      <w:szCs w:val="21"/>
                      <w:lang w:val="en-US"/>
                    </w:rPr>
                  </w:pPr>
                  <w:r>
                    <w:rPr>
                      <w:rFonts w:hint="default" w:ascii="Times New Roman" w:hAnsi="Times New Roman" w:cs="Times New Roman" w:eastAsiaTheme="minorEastAsia"/>
                      <w:bCs/>
                      <w:color w:val="auto"/>
                      <w:sz w:val="21"/>
                      <w:szCs w:val="21"/>
                    </w:rPr>
                    <w:t>107°</w:t>
                  </w:r>
                  <w:r>
                    <w:rPr>
                      <w:rFonts w:hint="eastAsia" w:ascii="Times New Roman" w:hAnsi="Times New Roman" w:cs="Times New Roman" w:eastAsiaTheme="minorEastAsia"/>
                      <w:bCs/>
                      <w:color w:val="auto"/>
                      <w:sz w:val="21"/>
                      <w:szCs w:val="21"/>
                      <w:lang w:val="en-US" w:eastAsia="zh-CN"/>
                    </w:rPr>
                    <w:t>35</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val="en-US" w:eastAsia="zh-CN"/>
                    </w:rPr>
                    <w:t>10.90</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eastAsia="zh-CN"/>
                    </w:rPr>
                    <w:t>；</w:t>
                  </w:r>
                  <w:r>
                    <w:rPr>
                      <w:rFonts w:hint="default" w:ascii="Times New Roman" w:hAnsi="Times New Roman" w:cs="Times New Roman" w:eastAsiaTheme="minorEastAsia"/>
                      <w:bCs/>
                      <w:color w:val="auto"/>
                      <w:sz w:val="21"/>
                      <w:szCs w:val="21"/>
                    </w:rPr>
                    <w:t>34°</w:t>
                  </w:r>
                  <w:r>
                    <w:rPr>
                      <w:rFonts w:hint="eastAsia" w:ascii="Times New Roman" w:hAnsi="Times New Roman" w:cs="Times New Roman" w:eastAsiaTheme="minorEastAsia"/>
                      <w:bCs/>
                      <w:color w:val="auto"/>
                      <w:sz w:val="21"/>
                      <w:szCs w:val="21"/>
                      <w:lang w:val="en-US" w:eastAsia="zh-CN"/>
                    </w:rPr>
                    <w:t>20</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val="en-US" w:eastAsia="zh-CN"/>
                    </w:rPr>
                    <w:t>42.40</w:t>
                  </w:r>
                  <w:r>
                    <w:rPr>
                      <w:rFonts w:hint="default" w:ascii="Times New Roman" w:hAnsi="Times New Roman" w:cs="Times New Roman" w:eastAsiaTheme="minorEastAsia"/>
                      <w:bCs/>
                      <w:color w:val="auto"/>
                      <w:sz w:val="21"/>
                      <w:szCs w:val="21"/>
                    </w:rPr>
                    <w:t>″</w:t>
                  </w:r>
                </w:p>
              </w:tc>
              <w:tc>
                <w:tcPr>
                  <w:tcW w:w="1195" w:type="pct"/>
                  <w:noWrap/>
                  <w:vAlign w:val="center"/>
                </w:tcPr>
                <w:p w14:paraId="646267CF">
                  <w:pPr>
                    <w:jc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苟家村</w:t>
                  </w:r>
                </w:p>
              </w:tc>
              <w:tc>
                <w:tcPr>
                  <w:tcW w:w="903" w:type="pct"/>
                  <w:noWrap/>
                  <w:vAlign w:val="center"/>
                </w:tcPr>
                <w:p w14:paraId="0781F012">
                  <w:pPr>
                    <w:ind w:left="0" w:leftChars="0" w:right="0" w:rightChars="0"/>
                    <w:jc w:val="center"/>
                    <w:rPr>
                      <w:rFonts w:ascii="Times New Roman" w:hAnsi="Times New Roman" w:cs="Times New Roman" w:eastAsiaTheme="minorEastAsia"/>
                      <w:bCs/>
                      <w:color w:val="auto"/>
                      <w:sz w:val="21"/>
                      <w:szCs w:val="21"/>
                      <w:lang w:val="en-US"/>
                    </w:rPr>
                  </w:pPr>
                  <w:r>
                    <w:rPr>
                      <w:rFonts w:hint="eastAsia" w:ascii="Times New Roman" w:hAnsi="Times New Roman" w:cs="Times New Roman" w:eastAsiaTheme="minorEastAsia"/>
                      <w:bCs/>
                      <w:color w:val="auto"/>
                      <w:sz w:val="21"/>
                      <w:szCs w:val="21"/>
                      <w:lang w:val="en-US"/>
                    </w:rPr>
                    <w:t>东北</w:t>
                  </w:r>
                </w:p>
              </w:tc>
              <w:tc>
                <w:tcPr>
                  <w:tcW w:w="694" w:type="pct"/>
                  <w:noWrap/>
                  <w:vAlign w:val="center"/>
                </w:tcPr>
                <w:p w14:paraId="0AF15767">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2363</w:t>
                  </w:r>
                </w:p>
              </w:tc>
            </w:tr>
            <w:tr w14:paraId="4971D8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5" w:type="pct"/>
                  <w:vMerge w:val="continue"/>
                  <w:noWrap/>
                  <w:vAlign w:val="center"/>
                </w:tcPr>
                <w:p w14:paraId="1564083F">
                  <w:pPr>
                    <w:widowControl/>
                    <w:jc w:val="center"/>
                    <w:textAlignment w:val="center"/>
                    <w:rPr>
                      <w:rFonts w:ascii="Times New Roman" w:hAnsi="Times New Roman" w:cs="Times New Roman" w:eastAsiaTheme="minorEastAsia"/>
                      <w:color w:val="auto"/>
                      <w:sz w:val="21"/>
                      <w:szCs w:val="21"/>
                    </w:rPr>
                  </w:pPr>
                </w:p>
              </w:tc>
              <w:tc>
                <w:tcPr>
                  <w:tcW w:w="1740" w:type="pct"/>
                  <w:noWrap/>
                  <w:vAlign w:val="center"/>
                </w:tcPr>
                <w:p w14:paraId="463E6822">
                  <w:pPr>
                    <w:widowControl/>
                    <w:ind w:left="0" w:leftChars="0" w:right="0" w:rightChars="0"/>
                    <w:jc w:val="center"/>
                    <w:textAlignment w:val="center"/>
                    <w:rPr>
                      <w:rFonts w:ascii="Times New Roman" w:hAnsi="Times New Roman" w:cs="Times New Roman" w:eastAsiaTheme="minorEastAsia"/>
                      <w:bCs/>
                      <w:color w:val="auto"/>
                      <w:sz w:val="21"/>
                      <w:szCs w:val="21"/>
                      <w:lang w:val="en-US"/>
                    </w:rPr>
                  </w:pPr>
                  <w:r>
                    <w:rPr>
                      <w:rFonts w:hint="default" w:ascii="Times New Roman" w:hAnsi="Times New Roman" w:cs="Times New Roman" w:eastAsiaTheme="minorEastAsia"/>
                      <w:bCs/>
                      <w:color w:val="auto"/>
                      <w:sz w:val="21"/>
                      <w:szCs w:val="20"/>
                    </w:rPr>
                    <w:t>107°</w:t>
                  </w:r>
                  <w:r>
                    <w:rPr>
                      <w:rFonts w:hint="eastAsia" w:ascii="Times New Roman" w:hAnsi="Times New Roman" w:cs="Times New Roman" w:eastAsiaTheme="minorEastAsia"/>
                      <w:bCs/>
                      <w:color w:val="auto"/>
                      <w:sz w:val="21"/>
                      <w:szCs w:val="20"/>
                      <w:lang w:val="en-US" w:eastAsia="zh-CN"/>
                    </w:rPr>
                    <w:t>34</w:t>
                  </w:r>
                  <w:r>
                    <w:rPr>
                      <w:rFonts w:hint="default" w:ascii="Times New Roman" w:hAnsi="Times New Roman" w:cs="Times New Roman" w:eastAsiaTheme="minorEastAsia"/>
                      <w:bCs/>
                      <w:color w:val="auto"/>
                      <w:sz w:val="21"/>
                      <w:szCs w:val="20"/>
                    </w:rPr>
                    <w:t>′</w:t>
                  </w:r>
                  <w:r>
                    <w:rPr>
                      <w:rFonts w:hint="eastAsia" w:ascii="Times New Roman" w:hAnsi="Times New Roman" w:cs="Times New Roman" w:eastAsiaTheme="minorEastAsia"/>
                      <w:bCs/>
                      <w:color w:val="auto"/>
                      <w:sz w:val="21"/>
                      <w:szCs w:val="20"/>
                      <w:lang w:val="en-US" w:eastAsia="zh-CN"/>
                    </w:rPr>
                    <w:t>08.69</w:t>
                  </w:r>
                  <w:r>
                    <w:rPr>
                      <w:rFonts w:hint="default" w:ascii="Times New Roman" w:hAnsi="Times New Roman" w:cs="Times New Roman" w:eastAsiaTheme="minorEastAsia"/>
                      <w:bCs/>
                      <w:color w:val="auto"/>
                      <w:sz w:val="21"/>
                      <w:szCs w:val="20"/>
                    </w:rPr>
                    <w:t>″</w:t>
                  </w:r>
                  <w:r>
                    <w:rPr>
                      <w:rFonts w:hint="eastAsia" w:ascii="Times New Roman" w:hAnsi="Times New Roman" w:cs="Times New Roman" w:eastAsiaTheme="minorEastAsia"/>
                      <w:bCs/>
                      <w:color w:val="auto"/>
                      <w:sz w:val="21"/>
                      <w:szCs w:val="20"/>
                      <w:lang w:eastAsia="zh-CN"/>
                    </w:rPr>
                    <w:t>；</w:t>
                  </w:r>
                  <w:r>
                    <w:rPr>
                      <w:rFonts w:hint="default" w:ascii="Times New Roman" w:hAnsi="Times New Roman" w:cs="Times New Roman" w:eastAsiaTheme="minorEastAsia"/>
                      <w:bCs/>
                      <w:color w:val="auto"/>
                      <w:sz w:val="21"/>
                      <w:szCs w:val="20"/>
                    </w:rPr>
                    <w:t>34°</w:t>
                  </w:r>
                  <w:r>
                    <w:rPr>
                      <w:rFonts w:hint="eastAsia" w:ascii="Times New Roman" w:hAnsi="Times New Roman" w:cs="Times New Roman" w:eastAsiaTheme="minorEastAsia"/>
                      <w:bCs/>
                      <w:color w:val="auto"/>
                      <w:sz w:val="21"/>
                      <w:szCs w:val="20"/>
                      <w:lang w:val="en-US" w:eastAsia="zh-CN"/>
                    </w:rPr>
                    <w:t>19</w:t>
                  </w:r>
                  <w:r>
                    <w:rPr>
                      <w:rFonts w:hint="default" w:ascii="Times New Roman" w:hAnsi="Times New Roman" w:cs="Times New Roman" w:eastAsiaTheme="minorEastAsia"/>
                      <w:bCs/>
                      <w:color w:val="auto"/>
                      <w:sz w:val="21"/>
                      <w:szCs w:val="20"/>
                    </w:rPr>
                    <w:t>′</w:t>
                  </w:r>
                  <w:r>
                    <w:rPr>
                      <w:rFonts w:hint="eastAsia" w:ascii="Times New Roman" w:hAnsi="Times New Roman" w:cs="Times New Roman" w:eastAsiaTheme="minorEastAsia"/>
                      <w:bCs/>
                      <w:color w:val="auto"/>
                      <w:sz w:val="21"/>
                      <w:szCs w:val="20"/>
                      <w:lang w:val="en-US" w:eastAsia="zh-CN"/>
                    </w:rPr>
                    <w:t>59.28</w:t>
                  </w:r>
                  <w:r>
                    <w:rPr>
                      <w:rFonts w:hint="default" w:ascii="Times New Roman" w:hAnsi="Times New Roman" w:cs="Times New Roman" w:eastAsiaTheme="minorEastAsia"/>
                      <w:bCs/>
                      <w:color w:val="auto"/>
                      <w:sz w:val="21"/>
                      <w:szCs w:val="20"/>
                    </w:rPr>
                    <w:t>″</w:t>
                  </w:r>
                </w:p>
              </w:tc>
              <w:tc>
                <w:tcPr>
                  <w:tcW w:w="1195" w:type="pct"/>
                  <w:noWrap/>
                  <w:vAlign w:val="center"/>
                </w:tcPr>
                <w:p w14:paraId="3142C1D0">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五星村</w:t>
                  </w:r>
                </w:p>
              </w:tc>
              <w:tc>
                <w:tcPr>
                  <w:tcW w:w="903" w:type="pct"/>
                  <w:noWrap/>
                  <w:vAlign w:val="center"/>
                </w:tcPr>
                <w:p w14:paraId="286EAEFB">
                  <w:pPr>
                    <w:jc w:val="center"/>
                    <w:rPr>
                      <w:rFonts w:ascii="Times New Roman" w:hAnsi="Times New Roman" w:cs="Times New Roman" w:eastAsiaTheme="minorEastAsia"/>
                      <w:bCs/>
                      <w:color w:val="auto"/>
                      <w:sz w:val="21"/>
                      <w:szCs w:val="21"/>
                      <w:lang w:val="en-US"/>
                    </w:rPr>
                  </w:pPr>
                  <w:r>
                    <w:rPr>
                      <w:rFonts w:hint="eastAsia" w:ascii="Times New Roman" w:hAnsi="Times New Roman" w:cs="Times New Roman" w:eastAsiaTheme="minorEastAsia"/>
                      <w:bCs/>
                      <w:color w:val="auto"/>
                      <w:sz w:val="21"/>
                      <w:szCs w:val="21"/>
                      <w:lang w:val="en-US"/>
                    </w:rPr>
                    <w:t>北</w:t>
                  </w:r>
                </w:p>
              </w:tc>
              <w:tc>
                <w:tcPr>
                  <w:tcW w:w="694" w:type="pct"/>
                  <w:shd w:val="clear" w:color="auto" w:fill="auto"/>
                  <w:noWrap/>
                  <w:vAlign w:val="center"/>
                </w:tcPr>
                <w:p w14:paraId="757D5B27">
                  <w:pPr>
                    <w:ind w:left="0" w:leftChars="0" w:right="0" w:rightChars="0"/>
                    <w:jc w:val="center"/>
                    <w:rPr>
                      <w:rFonts w:hint="default" w:ascii="Times New Roman" w:hAnsi="Times New Roman" w:cs="Times New Roman" w:eastAsiaTheme="minorEastAsia"/>
                      <w:color w:val="auto"/>
                      <w:sz w:val="21"/>
                      <w:szCs w:val="21"/>
                      <w:lang w:val="en-US" w:eastAsia="zh-CN" w:bidi="zh-CN"/>
                    </w:rPr>
                  </w:pPr>
                  <w:r>
                    <w:rPr>
                      <w:rFonts w:hint="eastAsia" w:ascii="Times New Roman" w:hAnsi="Times New Roman" w:cs="Times New Roman" w:eastAsiaTheme="minorEastAsia"/>
                      <w:color w:val="auto"/>
                      <w:sz w:val="21"/>
                      <w:szCs w:val="21"/>
                      <w:lang w:val="en-US" w:eastAsia="zh-CN"/>
                    </w:rPr>
                    <w:t>75</w:t>
                  </w:r>
                </w:p>
              </w:tc>
            </w:tr>
            <w:tr w14:paraId="4D113B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5" w:type="pct"/>
                  <w:vMerge w:val="continue"/>
                  <w:noWrap/>
                  <w:vAlign w:val="center"/>
                </w:tcPr>
                <w:p w14:paraId="7D5860F3">
                  <w:pPr>
                    <w:widowControl/>
                    <w:jc w:val="center"/>
                    <w:textAlignment w:val="center"/>
                    <w:rPr>
                      <w:rFonts w:ascii="Times New Roman" w:hAnsi="Times New Roman" w:cs="Times New Roman" w:eastAsiaTheme="minorEastAsia"/>
                      <w:color w:val="auto"/>
                      <w:sz w:val="21"/>
                      <w:szCs w:val="21"/>
                    </w:rPr>
                  </w:pPr>
                </w:p>
              </w:tc>
              <w:tc>
                <w:tcPr>
                  <w:tcW w:w="1740" w:type="pct"/>
                  <w:noWrap/>
                  <w:vAlign w:val="center"/>
                </w:tcPr>
                <w:p w14:paraId="57F8D868">
                  <w:pPr>
                    <w:widowControl/>
                    <w:ind w:left="0" w:leftChars="0" w:right="0" w:rightChars="0"/>
                    <w:jc w:val="center"/>
                    <w:textAlignment w:val="center"/>
                    <w:rPr>
                      <w:rFonts w:ascii="Times New Roman" w:hAnsi="Times New Roman" w:cs="Times New Roman" w:eastAsiaTheme="minorEastAsia"/>
                      <w:bCs/>
                      <w:color w:val="auto"/>
                      <w:sz w:val="21"/>
                      <w:szCs w:val="21"/>
                      <w:lang w:val="en-US"/>
                    </w:rPr>
                  </w:pPr>
                  <w:r>
                    <w:rPr>
                      <w:rFonts w:hint="default" w:ascii="Times New Roman" w:hAnsi="Times New Roman" w:cs="Times New Roman" w:eastAsiaTheme="minorEastAsia"/>
                      <w:bCs/>
                      <w:color w:val="auto"/>
                      <w:sz w:val="21"/>
                      <w:szCs w:val="21"/>
                    </w:rPr>
                    <w:t>107°</w:t>
                  </w:r>
                  <w:r>
                    <w:rPr>
                      <w:rFonts w:hint="eastAsia" w:ascii="Times New Roman" w:hAnsi="Times New Roman" w:cs="Times New Roman" w:eastAsiaTheme="minorEastAsia"/>
                      <w:bCs/>
                      <w:color w:val="auto"/>
                      <w:sz w:val="21"/>
                      <w:szCs w:val="21"/>
                      <w:lang w:val="en-US" w:eastAsia="zh-CN"/>
                    </w:rPr>
                    <w:t>34</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val="en-US" w:eastAsia="zh-CN"/>
                    </w:rPr>
                    <w:t>11.03</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eastAsia="zh-CN"/>
                    </w:rPr>
                    <w:t>；</w:t>
                  </w:r>
                  <w:r>
                    <w:rPr>
                      <w:rFonts w:hint="default" w:ascii="Times New Roman" w:hAnsi="Times New Roman" w:cs="Times New Roman" w:eastAsiaTheme="minorEastAsia"/>
                      <w:bCs/>
                      <w:color w:val="auto"/>
                      <w:sz w:val="21"/>
                      <w:szCs w:val="21"/>
                    </w:rPr>
                    <w:t>34°</w:t>
                  </w:r>
                  <w:r>
                    <w:rPr>
                      <w:rFonts w:hint="eastAsia" w:ascii="Times New Roman" w:hAnsi="Times New Roman" w:cs="Times New Roman" w:eastAsiaTheme="minorEastAsia"/>
                      <w:bCs/>
                      <w:color w:val="auto"/>
                      <w:sz w:val="21"/>
                      <w:szCs w:val="21"/>
                      <w:lang w:val="en-US" w:eastAsia="zh-CN"/>
                    </w:rPr>
                    <w:t>19</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val="en-US" w:eastAsia="zh-CN"/>
                    </w:rPr>
                    <w:t>59.30</w:t>
                  </w:r>
                  <w:r>
                    <w:rPr>
                      <w:rFonts w:hint="default" w:ascii="Times New Roman" w:hAnsi="Times New Roman" w:cs="Times New Roman" w:eastAsiaTheme="minorEastAsia"/>
                      <w:bCs/>
                      <w:color w:val="auto"/>
                      <w:sz w:val="21"/>
                      <w:szCs w:val="21"/>
                    </w:rPr>
                    <w:t>″</w:t>
                  </w:r>
                </w:p>
              </w:tc>
              <w:tc>
                <w:tcPr>
                  <w:tcW w:w="1195" w:type="pct"/>
                  <w:noWrap/>
                  <w:vAlign w:val="center"/>
                </w:tcPr>
                <w:p w14:paraId="522DD340">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六甲村</w:t>
                  </w:r>
                </w:p>
              </w:tc>
              <w:tc>
                <w:tcPr>
                  <w:tcW w:w="903" w:type="pct"/>
                  <w:noWrap/>
                  <w:vAlign w:val="center"/>
                </w:tcPr>
                <w:p w14:paraId="2E76B42F">
                  <w:pPr>
                    <w:jc w:val="center"/>
                    <w:rPr>
                      <w:rFonts w:ascii="Times New Roman" w:hAnsi="Times New Roman" w:cs="Times New Roman" w:eastAsiaTheme="minorEastAsia"/>
                      <w:bCs/>
                      <w:color w:val="auto"/>
                      <w:sz w:val="21"/>
                      <w:szCs w:val="21"/>
                      <w:lang w:val="en-US"/>
                    </w:rPr>
                  </w:pPr>
                  <w:r>
                    <w:rPr>
                      <w:rFonts w:hint="eastAsia" w:ascii="Times New Roman" w:hAnsi="Times New Roman" w:cs="Times New Roman" w:eastAsiaTheme="minorEastAsia"/>
                      <w:bCs/>
                      <w:color w:val="auto"/>
                      <w:sz w:val="21"/>
                      <w:szCs w:val="21"/>
                      <w:lang w:val="en-US"/>
                    </w:rPr>
                    <w:t>北</w:t>
                  </w:r>
                </w:p>
              </w:tc>
              <w:tc>
                <w:tcPr>
                  <w:tcW w:w="694" w:type="pct"/>
                  <w:shd w:val="clear" w:color="auto" w:fill="auto"/>
                  <w:noWrap/>
                  <w:vAlign w:val="center"/>
                </w:tcPr>
                <w:p w14:paraId="4AEFB595">
                  <w:pPr>
                    <w:ind w:left="0" w:leftChars="0" w:right="0" w:rightChars="0"/>
                    <w:jc w:val="center"/>
                    <w:rPr>
                      <w:rFonts w:hint="default" w:ascii="Times New Roman" w:hAnsi="Times New Roman" w:cs="Times New Roman" w:eastAsiaTheme="minorEastAsia"/>
                      <w:color w:val="auto"/>
                      <w:sz w:val="21"/>
                      <w:szCs w:val="21"/>
                      <w:lang w:val="en-US" w:eastAsia="zh-CN" w:bidi="zh-CN"/>
                    </w:rPr>
                  </w:pPr>
                  <w:r>
                    <w:rPr>
                      <w:rFonts w:hint="eastAsia" w:ascii="Times New Roman" w:hAnsi="Times New Roman" w:cs="Times New Roman" w:eastAsiaTheme="minorEastAsia"/>
                      <w:color w:val="auto"/>
                      <w:sz w:val="21"/>
                      <w:szCs w:val="21"/>
                      <w:lang w:val="en-US" w:eastAsia="zh-CN"/>
                    </w:rPr>
                    <w:t>302</w:t>
                  </w:r>
                </w:p>
              </w:tc>
            </w:tr>
            <w:tr w14:paraId="4EF4A7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rPr>
              <w:tc>
                <w:tcPr>
                  <w:tcW w:w="465" w:type="pct"/>
                  <w:vMerge w:val="continue"/>
                  <w:noWrap/>
                  <w:vAlign w:val="center"/>
                </w:tcPr>
                <w:p w14:paraId="730C598D">
                  <w:pPr>
                    <w:widowControl/>
                    <w:jc w:val="center"/>
                    <w:textAlignment w:val="center"/>
                    <w:rPr>
                      <w:rFonts w:ascii="Times New Roman" w:hAnsi="Times New Roman" w:cs="Times New Roman" w:eastAsiaTheme="minorEastAsia"/>
                      <w:color w:val="auto"/>
                      <w:sz w:val="21"/>
                      <w:szCs w:val="21"/>
                    </w:rPr>
                  </w:pPr>
                </w:p>
              </w:tc>
              <w:tc>
                <w:tcPr>
                  <w:tcW w:w="1740" w:type="pct"/>
                  <w:noWrap/>
                  <w:vAlign w:val="center"/>
                </w:tcPr>
                <w:p w14:paraId="1505823A">
                  <w:pPr>
                    <w:widowControl/>
                    <w:ind w:left="0" w:leftChars="0" w:right="0" w:rightChars="0"/>
                    <w:jc w:val="center"/>
                    <w:textAlignment w:val="center"/>
                    <w:rPr>
                      <w:rFonts w:ascii="Times New Roman" w:hAnsi="Times New Roman" w:cs="Times New Roman" w:eastAsiaTheme="minorEastAsia"/>
                      <w:bCs/>
                      <w:color w:val="auto"/>
                      <w:sz w:val="21"/>
                      <w:szCs w:val="21"/>
                      <w:lang w:val="en-US"/>
                    </w:rPr>
                  </w:pPr>
                  <w:r>
                    <w:rPr>
                      <w:rFonts w:hint="default" w:ascii="Times New Roman" w:hAnsi="Times New Roman" w:cs="Times New Roman" w:eastAsiaTheme="minorEastAsia"/>
                      <w:bCs/>
                      <w:color w:val="auto"/>
                      <w:sz w:val="21"/>
                      <w:szCs w:val="21"/>
                    </w:rPr>
                    <w:t>107°</w:t>
                  </w:r>
                  <w:r>
                    <w:rPr>
                      <w:rFonts w:hint="eastAsia" w:ascii="Times New Roman" w:hAnsi="Times New Roman" w:cs="Times New Roman" w:eastAsiaTheme="minorEastAsia"/>
                      <w:bCs/>
                      <w:color w:val="auto"/>
                      <w:sz w:val="21"/>
                      <w:szCs w:val="21"/>
                      <w:lang w:val="en-US" w:eastAsia="zh-CN"/>
                    </w:rPr>
                    <w:t>34</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val="en-US" w:eastAsia="zh-CN"/>
                    </w:rPr>
                    <w:t>55.00</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eastAsia="zh-CN"/>
                    </w:rPr>
                    <w:t>；</w:t>
                  </w:r>
                  <w:r>
                    <w:rPr>
                      <w:rFonts w:hint="default" w:ascii="Times New Roman" w:hAnsi="Times New Roman" w:cs="Times New Roman" w:eastAsiaTheme="minorEastAsia"/>
                      <w:bCs/>
                      <w:color w:val="auto"/>
                      <w:sz w:val="21"/>
                      <w:szCs w:val="21"/>
                    </w:rPr>
                    <w:t>34°</w:t>
                  </w:r>
                  <w:r>
                    <w:rPr>
                      <w:rFonts w:hint="eastAsia" w:ascii="Times New Roman" w:hAnsi="Times New Roman" w:cs="Times New Roman" w:eastAsiaTheme="minorEastAsia"/>
                      <w:bCs/>
                      <w:color w:val="auto"/>
                      <w:sz w:val="21"/>
                      <w:szCs w:val="21"/>
                      <w:lang w:val="en-US" w:eastAsia="zh-CN"/>
                    </w:rPr>
                    <w:t>19</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val="en-US" w:eastAsia="zh-CN"/>
                    </w:rPr>
                    <w:t>49.38</w:t>
                  </w:r>
                  <w:r>
                    <w:rPr>
                      <w:rFonts w:hint="default" w:ascii="Times New Roman" w:hAnsi="Times New Roman" w:cs="Times New Roman" w:eastAsiaTheme="minorEastAsia"/>
                      <w:bCs/>
                      <w:color w:val="auto"/>
                      <w:sz w:val="21"/>
                      <w:szCs w:val="21"/>
                    </w:rPr>
                    <w:t>″</w:t>
                  </w:r>
                </w:p>
              </w:tc>
              <w:tc>
                <w:tcPr>
                  <w:tcW w:w="1195" w:type="pct"/>
                  <w:noWrap/>
                  <w:vAlign w:val="center"/>
                </w:tcPr>
                <w:p w14:paraId="54ACDF89">
                  <w:pPr>
                    <w:jc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西窑村</w:t>
                  </w:r>
                </w:p>
              </w:tc>
              <w:tc>
                <w:tcPr>
                  <w:tcW w:w="903" w:type="pct"/>
                  <w:noWrap/>
                  <w:vAlign w:val="center"/>
                </w:tcPr>
                <w:p w14:paraId="0313D9BC">
                  <w:pPr>
                    <w:jc w:val="center"/>
                    <w:rPr>
                      <w:rFonts w:ascii="Times New Roman" w:hAnsi="Times New Roman" w:cs="Times New Roman" w:eastAsiaTheme="minorEastAsia"/>
                      <w:bCs/>
                      <w:color w:val="auto"/>
                      <w:sz w:val="21"/>
                      <w:szCs w:val="21"/>
                      <w:lang w:val="en-US"/>
                    </w:rPr>
                  </w:pPr>
                  <w:r>
                    <w:rPr>
                      <w:rFonts w:hint="eastAsia" w:ascii="Times New Roman" w:hAnsi="Times New Roman" w:cs="Times New Roman" w:eastAsiaTheme="minorEastAsia"/>
                      <w:bCs/>
                      <w:color w:val="auto"/>
                      <w:sz w:val="21"/>
                      <w:szCs w:val="21"/>
                      <w:lang w:val="en-US"/>
                    </w:rPr>
                    <w:t>东</w:t>
                  </w:r>
                </w:p>
              </w:tc>
              <w:tc>
                <w:tcPr>
                  <w:tcW w:w="694" w:type="pct"/>
                  <w:shd w:val="clear" w:color="auto" w:fill="auto"/>
                  <w:noWrap/>
                  <w:vAlign w:val="center"/>
                </w:tcPr>
                <w:p w14:paraId="78B33898">
                  <w:pPr>
                    <w:ind w:left="0" w:leftChars="0" w:right="0" w:rightChars="0"/>
                    <w:jc w:val="center"/>
                    <w:rPr>
                      <w:rFonts w:hint="default" w:ascii="Times New Roman" w:hAnsi="Times New Roman" w:cs="Times New Roman" w:eastAsiaTheme="minorEastAsia"/>
                      <w:color w:val="auto"/>
                      <w:sz w:val="21"/>
                      <w:szCs w:val="21"/>
                      <w:lang w:val="en-US" w:eastAsia="zh-CN" w:bidi="zh-CN"/>
                    </w:rPr>
                  </w:pPr>
                  <w:r>
                    <w:rPr>
                      <w:rFonts w:hint="eastAsia" w:ascii="Times New Roman" w:hAnsi="Times New Roman" w:cs="Times New Roman" w:eastAsiaTheme="minorEastAsia"/>
                      <w:color w:val="auto"/>
                      <w:sz w:val="21"/>
                      <w:szCs w:val="21"/>
                      <w:lang w:val="en-US" w:eastAsia="zh-CN"/>
                    </w:rPr>
                    <w:t>1358</w:t>
                  </w:r>
                </w:p>
              </w:tc>
            </w:tr>
            <w:tr w14:paraId="149B82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5" w:type="pct"/>
                  <w:vMerge w:val="continue"/>
                  <w:noWrap/>
                  <w:vAlign w:val="center"/>
                </w:tcPr>
                <w:p w14:paraId="75AE549E">
                  <w:pPr>
                    <w:widowControl/>
                    <w:jc w:val="center"/>
                    <w:textAlignment w:val="center"/>
                    <w:rPr>
                      <w:rFonts w:ascii="Times New Roman" w:hAnsi="Times New Roman" w:cs="Times New Roman" w:eastAsiaTheme="minorEastAsia"/>
                      <w:color w:val="auto"/>
                      <w:sz w:val="21"/>
                      <w:szCs w:val="21"/>
                    </w:rPr>
                  </w:pPr>
                </w:p>
              </w:tc>
              <w:tc>
                <w:tcPr>
                  <w:tcW w:w="1740" w:type="pct"/>
                  <w:noWrap/>
                  <w:vAlign w:val="center"/>
                </w:tcPr>
                <w:p w14:paraId="40192AAA">
                  <w:pPr>
                    <w:widowControl/>
                    <w:ind w:left="0" w:leftChars="0" w:right="0" w:rightChars="0"/>
                    <w:jc w:val="center"/>
                    <w:textAlignment w:val="center"/>
                    <w:rPr>
                      <w:rFonts w:ascii="Times New Roman" w:hAnsi="Times New Roman" w:cs="Times New Roman" w:eastAsiaTheme="minorEastAsia"/>
                      <w:bCs/>
                      <w:color w:val="auto"/>
                      <w:sz w:val="21"/>
                      <w:szCs w:val="21"/>
                      <w:lang w:val="en-US"/>
                    </w:rPr>
                  </w:pPr>
                  <w:r>
                    <w:rPr>
                      <w:rFonts w:hint="default" w:ascii="Times New Roman" w:hAnsi="Times New Roman" w:cs="Times New Roman" w:eastAsiaTheme="minorEastAsia"/>
                      <w:bCs/>
                      <w:color w:val="auto"/>
                      <w:sz w:val="21"/>
                      <w:szCs w:val="21"/>
                    </w:rPr>
                    <w:t>107°</w:t>
                  </w:r>
                  <w:r>
                    <w:rPr>
                      <w:rFonts w:hint="eastAsia" w:ascii="Times New Roman" w:hAnsi="Times New Roman" w:cs="Times New Roman" w:eastAsiaTheme="minorEastAsia"/>
                      <w:bCs/>
                      <w:color w:val="auto"/>
                      <w:sz w:val="21"/>
                      <w:szCs w:val="21"/>
                      <w:lang w:val="en-US" w:eastAsia="zh-CN"/>
                    </w:rPr>
                    <w:t>35</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val="en-US" w:eastAsia="zh-CN"/>
                    </w:rPr>
                    <w:t>27.57</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eastAsia="zh-CN"/>
                    </w:rPr>
                    <w:t>；</w:t>
                  </w:r>
                  <w:r>
                    <w:rPr>
                      <w:rFonts w:hint="default" w:ascii="Times New Roman" w:hAnsi="Times New Roman" w:cs="Times New Roman" w:eastAsiaTheme="minorEastAsia"/>
                      <w:bCs/>
                      <w:color w:val="auto"/>
                      <w:sz w:val="21"/>
                      <w:szCs w:val="21"/>
                    </w:rPr>
                    <w:t>34°</w:t>
                  </w:r>
                  <w:r>
                    <w:rPr>
                      <w:rFonts w:hint="eastAsia" w:ascii="Times New Roman" w:hAnsi="Times New Roman" w:cs="Times New Roman" w:eastAsiaTheme="minorEastAsia"/>
                      <w:bCs/>
                      <w:color w:val="auto"/>
                      <w:sz w:val="21"/>
                      <w:szCs w:val="21"/>
                      <w:lang w:val="en-US" w:eastAsia="zh-CN"/>
                    </w:rPr>
                    <w:t>19</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val="en-US" w:eastAsia="zh-CN"/>
                    </w:rPr>
                    <w:t>17.95</w:t>
                  </w:r>
                  <w:r>
                    <w:rPr>
                      <w:rFonts w:hint="default" w:ascii="Times New Roman" w:hAnsi="Times New Roman" w:cs="Times New Roman" w:eastAsiaTheme="minorEastAsia"/>
                      <w:bCs/>
                      <w:color w:val="auto"/>
                      <w:sz w:val="21"/>
                      <w:szCs w:val="21"/>
                    </w:rPr>
                    <w:t>″</w:t>
                  </w:r>
                </w:p>
              </w:tc>
              <w:tc>
                <w:tcPr>
                  <w:tcW w:w="1195" w:type="pct"/>
                  <w:noWrap/>
                  <w:vAlign w:val="center"/>
                </w:tcPr>
                <w:p w14:paraId="78C7448A">
                  <w:pPr>
                    <w:jc w:val="center"/>
                    <w:rPr>
                      <w:rFonts w:hint="eastAsia" w:ascii="Times New Roman" w:hAnsi="Times New Roman" w:cs="Times New Roman" w:eastAsiaTheme="minorEastAsia"/>
                      <w:color w:val="auto"/>
                      <w:sz w:val="21"/>
                      <w:szCs w:val="21"/>
                      <w:lang w:val="en-US" w:eastAsia="zh-CN" w:bidi="ar-SA"/>
                    </w:rPr>
                  </w:pPr>
                  <w:r>
                    <w:rPr>
                      <w:rFonts w:hint="eastAsia" w:ascii="Times New Roman" w:hAnsi="Times New Roman" w:cs="Times New Roman" w:eastAsiaTheme="minorEastAsia"/>
                      <w:color w:val="auto"/>
                      <w:sz w:val="21"/>
                      <w:szCs w:val="21"/>
                      <w:lang w:val="en-US" w:eastAsia="zh-CN" w:bidi="ar-SA"/>
                    </w:rPr>
                    <w:t>草坡存</w:t>
                  </w:r>
                </w:p>
              </w:tc>
              <w:tc>
                <w:tcPr>
                  <w:tcW w:w="903" w:type="pct"/>
                  <w:noWrap/>
                  <w:vAlign w:val="center"/>
                </w:tcPr>
                <w:p w14:paraId="4BBB9EE6">
                  <w:pPr>
                    <w:ind w:left="0" w:leftChars="0" w:right="0" w:rightChars="0"/>
                    <w:jc w:val="center"/>
                    <w:rPr>
                      <w:rFonts w:ascii="Times New Roman" w:hAnsi="Times New Roman" w:cs="Times New Roman" w:eastAsiaTheme="minorEastAsia"/>
                      <w:bCs/>
                      <w:color w:val="auto"/>
                      <w:kern w:val="2"/>
                      <w:sz w:val="21"/>
                      <w:szCs w:val="21"/>
                      <w:lang w:val="en-US" w:bidi="ar-SA"/>
                    </w:rPr>
                  </w:pPr>
                  <w:r>
                    <w:rPr>
                      <w:rFonts w:hint="eastAsia" w:ascii="Times New Roman" w:hAnsi="Times New Roman" w:cs="Times New Roman" w:eastAsiaTheme="minorEastAsia"/>
                      <w:bCs/>
                      <w:color w:val="auto"/>
                      <w:sz w:val="21"/>
                      <w:szCs w:val="21"/>
                      <w:lang w:val="en-US"/>
                    </w:rPr>
                    <w:t>东</w:t>
                  </w:r>
                </w:p>
              </w:tc>
              <w:tc>
                <w:tcPr>
                  <w:tcW w:w="694" w:type="pct"/>
                  <w:shd w:val="clear" w:color="auto" w:fill="auto"/>
                  <w:noWrap/>
                  <w:vAlign w:val="center"/>
                </w:tcPr>
                <w:p w14:paraId="2A2424D1">
                  <w:pPr>
                    <w:ind w:left="0" w:leftChars="0" w:right="0" w:rightChars="0"/>
                    <w:jc w:val="center"/>
                    <w:rPr>
                      <w:rFonts w:hint="default" w:ascii="Times New Roman" w:hAnsi="Times New Roman" w:cs="Times New Roman" w:eastAsiaTheme="minorEastAsia"/>
                      <w:color w:val="auto"/>
                      <w:sz w:val="21"/>
                      <w:szCs w:val="21"/>
                      <w:lang w:val="en-US" w:eastAsia="zh-CN" w:bidi="zh-CN"/>
                    </w:rPr>
                  </w:pPr>
                  <w:r>
                    <w:rPr>
                      <w:rFonts w:hint="eastAsia" w:ascii="Times New Roman" w:hAnsi="Times New Roman" w:cs="Times New Roman" w:eastAsiaTheme="minorEastAsia"/>
                      <w:color w:val="auto"/>
                      <w:sz w:val="21"/>
                      <w:szCs w:val="21"/>
                      <w:lang w:val="en-US" w:eastAsia="zh-CN"/>
                    </w:rPr>
                    <w:t>1698</w:t>
                  </w:r>
                </w:p>
              </w:tc>
            </w:tr>
            <w:tr w14:paraId="725BF2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5" w:type="pct"/>
                  <w:vMerge w:val="continue"/>
                  <w:noWrap/>
                  <w:vAlign w:val="center"/>
                </w:tcPr>
                <w:p w14:paraId="68DC7797">
                  <w:pPr>
                    <w:widowControl/>
                    <w:jc w:val="center"/>
                    <w:textAlignment w:val="center"/>
                    <w:rPr>
                      <w:rFonts w:ascii="Times New Roman" w:hAnsi="Times New Roman" w:cs="Times New Roman" w:eastAsiaTheme="minorEastAsia"/>
                      <w:color w:val="auto"/>
                      <w:sz w:val="21"/>
                      <w:szCs w:val="21"/>
                    </w:rPr>
                  </w:pPr>
                </w:p>
              </w:tc>
              <w:tc>
                <w:tcPr>
                  <w:tcW w:w="1740" w:type="pct"/>
                  <w:noWrap/>
                  <w:vAlign w:val="center"/>
                </w:tcPr>
                <w:p w14:paraId="4EA6ADE0">
                  <w:pPr>
                    <w:widowControl/>
                    <w:ind w:left="0" w:leftChars="0" w:right="0" w:rightChars="0"/>
                    <w:jc w:val="center"/>
                    <w:textAlignment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107°</w:t>
                  </w:r>
                  <w:r>
                    <w:rPr>
                      <w:rFonts w:hint="eastAsia" w:ascii="Times New Roman" w:hAnsi="Times New Roman" w:cs="Times New Roman" w:eastAsiaTheme="minorEastAsia"/>
                      <w:bCs/>
                      <w:color w:val="auto"/>
                      <w:sz w:val="21"/>
                      <w:szCs w:val="21"/>
                      <w:lang w:val="en-US" w:eastAsia="zh-CN"/>
                    </w:rPr>
                    <w:t>35</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val="en-US" w:eastAsia="zh-CN"/>
                    </w:rPr>
                    <w:t>13.36</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eastAsia="zh-CN"/>
                    </w:rPr>
                    <w:t>；</w:t>
                  </w:r>
                  <w:r>
                    <w:rPr>
                      <w:rFonts w:hint="default" w:ascii="Times New Roman" w:hAnsi="Times New Roman" w:cs="Times New Roman" w:eastAsiaTheme="minorEastAsia"/>
                      <w:bCs/>
                      <w:color w:val="auto"/>
                      <w:sz w:val="21"/>
                      <w:szCs w:val="21"/>
                    </w:rPr>
                    <w:t>34°</w:t>
                  </w:r>
                  <w:r>
                    <w:rPr>
                      <w:rFonts w:hint="eastAsia" w:ascii="Times New Roman" w:hAnsi="Times New Roman" w:cs="Times New Roman" w:eastAsiaTheme="minorEastAsia"/>
                      <w:bCs/>
                      <w:color w:val="auto"/>
                      <w:sz w:val="21"/>
                      <w:szCs w:val="21"/>
                      <w:lang w:val="en-US" w:eastAsia="zh-CN"/>
                    </w:rPr>
                    <w:t>19</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val="en-US" w:eastAsia="zh-CN"/>
                    </w:rPr>
                    <w:t>51.66</w:t>
                  </w:r>
                  <w:r>
                    <w:rPr>
                      <w:rFonts w:hint="default" w:ascii="Times New Roman" w:hAnsi="Times New Roman" w:cs="Times New Roman" w:eastAsiaTheme="minorEastAsia"/>
                      <w:bCs/>
                      <w:color w:val="auto"/>
                      <w:sz w:val="21"/>
                      <w:szCs w:val="21"/>
                    </w:rPr>
                    <w:t>″</w:t>
                  </w:r>
                </w:p>
              </w:tc>
              <w:tc>
                <w:tcPr>
                  <w:tcW w:w="1195" w:type="pct"/>
                  <w:noWrap/>
                  <w:vAlign w:val="center"/>
                </w:tcPr>
                <w:p w14:paraId="10F09921">
                  <w:pPr>
                    <w:jc w:val="center"/>
                    <w:rPr>
                      <w:rFonts w:hint="default" w:ascii="Times New Roman" w:hAnsi="Times New Roman" w:cs="Times New Roman" w:eastAsiaTheme="minorEastAsia"/>
                      <w:color w:val="auto"/>
                      <w:sz w:val="21"/>
                      <w:szCs w:val="21"/>
                      <w:lang w:val="en-US" w:eastAsia="zh-CN" w:bidi="ar-SA"/>
                    </w:rPr>
                  </w:pPr>
                  <w:r>
                    <w:rPr>
                      <w:rFonts w:hint="eastAsia" w:ascii="Times New Roman" w:hAnsi="Times New Roman" w:cs="Times New Roman" w:eastAsiaTheme="minorEastAsia"/>
                      <w:color w:val="auto"/>
                      <w:sz w:val="21"/>
                      <w:szCs w:val="21"/>
                      <w:lang w:val="en-US" w:eastAsia="zh-CN" w:bidi="ar-SA"/>
                    </w:rPr>
                    <w:t>新城村</w:t>
                  </w:r>
                </w:p>
              </w:tc>
              <w:tc>
                <w:tcPr>
                  <w:tcW w:w="903" w:type="pct"/>
                  <w:noWrap/>
                  <w:vAlign w:val="center"/>
                </w:tcPr>
                <w:p w14:paraId="6F6CAB1B">
                  <w:pPr>
                    <w:ind w:left="0" w:leftChars="0" w:right="0" w:rightChars="0"/>
                    <w:jc w:val="center"/>
                    <w:rPr>
                      <w:rFonts w:hint="eastAsia" w:ascii="Times New Roman" w:hAnsi="Times New Roman" w:cs="Times New Roman" w:eastAsiaTheme="minorEastAsia"/>
                      <w:bCs/>
                      <w:color w:val="auto"/>
                      <w:sz w:val="21"/>
                      <w:szCs w:val="21"/>
                      <w:lang w:val="en-US"/>
                    </w:rPr>
                  </w:pPr>
                  <w:r>
                    <w:rPr>
                      <w:rFonts w:hint="eastAsia" w:ascii="Times New Roman" w:hAnsi="Times New Roman" w:cs="Times New Roman" w:eastAsiaTheme="minorEastAsia"/>
                      <w:bCs/>
                      <w:color w:val="auto"/>
                      <w:sz w:val="21"/>
                      <w:szCs w:val="21"/>
                      <w:lang w:val="en-US"/>
                    </w:rPr>
                    <w:t>东</w:t>
                  </w:r>
                </w:p>
              </w:tc>
              <w:tc>
                <w:tcPr>
                  <w:tcW w:w="694" w:type="pct"/>
                  <w:noWrap/>
                  <w:vAlign w:val="center"/>
                </w:tcPr>
                <w:p w14:paraId="5789F287">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1388</w:t>
                  </w:r>
                </w:p>
              </w:tc>
            </w:tr>
            <w:tr w14:paraId="47AD5C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5" w:type="pct"/>
                  <w:vMerge w:val="continue"/>
                  <w:noWrap/>
                  <w:vAlign w:val="center"/>
                </w:tcPr>
                <w:p w14:paraId="6B8D6204">
                  <w:pPr>
                    <w:widowControl/>
                    <w:jc w:val="center"/>
                    <w:textAlignment w:val="center"/>
                    <w:rPr>
                      <w:rFonts w:ascii="Times New Roman" w:hAnsi="Times New Roman" w:cs="Times New Roman" w:eastAsiaTheme="minorEastAsia"/>
                      <w:color w:val="auto"/>
                      <w:sz w:val="21"/>
                      <w:szCs w:val="21"/>
                    </w:rPr>
                  </w:pPr>
                </w:p>
              </w:tc>
              <w:tc>
                <w:tcPr>
                  <w:tcW w:w="1740" w:type="pct"/>
                  <w:noWrap/>
                  <w:vAlign w:val="center"/>
                </w:tcPr>
                <w:p w14:paraId="72F69C51">
                  <w:pPr>
                    <w:widowControl/>
                    <w:ind w:left="0" w:leftChars="0" w:right="0" w:rightChars="0"/>
                    <w:jc w:val="center"/>
                    <w:textAlignment w:val="center"/>
                    <w:rPr>
                      <w:rFonts w:ascii="Times New Roman" w:hAnsi="Times New Roman" w:cs="Times New Roman" w:eastAsiaTheme="minorEastAsia"/>
                      <w:bCs/>
                      <w:color w:val="auto"/>
                      <w:sz w:val="21"/>
                      <w:szCs w:val="21"/>
                      <w:lang w:val="en-US"/>
                    </w:rPr>
                  </w:pPr>
                  <w:r>
                    <w:rPr>
                      <w:rFonts w:hint="default" w:ascii="Times New Roman" w:hAnsi="Times New Roman" w:cs="Times New Roman" w:eastAsiaTheme="minorEastAsia"/>
                      <w:bCs/>
                      <w:color w:val="auto"/>
                      <w:sz w:val="21"/>
                      <w:szCs w:val="21"/>
                    </w:rPr>
                    <w:t>107°</w:t>
                  </w:r>
                  <w:r>
                    <w:rPr>
                      <w:rFonts w:hint="eastAsia" w:ascii="Times New Roman" w:hAnsi="Times New Roman" w:cs="Times New Roman" w:eastAsiaTheme="minorEastAsia"/>
                      <w:bCs/>
                      <w:color w:val="auto"/>
                      <w:sz w:val="21"/>
                      <w:szCs w:val="21"/>
                      <w:lang w:val="en-US" w:eastAsia="zh-CN"/>
                    </w:rPr>
                    <w:t>34</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val="en-US" w:eastAsia="zh-CN"/>
                    </w:rPr>
                    <w:t>58.16</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eastAsia="zh-CN"/>
                    </w:rPr>
                    <w:t>；</w:t>
                  </w:r>
                  <w:r>
                    <w:rPr>
                      <w:rFonts w:hint="default" w:ascii="Times New Roman" w:hAnsi="Times New Roman" w:cs="Times New Roman" w:eastAsiaTheme="minorEastAsia"/>
                      <w:bCs/>
                      <w:color w:val="auto"/>
                      <w:sz w:val="21"/>
                      <w:szCs w:val="21"/>
                    </w:rPr>
                    <w:t>34°</w:t>
                  </w:r>
                  <w:r>
                    <w:rPr>
                      <w:rFonts w:hint="eastAsia" w:ascii="Times New Roman" w:hAnsi="Times New Roman" w:cs="Times New Roman" w:eastAsiaTheme="minorEastAsia"/>
                      <w:bCs/>
                      <w:color w:val="auto"/>
                      <w:sz w:val="21"/>
                      <w:szCs w:val="21"/>
                      <w:lang w:val="en-US" w:eastAsia="zh-CN"/>
                    </w:rPr>
                    <w:t>19</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val="en-US" w:eastAsia="zh-CN"/>
                    </w:rPr>
                    <w:t>30.55</w:t>
                  </w:r>
                  <w:r>
                    <w:rPr>
                      <w:rFonts w:hint="default" w:ascii="Times New Roman" w:hAnsi="Times New Roman" w:cs="Times New Roman" w:eastAsiaTheme="minorEastAsia"/>
                      <w:bCs/>
                      <w:color w:val="auto"/>
                      <w:sz w:val="21"/>
                      <w:szCs w:val="21"/>
                    </w:rPr>
                    <w:t>″</w:t>
                  </w:r>
                </w:p>
              </w:tc>
              <w:tc>
                <w:tcPr>
                  <w:tcW w:w="1195" w:type="pct"/>
                  <w:noWrap/>
                  <w:vAlign w:val="center"/>
                </w:tcPr>
                <w:p w14:paraId="08C799BC">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岐山县702子校</w:t>
                  </w:r>
                </w:p>
              </w:tc>
              <w:tc>
                <w:tcPr>
                  <w:tcW w:w="903" w:type="pct"/>
                  <w:noWrap/>
                  <w:vAlign w:val="center"/>
                </w:tcPr>
                <w:p w14:paraId="62FF42B5">
                  <w:pPr>
                    <w:jc w:val="center"/>
                    <w:rPr>
                      <w:rFonts w:ascii="Times New Roman" w:hAnsi="Times New Roman" w:cs="Times New Roman" w:eastAsiaTheme="minorEastAsia"/>
                      <w:bCs/>
                      <w:color w:val="auto"/>
                      <w:sz w:val="21"/>
                      <w:szCs w:val="21"/>
                      <w:lang w:val="en-US"/>
                    </w:rPr>
                  </w:pPr>
                  <w:r>
                    <w:rPr>
                      <w:rFonts w:hint="eastAsia" w:ascii="Times New Roman" w:hAnsi="Times New Roman" w:cs="Times New Roman" w:eastAsiaTheme="minorEastAsia"/>
                      <w:bCs/>
                      <w:color w:val="auto"/>
                      <w:sz w:val="21"/>
                      <w:szCs w:val="21"/>
                      <w:lang w:val="en-US"/>
                    </w:rPr>
                    <w:t>东</w:t>
                  </w:r>
                </w:p>
              </w:tc>
              <w:tc>
                <w:tcPr>
                  <w:tcW w:w="694" w:type="pct"/>
                  <w:noWrap/>
                  <w:vAlign w:val="center"/>
                </w:tcPr>
                <w:p w14:paraId="79070EA6">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1643</w:t>
                  </w:r>
                </w:p>
              </w:tc>
            </w:tr>
            <w:tr w14:paraId="35446B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5" w:type="pct"/>
                  <w:vMerge w:val="continue"/>
                  <w:noWrap/>
                  <w:vAlign w:val="center"/>
                </w:tcPr>
                <w:p w14:paraId="7CD5A60A">
                  <w:pPr>
                    <w:widowControl/>
                    <w:jc w:val="center"/>
                    <w:textAlignment w:val="center"/>
                    <w:rPr>
                      <w:rFonts w:ascii="Times New Roman" w:hAnsi="Times New Roman" w:cs="Times New Roman" w:eastAsiaTheme="minorEastAsia"/>
                      <w:color w:val="auto"/>
                      <w:sz w:val="21"/>
                      <w:szCs w:val="21"/>
                    </w:rPr>
                  </w:pPr>
                </w:p>
              </w:tc>
              <w:tc>
                <w:tcPr>
                  <w:tcW w:w="1740" w:type="pct"/>
                  <w:noWrap/>
                  <w:vAlign w:val="center"/>
                </w:tcPr>
                <w:p w14:paraId="5A9E9A7A">
                  <w:pPr>
                    <w:widowControl/>
                    <w:ind w:left="0" w:leftChars="0" w:right="0" w:rightChars="0"/>
                    <w:jc w:val="center"/>
                    <w:textAlignment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0"/>
                    </w:rPr>
                    <w:t>107°</w:t>
                  </w:r>
                  <w:r>
                    <w:rPr>
                      <w:rFonts w:hint="eastAsia" w:ascii="Times New Roman" w:hAnsi="Times New Roman" w:cs="Times New Roman" w:eastAsiaTheme="minorEastAsia"/>
                      <w:bCs/>
                      <w:color w:val="auto"/>
                      <w:sz w:val="21"/>
                      <w:szCs w:val="20"/>
                      <w:lang w:val="en-US" w:eastAsia="zh-CN"/>
                    </w:rPr>
                    <w:t>33</w:t>
                  </w:r>
                  <w:r>
                    <w:rPr>
                      <w:rFonts w:hint="default" w:ascii="Times New Roman" w:hAnsi="Times New Roman" w:cs="Times New Roman" w:eastAsiaTheme="minorEastAsia"/>
                      <w:bCs/>
                      <w:color w:val="auto"/>
                      <w:sz w:val="21"/>
                      <w:szCs w:val="20"/>
                    </w:rPr>
                    <w:t>′</w:t>
                  </w:r>
                  <w:r>
                    <w:rPr>
                      <w:rFonts w:hint="eastAsia" w:ascii="Times New Roman" w:hAnsi="Times New Roman" w:cs="Times New Roman" w:eastAsiaTheme="minorEastAsia"/>
                      <w:bCs/>
                      <w:color w:val="auto"/>
                      <w:sz w:val="21"/>
                      <w:szCs w:val="20"/>
                      <w:lang w:val="en-US" w:eastAsia="zh-CN"/>
                    </w:rPr>
                    <w:t>50.34</w:t>
                  </w:r>
                  <w:r>
                    <w:rPr>
                      <w:rFonts w:hint="default" w:ascii="Times New Roman" w:hAnsi="Times New Roman" w:cs="Times New Roman" w:eastAsiaTheme="minorEastAsia"/>
                      <w:bCs/>
                      <w:color w:val="auto"/>
                      <w:sz w:val="21"/>
                      <w:szCs w:val="20"/>
                    </w:rPr>
                    <w:t>″</w:t>
                  </w:r>
                  <w:r>
                    <w:rPr>
                      <w:rFonts w:hint="eastAsia" w:ascii="Times New Roman" w:hAnsi="Times New Roman" w:cs="Times New Roman" w:eastAsiaTheme="minorEastAsia"/>
                      <w:bCs/>
                      <w:color w:val="auto"/>
                      <w:sz w:val="21"/>
                      <w:szCs w:val="20"/>
                      <w:lang w:eastAsia="zh-CN"/>
                    </w:rPr>
                    <w:t>；</w:t>
                  </w:r>
                  <w:r>
                    <w:rPr>
                      <w:rFonts w:hint="default" w:ascii="Times New Roman" w:hAnsi="Times New Roman" w:cs="Times New Roman" w:eastAsiaTheme="minorEastAsia"/>
                      <w:bCs/>
                      <w:color w:val="auto"/>
                      <w:sz w:val="21"/>
                      <w:szCs w:val="20"/>
                    </w:rPr>
                    <w:t>34°</w:t>
                  </w:r>
                  <w:r>
                    <w:rPr>
                      <w:rFonts w:hint="eastAsia" w:ascii="Times New Roman" w:hAnsi="Times New Roman" w:cs="Times New Roman" w:eastAsiaTheme="minorEastAsia"/>
                      <w:bCs/>
                      <w:color w:val="auto"/>
                      <w:sz w:val="21"/>
                      <w:szCs w:val="20"/>
                      <w:lang w:val="en-US" w:eastAsia="zh-CN"/>
                    </w:rPr>
                    <w:t>19</w:t>
                  </w:r>
                  <w:r>
                    <w:rPr>
                      <w:rFonts w:hint="default" w:ascii="Times New Roman" w:hAnsi="Times New Roman" w:cs="Times New Roman" w:eastAsiaTheme="minorEastAsia"/>
                      <w:bCs/>
                      <w:color w:val="auto"/>
                      <w:sz w:val="21"/>
                      <w:szCs w:val="20"/>
                    </w:rPr>
                    <w:t>′</w:t>
                  </w:r>
                  <w:r>
                    <w:rPr>
                      <w:rFonts w:hint="eastAsia" w:ascii="Times New Roman" w:hAnsi="Times New Roman" w:cs="Times New Roman" w:eastAsiaTheme="minorEastAsia"/>
                      <w:bCs/>
                      <w:color w:val="auto"/>
                      <w:sz w:val="21"/>
                      <w:szCs w:val="20"/>
                      <w:lang w:val="en-US" w:eastAsia="zh-CN"/>
                    </w:rPr>
                    <w:t>25.28</w:t>
                  </w:r>
                  <w:r>
                    <w:rPr>
                      <w:rFonts w:hint="default" w:ascii="Times New Roman" w:hAnsi="Times New Roman" w:cs="Times New Roman" w:eastAsiaTheme="minorEastAsia"/>
                      <w:bCs/>
                      <w:color w:val="auto"/>
                      <w:sz w:val="21"/>
                      <w:szCs w:val="20"/>
                    </w:rPr>
                    <w:t>″</w:t>
                  </w:r>
                </w:p>
              </w:tc>
              <w:tc>
                <w:tcPr>
                  <w:tcW w:w="1195" w:type="pct"/>
                  <w:noWrap/>
                  <w:vAlign w:val="center"/>
                </w:tcPr>
                <w:p w14:paraId="04BEFE1E">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三联村</w:t>
                  </w:r>
                </w:p>
              </w:tc>
              <w:tc>
                <w:tcPr>
                  <w:tcW w:w="903" w:type="pct"/>
                  <w:noWrap/>
                  <w:vAlign w:val="center"/>
                </w:tcPr>
                <w:p w14:paraId="0307C1C9">
                  <w:pPr>
                    <w:jc w:val="center"/>
                    <w:rPr>
                      <w:rFonts w:hint="eastAsia" w:ascii="Times New Roman" w:hAnsi="Times New Roman" w:cs="Times New Roman" w:eastAsiaTheme="minorEastAsia"/>
                      <w:bCs/>
                      <w:color w:val="auto"/>
                      <w:sz w:val="21"/>
                      <w:szCs w:val="21"/>
                      <w:lang w:val="en-US" w:eastAsia="zh-CN"/>
                    </w:rPr>
                  </w:pPr>
                  <w:r>
                    <w:rPr>
                      <w:rFonts w:hint="eastAsia" w:ascii="Times New Roman" w:hAnsi="Times New Roman" w:cs="Times New Roman" w:eastAsiaTheme="minorEastAsia"/>
                      <w:bCs/>
                      <w:color w:val="auto"/>
                      <w:sz w:val="21"/>
                      <w:szCs w:val="21"/>
                      <w:lang w:val="en-US" w:eastAsia="zh-CN"/>
                    </w:rPr>
                    <w:t>南</w:t>
                  </w:r>
                </w:p>
              </w:tc>
              <w:tc>
                <w:tcPr>
                  <w:tcW w:w="694" w:type="pct"/>
                  <w:noWrap/>
                  <w:vAlign w:val="center"/>
                </w:tcPr>
                <w:p w14:paraId="6CEDE49B">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462</w:t>
                  </w:r>
                </w:p>
              </w:tc>
            </w:tr>
            <w:tr w14:paraId="71B3DE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5" w:type="pct"/>
                  <w:vMerge w:val="continue"/>
                  <w:noWrap/>
                  <w:vAlign w:val="center"/>
                </w:tcPr>
                <w:p w14:paraId="3BF9713C">
                  <w:pPr>
                    <w:widowControl/>
                    <w:jc w:val="center"/>
                    <w:textAlignment w:val="center"/>
                    <w:rPr>
                      <w:rFonts w:ascii="Times New Roman" w:hAnsi="Times New Roman" w:cs="Times New Roman" w:eastAsiaTheme="minorEastAsia"/>
                      <w:color w:val="auto"/>
                      <w:sz w:val="21"/>
                      <w:szCs w:val="21"/>
                    </w:rPr>
                  </w:pPr>
                </w:p>
              </w:tc>
              <w:tc>
                <w:tcPr>
                  <w:tcW w:w="1740" w:type="pct"/>
                  <w:noWrap/>
                  <w:vAlign w:val="center"/>
                </w:tcPr>
                <w:p w14:paraId="0BC2E56A">
                  <w:pPr>
                    <w:widowControl/>
                    <w:ind w:left="0" w:leftChars="0" w:right="0" w:rightChars="0"/>
                    <w:jc w:val="center"/>
                    <w:textAlignment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107°</w:t>
                  </w:r>
                  <w:r>
                    <w:rPr>
                      <w:rFonts w:hint="eastAsia" w:ascii="Times New Roman" w:hAnsi="Times New Roman" w:cs="Times New Roman" w:eastAsiaTheme="minorEastAsia"/>
                      <w:bCs/>
                      <w:color w:val="auto"/>
                      <w:sz w:val="21"/>
                      <w:szCs w:val="21"/>
                      <w:lang w:val="en-US" w:eastAsia="zh-CN"/>
                    </w:rPr>
                    <w:t>34</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val="en-US" w:eastAsia="zh-CN"/>
                    </w:rPr>
                    <w:t>32.00</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eastAsia="zh-CN"/>
                    </w:rPr>
                    <w:t>；</w:t>
                  </w:r>
                  <w:r>
                    <w:rPr>
                      <w:rFonts w:hint="default" w:ascii="Times New Roman" w:hAnsi="Times New Roman" w:cs="Times New Roman" w:eastAsiaTheme="minorEastAsia"/>
                      <w:bCs/>
                      <w:color w:val="auto"/>
                      <w:sz w:val="21"/>
                      <w:szCs w:val="21"/>
                    </w:rPr>
                    <w:t>34°</w:t>
                  </w:r>
                  <w:r>
                    <w:rPr>
                      <w:rFonts w:hint="eastAsia" w:ascii="Times New Roman" w:hAnsi="Times New Roman" w:cs="Times New Roman" w:eastAsiaTheme="minorEastAsia"/>
                      <w:bCs/>
                      <w:color w:val="auto"/>
                      <w:sz w:val="21"/>
                      <w:szCs w:val="21"/>
                      <w:lang w:val="en-US" w:eastAsia="zh-CN"/>
                    </w:rPr>
                    <w:t>18</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val="en-US" w:eastAsia="zh-CN"/>
                    </w:rPr>
                    <w:t>47.62</w:t>
                  </w:r>
                  <w:r>
                    <w:rPr>
                      <w:rFonts w:hint="default" w:ascii="Times New Roman" w:hAnsi="Times New Roman" w:cs="Times New Roman" w:eastAsiaTheme="minorEastAsia"/>
                      <w:bCs/>
                      <w:color w:val="auto"/>
                      <w:sz w:val="21"/>
                      <w:szCs w:val="21"/>
                    </w:rPr>
                    <w:t>″</w:t>
                  </w:r>
                </w:p>
              </w:tc>
              <w:tc>
                <w:tcPr>
                  <w:tcW w:w="1195" w:type="pct"/>
                  <w:noWrap/>
                  <w:vAlign w:val="center"/>
                </w:tcPr>
                <w:p w14:paraId="11ED12CC">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第六寨村</w:t>
                  </w:r>
                </w:p>
              </w:tc>
              <w:tc>
                <w:tcPr>
                  <w:tcW w:w="903" w:type="pct"/>
                  <w:noWrap/>
                  <w:vAlign w:val="center"/>
                </w:tcPr>
                <w:p w14:paraId="45306509">
                  <w:pPr>
                    <w:jc w:val="center"/>
                    <w:rPr>
                      <w:rFonts w:hint="eastAsia" w:ascii="Times New Roman" w:hAnsi="Times New Roman" w:cs="Times New Roman" w:eastAsiaTheme="minorEastAsia"/>
                      <w:bCs/>
                      <w:color w:val="auto"/>
                      <w:sz w:val="21"/>
                      <w:szCs w:val="21"/>
                      <w:lang w:val="en-US"/>
                    </w:rPr>
                  </w:pPr>
                  <w:r>
                    <w:rPr>
                      <w:rFonts w:hint="eastAsia" w:ascii="Times New Roman" w:hAnsi="Times New Roman" w:cs="Times New Roman" w:eastAsiaTheme="minorEastAsia"/>
                      <w:bCs/>
                      <w:color w:val="auto"/>
                      <w:sz w:val="21"/>
                      <w:szCs w:val="21"/>
                      <w:lang w:val="en-US"/>
                    </w:rPr>
                    <w:t>东</w:t>
                  </w:r>
                  <w:r>
                    <w:rPr>
                      <w:rFonts w:hint="eastAsia" w:ascii="Times New Roman" w:hAnsi="Times New Roman" w:cs="Times New Roman" w:eastAsiaTheme="minorEastAsia"/>
                      <w:bCs/>
                      <w:color w:val="auto"/>
                      <w:sz w:val="21"/>
                      <w:szCs w:val="21"/>
                      <w:lang w:val="en-US" w:eastAsia="zh-CN"/>
                    </w:rPr>
                    <w:t>南</w:t>
                  </w:r>
                </w:p>
              </w:tc>
              <w:tc>
                <w:tcPr>
                  <w:tcW w:w="694" w:type="pct"/>
                  <w:noWrap/>
                  <w:vAlign w:val="center"/>
                </w:tcPr>
                <w:p w14:paraId="0E39464B">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1616</w:t>
                  </w:r>
                </w:p>
              </w:tc>
            </w:tr>
            <w:tr w14:paraId="4723EB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5" w:type="pct"/>
                  <w:vMerge w:val="continue"/>
                  <w:noWrap/>
                  <w:vAlign w:val="center"/>
                </w:tcPr>
                <w:p w14:paraId="2E282C85">
                  <w:pPr>
                    <w:widowControl/>
                    <w:jc w:val="center"/>
                    <w:textAlignment w:val="center"/>
                    <w:rPr>
                      <w:rFonts w:ascii="Times New Roman" w:hAnsi="Times New Roman" w:cs="Times New Roman" w:eastAsiaTheme="minorEastAsia"/>
                      <w:color w:val="auto"/>
                      <w:sz w:val="21"/>
                      <w:szCs w:val="21"/>
                    </w:rPr>
                  </w:pPr>
                </w:p>
              </w:tc>
              <w:tc>
                <w:tcPr>
                  <w:tcW w:w="1740" w:type="pct"/>
                  <w:noWrap/>
                  <w:vAlign w:val="center"/>
                </w:tcPr>
                <w:p w14:paraId="577B0901">
                  <w:pPr>
                    <w:widowControl/>
                    <w:ind w:left="0" w:leftChars="0" w:right="0" w:rightChars="0"/>
                    <w:jc w:val="center"/>
                    <w:textAlignment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107°</w:t>
                  </w:r>
                  <w:r>
                    <w:rPr>
                      <w:rFonts w:hint="eastAsia" w:ascii="Times New Roman" w:hAnsi="Times New Roman" w:cs="Times New Roman" w:eastAsiaTheme="minorEastAsia"/>
                      <w:bCs/>
                      <w:color w:val="auto"/>
                      <w:sz w:val="21"/>
                      <w:szCs w:val="21"/>
                      <w:lang w:val="en-US" w:eastAsia="zh-CN"/>
                    </w:rPr>
                    <w:t>34</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val="en-US" w:eastAsia="zh-CN"/>
                    </w:rPr>
                    <w:t>28.53</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eastAsia="zh-CN"/>
                    </w:rPr>
                    <w:t>；</w:t>
                  </w:r>
                  <w:r>
                    <w:rPr>
                      <w:rFonts w:hint="default" w:ascii="Times New Roman" w:hAnsi="Times New Roman" w:cs="Times New Roman" w:eastAsiaTheme="minorEastAsia"/>
                      <w:bCs/>
                      <w:color w:val="auto"/>
                      <w:sz w:val="21"/>
                      <w:szCs w:val="21"/>
                    </w:rPr>
                    <w:t>34°</w:t>
                  </w:r>
                  <w:r>
                    <w:rPr>
                      <w:rFonts w:hint="eastAsia" w:ascii="Times New Roman" w:hAnsi="Times New Roman" w:cs="Times New Roman" w:eastAsiaTheme="minorEastAsia"/>
                      <w:bCs/>
                      <w:color w:val="auto"/>
                      <w:sz w:val="21"/>
                      <w:szCs w:val="21"/>
                      <w:lang w:val="en-US" w:eastAsia="zh-CN"/>
                    </w:rPr>
                    <w:t>18</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val="en-US" w:eastAsia="zh-CN"/>
                    </w:rPr>
                    <w:t>40.03</w:t>
                  </w:r>
                  <w:r>
                    <w:rPr>
                      <w:rFonts w:hint="default" w:ascii="Times New Roman" w:hAnsi="Times New Roman" w:cs="Times New Roman" w:eastAsiaTheme="minorEastAsia"/>
                      <w:bCs/>
                      <w:color w:val="auto"/>
                      <w:sz w:val="21"/>
                      <w:szCs w:val="21"/>
                    </w:rPr>
                    <w:t>″</w:t>
                  </w:r>
                </w:p>
              </w:tc>
              <w:tc>
                <w:tcPr>
                  <w:tcW w:w="1195" w:type="pct"/>
                  <w:noWrap/>
                  <w:vAlign w:val="center"/>
                </w:tcPr>
                <w:p w14:paraId="59DBE6BA">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第六寨村小学</w:t>
                  </w:r>
                </w:p>
              </w:tc>
              <w:tc>
                <w:tcPr>
                  <w:tcW w:w="903" w:type="pct"/>
                  <w:noWrap/>
                  <w:vAlign w:val="center"/>
                </w:tcPr>
                <w:p w14:paraId="448E9243">
                  <w:pPr>
                    <w:ind w:left="0" w:leftChars="0" w:right="0" w:rightChars="0"/>
                    <w:jc w:val="center"/>
                    <w:rPr>
                      <w:rFonts w:hint="eastAsia" w:ascii="Times New Roman" w:hAnsi="Times New Roman" w:cs="Times New Roman" w:eastAsiaTheme="minorEastAsia"/>
                      <w:bCs/>
                      <w:color w:val="auto"/>
                      <w:sz w:val="21"/>
                      <w:szCs w:val="21"/>
                      <w:lang w:val="en-US"/>
                    </w:rPr>
                  </w:pPr>
                  <w:r>
                    <w:rPr>
                      <w:rFonts w:hint="eastAsia" w:ascii="Times New Roman" w:hAnsi="Times New Roman" w:cs="Times New Roman" w:eastAsiaTheme="minorEastAsia"/>
                      <w:bCs/>
                      <w:color w:val="auto"/>
                      <w:sz w:val="21"/>
                      <w:szCs w:val="21"/>
                      <w:lang w:val="en-US"/>
                    </w:rPr>
                    <w:t>东</w:t>
                  </w:r>
                  <w:r>
                    <w:rPr>
                      <w:rFonts w:hint="eastAsia" w:ascii="Times New Roman" w:hAnsi="Times New Roman" w:cs="Times New Roman" w:eastAsiaTheme="minorEastAsia"/>
                      <w:bCs/>
                      <w:color w:val="auto"/>
                      <w:sz w:val="21"/>
                      <w:szCs w:val="21"/>
                      <w:lang w:val="en-US" w:eastAsia="zh-CN"/>
                    </w:rPr>
                    <w:t>南</w:t>
                  </w:r>
                </w:p>
              </w:tc>
              <w:tc>
                <w:tcPr>
                  <w:tcW w:w="694" w:type="pct"/>
                  <w:noWrap/>
                  <w:vAlign w:val="center"/>
                </w:tcPr>
                <w:p w14:paraId="6C38BE8D">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2029</w:t>
                  </w:r>
                </w:p>
              </w:tc>
            </w:tr>
            <w:tr w14:paraId="163355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5" w:type="pct"/>
                  <w:vMerge w:val="continue"/>
                  <w:noWrap/>
                  <w:vAlign w:val="center"/>
                </w:tcPr>
                <w:p w14:paraId="161C6AAB">
                  <w:pPr>
                    <w:widowControl/>
                    <w:jc w:val="center"/>
                    <w:textAlignment w:val="center"/>
                    <w:rPr>
                      <w:rFonts w:ascii="Times New Roman" w:hAnsi="Times New Roman" w:cs="Times New Roman" w:eastAsiaTheme="minorEastAsia"/>
                      <w:color w:val="auto"/>
                      <w:sz w:val="21"/>
                      <w:szCs w:val="21"/>
                    </w:rPr>
                  </w:pPr>
                </w:p>
              </w:tc>
              <w:tc>
                <w:tcPr>
                  <w:tcW w:w="1740" w:type="pct"/>
                  <w:noWrap/>
                  <w:vAlign w:val="center"/>
                </w:tcPr>
                <w:p w14:paraId="458E2262">
                  <w:pPr>
                    <w:widowControl/>
                    <w:ind w:left="0" w:leftChars="0" w:right="0" w:rightChars="0"/>
                    <w:jc w:val="center"/>
                    <w:textAlignment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107°</w:t>
                  </w:r>
                  <w:r>
                    <w:rPr>
                      <w:rFonts w:hint="eastAsia" w:ascii="Times New Roman" w:hAnsi="Times New Roman" w:cs="Times New Roman" w:eastAsiaTheme="minorEastAsia"/>
                      <w:bCs/>
                      <w:color w:val="auto"/>
                      <w:sz w:val="21"/>
                      <w:szCs w:val="21"/>
                      <w:lang w:val="en-US" w:eastAsia="zh-CN"/>
                    </w:rPr>
                    <w:t>35</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val="en-US" w:eastAsia="zh-CN"/>
                    </w:rPr>
                    <w:t>04.18</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eastAsia="zh-CN"/>
                    </w:rPr>
                    <w:t>；</w:t>
                  </w:r>
                  <w:r>
                    <w:rPr>
                      <w:rFonts w:hint="default" w:ascii="Times New Roman" w:hAnsi="Times New Roman" w:cs="Times New Roman" w:eastAsiaTheme="minorEastAsia"/>
                      <w:bCs/>
                      <w:color w:val="auto"/>
                      <w:sz w:val="21"/>
                      <w:szCs w:val="21"/>
                    </w:rPr>
                    <w:t>34°</w:t>
                  </w:r>
                  <w:r>
                    <w:rPr>
                      <w:rFonts w:hint="eastAsia" w:ascii="Times New Roman" w:hAnsi="Times New Roman" w:cs="Times New Roman" w:eastAsiaTheme="minorEastAsia"/>
                      <w:bCs/>
                      <w:color w:val="auto"/>
                      <w:sz w:val="21"/>
                      <w:szCs w:val="21"/>
                      <w:lang w:val="en-US" w:eastAsia="zh-CN"/>
                    </w:rPr>
                    <w:t>18</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val="en-US" w:eastAsia="zh-CN"/>
                    </w:rPr>
                    <w:t>16.31</w:t>
                  </w:r>
                  <w:r>
                    <w:rPr>
                      <w:rFonts w:hint="default" w:ascii="Times New Roman" w:hAnsi="Times New Roman" w:cs="Times New Roman" w:eastAsiaTheme="minorEastAsia"/>
                      <w:bCs/>
                      <w:color w:val="auto"/>
                      <w:sz w:val="21"/>
                      <w:szCs w:val="21"/>
                    </w:rPr>
                    <w:t>″</w:t>
                  </w:r>
                </w:p>
              </w:tc>
              <w:tc>
                <w:tcPr>
                  <w:tcW w:w="1195" w:type="pct"/>
                  <w:noWrap/>
                  <w:vAlign w:val="center"/>
                </w:tcPr>
                <w:p w14:paraId="0C4E97EE">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姜马村</w:t>
                  </w:r>
                </w:p>
              </w:tc>
              <w:tc>
                <w:tcPr>
                  <w:tcW w:w="903" w:type="pct"/>
                  <w:noWrap/>
                  <w:vAlign w:val="center"/>
                </w:tcPr>
                <w:p w14:paraId="002BE933">
                  <w:pPr>
                    <w:ind w:left="0" w:leftChars="0" w:right="0" w:rightChars="0"/>
                    <w:jc w:val="center"/>
                    <w:rPr>
                      <w:rFonts w:hint="eastAsia" w:ascii="Times New Roman" w:hAnsi="Times New Roman" w:cs="Times New Roman" w:eastAsiaTheme="minorEastAsia"/>
                      <w:bCs/>
                      <w:color w:val="auto"/>
                      <w:sz w:val="21"/>
                      <w:szCs w:val="21"/>
                      <w:lang w:val="en-US"/>
                    </w:rPr>
                  </w:pPr>
                  <w:r>
                    <w:rPr>
                      <w:rFonts w:hint="eastAsia" w:ascii="Times New Roman" w:hAnsi="Times New Roman" w:cs="Times New Roman" w:eastAsiaTheme="minorEastAsia"/>
                      <w:bCs/>
                      <w:color w:val="auto"/>
                      <w:sz w:val="21"/>
                      <w:szCs w:val="21"/>
                      <w:lang w:val="en-US"/>
                    </w:rPr>
                    <w:t>东</w:t>
                  </w:r>
                  <w:r>
                    <w:rPr>
                      <w:rFonts w:hint="eastAsia" w:ascii="Times New Roman" w:hAnsi="Times New Roman" w:cs="Times New Roman" w:eastAsiaTheme="minorEastAsia"/>
                      <w:bCs/>
                      <w:color w:val="auto"/>
                      <w:sz w:val="21"/>
                      <w:szCs w:val="21"/>
                      <w:lang w:val="en-US" w:eastAsia="zh-CN"/>
                    </w:rPr>
                    <w:t>南</w:t>
                  </w:r>
                </w:p>
              </w:tc>
              <w:tc>
                <w:tcPr>
                  <w:tcW w:w="694" w:type="pct"/>
                  <w:noWrap/>
                  <w:vAlign w:val="center"/>
                </w:tcPr>
                <w:p w14:paraId="46066C7A">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2240</w:t>
                  </w:r>
                </w:p>
              </w:tc>
            </w:tr>
            <w:tr w14:paraId="0F5FA2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5" w:type="pct"/>
                  <w:vMerge w:val="continue"/>
                  <w:noWrap/>
                  <w:vAlign w:val="center"/>
                </w:tcPr>
                <w:p w14:paraId="015F0051">
                  <w:pPr>
                    <w:widowControl/>
                    <w:jc w:val="center"/>
                    <w:textAlignment w:val="center"/>
                    <w:rPr>
                      <w:rFonts w:ascii="Times New Roman" w:hAnsi="Times New Roman" w:cs="Times New Roman" w:eastAsiaTheme="minorEastAsia"/>
                      <w:color w:val="auto"/>
                      <w:sz w:val="21"/>
                      <w:szCs w:val="21"/>
                    </w:rPr>
                  </w:pPr>
                </w:p>
              </w:tc>
              <w:tc>
                <w:tcPr>
                  <w:tcW w:w="1740" w:type="pct"/>
                  <w:noWrap/>
                  <w:vAlign w:val="center"/>
                </w:tcPr>
                <w:p w14:paraId="7C9FF87B">
                  <w:pPr>
                    <w:widowControl/>
                    <w:ind w:left="0" w:leftChars="0" w:right="0" w:rightChars="0"/>
                    <w:jc w:val="center"/>
                    <w:textAlignment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107°</w:t>
                  </w:r>
                  <w:r>
                    <w:rPr>
                      <w:rFonts w:hint="eastAsia" w:ascii="Times New Roman" w:hAnsi="Times New Roman" w:cs="Times New Roman" w:eastAsiaTheme="minorEastAsia"/>
                      <w:bCs/>
                      <w:color w:val="auto"/>
                      <w:sz w:val="21"/>
                      <w:szCs w:val="21"/>
                      <w:lang w:val="en-US" w:eastAsia="zh-CN"/>
                    </w:rPr>
                    <w:t>34</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val="en-US" w:eastAsia="zh-CN"/>
                    </w:rPr>
                    <w:t>01.84</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eastAsia="zh-CN"/>
                    </w:rPr>
                    <w:t>；</w:t>
                  </w:r>
                  <w:r>
                    <w:rPr>
                      <w:rFonts w:hint="default" w:ascii="Times New Roman" w:hAnsi="Times New Roman" w:cs="Times New Roman" w:eastAsiaTheme="minorEastAsia"/>
                      <w:bCs/>
                      <w:color w:val="auto"/>
                      <w:sz w:val="21"/>
                      <w:szCs w:val="21"/>
                    </w:rPr>
                    <w:t>34°</w:t>
                  </w:r>
                  <w:r>
                    <w:rPr>
                      <w:rFonts w:hint="eastAsia" w:ascii="Times New Roman" w:hAnsi="Times New Roman" w:cs="Times New Roman" w:eastAsiaTheme="minorEastAsia"/>
                      <w:bCs/>
                      <w:color w:val="auto"/>
                      <w:sz w:val="21"/>
                      <w:szCs w:val="21"/>
                      <w:lang w:val="en-US" w:eastAsia="zh-CN"/>
                    </w:rPr>
                    <w:t>18</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val="en-US" w:eastAsia="zh-CN"/>
                    </w:rPr>
                    <w:t>45.43</w:t>
                  </w:r>
                  <w:r>
                    <w:rPr>
                      <w:rFonts w:hint="default" w:ascii="Times New Roman" w:hAnsi="Times New Roman" w:cs="Times New Roman" w:eastAsiaTheme="minorEastAsia"/>
                      <w:bCs/>
                      <w:color w:val="auto"/>
                      <w:sz w:val="21"/>
                      <w:szCs w:val="21"/>
                    </w:rPr>
                    <w:t>″</w:t>
                  </w:r>
                </w:p>
              </w:tc>
              <w:tc>
                <w:tcPr>
                  <w:tcW w:w="1195" w:type="pct"/>
                  <w:noWrap/>
                  <w:vAlign w:val="center"/>
                </w:tcPr>
                <w:p w14:paraId="691FBFBB">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严家庄村</w:t>
                  </w:r>
                </w:p>
              </w:tc>
              <w:tc>
                <w:tcPr>
                  <w:tcW w:w="903" w:type="pct"/>
                  <w:noWrap/>
                  <w:vAlign w:val="center"/>
                </w:tcPr>
                <w:p w14:paraId="101520B2">
                  <w:pPr>
                    <w:ind w:left="0" w:leftChars="0" w:right="0" w:rightChars="0"/>
                    <w:jc w:val="center"/>
                    <w:rPr>
                      <w:rFonts w:hint="eastAsia" w:ascii="Times New Roman" w:hAnsi="Times New Roman" w:cs="Times New Roman" w:eastAsiaTheme="minorEastAsia"/>
                      <w:bCs/>
                      <w:color w:val="auto"/>
                      <w:sz w:val="21"/>
                      <w:szCs w:val="21"/>
                      <w:lang w:val="en-US"/>
                    </w:rPr>
                  </w:pPr>
                  <w:r>
                    <w:rPr>
                      <w:rFonts w:hint="eastAsia" w:ascii="Times New Roman" w:hAnsi="Times New Roman" w:cs="Times New Roman" w:eastAsiaTheme="minorEastAsia"/>
                      <w:bCs/>
                      <w:color w:val="auto"/>
                      <w:sz w:val="21"/>
                      <w:szCs w:val="21"/>
                      <w:lang w:val="en-US" w:eastAsia="zh-CN"/>
                    </w:rPr>
                    <w:t>南</w:t>
                  </w:r>
                </w:p>
              </w:tc>
              <w:tc>
                <w:tcPr>
                  <w:tcW w:w="694" w:type="pct"/>
                  <w:noWrap/>
                  <w:vAlign w:val="center"/>
                </w:tcPr>
                <w:p w14:paraId="638A571D">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1681</w:t>
                  </w:r>
                </w:p>
              </w:tc>
            </w:tr>
            <w:tr w14:paraId="46A2E4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5" w:type="pct"/>
                  <w:vMerge w:val="continue"/>
                  <w:noWrap/>
                  <w:vAlign w:val="center"/>
                </w:tcPr>
                <w:p w14:paraId="6B7E32D9">
                  <w:pPr>
                    <w:widowControl/>
                    <w:jc w:val="center"/>
                    <w:textAlignment w:val="center"/>
                    <w:rPr>
                      <w:rFonts w:ascii="Times New Roman" w:hAnsi="Times New Roman" w:cs="Times New Roman" w:eastAsiaTheme="minorEastAsia"/>
                      <w:color w:val="auto"/>
                      <w:sz w:val="21"/>
                      <w:szCs w:val="21"/>
                    </w:rPr>
                  </w:pPr>
                </w:p>
              </w:tc>
              <w:tc>
                <w:tcPr>
                  <w:tcW w:w="1740" w:type="pct"/>
                  <w:noWrap/>
                  <w:vAlign w:val="center"/>
                </w:tcPr>
                <w:p w14:paraId="27E2C2A6">
                  <w:pPr>
                    <w:widowControl/>
                    <w:ind w:left="0" w:leftChars="0" w:right="0" w:rightChars="0"/>
                    <w:jc w:val="center"/>
                    <w:textAlignment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107°</w:t>
                  </w:r>
                  <w:r>
                    <w:rPr>
                      <w:rFonts w:hint="eastAsia" w:ascii="Times New Roman" w:hAnsi="Times New Roman" w:cs="Times New Roman" w:eastAsiaTheme="minorEastAsia"/>
                      <w:bCs/>
                      <w:color w:val="auto"/>
                      <w:sz w:val="21"/>
                      <w:szCs w:val="21"/>
                      <w:lang w:val="en-US" w:eastAsia="zh-CN"/>
                    </w:rPr>
                    <w:t>33</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val="en-US" w:eastAsia="zh-CN"/>
                    </w:rPr>
                    <w:t>41.80</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eastAsia="zh-CN"/>
                    </w:rPr>
                    <w:t>；</w:t>
                  </w:r>
                  <w:r>
                    <w:rPr>
                      <w:rFonts w:hint="default" w:ascii="Times New Roman" w:hAnsi="Times New Roman" w:cs="Times New Roman" w:eastAsiaTheme="minorEastAsia"/>
                      <w:bCs/>
                      <w:color w:val="auto"/>
                      <w:sz w:val="21"/>
                      <w:szCs w:val="21"/>
                    </w:rPr>
                    <w:t>34°</w:t>
                  </w:r>
                  <w:r>
                    <w:rPr>
                      <w:rFonts w:hint="eastAsia" w:ascii="Times New Roman" w:hAnsi="Times New Roman" w:cs="Times New Roman" w:eastAsiaTheme="minorEastAsia"/>
                      <w:bCs/>
                      <w:color w:val="auto"/>
                      <w:sz w:val="21"/>
                      <w:szCs w:val="21"/>
                      <w:lang w:val="en-US" w:eastAsia="zh-CN"/>
                    </w:rPr>
                    <w:t>18</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val="en-US" w:eastAsia="zh-CN"/>
                    </w:rPr>
                    <w:t>46.48</w:t>
                  </w:r>
                  <w:r>
                    <w:rPr>
                      <w:rFonts w:hint="default" w:ascii="Times New Roman" w:hAnsi="Times New Roman" w:cs="Times New Roman" w:eastAsiaTheme="minorEastAsia"/>
                      <w:bCs/>
                      <w:color w:val="auto"/>
                      <w:sz w:val="21"/>
                      <w:szCs w:val="21"/>
                    </w:rPr>
                    <w:t>″</w:t>
                  </w:r>
                </w:p>
              </w:tc>
              <w:tc>
                <w:tcPr>
                  <w:tcW w:w="1195" w:type="pct"/>
                  <w:noWrap/>
                  <w:vAlign w:val="center"/>
                </w:tcPr>
                <w:p w14:paraId="110597D5">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苏家庄村</w:t>
                  </w:r>
                </w:p>
              </w:tc>
              <w:tc>
                <w:tcPr>
                  <w:tcW w:w="903" w:type="pct"/>
                  <w:noWrap/>
                  <w:vAlign w:val="center"/>
                </w:tcPr>
                <w:p w14:paraId="06727DFA">
                  <w:pPr>
                    <w:ind w:left="0" w:leftChars="0" w:right="0" w:rightChars="0"/>
                    <w:jc w:val="center"/>
                    <w:rPr>
                      <w:rFonts w:hint="eastAsia" w:ascii="Times New Roman" w:hAnsi="Times New Roman" w:cs="Times New Roman" w:eastAsiaTheme="minorEastAsia"/>
                      <w:bCs/>
                      <w:color w:val="auto"/>
                      <w:sz w:val="21"/>
                      <w:szCs w:val="21"/>
                      <w:lang w:val="en-US"/>
                    </w:rPr>
                  </w:pPr>
                  <w:r>
                    <w:rPr>
                      <w:rFonts w:hint="eastAsia" w:ascii="Times New Roman" w:hAnsi="Times New Roman" w:cs="Times New Roman" w:eastAsiaTheme="minorEastAsia"/>
                      <w:bCs/>
                      <w:color w:val="auto"/>
                      <w:sz w:val="21"/>
                      <w:szCs w:val="21"/>
                      <w:lang w:val="en-US" w:eastAsia="zh-CN"/>
                    </w:rPr>
                    <w:t>南</w:t>
                  </w:r>
                </w:p>
              </w:tc>
              <w:tc>
                <w:tcPr>
                  <w:tcW w:w="694" w:type="pct"/>
                  <w:noWrap/>
                  <w:vAlign w:val="center"/>
                </w:tcPr>
                <w:p w14:paraId="4A412D3D">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1633</w:t>
                  </w:r>
                </w:p>
              </w:tc>
            </w:tr>
            <w:tr w14:paraId="40CB35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5" w:type="pct"/>
                  <w:vMerge w:val="continue"/>
                  <w:noWrap/>
                  <w:vAlign w:val="center"/>
                </w:tcPr>
                <w:p w14:paraId="6F93C1D9">
                  <w:pPr>
                    <w:widowControl/>
                    <w:jc w:val="center"/>
                    <w:textAlignment w:val="center"/>
                    <w:rPr>
                      <w:rFonts w:ascii="Times New Roman" w:hAnsi="Times New Roman" w:cs="Times New Roman" w:eastAsiaTheme="minorEastAsia"/>
                      <w:color w:val="auto"/>
                      <w:sz w:val="21"/>
                      <w:szCs w:val="21"/>
                    </w:rPr>
                  </w:pPr>
                </w:p>
              </w:tc>
              <w:tc>
                <w:tcPr>
                  <w:tcW w:w="1740" w:type="pct"/>
                  <w:noWrap/>
                  <w:vAlign w:val="center"/>
                </w:tcPr>
                <w:p w14:paraId="0306EBD5">
                  <w:pPr>
                    <w:widowControl/>
                    <w:ind w:left="0" w:leftChars="0" w:right="0" w:rightChars="0"/>
                    <w:jc w:val="center"/>
                    <w:textAlignment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107°</w:t>
                  </w:r>
                  <w:r>
                    <w:rPr>
                      <w:rFonts w:hint="eastAsia" w:ascii="Times New Roman" w:hAnsi="Times New Roman" w:cs="Times New Roman" w:eastAsiaTheme="minorEastAsia"/>
                      <w:bCs/>
                      <w:color w:val="auto"/>
                      <w:sz w:val="21"/>
                      <w:szCs w:val="21"/>
                      <w:lang w:val="en-US" w:eastAsia="zh-CN"/>
                    </w:rPr>
                    <w:t>33</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val="en-US" w:eastAsia="zh-CN"/>
                    </w:rPr>
                    <w:t>27.38</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eastAsia="zh-CN"/>
                    </w:rPr>
                    <w:t>；</w:t>
                  </w:r>
                  <w:r>
                    <w:rPr>
                      <w:rFonts w:hint="default" w:ascii="Times New Roman" w:hAnsi="Times New Roman" w:cs="Times New Roman" w:eastAsiaTheme="minorEastAsia"/>
                      <w:bCs/>
                      <w:color w:val="auto"/>
                      <w:sz w:val="21"/>
                      <w:szCs w:val="21"/>
                    </w:rPr>
                    <w:t>34°</w:t>
                  </w:r>
                  <w:r>
                    <w:rPr>
                      <w:rFonts w:hint="eastAsia" w:ascii="Times New Roman" w:hAnsi="Times New Roman" w:cs="Times New Roman" w:eastAsiaTheme="minorEastAsia"/>
                      <w:bCs/>
                      <w:color w:val="auto"/>
                      <w:sz w:val="21"/>
                      <w:szCs w:val="21"/>
                      <w:lang w:val="en-US" w:eastAsia="zh-CN"/>
                    </w:rPr>
                    <w:t>18</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val="en-US" w:eastAsia="zh-CN"/>
                    </w:rPr>
                    <w:t>48.68</w:t>
                  </w:r>
                  <w:r>
                    <w:rPr>
                      <w:rFonts w:hint="default" w:ascii="Times New Roman" w:hAnsi="Times New Roman" w:cs="Times New Roman" w:eastAsiaTheme="minorEastAsia"/>
                      <w:bCs/>
                      <w:color w:val="auto"/>
                      <w:sz w:val="21"/>
                      <w:szCs w:val="21"/>
                    </w:rPr>
                    <w:t>″</w:t>
                  </w:r>
                </w:p>
              </w:tc>
              <w:tc>
                <w:tcPr>
                  <w:tcW w:w="1195" w:type="pct"/>
                  <w:noWrap/>
                  <w:vAlign w:val="center"/>
                </w:tcPr>
                <w:p w14:paraId="025279B4">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东枸村</w:t>
                  </w:r>
                </w:p>
              </w:tc>
              <w:tc>
                <w:tcPr>
                  <w:tcW w:w="903" w:type="pct"/>
                  <w:noWrap/>
                  <w:vAlign w:val="center"/>
                </w:tcPr>
                <w:p w14:paraId="23CA7137">
                  <w:pPr>
                    <w:ind w:left="0" w:leftChars="0" w:right="0" w:rightChars="0"/>
                    <w:jc w:val="center"/>
                    <w:rPr>
                      <w:rFonts w:hint="eastAsia" w:ascii="Times New Roman" w:hAnsi="Times New Roman" w:cs="Times New Roman" w:eastAsiaTheme="minorEastAsia"/>
                      <w:bCs/>
                      <w:color w:val="auto"/>
                      <w:sz w:val="21"/>
                      <w:szCs w:val="21"/>
                      <w:lang w:val="en-US"/>
                    </w:rPr>
                  </w:pPr>
                  <w:r>
                    <w:rPr>
                      <w:rFonts w:hint="eastAsia" w:ascii="Times New Roman" w:hAnsi="Times New Roman" w:cs="Times New Roman" w:eastAsiaTheme="minorEastAsia"/>
                      <w:bCs/>
                      <w:color w:val="auto"/>
                      <w:sz w:val="21"/>
                      <w:szCs w:val="21"/>
                      <w:lang w:val="en-US" w:eastAsia="zh-CN"/>
                    </w:rPr>
                    <w:t>南</w:t>
                  </w:r>
                </w:p>
              </w:tc>
              <w:tc>
                <w:tcPr>
                  <w:tcW w:w="694" w:type="pct"/>
                  <w:noWrap/>
                  <w:vAlign w:val="center"/>
                </w:tcPr>
                <w:p w14:paraId="081C5A8C">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1711</w:t>
                  </w:r>
                </w:p>
              </w:tc>
            </w:tr>
            <w:tr w14:paraId="57D67D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5" w:type="pct"/>
                  <w:vMerge w:val="continue"/>
                  <w:noWrap/>
                  <w:vAlign w:val="center"/>
                </w:tcPr>
                <w:p w14:paraId="223A08F3">
                  <w:pPr>
                    <w:widowControl/>
                    <w:jc w:val="center"/>
                    <w:textAlignment w:val="center"/>
                    <w:rPr>
                      <w:rFonts w:ascii="Times New Roman" w:hAnsi="Times New Roman" w:cs="Times New Roman" w:eastAsiaTheme="minorEastAsia"/>
                      <w:color w:val="auto"/>
                      <w:sz w:val="21"/>
                      <w:szCs w:val="21"/>
                    </w:rPr>
                  </w:pPr>
                </w:p>
              </w:tc>
              <w:tc>
                <w:tcPr>
                  <w:tcW w:w="1740" w:type="pct"/>
                  <w:noWrap/>
                  <w:vAlign w:val="center"/>
                </w:tcPr>
                <w:p w14:paraId="02EAD2BE">
                  <w:pPr>
                    <w:widowControl/>
                    <w:ind w:left="0" w:leftChars="0" w:right="0" w:rightChars="0"/>
                    <w:jc w:val="center"/>
                    <w:textAlignment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107°</w:t>
                  </w:r>
                  <w:r>
                    <w:rPr>
                      <w:rFonts w:hint="eastAsia" w:ascii="Times New Roman" w:hAnsi="Times New Roman" w:cs="Times New Roman" w:eastAsiaTheme="minorEastAsia"/>
                      <w:bCs/>
                      <w:color w:val="auto"/>
                      <w:sz w:val="21"/>
                      <w:szCs w:val="21"/>
                      <w:lang w:val="en-US" w:eastAsia="zh-CN"/>
                    </w:rPr>
                    <w:t>32</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val="en-US" w:eastAsia="zh-CN"/>
                    </w:rPr>
                    <w:t>56.10</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eastAsia="zh-CN"/>
                    </w:rPr>
                    <w:t>；</w:t>
                  </w:r>
                  <w:r>
                    <w:rPr>
                      <w:rFonts w:hint="default" w:ascii="Times New Roman" w:hAnsi="Times New Roman" w:cs="Times New Roman" w:eastAsiaTheme="minorEastAsia"/>
                      <w:bCs/>
                      <w:color w:val="auto"/>
                      <w:sz w:val="21"/>
                      <w:szCs w:val="21"/>
                    </w:rPr>
                    <w:t>34°</w:t>
                  </w:r>
                  <w:r>
                    <w:rPr>
                      <w:rFonts w:hint="eastAsia" w:ascii="Times New Roman" w:hAnsi="Times New Roman" w:cs="Times New Roman" w:eastAsiaTheme="minorEastAsia"/>
                      <w:bCs/>
                      <w:color w:val="auto"/>
                      <w:sz w:val="21"/>
                      <w:szCs w:val="21"/>
                      <w:lang w:val="en-US" w:eastAsia="zh-CN"/>
                    </w:rPr>
                    <w:t>18</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val="en-US" w:eastAsia="zh-CN"/>
                    </w:rPr>
                    <w:t>52.06</w:t>
                  </w:r>
                  <w:r>
                    <w:rPr>
                      <w:rFonts w:hint="default" w:ascii="Times New Roman" w:hAnsi="Times New Roman" w:cs="Times New Roman" w:eastAsiaTheme="minorEastAsia"/>
                      <w:bCs/>
                      <w:color w:val="auto"/>
                      <w:sz w:val="21"/>
                      <w:szCs w:val="21"/>
                    </w:rPr>
                    <w:t>″</w:t>
                  </w:r>
                </w:p>
              </w:tc>
              <w:tc>
                <w:tcPr>
                  <w:tcW w:w="1195" w:type="pct"/>
                  <w:noWrap/>
                  <w:vAlign w:val="center"/>
                </w:tcPr>
                <w:p w14:paraId="6049BC99">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西枸村</w:t>
                  </w:r>
                </w:p>
              </w:tc>
              <w:tc>
                <w:tcPr>
                  <w:tcW w:w="903" w:type="pct"/>
                  <w:noWrap/>
                  <w:vAlign w:val="center"/>
                </w:tcPr>
                <w:p w14:paraId="0C01592B">
                  <w:pPr>
                    <w:jc w:val="center"/>
                    <w:rPr>
                      <w:rFonts w:hint="eastAsia" w:ascii="Times New Roman" w:hAnsi="Times New Roman" w:cs="Times New Roman" w:eastAsiaTheme="minorEastAsia"/>
                      <w:bCs/>
                      <w:color w:val="auto"/>
                      <w:sz w:val="21"/>
                      <w:szCs w:val="21"/>
                      <w:lang w:val="en-US" w:eastAsia="zh-CN"/>
                    </w:rPr>
                  </w:pPr>
                  <w:r>
                    <w:rPr>
                      <w:rFonts w:hint="eastAsia" w:ascii="Times New Roman" w:hAnsi="Times New Roman" w:cs="Times New Roman" w:eastAsiaTheme="minorEastAsia"/>
                      <w:bCs/>
                      <w:color w:val="auto"/>
                      <w:sz w:val="21"/>
                      <w:szCs w:val="21"/>
                      <w:lang w:val="en-US" w:eastAsia="zh-CN"/>
                    </w:rPr>
                    <w:t>西南</w:t>
                  </w:r>
                </w:p>
              </w:tc>
              <w:tc>
                <w:tcPr>
                  <w:tcW w:w="694" w:type="pct"/>
                  <w:noWrap/>
                  <w:vAlign w:val="center"/>
                </w:tcPr>
                <w:p w14:paraId="2B3CA1FB">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1942</w:t>
                  </w:r>
                </w:p>
              </w:tc>
            </w:tr>
            <w:tr w14:paraId="7AD295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5" w:type="pct"/>
                  <w:vMerge w:val="continue"/>
                  <w:noWrap/>
                  <w:vAlign w:val="center"/>
                </w:tcPr>
                <w:p w14:paraId="020B274D">
                  <w:pPr>
                    <w:widowControl/>
                    <w:jc w:val="center"/>
                    <w:textAlignment w:val="center"/>
                    <w:rPr>
                      <w:rFonts w:ascii="Times New Roman" w:hAnsi="Times New Roman" w:cs="Times New Roman" w:eastAsiaTheme="minorEastAsia"/>
                      <w:color w:val="auto"/>
                      <w:sz w:val="21"/>
                      <w:szCs w:val="21"/>
                    </w:rPr>
                  </w:pPr>
                </w:p>
              </w:tc>
              <w:tc>
                <w:tcPr>
                  <w:tcW w:w="1740" w:type="pct"/>
                  <w:noWrap/>
                  <w:vAlign w:val="center"/>
                </w:tcPr>
                <w:p w14:paraId="139441F7">
                  <w:pPr>
                    <w:widowControl/>
                    <w:ind w:left="0" w:leftChars="0" w:right="0" w:rightChars="0"/>
                    <w:jc w:val="center"/>
                    <w:textAlignment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107°</w:t>
                  </w:r>
                  <w:r>
                    <w:rPr>
                      <w:rFonts w:hint="eastAsia" w:ascii="Times New Roman" w:hAnsi="Times New Roman" w:cs="Times New Roman" w:eastAsiaTheme="minorEastAsia"/>
                      <w:bCs/>
                      <w:color w:val="auto"/>
                      <w:sz w:val="21"/>
                      <w:szCs w:val="21"/>
                      <w:lang w:val="en-US" w:eastAsia="zh-CN"/>
                    </w:rPr>
                    <w:t>32</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val="en-US" w:eastAsia="zh-CN"/>
                    </w:rPr>
                    <w:t>47.24</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eastAsia="zh-CN"/>
                    </w:rPr>
                    <w:t>；</w:t>
                  </w:r>
                  <w:r>
                    <w:rPr>
                      <w:rFonts w:hint="default" w:ascii="Times New Roman" w:hAnsi="Times New Roman" w:cs="Times New Roman" w:eastAsiaTheme="minorEastAsia"/>
                      <w:bCs/>
                      <w:color w:val="auto"/>
                      <w:sz w:val="21"/>
                      <w:szCs w:val="21"/>
                    </w:rPr>
                    <w:t>34°</w:t>
                  </w:r>
                  <w:r>
                    <w:rPr>
                      <w:rFonts w:hint="eastAsia" w:ascii="Times New Roman" w:hAnsi="Times New Roman" w:cs="Times New Roman" w:eastAsiaTheme="minorEastAsia"/>
                      <w:bCs/>
                      <w:color w:val="auto"/>
                      <w:sz w:val="21"/>
                      <w:szCs w:val="21"/>
                      <w:lang w:val="en-US" w:eastAsia="zh-CN"/>
                    </w:rPr>
                    <w:t>18</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val="en-US" w:eastAsia="zh-CN"/>
                    </w:rPr>
                    <w:t>54.83</w:t>
                  </w:r>
                  <w:r>
                    <w:rPr>
                      <w:rFonts w:hint="default" w:ascii="Times New Roman" w:hAnsi="Times New Roman" w:cs="Times New Roman" w:eastAsiaTheme="minorEastAsia"/>
                      <w:bCs/>
                      <w:color w:val="auto"/>
                      <w:sz w:val="21"/>
                      <w:szCs w:val="21"/>
                    </w:rPr>
                    <w:t>″</w:t>
                  </w:r>
                </w:p>
              </w:tc>
              <w:tc>
                <w:tcPr>
                  <w:tcW w:w="1195" w:type="pct"/>
                  <w:noWrap/>
                  <w:vAlign w:val="center"/>
                </w:tcPr>
                <w:p w14:paraId="1AD4B001">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伍家庄村</w:t>
                  </w:r>
                </w:p>
              </w:tc>
              <w:tc>
                <w:tcPr>
                  <w:tcW w:w="903" w:type="pct"/>
                  <w:noWrap/>
                  <w:vAlign w:val="center"/>
                </w:tcPr>
                <w:p w14:paraId="2A78DB2B">
                  <w:pPr>
                    <w:ind w:left="0" w:leftChars="0" w:right="0" w:rightChars="0"/>
                    <w:jc w:val="center"/>
                    <w:rPr>
                      <w:rFonts w:hint="eastAsia" w:ascii="Times New Roman" w:hAnsi="Times New Roman" w:cs="Times New Roman" w:eastAsiaTheme="minorEastAsia"/>
                      <w:bCs/>
                      <w:color w:val="auto"/>
                      <w:sz w:val="21"/>
                      <w:szCs w:val="21"/>
                      <w:lang w:val="en-US"/>
                    </w:rPr>
                  </w:pPr>
                  <w:r>
                    <w:rPr>
                      <w:rFonts w:hint="eastAsia" w:ascii="Times New Roman" w:hAnsi="Times New Roman" w:cs="Times New Roman" w:eastAsiaTheme="minorEastAsia"/>
                      <w:bCs/>
                      <w:color w:val="auto"/>
                      <w:sz w:val="21"/>
                      <w:szCs w:val="21"/>
                      <w:lang w:val="en-US" w:eastAsia="zh-CN"/>
                    </w:rPr>
                    <w:t>西南</w:t>
                  </w:r>
                </w:p>
              </w:tc>
              <w:tc>
                <w:tcPr>
                  <w:tcW w:w="694" w:type="pct"/>
                  <w:noWrap/>
                  <w:vAlign w:val="center"/>
                </w:tcPr>
                <w:p w14:paraId="28ED0E83">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2030</w:t>
                  </w:r>
                </w:p>
              </w:tc>
            </w:tr>
            <w:tr w14:paraId="7F5026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5" w:type="pct"/>
                  <w:vMerge w:val="continue"/>
                  <w:noWrap/>
                  <w:vAlign w:val="center"/>
                </w:tcPr>
                <w:p w14:paraId="267222E1">
                  <w:pPr>
                    <w:widowControl/>
                    <w:jc w:val="center"/>
                    <w:textAlignment w:val="center"/>
                    <w:rPr>
                      <w:rFonts w:ascii="Times New Roman" w:hAnsi="Times New Roman" w:cs="Times New Roman" w:eastAsiaTheme="minorEastAsia"/>
                      <w:color w:val="auto"/>
                      <w:sz w:val="21"/>
                      <w:szCs w:val="21"/>
                    </w:rPr>
                  </w:pPr>
                </w:p>
              </w:tc>
              <w:tc>
                <w:tcPr>
                  <w:tcW w:w="1740" w:type="pct"/>
                  <w:noWrap/>
                  <w:vAlign w:val="center"/>
                </w:tcPr>
                <w:p w14:paraId="5F9924DF">
                  <w:pPr>
                    <w:widowControl/>
                    <w:ind w:left="0" w:leftChars="0" w:right="0" w:rightChars="0"/>
                    <w:jc w:val="center"/>
                    <w:textAlignment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107°</w:t>
                  </w:r>
                  <w:r>
                    <w:rPr>
                      <w:rFonts w:hint="eastAsia" w:ascii="Times New Roman" w:hAnsi="Times New Roman" w:cs="Times New Roman" w:eastAsiaTheme="minorEastAsia"/>
                      <w:bCs/>
                      <w:color w:val="auto"/>
                      <w:sz w:val="21"/>
                      <w:szCs w:val="21"/>
                      <w:lang w:val="en-US" w:eastAsia="zh-CN"/>
                    </w:rPr>
                    <w:t>32</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val="en-US" w:eastAsia="zh-CN"/>
                    </w:rPr>
                    <w:t>20.28</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eastAsia="zh-CN"/>
                    </w:rPr>
                    <w:t>；</w:t>
                  </w:r>
                  <w:r>
                    <w:rPr>
                      <w:rFonts w:hint="default" w:ascii="Times New Roman" w:hAnsi="Times New Roman" w:cs="Times New Roman" w:eastAsiaTheme="minorEastAsia"/>
                      <w:bCs/>
                      <w:color w:val="auto"/>
                      <w:sz w:val="21"/>
                      <w:szCs w:val="21"/>
                    </w:rPr>
                    <w:t>34°</w:t>
                  </w:r>
                  <w:r>
                    <w:rPr>
                      <w:rFonts w:hint="eastAsia" w:ascii="Times New Roman" w:hAnsi="Times New Roman" w:cs="Times New Roman" w:eastAsiaTheme="minorEastAsia"/>
                      <w:bCs/>
                      <w:color w:val="auto"/>
                      <w:sz w:val="21"/>
                      <w:szCs w:val="21"/>
                      <w:lang w:val="en-US" w:eastAsia="zh-CN"/>
                    </w:rPr>
                    <w:t>19</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val="en-US" w:eastAsia="zh-CN"/>
                    </w:rPr>
                    <w:t>07.59</w:t>
                  </w:r>
                  <w:r>
                    <w:rPr>
                      <w:rFonts w:hint="default" w:ascii="Times New Roman" w:hAnsi="Times New Roman" w:cs="Times New Roman" w:eastAsiaTheme="minorEastAsia"/>
                      <w:bCs/>
                      <w:color w:val="auto"/>
                      <w:sz w:val="21"/>
                      <w:szCs w:val="21"/>
                    </w:rPr>
                    <w:t>″</w:t>
                  </w:r>
                </w:p>
              </w:tc>
              <w:tc>
                <w:tcPr>
                  <w:tcW w:w="1195" w:type="pct"/>
                  <w:noWrap/>
                  <w:vAlign w:val="center"/>
                </w:tcPr>
                <w:p w14:paraId="4AF9DD70">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大帐寺村</w:t>
                  </w:r>
                </w:p>
              </w:tc>
              <w:tc>
                <w:tcPr>
                  <w:tcW w:w="903" w:type="pct"/>
                  <w:noWrap/>
                  <w:vAlign w:val="center"/>
                </w:tcPr>
                <w:p w14:paraId="0A5F944E">
                  <w:pPr>
                    <w:ind w:left="0" w:leftChars="0" w:right="0" w:rightChars="0"/>
                    <w:jc w:val="center"/>
                    <w:rPr>
                      <w:rFonts w:hint="eastAsia" w:ascii="Times New Roman" w:hAnsi="Times New Roman" w:cs="Times New Roman" w:eastAsiaTheme="minorEastAsia"/>
                      <w:bCs/>
                      <w:color w:val="auto"/>
                      <w:sz w:val="21"/>
                      <w:szCs w:val="21"/>
                      <w:lang w:val="en-US"/>
                    </w:rPr>
                  </w:pPr>
                  <w:r>
                    <w:rPr>
                      <w:rFonts w:hint="eastAsia" w:ascii="Times New Roman" w:hAnsi="Times New Roman" w:cs="Times New Roman" w:eastAsiaTheme="minorEastAsia"/>
                      <w:bCs/>
                      <w:color w:val="auto"/>
                      <w:sz w:val="21"/>
                      <w:szCs w:val="21"/>
                      <w:lang w:val="en-US" w:eastAsia="zh-CN"/>
                    </w:rPr>
                    <w:t>西南</w:t>
                  </w:r>
                </w:p>
              </w:tc>
              <w:tc>
                <w:tcPr>
                  <w:tcW w:w="694" w:type="pct"/>
                  <w:noWrap/>
                  <w:vAlign w:val="center"/>
                </w:tcPr>
                <w:p w14:paraId="0D90B02B">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2464</w:t>
                  </w:r>
                </w:p>
              </w:tc>
            </w:tr>
            <w:tr w14:paraId="511930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5" w:type="pct"/>
                  <w:vMerge w:val="continue"/>
                  <w:noWrap/>
                  <w:vAlign w:val="center"/>
                </w:tcPr>
                <w:p w14:paraId="7C77E902">
                  <w:pPr>
                    <w:widowControl/>
                    <w:jc w:val="center"/>
                    <w:textAlignment w:val="center"/>
                    <w:rPr>
                      <w:rFonts w:ascii="Times New Roman" w:hAnsi="Times New Roman" w:cs="Times New Roman" w:eastAsiaTheme="minorEastAsia"/>
                      <w:color w:val="auto"/>
                      <w:sz w:val="21"/>
                      <w:szCs w:val="21"/>
                    </w:rPr>
                  </w:pPr>
                </w:p>
              </w:tc>
              <w:tc>
                <w:tcPr>
                  <w:tcW w:w="1740" w:type="pct"/>
                  <w:noWrap/>
                  <w:vAlign w:val="center"/>
                </w:tcPr>
                <w:p w14:paraId="13B1216F">
                  <w:pPr>
                    <w:widowControl/>
                    <w:ind w:left="0" w:leftChars="0" w:right="0" w:rightChars="0"/>
                    <w:jc w:val="center"/>
                    <w:textAlignment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0"/>
                    </w:rPr>
                    <w:t>107°</w:t>
                  </w:r>
                  <w:r>
                    <w:rPr>
                      <w:rFonts w:hint="eastAsia" w:ascii="Times New Roman" w:hAnsi="Times New Roman" w:cs="Times New Roman" w:eastAsiaTheme="minorEastAsia"/>
                      <w:bCs/>
                      <w:color w:val="auto"/>
                      <w:sz w:val="21"/>
                      <w:szCs w:val="20"/>
                      <w:lang w:val="en-US" w:eastAsia="zh-CN"/>
                    </w:rPr>
                    <w:t>33</w:t>
                  </w:r>
                  <w:r>
                    <w:rPr>
                      <w:rFonts w:hint="default" w:ascii="Times New Roman" w:hAnsi="Times New Roman" w:cs="Times New Roman" w:eastAsiaTheme="minorEastAsia"/>
                      <w:bCs/>
                      <w:color w:val="auto"/>
                      <w:sz w:val="21"/>
                      <w:szCs w:val="20"/>
                    </w:rPr>
                    <w:t>′</w:t>
                  </w:r>
                  <w:r>
                    <w:rPr>
                      <w:rFonts w:hint="eastAsia" w:ascii="Times New Roman" w:hAnsi="Times New Roman" w:cs="Times New Roman" w:eastAsiaTheme="minorEastAsia"/>
                      <w:bCs/>
                      <w:color w:val="auto"/>
                      <w:sz w:val="21"/>
                      <w:szCs w:val="20"/>
                      <w:lang w:val="en-US" w:eastAsia="zh-CN"/>
                    </w:rPr>
                    <w:t>31.03</w:t>
                  </w:r>
                  <w:r>
                    <w:rPr>
                      <w:rFonts w:hint="default" w:ascii="Times New Roman" w:hAnsi="Times New Roman" w:cs="Times New Roman" w:eastAsiaTheme="minorEastAsia"/>
                      <w:bCs/>
                      <w:color w:val="auto"/>
                      <w:sz w:val="21"/>
                      <w:szCs w:val="20"/>
                    </w:rPr>
                    <w:t>″</w:t>
                  </w:r>
                  <w:r>
                    <w:rPr>
                      <w:rFonts w:hint="eastAsia" w:ascii="Times New Roman" w:hAnsi="Times New Roman" w:cs="Times New Roman" w:eastAsiaTheme="minorEastAsia"/>
                      <w:bCs/>
                      <w:color w:val="auto"/>
                      <w:sz w:val="21"/>
                      <w:szCs w:val="20"/>
                      <w:lang w:eastAsia="zh-CN"/>
                    </w:rPr>
                    <w:t>；</w:t>
                  </w:r>
                  <w:r>
                    <w:rPr>
                      <w:rFonts w:hint="default" w:ascii="Times New Roman" w:hAnsi="Times New Roman" w:cs="Times New Roman" w:eastAsiaTheme="minorEastAsia"/>
                      <w:bCs/>
                      <w:color w:val="auto"/>
                      <w:sz w:val="21"/>
                      <w:szCs w:val="20"/>
                    </w:rPr>
                    <w:t>34°</w:t>
                  </w:r>
                  <w:r>
                    <w:rPr>
                      <w:rFonts w:hint="eastAsia" w:ascii="Times New Roman" w:hAnsi="Times New Roman" w:cs="Times New Roman" w:eastAsiaTheme="minorEastAsia"/>
                      <w:bCs/>
                      <w:color w:val="auto"/>
                      <w:sz w:val="21"/>
                      <w:szCs w:val="20"/>
                      <w:lang w:val="en-US" w:eastAsia="zh-CN"/>
                    </w:rPr>
                    <w:t>19</w:t>
                  </w:r>
                  <w:r>
                    <w:rPr>
                      <w:rFonts w:hint="default" w:ascii="Times New Roman" w:hAnsi="Times New Roman" w:cs="Times New Roman" w:eastAsiaTheme="minorEastAsia"/>
                      <w:bCs/>
                      <w:color w:val="auto"/>
                      <w:sz w:val="21"/>
                      <w:szCs w:val="20"/>
                    </w:rPr>
                    <w:t>′</w:t>
                  </w:r>
                  <w:r>
                    <w:rPr>
                      <w:rFonts w:hint="eastAsia" w:ascii="Times New Roman" w:hAnsi="Times New Roman" w:cs="Times New Roman" w:eastAsiaTheme="minorEastAsia"/>
                      <w:bCs/>
                      <w:color w:val="auto"/>
                      <w:sz w:val="21"/>
                      <w:szCs w:val="20"/>
                      <w:lang w:val="en-US" w:eastAsia="zh-CN"/>
                    </w:rPr>
                    <w:t>38.64</w:t>
                  </w:r>
                  <w:r>
                    <w:rPr>
                      <w:rFonts w:hint="default" w:ascii="Times New Roman" w:hAnsi="Times New Roman" w:cs="Times New Roman" w:eastAsiaTheme="minorEastAsia"/>
                      <w:bCs/>
                      <w:color w:val="auto"/>
                      <w:sz w:val="21"/>
                      <w:szCs w:val="20"/>
                    </w:rPr>
                    <w:t>″</w:t>
                  </w:r>
                </w:p>
              </w:tc>
              <w:tc>
                <w:tcPr>
                  <w:tcW w:w="1195" w:type="pct"/>
                  <w:noWrap/>
                  <w:vAlign w:val="center"/>
                </w:tcPr>
                <w:p w14:paraId="1CBD1412">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五星村</w:t>
                  </w:r>
                </w:p>
              </w:tc>
              <w:tc>
                <w:tcPr>
                  <w:tcW w:w="903" w:type="pct"/>
                  <w:noWrap/>
                  <w:vAlign w:val="center"/>
                </w:tcPr>
                <w:p w14:paraId="1B70D25C">
                  <w:pPr>
                    <w:jc w:val="center"/>
                    <w:rPr>
                      <w:rFonts w:hint="eastAsia" w:ascii="Times New Roman" w:hAnsi="Times New Roman" w:cs="Times New Roman" w:eastAsiaTheme="minorEastAsia"/>
                      <w:bCs/>
                      <w:color w:val="auto"/>
                      <w:sz w:val="21"/>
                      <w:szCs w:val="21"/>
                      <w:lang w:val="en-US" w:eastAsia="zh-CN"/>
                    </w:rPr>
                  </w:pPr>
                  <w:r>
                    <w:rPr>
                      <w:rFonts w:hint="eastAsia" w:ascii="Times New Roman" w:hAnsi="Times New Roman" w:cs="Times New Roman" w:eastAsiaTheme="minorEastAsia"/>
                      <w:bCs/>
                      <w:color w:val="auto"/>
                      <w:sz w:val="21"/>
                      <w:szCs w:val="21"/>
                      <w:lang w:val="en-US" w:eastAsia="zh-CN"/>
                    </w:rPr>
                    <w:t>西</w:t>
                  </w:r>
                </w:p>
              </w:tc>
              <w:tc>
                <w:tcPr>
                  <w:tcW w:w="694" w:type="pct"/>
                  <w:noWrap/>
                  <w:vAlign w:val="center"/>
                </w:tcPr>
                <w:p w14:paraId="3374E6DE">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492</w:t>
                  </w:r>
                </w:p>
              </w:tc>
            </w:tr>
            <w:tr w14:paraId="24DB26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5" w:type="pct"/>
                  <w:vMerge w:val="continue"/>
                  <w:noWrap/>
                  <w:vAlign w:val="center"/>
                </w:tcPr>
                <w:p w14:paraId="280561C2">
                  <w:pPr>
                    <w:widowControl/>
                    <w:jc w:val="center"/>
                    <w:textAlignment w:val="center"/>
                    <w:rPr>
                      <w:rFonts w:ascii="Times New Roman" w:hAnsi="Times New Roman" w:cs="Times New Roman" w:eastAsiaTheme="minorEastAsia"/>
                      <w:color w:val="auto"/>
                      <w:sz w:val="21"/>
                      <w:szCs w:val="21"/>
                    </w:rPr>
                  </w:pPr>
                </w:p>
              </w:tc>
              <w:tc>
                <w:tcPr>
                  <w:tcW w:w="1740" w:type="pct"/>
                  <w:noWrap/>
                  <w:vAlign w:val="center"/>
                </w:tcPr>
                <w:p w14:paraId="008ACB65">
                  <w:pPr>
                    <w:widowControl/>
                    <w:ind w:left="0" w:leftChars="0" w:right="0" w:rightChars="0"/>
                    <w:jc w:val="center"/>
                    <w:textAlignment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107°</w:t>
                  </w:r>
                  <w:r>
                    <w:rPr>
                      <w:rFonts w:hint="eastAsia" w:ascii="Times New Roman" w:hAnsi="Times New Roman" w:cs="Times New Roman" w:eastAsiaTheme="minorEastAsia"/>
                      <w:bCs/>
                      <w:color w:val="auto"/>
                      <w:sz w:val="21"/>
                      <w:szCs w:val="21"/>
                      <w:lang w:val="en-US" w:eastAsia="zh-CN"/>
                    </w:rPr>
                    <w:t>33</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val="en-US" w:eastAsia="zh-CN"/>
                    </w:rPr>
                    <w:t>04.57</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eastAsia="zh-CN"/>
                    </w:rPr>
                    <w:t>；</w:t>
                  </w:r>
                  <w:r>
                    <w:rPr>
                      <w:rFonts w:hint="default" w:ascii="Times New Roman" w:hAnsi="Times New Roman" w:cs="Times New Roman" w:eastAsiaTheme="minorEastAsia"/>
                      <w:bCs/>
                      <w:color w:val="auto"/>
                      <w:sz w:val="21"/>
                      <w:szCs w:val="21"/>
                    </w:rPr>
                    <w:t>34°</w:t>
                  </w:r>
                  <w:r>
                    <w:rPr>
                      <w:rFonts w:hint="eastAsia" w:ascii="Times New Roman" w:hAnsi="Times New Roman" w:cs="Times New Roman" w:eastAsiaTheme="minorEastAsia"/>
                      <w:bCs/>
                      <w:color w:val="auto"/>
                      <w:sz w:val="21"/>
                      <w:szCs w:val="21"/>
                      <w:lang w:val="en-US" w:eastAsia="zh-CN"/>
                    </w:rPr>
                    <w:t>19</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val="en-US" w:eastAsia="zh-CN"/>
                    </w:rPr>
                    <w:t>32.83</w:t>
                  </w:r>
                  <w:r>
                    <w:rPr>
                      <w:rFonts w:hint="default" w:ascii="Times New Roman" w:hAnsi="Times New Roman" w:cs="Times New Roman" w:eastAsiaTheme="minorEastAsia"/>
                      <w:bCs/>
                      <w:color w:val="auto"/>
                      <w:sz w:val="21"/>
                      <w:szCs w:val="21"/>
                    </w:rPr>
                    <w:t>″</w:t>
                  </w:r>
                </w:p>
              </w:tc>
              <w:tc>
                <w:tcPr>
                  <w:tcW w:w="1195" w:type="pct"/>
                  <w:noWrap/>
                  <w:vAlign w:val="center"/>
                </w:tcPr>
                <w:p w14:paraId="434580A5">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东港村</w:t>
                  </w:r>
                </w:p>
              </w:tc>
              <w:tc>
                <w:tcPr>
                  <w:tcW w:w="903" w:type="pct"/>
                  <w:noWrap/>
                  <w:vAlign w:val="center"/>
                </w:tcPr>
                <w:p w14:paraId="7214E986">
                  <w:pPr>
                    <w:jc w:val="center"/>
                    <w:rPr>
                      <w:rFonts w:hint="eastAsia" w:ascii="Times New Roman" w:hAnsi="Times New Roman" w:cs="Times New Roman" w:eastAsiaTheme="minorEastAsia"/>
                      <w:bCs/>
                      <w:color w:val="auto"/>
                      <w:sz w:val="21"/>
                      <w:szCs w:val="21"/>
                      <w:lang w:val="en-US"/>
                    </w:rPr>
                  </w:pPr>
                  <w:r>
                    <w:rPr>
                      <w:rFonts w:hint="eastAsia" w:ascii="Times New Roman" w:hAnsi="Times New Roman" w:cs="Times New Roman" w:eastAsiaTheme="minorEastAsia"/>
                      <w:bCs/>
                      <w:color w:val="auto"/>
                      <w:sz w:val="21"/>
                      <w:szCs w:val="21"/>
                      <w:lang w:val="en-US" w:eastAsia="zh-CN"/>
                    </w:rPr>
                    <w:t>西</w:t>
                  </w:r>
                </w:p>
              </w:tc>
              <w:tc>
                <w:tcPr>
                  <w:tcW w:w="694" w:type="pct"/>
                  <w:noWrap/>
                  <w:vAlign w:val="center"/>
                </w:tcPr>
                <w:p w14:paraId="7AA46CFE">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1031</w:t>
                  </w:r>
                </w:p>
              </w:tc>
            </w:tr>
            <w:tr w14:paraId="086CEE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5" w:type="pct"/>
                  <w:vMerge w:val="continue"/>
                  <w:noWrap/>
                  <w:vAlign w:val="center"/>
                </w:tcPr>
                <w:p w14:paraId="73813314">
                  <w:pPr>
                    <w:widowControl/>
                    <w:jc w:val="center"/>
                    <w:textAlignment w:val="center"/>
                    <w:rPr>
                      <w:rFonts w:ascii="Times New Roman" w:hAnsi="Times New Roman" w:cs="Times New Roman" w:eastAsiaTheme="minorEastAsia"/>
                      <w:color w:val="auto"/>
                      <w:sz w:val="21"/>
                      <w:szCs w:val="21"/>
                    </w:rPr>
                  </w:pPr>
                </w:p>
              </w:tc>
              <w:tc>
                <w:tcPr>
                  <w:tcW w:w="1740" w:type="pct"/>
                  <w:noWrap/>
                  <w:vAlign w:val="center"/>
                </w:tcPr>
                <w:p w14:paraId="3F0E8726">
                  <w:pPr>
                    <w:widowControl/>
                    <w:ind w:left="0" w:leftChars="0" w:right="0" w:rightChars="0"/>
                    <w:jc w:val="center"/>
                    <w:textAlignment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107°</w:t>
                  </w:r>
                  <w:r>
                    <w:rPr>
                      <w:rFonts w:hint="eastAsia" w:ascii="Times New Roman" w:hAnsi="Times New Roman" w:cs="Times New Roman" w:eastAsiaTheme="minorEastAsia"/>
                      <w:bCs/>
                      <w:color w:val="auto"/>
                      <w:sz w:val="21"/>
                      <w:szCs w:val="21"/>
                      <w:lang w:val="en-US" w:eastAsia="zh-CN"/>
                    </w:rPr>
                    <w:t>33</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val="en-US" w:eastAsia="zh-CN"/>
                    </w:rPr>
                    <w:t>06.50</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eastAsia="zh-CN"/>
                    </w:rPr>
                    <w:t>；</w:t>
                  </w:r>
                  <w:r>
                    <w:rPr>
                      <w:rFonts w:hint="default" w:ascii="Times New Roman" w:hAnsi="Times New Roman" w:cs="Times New Roman" w:eastAsiaTheme="minorEastAsia"/>
                      <w:bCs/>
                      <w:color w:val="auto"/>
                      <w:sz w:val="21"/>
                      <w:szCs w:val="21"/>
                    </w:rPr>
                    <w:t>34°</w:t>
                  </w:r>
                  <w:r>
                    <w:rPr>
                      <w:rFonts w:hint="eastAsia" w:ascii="Times New Roman" w:hAnsi="Times New Roman" w:cs="Times New Roman" w:eastAsiaTheme="minorEastAsia"/>
                      <w:bCs/>
                      <w:color w:val="auto"/>
                      <w:sz w:val="21"/>
                      <w:szCs w:val="21"/>
                      <w:lang w:val="en-US" w:eastAsia="zh-CN"/>
                    </w:rPr>
                    <w:t>19</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val="en-US" w:eastAsia="zh-CN"/>
                    </w:rPr>
                    <w:t>39.08</w:t>
                  </w:r>
                  <w:r>
                    <w:rPr>
                      <w:rFonts w:hint="default" w:ascii="Times New Roman" w:hAnsi="Times New Roman" w:cs="Times New Roman" w:eastAsiaTheme="minorEastAsia"/>
                      <w:bCs/>
                      <w:color w:val="auto"/>
                      <w:sz w:val="21"/>
                      <w:szCs w:val="21"/>
                    </w:rPr>
                    <w:t>″</w:t>
                  </w:r>
                </w:p>
              </w:tc>
              <w:tc>
                <w:tcPr>
                  <w:tcW w:w="1195" w:type="pct"/>
                  <w:noWrap/>
                  <w:vAlign w:val="center"/>
                </w:tcPr>
                <w:p w14:paraId="57AD8869">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阳平实验幼儿园</w:t>
                  </w:r>
                </w:p>
              </w:tc>
              <w:tc>
                <w:tcPr>
                  <w:tcW w:w="903" w:type="pct"/>
                  <w:noWrap/>
                  <w:vAlign w:val="center"/>
                </w:tcPr>
                <w:p w14:paraId="2F788797">
                  <w:pPr>
                    <w:jc w:val="center"/>
                    <w:rPr>
                      <w:rFonts w:hint="eastAsia" w:ascii="Times New Roman" w:hAnsi="Times New Roman" w:cs="Times New Roman" w:eastAsiaTheme="minorEastAsia"/>
                      <w:bCs/>
                      <w:color w:val="auto"/>
                      <w:sz w:val="21"/>
                      <w:szCs w:val="21"/>
                      <w:lang w:val="en-US"/>
                    </w:rPr>
                  </w:pPr>
                  <w:r>
                    <w:rPr>
                      <w:rFonts w:hint="eastAsia" w:ascii="Times New Roman" w:hAnsi="Times New Roman" w:cs="Times New Roman" w:eastAsiaTheme="minorEastAsia"/>
                      <w:bCs/>
                      <w:color w:val="auto"/>
                      <w:sz w:val="21"/>
                      <w:szCs w:val="21"/>
                      <w:lang w:val="en-US" w:eastAsia="zh-CN"/>
                    </w:rPr>
                    <w:t>西</w:t>
                  </w:r>
                </w:p>
              </w:tc>
              <w:tc>
                <w:tcPr>
                  <w:tcW w:w="694" w:type="pct"/>
                  <w:noWrap/>
                  <w:vAlign w:val="center"/>
                </w:tcPr>
                <w:p w14:paraId="4F4DD56A">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1152</w:t>
                  </w:r>
                </w:p>
              </w:tc>
            </w:tr>
            <w:tr w14:paraId="15C714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5" w:type="pct"/>
                  <w:vMerge w:val="continue"/>
                  <w:noWrap/>
                  <w:vAlign w:val="center"/>
                </w:tcPr>
                <w:p w14:paraId="67ED40DC">
                  <w:pPr>
                    <w:widowControl/>
                    <w:jc w:val="center"/>
                    <w:textAlignment w:val="center"/>
                    <w:rPr>
                      <w:rFonts w:ascii="Times New Roman" w:hAnsi="Times New Roman" w:cs="Times New Roman" w:eastAsiaTheme="minorEastAsia"/>
                      <w:color w:val="auto"/>
                      <w:sz w:val="21"/>
                      <w:szCs w:val="21"/>
                    </w:rPr>
                  </w:pPr>
                </w:p>
              </w:tc>
              <w:tc>
                <w:tcPr>
                  <w:tcW w:w="1740" w:type="pct"/>
                  <w:noWrap/>
                  <w:vAlign w:val="center"/>
                </w:tcPr>
                <w:p w14:paraId="2377074B">
                  <w:pPr>
                    <w:widowControl/>
                    <w:ind w:left="0" w:leftChars="0" w:right="0" w:rightChars="0"/>
                    <w:jc w:val="center"/>
                    <w:textAlignment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107°</w:t>
                  </w:r>
                  <w:r>
                    <w:rPr>
                      <w:rFonts w:hint="eastAsia" w:ascii="Times New Roman" w:hAnsi="Times New Roman" w:cs="Times New Roman" w:eastAsiaTheme="minorEastAsia"/>
                      <w:bCs/>
                      <w:color w:val="auto"/>
                      <w:sz w:val="21"/>
                      <w:szCs w:val="21"/>
                      <w:lang w:val="en-US" w:eastAsia="zh-CN"/>
                    </w:rPr>
                    <w:t>32</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val="en-US" w:eastAsia="zh-CN"/>
                    </w:rPr>
                    <w:t>42.08</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eastAsia="zh-CN"/>
                    </w:rPr>
                    <w:t>；</w:t>
                  </w:r>
                  <w:r>
                    <w:rPr>
                      <w:rFonts w:hint="default" w:ascii="Times New Roman" w:hAnsi="Times New Roman" w:cs="Times New Roman" w:eastAsiaTheme="minorEastAsia"/>
                      <w:bCs/>
                      <w:color w:val="auto"/>
                      <w:sz w:val="21"/>
                      <w:szCs w:val="21"/>
                    </w:rPr>
                    <w:t>34°</w:t>
                  </w:r>
                  <w:r>
                    <w:rPr>
                      <w:rFonts w:hint="eastAsia" w:ascii="Times New Roman" w:hAnsi="Times New Roman" w:cs="Times New Roman" w:eastAsiaTheme="minorEastAsia"/>
                      <w:bCs/>
                      <w:color w:val="auto"/>
                      <w:sz w:val="21"/>
                      <w:szCs w:val="21"/>
                      <w:lang w:val="en-US" w:eastAsia="zh-CN"/>
                    </w:rPr>
                    <w:t>20</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val="en-US" w:eastAsia="zh-CN"/>
                    </w:rPr>
                    <w:t>12.77</w:t>
                  </w:r>
                  <w:r>
                    <w:rPr>
                      <w:rFonts w:hint="default" w:ascii="Times New Roman" w:hAnsi="Times New Roman" w:cs="Times New Roman" w:eastAsiaTheme="minorEastAsia"/>
                      <w:bCs/>
                      <w:color w:val="auto"/>
                      <w:sz w:val="21"/>
                      <w:szCs w:val="21"/>
                    </w:rPr>
                    <w:t>″</w:t>
                  </w:r>
                </w:p>
              </w:tc>
              <w:tc>
                <w:tcPr>
                  <w:tcW w:w="1195" w:type="pct"/>
                  <w:noWrap/>
                  <w:vAlign w:val="center"/>
                </w:tcPr>
                <w:p w14:paraId="2A4CBD28">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晁阳村</w:t>
                  </w:r>
                </w:p>
              </w:tc>
              <w:tc>
                <w:tcPr>
                  <w:tcW w:w="903" w:type="pct"/>
                  <w:noWrap/>
                  <w:vAlign w:val="center"/>
                </w:tcPr>
                <w:p w14:paraId="1EEF46AD">
                  <w:pPr>
                    <w:jc w:val="center"/>
                    <w:rPr>
                      <w:rFonts w:hint="eastAsia" w:ascii="Times New Roman" w:hAnsi="Times New Roman" w:cs="Times New Roman" w:eastAsiaTheme="minorEastAsia"/>
                      <w:bCs/>
                      <w:color w:val="auto"/>
                      <w:sz w:val="21"/>
                      <w:szCs w:val="21"/>
                      <w:lang w:val="en-US" w:eastAsia="zh-CN"/>
                    </w:rPr>
                  </w:pPr>
                  <w:r>
                    <w:rPr>
                      <w:rFonts w:hint="eastAsia" w:ascii="Times New Roman" w:hAnsi="Times New Roman" w:cs="Times New Roman" w:eastAsiaTheme="minorEastAsia"/>
                      <w:bCs/>
                      <w:color w:val="auto"/>
                      <w:sz w:val="21"/>
                      <w:szCs w:val="21"/>
                      <w:lang w:val="en-US" w:eastAsia="zh-CN"/>
                    </w:rPr>
                    <w:t>西北</w:t>
                  </w:r>
                </w:p>
              </w:tc>
              <w:tc>
                <w:tcPr>
                  <w:tcW w:w="694" w:type="pct"/>
                  <w:noWrap/>
                  <w:vAlign w:val="center"/>
                </w:tcPr>
                <w:p w14:paraId="5506C667">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1759</w:t>
                  </w:r>
                </w:p>
              </w:tc>
            </w:tr>
            <w:tr w14:paraId="7E135D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5" w:type="pct"/>
                  <w:vMerge w:val="continue"/>
                  <w:noWrap/>
                  <w:vAlign w:val="center"/>
                </w:tcPr>
                <w:p w14:paraId="013D85F3">
                  <w:pPr>
                    <w:widowControl/>
                    <w:jc w:val="center"/>
                    <w:textAlignment w:val="center"/>
                    <w:rPr>
                      <w:rFonts w:ascii="Times New Roman" w:hAnsi="Times New Roman" w:cs="Times New Roman" w:eastAsiaTheme="minorEastAsia"/>
                      <w:color w:val="auto"/>
                      <w:sz w:val="21"/>
                      <w:szCs w:val="21"/>
                    </w:rPr>
                  </w:pPr>
                </w:p>
              </w:tc>
              <w:tc>
                <w:tcPr>
                  <w:tcW w:w="1740" w:type="pct"/>
                  <w:noWrap/>
                  <w:vAlign w:val="center"/>
                </w:tcPr>
                <w:p w14:paraId="36E3754B">
                  <w:pPr>
                    <w:widowControl/>
                    <w:ind w:left="0" w:leftChars="0" w:right="0" w:rightChars="0"/>
                    <w:jc w:val="center"/>
                    <w:textAlignment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107°</w:t>
                  </w:r>
                  <w:r>
                    <w:rPr>
                      <w:rFonts w:hint="eastAsia" w:ascii="Times New Roman" w:hAnsi="Times New Roman" w:cs="Times New Roman" w:eastAsiaTheme="minorEastAsia"/>
                      <w:bCs/>
                      <w:color w:val="auto"/>
                      <w:sz w:val="21"/>
                      <w:szCs w:val="21"/>
                      <w:lang w:val="en-US" w:eastAsia="zh-CN"/>
                    </w:rPr>
                    <w:t>32</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val="en-US" w:eastAsia="zh-CN"/>
                    </w:rPr>
                    <w:t>50.86</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eastAsia="zh-CN"/>
                    </w:rPr>
                    <w:t>；</w:t>
                  </w:r>
                  <w:r>
                    <w:rPr>
                      <w:rFonts w:hint="default" w:ascii="Times New Roman" w:hAnsi="Times New Roman" w:cs="Times New Roman" w:eastAsiaTheme="minorEastAsia"/>
                      <w:bCs/>
                      <w:color w:val="auto"/>
                      <w:sz w:val="21"/>
                      <w:szCs w:val="21"/>
                    </w:rPr>
                    <w:t>34°</w:t>
                  </w:r>
                  <w:r>
                    <w:rPr>
                      <w:rFonts w:hint="eastAsia" w:ascii="Times New Roman" w:hAnsi="Times New Roman" w:cs="Times New Roman" w:eastAsiaTheme="minorEastAsia"/>
                      <w:bCs/>
                      <w:color w:val="auto"/>
                      <w:sz w:val="21"/>
                      <w:szCs w:val="21"/>
                      <w:lang w:val="en-US" w:eastAsia="zh-CN"/>
                    </w:rPr>
                    <w:t>20</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val="en-US" w:eastAsia="zh-CN"/>
                    </w:rPr>
                    <w:t>11.28</w:t>
                  </w:r>
                  <w:r>
                    <w:rPr>
                      <w:rFonts w:hint="default" w:ascii="Times New Roman" w:hAnsi="Times New Roman" w:cs="Times New Roman" w:eastAsiaTheme="minorEastAsia"/>
                      <w:bCs/>
                      <w:color w:val="auto"/>
                      <w:sz w:val="21"/>
                      <w:szCs w:val="21"/>
                    </w:rPr>
                    <w:t>″</w:t>
                  </w:r>
                </w:p>
              </w:tc>
              <w:tc>
                <w:tcPr>
                  <w:tcW w:w="1195" w:type="pct"/>
                  <w:noWrap/>
                  <w:vAlign w:val="center"/>
                </w:tcPr>
                <w:p w14:paraId="135D1F68">
                  <w:pPr>
                    <w:jc w:val="center"/>
                    <w:rPr>
                      <w:rFonts w:hint="default" w:ascii="Times New Roman" w:hAnsi="Times New Roman" w:cs="Times New Roman" w:eastAsiaTheme="minorEastAsia"/>
                      <w:color w:val="auto"/>
                      <w:sz w:val="21"/>
                      <w:szCs w:val="21"/>
                      <w:lang w:val="en-US" w:eastAsia="zh-CN"/>
                    </w:rPr>
                  </w:pPr>
                  <w:r>
                    <w:rPr>
                      <w:rFonts w:hint="eastAsia"/>
                      <w:color w:val="auto"/>
                      <w:lang w:val="en-US" w:eastAsia="zh-CN"/>
                    </w:rPr>
                    <w:t>阳平镇</w:t>
                  </w:r>
                  <w:r>
                    <w:rPr>
                      <w:rFonts w:hint="eastAsia" w:ascii="Times New Roman" w:hAnsi="Times New Roman" w:cs="Times New Roman" w:eastAsiaTheme="minorEastAsia"/>
                      <w:color w:val="auto"/>
                      <w:sz w:val="21"/>
                      <w:szCs w:val="21"/>
                      <w:lang w:val="en-US" w:eastAsia="zh-CN"/>
                    </w:rPr>
                    <w:t>晁阳幼儿园</w:t>
                  </w:r>
                </w:p>
              </w:tc>
              <w:tc>
                <w:tcPr>
                  <w:tcW w:w="903" w:type="pct"/>
                  <w:noWrap/>
                  <w:vAlign w:val="center"/>
                </w:tcPr>
                <w:p w14:paraId="3BA542D8">
                  <w:pPr>
                    <w:jc w:val="center"/>
                    <w:rPr>
                      <w:rFonts w:hint="eastAsia" w:ascii="Times New Roman" w:hAnsi="Times New Roman" w:cs="Times New Roman" w:eastAsiaTheme="minorEastAsia"/>
                      <w:bCs/>
                      <w:color w:val="auto"/>
                      <w:sz w:val="21"/>
                      <w:szCs w:val="21"/>
                      <w:lang w:val="en-US"/>
                    </w:rPr>
                  </w:pPr>
                  <w:r>
                    <w:rPr>
                      <w:rFonts w:hint="eastAsia" w:ascii="Times New Roman" w:hAnsi="Times New Roman" w:cs="Times New Roman" w:eastAsiaTheme="minorEastAsia"/>
                      <w:bCs/>
                      <w:color w:val="auto"/>
                      <w:sz w:val="21"/>
                      <w:szCs w:val="21"/>
                      <w:lang w:val="en-US" w:eastAsia="zh-CN"/>
                    </w:rPr>
                    <w:t>西北</w:t>
                  </w:r>
                </w:p>
              </w:tc>
              <w:tc>
                <w:tcPr>
                  <w:tcW w:w="694" w:type="pct"/>
                  <w:noWrap/>
                  <w:vAlign w:val="center"/>
                </w:tcPr>
                <w:p w14:paraId="50632C4D">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1739</w:t>
                  </w:r>
                </w:p>
              </w:tc>
            </w:tr>
            <w:tr w14:paraId="776271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5" w:type="pct"/>
                  <w:vMerge w:val="continue"/>
                  <w:noWrap/>
                  <w:vAlign w:val="center"/>
                </w:tcPr>
                <w:p w14:paraId="741F1169">
                  <w:pPr>
                    <w:widowControl/>
                    <w:jc w:val="center"/>
                    <w:textAlignment w:val="center"/>
                    <w:rPr>
                      <w:rFonts w:ascii="Times New Roman" w:hAnsi="Times New Roman" w:cs="Times New Roman" w:eastAsiaTheme="minorEastAsia"/>
                      <w:color w:val="auto"/>
                      <w:sz w:val="21"/>
                      <w:szCs w:val="21"/>
                    </w:rPr>
                  </w:pPr>
                </w:p>
              </w:tc>
              <w:tc>
                <w:tcPr>
                  <w:tcW w:w="1740" w:type="pct"/>
                  <w:noWrap/>
                  <w:vAlign w:val="center"/>
                </w:tcPr>
                <w:p w14:paraId="4874F416">
                  <w:pPr>
                    <w:widowControl/>
                    <w:ind w:left="0" w:leftChars="0" w:right="0" w:rightChars="0"/>
                    <w:jc w:val="center"/>
                    <w:textAlignment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107°</w:t>
                  </w:r>
                  <w:r>
                    <w:rPr>
                      <w:rFonts w:hint="eastAsia" w:ascii="Times New Roman" w:hAnsi="Times New Roman" w:cs="Times New Roman" w:eastAsiaTheme="minorEastAsia"/>
                      <w:bCs/>
                      <w:color w:val="auto"/>
                      <w:sz w:val="21"/>
                      <w:szCs w:val="21"/>
                      <w:lang w:val="en-US" w:eastAsia="zh-CN"/>
                    </w:rPr>
                    <w:t>33</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val="en-US" w:eastAsia="zh-CN"/>
                    </w:rPr>
                    <w:t>12.75</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eastAsia="zh-CN"/>
                    </w:rPr>
                    <w:t>；</w:t>
                  </w:r>
                  <w:r>
                    <w:rPr>
                      <w:rFonts w:hint="default" w:ascii="Times New Roman" w:hAnsi="Times New Roman" w:cs="Times New Roman" w:eastAsiaTheme="minorEastAsia"/>
                      <w:bCs/>
                      <w:color w:val="auto"/>
                      <w:sz w:val="21"/>
                      <w:szCs w:val="21"/>
                    </w:rPr>
                    <w:t>34°</w:t>
                  </w:r>
                  <w:r>
                    <w:rPr>
                      <w:rFonts w:hint="eastAsia" w:ascii="Times New Roman" w:hAnsi="Times New Roman" w:cs="Times New Roman" w:eastAsiaTheme="minorEastAsia"/>
                      <w:bCs/>
                      <w:color w:val="auto"/>
                      <w:sz w:val="21"/>
                      <w:szCs w:val="21"/>
                      <w:lang w:val="en-US" w:eastAsia="zh-CN"/>
                    </w:rPr>
                    <w:t>20</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val="en-US" w:eastAsia="zh-CN"/>
                    </w:rPr>
                    <w:t>08.55</w:t>
                  </w:r>
                  <w:r>
                    <w:rPr>
                      <w:rFonts w:hint="default" w:ascii="Times New Roman" w:hAnsi="Times New Roman" w:cs="Times New Roman" w:eastAsiaTheme="minorEastAsia"/>
                      <w:bCs/>
                      <w:color w:val="auto"/>
                      <w:sz w:val="21"/>
                      <w:szCs w:val="21"/>
                    </w:rPr>
                    <w:t>″</w:t>
                  </w:r>
                </w:p>
              </w:tc>
              <w:tc>
                <w:tcPr>
                  <w:tcW w:w="1195" w:type="pct"/>
                  <w:noWrap/>
                  <w:vAlign w:val="center"/>
                </w:tcPr>
                <w:p w14:paraId="4374B4EA">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龙家湾村</w:t>
                  </w:r>
                </w:p>
              </w:tc>
              <w:tc>
                <w:tcPr>
                  <w:tcW w:w="903" w:type="pct"/>
                  <w:noWrap/>
                  <w:vAlign w:val="center"/>
                </w:tcPr>
                <w:p w14:paraId="46801F43">
                  <w:pPr>
                    <w:jc w:val="center"/>
                    <w:rPr>
                      <w:rFonts w:hint="eastAsia" w:ascii="Times New Roman" w:hAnsi="Times New Roman" w:cs="Times New Roman" w:eastAsiaTheme="minorEastAsia"/>
                      <w:bCs/>
                      <w:color w:val="auto"/>
                      <w:sz w:val="21"/>
                      <w:szCs w:val="21"/>
                      <w:lang w:val="en-US"/>
                    </w:rPr>
                  </w:pPr>
                  <w:r>
                    <w:rPr>
                      <w:rFonts w:hint="eastAsia" w:ascii="Times New Roman" w:hAnsi="Times New Roman" w:cs="Times New Roman" w:eastAsiaTheme="minorEastAsia"/>
                      <w:bCs/>
                      <w:color w:val="auto"/>
                      <w:sz w:val="21"/>
                      <w:szCs w:val="21"/>
                      <w:lang w:val="en-US" w:eastAsia="zh-CN"/>
                    </w:rPr>
                    <w:t>西北</w:t>
                  </w:r>
                </w:p>
              </w:tc>
              <w:tc>
                <w:tcPr>
                  <w:tcW w:w="694" w:type="pct"/>
                  <w:noWrap/>
                  <w:vAlign w:val="center"/>
                </w:tcPr>
                <w:p w14:paraId="5AE562B6">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1019</w:t>
                  </w:r>
                </w:p>
              </w:tc>
            </w:tr>
          </w:tbl>
          <w:p w14:paraId="5C29F692">
            <w:pPr>
              <w:spacing w:line="360" w:lineRule="auto"/>
              <w:ind w:firstLine="482" w:firstLineChars="200"/>
              <w:rPr>
                <w:rFonts w:ascii="Times New Roman" w:hAnsi="Times New Roman" w:eastAsiaTheme="minorEastAsia"/>
                <w:color w:val="auto"/>
                <w:sz w:val="24"/>
                <w:szCs w:val="32"/>
              </w:rPr>
            </w:pPr>
            <w:r>
              <w:rPr>
                <w:rFonts w:hint="eastAsia" w:ascii="Times New Roman" w:hAnsi="Times New Roman" w:eastAsiaTheme="minorEastAsia"/>
                <w:b/>
                <w:bCs/>
                <w:color w:val="auto"/>
                <w:sz w:val="24"/>
                <w:lang w:val="en-US" w:eastAsia="zh-CN"/>
              </w:rPr>
              <w:t>2</w:t>
            </w:r>
            <w:r>
              <w:rPr>
                <w:rFonts w:hint="eastAsia" w:ascii="Times New Roman" w:hAnsi="Times New Roman" w:eastAsiaTheme="minorEastAsia"/>
                <w:b/>
                <w:bCs/>
                <w:color w:val="auto"/>
                <w:sz w:val="24"/>
              </w:rPr>
              <w:t>.声环境</w:t>
            </w:r>
          </w:p>
          <w:p w14:paraId="1549F239">
            <w:pPr>
              <w:spacing w:line="360" w:lineRule="auto"/>
              <w:ind w:firstLine="480" w:firstLineChars="200"/>
              <w:rPr>
                <w:rFonts w:ascii="Times New Roman" w:hAnsi="Times New Roman" w:eastAsiaTheme="minorEastAsia"/>
                <w:color w:val="auto"/>
                <w:sz w:val="24"/>
                <w:szCs w:val="28"/>
              </w:rPr>
            </w:pPr>
            <w:r>
              <w:rPr>
                <w:rFonts w:hint="eastAsia" w:ascii="Times New Roman" w:hAnsi="Times New Roman" w:eastAsiaTheme="minorEastAsia"/>
                <w:color w:val="auto"/>
                <w:sz w:val="24"/>
                <w:szCs w:val="28"/>
              </w:rPr>
              <w:t>本项目</w:t>
            </w:r>
            <w:r>
              <w:rPr>
                <w:rFonts w:hint="eastAsia" w:ascii="Times New Roman" w:hAnsi="Times New Roman" w:eastAsiaTheme="minorEastAsia"/>
                <w:color w:val="auto"/>
                <w:sz w:val="24"/>
                <w:szCs w:val="32"/>
              </w:rPr>
              <w:t>厂界外50米范围内无医院、学校、机关、科研单位、住宅、自然保护区等声环境保护目标</w:t>
            </w:r>
            <w:r>
              <w:rPr>
                <w:rFonts w:ascii="Times New Roman" w:hAnsi="Times New Roman" w:eastAsiaTheme="minorEastAsia"/>
                <w:color w:val="auto"/>
                <w:sz w:val="24"/>
                <w:szCs w:val="28"/>
              </w:rPr>
              <w:t>。</w:t>
            </w:r>
          </w:p>
          <w:p w14:paraId="2552F4DB">
            <w:pPr>
              <w:spacing w:line="360" w:lineRule="auto"/>
              <w:ind w:firstLine="482" w:firstLineChars="200"/>
              <w:rPr>
                <w:rFonts w:hint="eastAsia" w:ascii="Times New Roman" w:hAnsi="Times New Roman" w:eastAsiaTheme="minorEastAsia"/>
                <w:color w:val="auto"/>
                <w:sz w:val="24"/>
                <w:szCs w:val="32"/>
                <w:lang w:val="en-US" w:eastAsia="zh-CN"/>
              </w:rPr>
            </w:pPr>
            <w:r>
              <w:rPr>
                <w:rFonts w:hint="eastAsia" w:ascii="Times New Roman" w:hAnsi="Times New Roman" w:eastAsiaTheme="minorEastAsia"/>
                <w:b/>
                <w:bCs/>
                <w:color w:val="auto"/>
                <w:sz w:val="24"/>
                <w:lang w:val="en-US" w:eastAsia="zh-CN"/>
              </w:rPr>
              <w:t>3</w:t>
            </w:r>
            <w:r>
              <w:rPr>
                <w:rFonts w:hint="eastAsia" w:ascii="Times New Roman" w:hAnsi="Times New Roman" w:eastAsiaTheme="minorEastAsia"/>
                <w:b/>
                <w:bCs/>
                <w:color w:val="auto"/>
                <w:sz w:val="24"/>
              </w:rPr>
              <w:t>.地</w:t>
            </w:r>
            <w:r>
              <w:rPr>
                <w:rFonts w:hint="eastAsia" w:ascii="Times New Roman" w:hAnsi="Times New Roman" w:eastAsiaTheme="minorEastAsia"/>
                <w:b/>
                <w:bCs/>
                <w:color w:val="auto"/>
                <w:sz w:val="24"/>
                <w:lang w:val="en-US" w:eastAsia="zh-CN"/>
              </w:rPr>
              <w:t>下</w:t>
            </w:r>
            <w:r>
              <w:rPr>
                <w:rFonts w:hint="eastAsia" w:ascii="Times New Roman" w:hAnsi="Times New Roman" w:eastAsiaTheme="minorEastAsia"/>
                <w:b/>
                <w:bCs/>
                <w:color w:val="auto"/>
                <w:sz w:val="24"/>
              </w:rPr>
              <w:t>水环境</w:t>
            </w:r>
          </w:p>
          <w:p w14:paraId="2DAE38C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Theme="minorEastAsia"/>
                <w:color w:val="auto"/>
                <w:sz w:val="24"/>
                <w:szCs w:val="32"/>
              </w:rPr>
            </w:pPr>
            <w:r>
              <w:rPr>
                <w:rFonts w:hint="eastAsia" w:ascii="Times New Roman" w:hAnsi="Times New Roman" w:eastAsiaTheme="minorEastAsia"/>
                <w:color w:val="auto"/>
                <w:sz w:val="24"/>
                <w:szCs w:val="32"/>
              </w:rPr>
              <w:t>项目厂界外500米范围内无地下水集中式饮用水水源和热水、矿泉水、温泉等特殊地下水资源。</w:t>
            </w:r>
          </w:p>
          <w:p w14:paraId="7D6B2416">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bCs/>
                <w:color w:val="auto"/>
                <w:kern w:val="0"/>
                <w:sz w:val="24"/>
                <w:szCs w:val="24"/>
                <w:vertAlign w:val="baseline"/>
                <w:lang w:val="en-US" w:eastAsia="zh-CN" w:bidi="ar"/>
              </w:rPr>
            </w:pPr>
            <w:r>
              <w:rPr>
                <w:rFonts w:hint="default" w:ascii="Times New Roman" w:hAnsi="Times New Roman" w:eastAsia="宋体" w:cs="Times New Roman"/>
                <w:b/>
                <w:bCs/>
                <w:color w:val="auto"/>
                <w:kern w:val="0"/>
                <w:sz w:val="24"/>
                <w:szCs w:val="24"/>
                <w:vertAlign w:val="baseline"/>
                <w:lang w:val="en-US" w:eastAsia="zh-CN" w:bidi="ar"/>
              </w:rPr>
              <w:t>4.生态环境</w:t>
            </w:r>
          </w:p>
          <w:p w14:paraId="760D9D9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Theme="minorEastAsia"/>
                <w:color w:val="auto"/>
                <w:sz w:val="24"/>
                <w:szCs w:val="32"/>
                <w:lang w:val="en-US"/>
              </w:rPr>
            </w:pPr>
            <w:r>
              <w:rPr>
                <w:rFonts w:hint="eastAsia" w:ascii="Times New Roman" w:hAnsi="Times New Roman" w:eastAsia="宋体" w:cs="Times New Roman"/>
                <w:color w:val="auto"/>
                <w:kern w:val="0"/>
                <w:sz w:val="24"/>
                <w:szCs w:val="24"/>
                <w:vertAlign w:val="baseline"/>
                <w:lang w:val="en-US" w:eastAsia="zh-CN" w:bidi="ar"/>
              </w:rPr>
              <w:t>经现场勘查</w:t>
            </w:r>
            <w:r>
              <w:rPr>
                <w:rFonts w:hint="default" w:ascii="Times New Roman" w:hAnsi="Times New Roman" w:eastAsia="宋体" w:cs="Times New Roman"/>
                <w:color w:val="auto"/>
                <w:kern w:val="0"/>
                <w:sz w:val="24"/>
                <w:szCs w:val="24"/>
                <w:vertAlign w:val="baseline"/>
                <w:lang w:val="en-US" w:eastAsia="zh-CN" w:bidi="ar"/>
              </w:rPr>
              <w:t>，</w:t>
            </w:r>
            <w:r>
              <w:rPr>
                <w:rFonts w:hint="default" w:ascii="Times New Roman" w:hAnsi="Times New Roman" w:eastAsia="宋体" w:cs="Times New Roman"/>
                <w:b w:val="0"/>
                <w:bCs w:val="0"/>
                <w:color w:val="auto"/>
                <w:kern w:val="0"/>
                <w:sz w:val="24"/>
                <w:szCs w:val="24"/>
                <w:vertAlign w:val="baseline"/>
                <w:lang w:val="en-US" w:eastAsia="zh-CN" w:bidi="ar"/>
              </w:rPr>
              <w:t>用地范围内无生态环境保护目标。</w:t>
            </w:r>
          </w:p>
        </w:tc>
      </w:tr>
      <w:tr w14:paraId="497FC1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6" w:type="pct"/>
            <w:tcBorders>
              <w:tl2br w:val="nil"/>
              <w:tr2bl w:val="nil"/>
            </w:tcBorders>
            <w:tcMar>
              <w:left w:w="28" w:type="dxa"/>
              <w:right w:w="28" w:type="dxa"/>
            </w:tcMar>
            <w:vAlign w:val="center"/>
          </w:tcPr>
          <w:p w14:paraId="45349936">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污染</w:t>
            </w:r>
          </w:p>
          <w:p w14:paraId="5C8C4EF2">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物排</w:t>
            </w:r>
          </w:p>
          <w:p w14:paraId="2F31EFCE">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放控</w:t>
            </w:r>
          </w:p>
          <w:p w14:paraId="55F24496">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制标</w:t>
            </w:r>
          </w:p>
          <w:p w14:paraId="47FB3AD0">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准</w:t>
            </w:r>
          </w:p>
        </w:tc>
        <w:tc>
          <w:tcPr>
            <w:tcW w:w="4603" w:type="pct"/>
            <w:tcBorders>
              <w:tl2br w:val="nil"/>
              <w:tr2bl w:val="nil"/>
            </w:tcBorders>
            <w:vAlign w:val="center"/>
          </w:tcPr>
          <w:p w14:paraId="12DB77E0">
            <w:pPr>
              <w:pStyle w:val="12"/>
              <w:adjustRightInd w:val="0"/>
              <w:spacing w:after="0" w:line="360" w:lineRule="auto"/>
              <w:ind w:left="0" w:leftChars="0" w:firstLine="482" w:firstLineChars="200"/>
              <w:jc w:val="left"/>
              <w:rPr>
                <w:rFonts w:ascii="Times New Roman" w:hAnsi="Times New Roman" w:eastAsiaTheme="minorEastAsia"/>
                <w:b/>
                <w:color w:val="auto"/>
                <w:kern w:val="0"/>
                <w:sz w:val="24"/>
              </w:rPr>
            </w:pPr>
            <w:r>
              <w:rPr>
                <w:rFonts w:ascii="Times New Roman" w:hAnsi="Times New Roman" w:eastAsiaTheme="minorEastAsia"/>
                <w:b/>
                <w:color w:val="auto"/>
                <w:kern w:val="0"/>
                <w:sz w:val="24"/>
              </w:rPr>
              <w:t>1.废气排放标准</w:t>
            </w:r>
          </w:p>
          <w:p w14:paraId="1FE1DBD6">
            <w:pPr>
              <w:spacing w:line="360" w:lineRule="auto"/>
              <w:ind w:firstLine="480" w:firstLineChars="200"/>
              <w:rPr>
                <w:rFonts w:ascii="Times New Roman" w:hAnsi="Times New Roman" w:eastAsiaTheme="minorEastAsia"/>
                <w:bCs/>
                <w:color w:val="auto"/>
                <w:sz w:val="24"/>
              </w:rPr>
            </w:pPr>
            <w:r>
              <w:rPr>
                <w:rFonts w:hint="eastAsia" w:ascii="Times New Roman" w:hAnsi="Times New Roman" w:eastAsiaTheme="minorEastAsia"/>
                <w:bCs/>
                <w:color w:val="auto"/>
                <w:sz w:val="24"/>
                <w:lang w:val="zh-CN"/>
              </w:rPr>
              <w:t>（</w:t>
            </w:r>
            <w:r>
              <w:rPr>
                <w:rFonts w:hint="eastAsia" w:ascii="Times New Roman" w:hAnsi="Times New Roman" w:eastAsiaTheme="minorEastAsia"/>
                <w:bCs/>
                <w:color w:val="auto"/>
                <w:sz w:val="24"/>
              </w:rPr>
              <w:t>1</w:t>
            </w:r>
            <w:r>
              <w:rPr>
                <w:rFonts w:hint="eastAsia" w:ascii="Times New Roman" w:hAnsi="Times New Roman" w:eastAsiaTheme="minorEastAsia"/>
                <w:bCs/>
                <w:color w:val="auto"/>
                <w:sz w:val="24"/>
                <w:lang w:val="zh-CN"/>
              </w:rPr>
              <w:t>）</w:t>
            </w:r>
            <w:r>
              <w:rPr>
                <w:rFonts w:ascii="Times New Roman" w:hAnsi="Times New Roman" w:eastAsiaTheme="minorEastAsia"/>
                <w:bCs/>
                <w:color w:val="auto"/>
                <w:sz w:val="24"/>
                <w:lang w:val="zh-CN"/>
              </w:rPr>
              <w:t>施工</w:t>
            </w:r>
            <w:r>
              <w:rPr>
                <w:rFonts w:ascii="Times New Roman" w:hAnsi="Times New Roman" w:eastAsiaTheme="minorEastAsia"/>
                <w:bCs/>
                <w:color w:val="auto"/>
                <w:sz w:val="24"/>
              </w:rPr>
              <w:t>期</w:t>
            </w:r>
            <w:r>
              <w:rPr>
                <w:rFonts w:ascii="Times New Roman" w:hAnsi="Times New Roman" w:eastAsiaTheme="minorEastAsia"/>
                <w:bCs/>
                <w:color w:val="auto"/>
                <w:sz w:val="24"/>
                <w:lang w:val="zh-CN"/>
              </w:rPr>
              <w:t>扬尘执行《施工场界扬尘排放限值》（DB61/1078-2017）</w:t>
            </w:r>
            <w:r>
              <w:rPr>
                <w:rFonts w:ascii="Times New Roman" w:hAnsi="Times New Roman" w:eastAsiaTheme="minorEastAsia"/>
                <w:bCs/>
                <w:color w:val="auto"/>
                <w:sz w:val="24"/>
              </w:rPr>
              <w:t>标准限值；</w:t>
            </w:r>
          </w:p>
          <w:p w14:paraId="08983F87">
            <w:pPr>
              <w:spacing w:line="360" w:lineRule="auto"/>
              <w:ind w:firstLine="480" w:firstLineChars="200"/>
              <w:rPr>
                <w:rFonts w:ascii="Times New Roman" w:hAnsi="Times New Roman" w:eastAsiaTheme="minorEastAsia"/>
                <w:bCs/>
                <w:color w:val="auto"/>
                <w:sz w:val="24"/>
              </w:rPr>
            </w:pPr>
            <w:r>
              <w:rPr>
                <w:rFonts w:hint="eastAsia" w:ascii="Times New Roman" w:hAnsi="Times New Roman" w:eastAsiaTheme="minorEastAsia"/>
                <w:bCs/>
                <w:color w:val="auto"/>
                <w:sz w:val="24"/>
                <w:lang w:val="zh-CN"/>
              </w:rPr>
              <w:t>（</w:t>
            </w:r>
            <w:r>
              <w:rPr>
                <w:rFonts w:hint="eastAsia" w:ascii="Times New Roman" w:hAnsi="Times New Roman" w:eastAsiaTheme="minorEastAsia"/>
                <w:bCs/>
                <w:color w:val="auto"/>
                <w:sz w:val="24"/>
              </w:rPr>
              <w:t>2</w:t>
            </w:r>
            <w:r>
              <w:rPr>
                <w:rFonts w:hint="eastAsia" w:ascii="Times New Roman" w:hAnsi="Times New Roman" w:eastAsiaTheme="minorEastAsia"/>
                <w:bCs/>
                <w:color w:val="auto"/>
                <w:sz w:val="24"/>
                <w:lang w:val="zh-CN"/>
              </w:rPr>
              <w:t>）</w:t>
            </w:r>
            <w:r>
              <w:rPr>
                <w:rFonts w:hint="eastAsia" w:ascii="Times New Roman" w:hAnsi="Times New Roman" w:cs="Times New Roman" w:eastAsiaTheme="minorEastAsia"/>
                <w:b w:val="0"/>
                <w:bCs w:val="0"/>
                <w:color w:val="auto"/>
                <w:sz w:val="24"/>
                <w:lang w:val="en-US" w:eastAsia="zh-CN"/>
              </w:rPr>
              <w:t>铣刨料</w:t>
            </w:r>
            <w:r>
              <w:rPr>
                <w:rFonts w:hint="default" w:ascii="Times New Roman" w:hAnsi="Times New Roman" w:cs="Times New Roman" w:eastAsiaTheme="minorEastAsia"/>
                <w:b w:val="0"/>
                <w:bCs w:val="0"/>
                <w:color w:val="auto"/>
                <w:sz w:val="24"/>
                <w:lang w:val="en-US" w:eastAsia="zh-CN"/>
              </w:rPr>
              <w:t>（RAP）</w:t>
            </w:r>
            <w:r>
              <w:rPr>
                <w:rFonts w:hint="default" w:ascii="Times New Roman" w:hAnsi="Times New Roman" w:cs="Times New Roman" w:eastAsiaTheme="minorEastAsia"/>
                <w:b w:val="0"/>
                <w:bCs w:val="0"/>
                <w:color w:val="auto"/>
                <w:sz w:val="24"/>
                <w:lang w:eastAsia="zh-CN"/>
              </w:rPr>
              <w:t>上料</w:t>
            </w:r>
            <w:r>
              <w:rPr>
                <w:rFonts w:hint="default" w:ascii="Times New Roman" w:hAnsi="Times New Roman" w:cs="Times New Roman" w:eastAsiaTheme="minorEastAsia"/>
                <w:b w:val="0"/>
                <w:bCs w:val="0"/>
                <w:color w:val="auto"/>
                <w:sz w:val="24"/>
              </w:rPr>
              <w:t>粉尘</w:t>
            </w:r>
            <w:r>
              <w:rPr>
                <w:rFonts w:hint="eastAsia" w:ascii="Times New Roman" w:hAnsi="Times New Roman" w:cs="Times New Roman" w:eastAsiaTheme="minorEastAsia"/>
                <w:b w:val="0"/>
                <w:bCs w:val="0"/>
                <w:color w:val="auto"/>
                <w:sz w:val="24"/>
                <w:lang w:val="en-US" w:eastAsia="zh-CN"/>
              </w:rPr>
              <w:t>、</w:t>
            </w:r>
            <w:r>
              <w:rPr>
                <w:rFonts w:hint="default" w:ascii="Times New Roman" w:hAnsi="Times New Roman" w:cs="Times New Roman" w:eastAsiaTheme="minorEastAsia"/>
                <w:b w:val="0"/>
                <w:bCs w:val="0"/>
                <w:color w:val="auto"/>
                <w:sz w:val="24"/>
                <w:lang w:val="en-US" w:eastAsia="zh-CN"/>
              </w:rPr>
              <w:t>破碎粉尘、筛分粉尘</w:t>
            </w:r>
            <w:r>
              <w:rPr>
                <w:rFonts w:hint="eastAsia" w:ascii="Times New Roman" w:hAnsi="Times New Roman" w:eastAsiaTheme="minorEastAsia"/>
                <w:bCs/>
                <w:color w:val="auto"/>
                <w:sz w:val="24"/>
              </w:rPr>
              <w:t>执行</w:t>
            </w:r>
            <w:r>
              <w:rPr>
                <w:rFonts w:ascii="Times New Roman" w:hAnsi="Times New Roman" w:eastAsiaTheme="minorEastAsia"/>
                <w:bCs/>
                <w:color w:val="auto"/>
                <w:sz w:val="24"/>
              </w:rPr>
              <w:t>《大气污染物综合排放标准》（GB16297-1996）</w:t>
            </w:r>
            <w:r>
              <w:rPr>
                <w:rFonts w:hint="eastAsia" w:ascii="Times New Roman" w:hAnsi="Times New Roman" w:eastAsiaTheme="minorEastAsia"/>
                <w:bCs/>
                <w:color w:val="auto"/>
                <w:sz w:val="24"/>
              </w:rPr>
              <w:t>表2中二级标准限值；</w:t>
            </w:r>
          </w:p>
          <w:p w14:paraId="2505B5FA">
            <w:pPr>
              <w:spacing w:line="360" w:lineRule="auto"/>
              <w:ind w:firstLine="480" w:firstLineChars="200"/>
              <w:rPr>
                <w:rFonts w:ascii="Times New Roman" w:hAnsi="Times New Roman" w:eastAsiaTheme="minorEastAsia"/>
                <w:bCs/>
                <w:color w:val="auto"/>
                <w:sz w:val="24"/>
              </w:rPr>
            </w:pPr>
            <w:r>
              <w:rPr>
                <w:rFonts w:hint="eastAsia" w:ascii="Times New Roman" w:hAnsi="Times New Roman" w:eastAsiaTheme="minorEastAsia"/>
                <w:bCs/>
                <w:color w:val="auto"/>
                <w:sz w:val="24"/>
                <w:lang w:val="zh-CN"/>
              </w:rPr>
              <w:t>（</w:t>
            </w:r>
            <w:r>
              <w:rPr>
                <w:rFonts w:hint="eastAsia" w:ascii="Times New Roman" w:hAnsi="Times New Roman" w:eastAsiaTheme="minorEastAsia"/>
                <w:bCs/>
                <w:color w:val="auto"/>
                <w:sz w:val="24"/>
                <w:lang w:val="en-US" w:eastAsia="zh-CN"/>
              </w:rPr>
              <w:t>3</w:t>
            </w:r>
            <w:r>
              <w:rPr>
                <w:rFonts w:hint="eastAsia" w:ascii="Times New Roman" w:hAnsi="Times New Roman" w:eastAsiaTheme="minorEastAsia"/>
                <w:bCs/>
                <w:color w:val="auto"/>
                <w:sz w:val="24"/>
                <w:lang w:val="zh-CN"/>
              </w:rPr>
              <w:t>）</w:t>
            </w:r>
            <w:r>
              <w:rPr>
                <w:rFonts w:hint="eastAsia" w:ascii="Times New Roman" w:hAnsi="Times New Roman" w:cs="Times New Roman" w:eastAsiaTheme="minorEastAsia"/>
                <w:b w:val="0"/>
                <w:bCs w:val="0"/>
                <w:color w:val="auto"/>
                <w:sz w:val="24"/>
                <w:lang w:val="en-US" w:eastAsia="zh-CN"/>
              </w:rPr>
              <w:t>铣刨料</w:t>
            </w:r>
            <w:r>
              <w:rPr>
                <w:rFonts w:hint="default" w:ascii="Times New Roman" w:hAnsi="Times New Roman" w:cs="Times New Roman" w:eastAsiaTheme="minorEastAsia"/>
                <w:b w:val="0"/>
                <w:bCs w:val="0"/>
                <w:color w:val="auto"/>
                <w:sz w:val="24"/>
                <w:lang w:val="en-US" w:eastAsia="zh-CN"/>
              </w:rPr>
              <w:t>（RAP）</w:t>
            </w:r>
            <w:r>
              <w:rPr>
                <w:rFonts w:hint="eastAsia" w:ascii="Times New Roman" w:hAnsi="Times New Roman" w:cs="Times New Roman" w:eastAsiaTheme="minorEastAsia"/>
                <w:b w:val="0"/>
                <w:bCs w:val="0"/>
                <w:color w:val="auto"/>
                <w:sz w:val="24"/>
                <w:lang w:eastAsia="zh-CN"/>
              </w:rPr>
              <w:t>（</w:t>
            </w:r>
            <w:r>
              <w:rPr>
                <w:rFonts w:hint="eastAsia" w:ascii="Times New Roman" w:hAnsi="Times New Roman" w:cs="Times New Roman" w:eastAsiaTheme="minorEastAsia"/>
                <w:b w:val="0"/>
                <w:bCs w:val="0"/>
                <w:color w:val="auto"/>
                <w:sz w:val="24"/>
                <w:lang w:val="en-US" w:eastAsia="zh-CN"/>
              </w:rPr>
              <w:t>二次</w:t>
            </w:r>
            <w:r>
              <w:rPr>
                <w:rFonts w:hint="eastAsia" w:ascii="Times New Roman" w:hAnsi="Times New Roman" w:cs="Times New Roman" w:eastAsiaTheme="minorEastAsia"/>
                <w:b w:val="0"/>
                <w:bCs w:val="0"/>
                <w:color w:val="auto"/>
                <w:sz w:val="24"/>
                <w:lang w:eastAsia="zh-CN"/>
              </w:rPr>
              <w:t>）</w:t>
            </w:r>
            <w:r>
              <w:rPr>
                <w:rFonts w:hint="default" w:ascii="Times New Roman" w:hAnsi="Times New Roman" w:cs="Times New Roman" w:eastAsiaTheme="minorEastAsia"/>
                <w:b w:val="0"/>
                <w:bCs w:val="0"/>
                <w:color w:val="auto"/>
                <w:sz w:val="24"/>
                <w:lang w:eastAsia="zh-CN"/>
              </w:rPr>
              <w:t>上料</w:t>
            </w:r>
            <w:r>
              <w:rPr>
                <w:rFonts w:hint="default" w:ascii="Times New Roman" w:hAnsi="Times New Roman" w:cs="Times New Roman" w:eastAsiaTheme="minorEastAsia"/>
                <w:b w:val="0"/>
                <w:bCs w:val="0"/>
                <w:color w:val="auto"/>
                <w:sz w:val="24"/>
              </w:rPr>
              <w:t>粉尘</w:t>
            </w:r>
            <w:r>
              <w:rPr>
                <w:rFonts w:hint="eastAsia" w:ascii="Times New Roman" w:hAnsi="Times New Roman" w:cs="Times New Roman" w:eastAsiaTheme="minorEastAsia"/>
                <w:b w:val="0"/>
                <w:bCs w:val="0"/>
                <w:color w:val="auto"/>
                <w:sz w:val="24"/>
                <w:lang w:val="en-US" w:eastAsia="zh-CN"/>
              </w:rPr>
              <w:t>及粗、细集料</w:t>
            </w:r>
            <w:r>
              <w:rPr>
                <w:rFonts w:hint="default" w:ascii="Times New Roman" w:hAnsi="Times New Roman" w:cs="Times New Roman" w:eastAsiaTheme="minorEastAsia"/>
                <w:b w:val="0"/>
                <w:bCs w:val="0"/>
                <w:color w:val="auto"/>
                <w:sz w:val="24"/>
                <w:lang w:eastAsia="zh-CN"/>
              </w:rPr>
              <w:t>上料</w:t>
            </w:r>
            <w:r>
              <w:rPr>
                <w:rFonts w:hint="default" w:ascii="Times New Roman" w:hAnsi="Times New Roman" w:cs="Times New Roman" w:eastAsiaTheme="minorEastAsia"/>
                <w:b w:val="0"/>
                <w:bCs w:val="0"/>
                <w:color w:val="auto"/>
                <w:sz w:val="24"/>
              </w:rPr>
              <w:t>粉尘</w:t>
            </w:r>
            <w:r>
              <w:rPr>
                <w:rFonts w:hint="eastAsia" w:ascii="Times New Roman" w:hAnsi="Times New Roman" w:eastAsiaTheme="minorEastAsia"/>
                <w:bCs/>
                <w:color w:val="auto"/>
                <w:sz w:val="24"/>
              </w:rPr>
              <w:t>执行</w:t>
            </w:r>
            <w:r>
              <w:rPr>
                <w:rFonts w:ascii="Times New Roman" w:hAnsi="Times New Roman" w:eastAsiaTheme="minorEastAsia"/>
                <w:bCs/>
                <w:color w:val="auto"/>
                <w:sz w:val="24"/>
              </w:rPr>
              <w:t>《大气污染物综合排放标准》（GB16297-1996）</w:t>
            </w:r>
            <w:r>
              <w:rPr>
                <w:rFonts w:hint="eastAsia" w:ascii="Times New Roman" w:hAnsi="Times New Roman" w:eastAsiaTheme="minorEastAsia"/>
                <w:bCs/>
                <w:color w:val="auto"/>
                <w:sz w:val="24"/>
              </w:rPr>
              <w:t>表2中二级标准限值；</w:t>
            </w:r>
          </w:p>
          <w:p w14:paraId="41C348CF">
            <w:pPr>
              <w:spacing w:line="360" w:lineRule="auto"/>
              <w:ind w:firstLine="480" w:firstLineChars="200"/>
              <w:rPr>
                <w:rFonts w:ascii="Times New Roman" w:hAnsi="Times New Roman" w:eastAsiaTheme="minorEastAsia"/>
                <w:bCs/>
                <w:color w:val="auto"/>
                <w:sz w:val="24"/>
              </w:rPr>
            </w:pPr>
            <w:r>
              <w:rPr>
                <w:rFonts w:hint="eastAsia" w:ascii="Times New Roman" w:hAnsi="Times New Roman" w:eastAsiaTheme="minorEastAsia"/>
                <w:bCs/>
                <w:color w:val="auto"/>
                <w:sz w:val="24"/>
                <w:lang w:val="zh-CN"/>
              </w:rPr>
              <w:t>（</w:t>
            </w:r>
            <w:r>
              <w:rPr>
                <w:rFonts w:hint="eastAsia" w:ascii="Times New Roman" w:hAnsi="Times New Roman" w:eastAsiaTheme="minorEastAsia"/>
                <w:bCs/>
                <w:color w:val="auto"/>
                <w:sz w:val="24"/>
                <w:lang w:val="en-US" w:eastAsia="zh-CN"/>
              </w:rPr>
              <w:t>4</w:t>
            </w:r>
            <w:r>
              <w:rPr>
                <w:rFonts w:hint="eastAsia" w:ascii="Times New Roman" w:hAnsi="Times New Roman" w:eastAsiaTheme="minorEastAsia"/>
                <w:bCs/>
                <w:color w:val="auto"/>
                <w:sz w:val="24"/>
                <w:lang w:val="zh-CN"/>
              </w:rPr>
              <w:t>）</w:t>
            </w:r>
            <w:r>
              <w:rPr>
                <w:rFonts w:ascii="Times New Roman" w:hAnsi="Times New Roman" w:eastAsiaTheme="minorEastAsia"/>
                <w:b w:val="0"/>
                <w:bCs w:val="0"/>
                <w:color w:val="auto"/>
                <w:sz w:val="24"/>
              </w:rPr>
              <w:t>烘干</w:t>
            </w:r>
            <w:r>
              <w:rPr>
                <w:rFonts w:hint="eastAsia" w:ascii="Times New Roman" w:hAnsi="Times New Roman" w:eastAsiaTheme="minorEastAsia"/>
                <w:b w:val="0"/>
                <w:bCs w:val="0"/>
                <w:color w:val="auto"/>
                <w:sz w:val="24"/>
              </w:rPr>
              <w:t>废气</w:t>
            </w:r>
            <w:r>
              <w:rPr>
                <w:rFonts w:hint="eastAsia" w:ascii="Times New Roman" w:hAnsi="Times New Roman" w:eastAsiaTheme="minorEastAsia"/>
                <w:b w:val="0"/>
                <w:bCs w:val="0"/>
                <w:color w:val="auto"/>
                <w:sz w:val="24"/>
                <w:lang w:val="en-US" w:eastAsia="zh-CN"/>
              </w:rPr>
              <w:t>中烘干粉尘、燃烧废气执行</w:t>
            </w:r>
            <w:r>
              <w:rPr>
                <w:rFonts w:ascii="Times New Roman" w:hAnsi="Times New Roman" w:eastAsiaTheme="minorEastAsia"/>
                <w:color w:val="auto"/>
                <w:sz w:val="24"/>
              </w:rPr>
              <w:t>《工业炉窑大气污染综合治理方案》</w:t>
            </w:r>
            <w:r>
              <w:rPr>
                <w:rFonts w:hint="eastAsia" w:ascii="Times New Roman" w:hAnsi="Times New Roman" w:eastAsiaTheme="minorEastAsia"/>
                <w:color w:val="auto"/>
                <w:sz w:val="24"/>
              </w:rPr>
              <w:t>（</w:t>
            </w:r>
            <w:r>
              <w:rPr>
                <w:rFonts w:ascii="Times New Roman" w:hAnsi="Times New Roman" w:eastAsiaTheme="minorEastAsia"/>
                <w:color w:val="auto"/>
                <w:sz w:val="24"/>
              </w:rPr>
              <w:t>环大气〔2019〕56号</w:t>
            </w:r>
            <w:r>
              <w:rPr>
                <w:rFonts w:hint="eastAsia" w:ascii="Times New Roman" w:hAnsi="Times New Roman" w:eastAsiaTheme="minorEastAsia"/>
                <w:color w:val="auto"/>
                <w:sz w:val="24"/>
              </w:rPr>
              <w:t>）</w:t>
            </w:r>
            <w:r>
              <w:rPr>
                <w:rFonts w:hint="eastAsia" w:ascii="Times New Roman" w:hAnsi="Times New Roman" w:eastAsiaTheme="minorEastAsia"/>
                <w:bCs/>
                <w:color w:val="auto"/>
                <w:sz w:val="24"/>
              </w:rPr>
              <w:t>中浓度限值要求</w:t>
            </w:r>
            <w:r>
              <w:rPr>
                <w:rFonts w:hint="eastAsia" w:ascii="Times New Roman" w:hAnsi="Times New Roman" w:eastAsiaTheme="minorEastAsia"/>
                <w:bCs/>
                <w:color w:val="auto"/>
                <w:sz w:val="24"/>
                <w:lang w:eastAsia="zh-CN"/>
              </w:rPr>
              <w:t>；</w:t>
            </w:r>
            <w:r>
              <w:rPr>
                <w:rFonts w:hint="eastAsia" w:ascii="Times New Roman" w:hAnsi="Times New Roman" w:eastAsiaTheme="minorEastAsia"/>
                <w:b w:val="0"/>
                <w:bCs w:val="0"/>
                <w:color w:val="auto"/>
                <w:sz w:val="24"/>
                <w:lang w:val="en-US" w:eastAsia="zh-CN"/>
              </w:rPr>
              <w:t>沥青烟气（</w:t>
            </w:r>
            <w:r>
              <w:rPr>
                <w:rFonts w:hint="eastAsia" w:ascii="Times New Roman" w:hAnsi="Times New Roman" w:eastAsiaTheme="minorEastAsia"/>
                <w:bCs/>
                <w:color w:val="auto"/>
                <w:sz w:val="24"/>
              </w:rPr>
              <w:t>苯并[a]芘</w:t>
            </w:r>
            <w:r>
              <w:rPr>
                <w:rFonts w:hint="eastAsia" w:ascii="Times New Roman" w:hAnsi="Times New Roman" w:eastAsiaTheme="minorEastAsia"/>
                <w:bCs/>
                <w:color w:val="auto"/>
                <w:sz w:val="24"/>
                <w:lang w:eastAsia="zh-CN"/>
              </w:rPr>
              <w:t>、</w:t>
            </w:r>
            <w:r>
              <w:rPr>
                <w:rFonts w:hint="eastAsia" w:eastAsia="宋体"/>
                <w:color w:val="auto"/>
                <w:sz w:val="24"/>
                <w:szCs w:val="32"/>
                <w:lang w:eastAsia="zh-CN"/>
              </w:rPr>
              <w:t>非甲烷总烃、沥青烟</w:t>
            </w:r>
            <w:r>
              <w:rPr>
                <w:rFonts w:hint="eastAsia" w:ascii="Times New Roman" w:hAnsi="Times New Roman" w:eastAsiaTheme="minorEastAsia"/>
                <w:b w:val="0"/>
                <w:bCs w:val="0"/>
                <w:color w:val="auto"/>
                <w:sz w:val="24"/>
                <w:lang w:val="en-US" w:eastAsia="zh-CN"/>
              </w:rPr>
              <w:t>）、筛分粉尘执行</w:t>
            </w:r>
            <w:r>
              <w:rPr>
                <w:rFonts w:ascii="Times New Roman" w:hAnsi="Times New Roman" w:eastAsiaTheme="minorEastAsia"/>
                <w:bCs/>
                <w:color w:val="auto"/>
                <w:sz w:val="24"/>
              </w:rPr>
              <w:t>《大气污染物综合排放标准》（GB16297-1996）</w:t>
            </w:r>
            <w:r>
              <w:rPr>
                <w:rFonts w:hint="eastAsia" w:ascii="Times New Roman" w:hAnsi="Times New Roman" w:eastAsiaTheme="minorEastAsia"/>
                <w:bCs/>
                <w:color w:val="auto"/>
                <w:sz w:val="24"/>
              </w:rPr>
              <w:t>表2中二级标准限值</w:t>
            </w:r>
            <w:r>
              <w:rPr>
                <w:rFonts w:hint="eastAsia" w:ascii="Times New Roman" w:hAnsi="Times New Roman" w:eastAsiaTheme="minorEastAsia"/>
                <w:bCs/>
                <w:color w:val="auto"/>
                <w:sz w:val="24"/>
                <w:lang w:val="en-US" w:eastAsia="zh-CN"/>
              </w:rPr>
              <w:t>及《工业炉窑大气污染物排放标准》（GB9078-1996）表4排放浓度限值</w:t>
            </w:r>
            <w:r>
              <w:rPr>
                <w:rFonts w:hint="eastAsia" w:ascii="Times New Roman" w:hAnsi="Times New Roman" w:eastAsiaTheme="minorEastAsia"/>
                <w:bCs/>
                <w:color w:val="auto"/>
                <w:sz w:val="24"/>
                <w:lang w:eastAsia="zh-CN"/>
              </w:rPr>
              <w:t>（</w:t>
            </w:r>
            <w:r>
              <w:rPr>
                <w:rFonts w:hint="eastAsia" w:ascii="Times New Roman" w:hAnsi="Times New Roman" w:eastAsiaTheme="minorEastAsia"/>
                <w:bCs/>
                <w:color w:val="auto"/>
                <w:sz w:val="24"/>
                <w:lang w:val="en-US" w:eastAsia="zh-CN"/>
              </w:rPr>
              <w:t>同类污染物执行较低浓度限值要求</w:t>
            </w:r>
            <w:r>
              <w:rPr>
                <w:rFonts w:hint="eastAsia" w:ascii="Times New Roman" w:hAnsi="Times New Roman" w:eastAsiaTheme="minorEastAsia"/>
                <w:bCs/>
                <w:color w:val="auto"/>
                <w:sz w:val="24"/>
                <w:lang w:eastAsia="zh-CN"/>
              </w:rPr>
              <w:t>）</w:t>
            </w:r>
            <w:r>
              <w:rPr>
                <w:rFonts w:hint="eastAsia" w:ascii="Times New Roman" w:hAnsi="Times New Roman" w:eastAsiaTheme="minorEastAsia"/>
                <w:bCs/>
                <w:color w:val="auto"/>
                <w:sz w:val="24"/>
              </w:rPr>
              <w:t>；</w:t>
            </w:r>
          </w:p>
          <w:p w14:paraId="776CB2E9">
            <w:pPr>
              <w:spacing w:line="360" w:lineRule="auto"/>
              <w:ind w:firstLine="480" w:firstLineChars="200"/>
              <w:rPr>
                <w:rFonts w:ascii="Times New Roman" w:hAnsi="Times New Roman" w:eastAsiaTheme="minorEastAsia"/>
                <w:bCs/>
                <w:color w:val="auto"/>
                <w:sz w:val="24"/>
              </w:rPr>
            </w:pPr>
            <w:r>
              <w:rPr>
                <w:rFonts w:hint="eastAsia" w:ascii="Times New Roman" w:hAnsi="Times New Roman" w:eastAsiaTheme="minorEastAsia"/>
                <w:bCs/>
                <w:color w:val="auto"/>
                <w:sz w:val="24"/>
                <w:lang w:val="zh-CN"/>
              </w:rPr>
              <w:t>（</w:t>
            </w:r>
            <w:r>
              <w:rPr>
                <w:rFonts w:hint="eastAsia" w:ascii="Times New Roman" w:hAnsi="Times New Roman" w:eastAsiaTheme="minorEastAsia"/>
                <w:bCs/>
                <w:color w:val="auto"/>
                <w:sz w:val="24"/>
                <w:lang w:val="en-US" w:eastAsia="zh-CN"/>
              </w:rPr>
              <w:t>5</w:t>
            </w:r>
            <w:r>
              <w:rPr>
                <w:rFonts w:hint="eastAsia" w:ascii="Times New Roman" w:hAnsi="Times New Roman" w:eastAsiaTheme="minorEastAsia"/>
                <w:bCs/>
                <w:color w:val="auto"/>
                <w:sz w:val="24"/>
                <w:lang w:val="zh-CN"/>
              </w:rPr>
              <w:t>）</w:t>
            </w:r>
            <w:r>
              <w:rPr>
                <w:rFonts w:hint="eastAsia" w:ascii="Times New Roman" w:hAnsi="Times New Roman" w:eastAsiaTheme="minorEastAsia"/>
                <w:color w:val="auto"/>
                <w:sz w:val="24"/>
              </w:rPr>
              <w:t>搅拌废气、出料废气、储罐呼吸废气</w:t>
            </w:r>
            <w:r>
              <w:rPr>
                <w:rFonts w:hint="eastAsia" w:ascii="Times New Roman" w:hAnsi="Times New Roman" w:eastAsiaTheme="minorEastAsia"/>
                <w:bCs/>
                <w:color w:val="auto"/>
                <w:sz w:val="24"/>
              </w:rPr>
              <w:t>执行</w:t>
            </w:r>
            <w:r>
              <w:rPr>
                <w:rFonts w:ascii="Times New Roman" w:hAnsi="Times New Roman" w:eastAsiaTheme="minorEastAsia"/>
                <w:bCs/>
                <w:color w:val="auto"/>
                <w:sz w:val="24"/>
              </w:rPr>
              <w:t>《大气污染物综合排放标准》（GB16297-1996）</w:t>
            </w:r>
            <w:r>
              <w:rPr>
                <w:rFonts w:hint="eastAsia" w:ascii="Times New Roman" w:hAnsi="Times New Roman" w:eastAsiaTheme="minorEastAsia"/>
                <w:bCs/>
                <w:color w:val="auto"/>
                <w:sz w:val="24"/>
              </w:rPr>
              <w:t>表2中二级标准限值；</w:t>
            </w:r>
          </w:p>
          <w:p w14:paraId="648012A6">
            <w:pPr>
              <w:spacing w:line="360" w:lineRule="auto"/>
              <w:ind w:firstLine="480" w:firstLineChars="200"/>
              <w:rPr>
                <w:rFonts w:hint="eastAsia" w:ascii="Times New Roman" w:hAnsi="Times New Roman" w:eastAsiaTheme="minorEastAsia"/>
                <w:color w:val="auto"/>
                <w:sz w:val="24"/>
              </w:rPr>
            </w:pPr>
            <w:r>
              <w:rPr>
                <w:rFonts w:hint="eastAsia" w:ascii="Times New Roman" w:hAnsi="Times New Roman" w:eastAsiaTheme="minorEastAsia"/>
                <w:bCs/>
                <w:color w:val="auto"/>
                <w:sz w:val="24"/>
                <w:lang w:val="zh-CN"/>
              </w:rPr>
              <w:t>（</w:t>
            </w:r>
            <w:r>
              <w:rPr>
                <w:rFonts w:hint="eastAsia" w:ascii="Times New Roman" w:hAnsi="Times New Roman" w:eastAsiaTheme="minorEastAsia"/>
                <w:bCs/>
                <w:color w:val="auto"/>
                <w:sz w:val="24"/>
                <w:lang w:val="en-US" w:eastAsia="zh-CN"/>
              </w:rPr>
              <w:t>6</w:t>
            </w:r>
            <w:r>
              <w:rPr>
                <w:rFonts w:hint="eastAsia" w:ascii="Times New Roman" w:hAnsi="Times New Roman" w:eastAsiaTheme="minorEastAsia"/>
                <w:bCs/>
                <w:color w:val="auto"/>
                <w:sz w:val="24"/>
                <w:lang w:val="zh-CN"/>
              </w:rPr>
              <w:t>）</w:t>
            </w:r>
            <w:r>
              <w:rPr>
                <w:rFonts w:hint="eastAsia" w:ascii="Times New Roman" w:hAnsi="Times New Roman" w:eastAsiaTheme="minorEastAsia"/>
                <w:color w:val="auto"/>
                <w:sz w:val="24"/>
              </w:rPr>
              <w:t>筒仓呼吸粉尘</w:t>
            </w:r>
            <w:r>
              <w:rPr>
                <w:rFonts w:hint="eastAsia" w:ascii="Times New Roman" w:hAnsi="Times New Roman" w:eastAsiaTheme="minorEastAsia"/>
                <w:bCs/>
                <w:color w:val="auto"/>
                <w:sz w:val="24"/>
              </w:rPr>
              <w:t>执行</w:t>
            </w:r>
            <w:r>
              <w:rPr>
                <w:rFonts w:ascii="Times New Roman" w:hAnsi="Times New Roman" w:eastAsiaTheme="minorEastAsia"/>
                <w:bCs/>
                <w:color w:val="auto"/>
                <w:sz w:val="24"/>
              </w:rPr>
              <w:t>《大气污染物综合排放标准》（GB16297-1996）</w:t>
            </w:r>
            <w:r>
              <w:rPr>
                <w:rFonts w:hint="eastAsia" w:ascii="Times New Roman" w:hAnsi="Times New Roman" w:eastAsiaTheme="minorEastAsia"/>
                <w:bCs/>
                <w:color w:val="auto"/>
                <w:sz w:val="24"/>
              </w:rPr>
              <w:t>表2中</w:t>
            </w:r>
            <w:r>
              <w:rPr>
                <w:rFonts w:hint="eastAsia" w:ascii="Times New Roman" w:hAnsi="Times New Roman" w:eastAsiaTheme="minorEastAsia"/>
                <w:bCs/>
                <w:color w:val="auto"/>
                <w:sz w:val="24"/>
                <w:lang w:val="en-US" w:eastAsia="zh-CN"/>
              </w:rPr>
              <w:t>无组织排放浓度</w:t>
            </w:r>
            <w:r>
              <w:rPr>
                <w:rFonts w:hint="eastAsia" w:ascii="Times New Roman" w:hAnsi="Times New Roman" w:eastAsiaTheme="minorEastAsia"/>
                <w:bCs/>
                <w:color w:val="auto"/>
                <w:sz w:val="24"/>
              </w:rPr>
              <w:t>限值。</w:t>
            </w:r>
          </w:p>
          <w:p w14:paraId="7DB91DC2">
            <w:pPr>
              <w:spacing w:line="360" w:lineRule="auto"/>
              <w:ind w:firstLine="480" w:firstLineChars="200"/>
              <w:rPr>
                <w:rFonts w:hint="eastAsia" w:ascii="Times New Roman" w:hAnsi="Times New Roman" w:cs="Times New Roman" w:eastAsiaTheme="minorEastAsia"/>
                <w:bCs/>
                <w:color w:val="auto"/>
                <w:kern w:val="2"/>
                <w:sz w:val="24"/>
                <w:szCs w:val="24"/>
                <w:lang w:val="en-US" w:eastAsia="zh-CN" w:bidi="ar-SA"/>
              </w:rPr>
            </w:pPr>
            <w:r>
              <w:rPr>
                <w:rFonts w:hint="eastAsia" w:ascii="Times New Roman" w:hAnsi="Times New Roman" w:eastAsiaTheme="minorEastAsia"/>
                <w:bCs/>
                <w:color w:val="auto"/>
                <w:sz w:val="24"/>
                <w:lang w:val="zh-CN"/>
              </w:rPr>
              <w:t>（</w:t>
            </w:r>
            <w:r>
              <w:rPr>
                <w:rFonts w:hint="eastAsia" w:ascii="Times New Roman" w:hAnsi="Times New Roman" w:eastAsiaTheme="minorEastAsia"/>
                <w:bCs/>
                <w:color w:val="auto"/>
                <w:sz w:val="24"/>
                <w:lang w:val="en-US" w:eastAsia="zh-CN"/>
              </w:rPr>
              <w:t>7</w:t>
            </w:r>
            <w:r>
              <w:rPr>
                <w:rFonts w:hint="eastAsia" w:ascii="Times New Roman" w:hAnsi="Times New Roman" w:eastAsiaTheme="minorEastAsia"/>
                <w:bCs/>
                <w:color w:val="auto"/>
                <w:sz w:val="24"/>
                <w:lang w:val="zh-CN"/>
              </w:rPr>
              <w:t>）</w:t>
            </w:r>
            <w:r>
              <w:rPr>
                <w:rFonts w:hint="eastAsia" w:ascii="Times New Roman" w:hAnsi="Times New Roman" w:cs="Times New Roman" w:eastAsiaTheme="minorEastAsia"/>
                <w:bCs/>
                <w:color w:val="auto"/>
                <w:kern w:val="2"/>
                <w:sz w:val="24"/>
                <w:szCs w:val="24"/>
                <w:lang w:val="en-US" w:eastAsia="zh-CN" w:bidi="ar-SA"/>
              </w:rPr>
              <w:t>厂区内无组织非甲烷总烃执行《挥发性有机物无组织排放控制标准》（GB 37822-2019）表A.1中特别排放限值；颗粒物执行</w:t>
            </w:r>
            <w:r>
              <w:rPr>
                <w:rFonts w:hint="eastAsia" w:ascii="Times New Roman" w:hAnsi="Times New Roman" w:eastAsiaTheme="minorEastAsia"/>
                <w:bCs/>
                <w:color w:val="auto"/>
                <w:sz w:val="24"/>
                <w:lang w:val="en-US" w:eastAsia="zh-CN"/>
              </w:rPr>
              <w:t>《工业炉窑大气污染物排放标准》（GB9078-1996）表3排放浓度限值</w:t>
            </w:r>
            <w:r>
              <w:rPr>
                <w:rFonts w:hint="eastAsia" w:ascii="Times New Roman" w:hAnsi="Times New Roman" w:cs="Times New Roman" w:eastAsiaTheme="minorEastAsia"/>
                <w:bCs/>
                <w:color w:val="auto"/>
                <w:kern w:val="2"/>
                <w:sz w:val="24"/>
                <w:szCs w:val="24"/>
                <w:lang w:val="en-US" w:eastAsia="zh-CN" w:bidi="ar-SA"/>
              </w:rPr>
              <w:t>。</w:t>
            </w:r>
          </w:p>
          <w:p w14:paraId="6B80BFCF">
            <w:pPr>
              <w:spacing w:line="360" w:lineRule="auto"/>
              <w:ind w:firstLine="480" w:firstLineChars="200"/>
              <w:rPr>
                <w:rFonts w:ascii="Times New Roman" w:hAnsi="Times New Roman" w:eastAsiaTheme="minorEastAsia"/>
                <w:bCs/>
                <w:color w:val="auto"/>
                <w:sz w:val="24"/>
              </w:rPr>
            </w:pPr>
            <w:r>
              <w:rPr>
                <w:rFonts w:hint="eastAsia" w:ascii="Times New Roman" w:hAnsi="Times New Roman" w:eastAsiaTheme="minorEastAsia"/>
                <w:bCs/>
                <w:color w:val="auto"/>
                <w:sz w:val="24"/>
                <w:lang w:val="zh-CN"/>
              </w:rPr>
              <w:t>（</w:t>
            </w:r>
            <w:r>
              <w:rPr>
                <w:rFonts w:hint="eastAsia" w:ascii="Times New Roman" w:hAnsi="Times New Roman" w:eastAsiaTheme="minorEastAsia"/>
                <w:bCs/>
                <w:color w:val="auto"/>
                <w:sz w:val="24"/>
                <w:lang w:val="en-US" w:eastAsia="zh-CN"/>
              </w:rPr>
              <w:t>8</w:t>
            </w:r>
            <w:r>
              <w:rPr>
                <w:rFonts w:hint="eastAsia" w:ascii="Times New Roman" w:hAnsi="Times New Roman" w:eastAsiaTheme="minorEastAsia"/>
                <w:bCs/>
                <w:color w:val="auto"/>
                <w:sz w:val="24"/>
                <w:lang w:val="zh-CN"/>
              </w:rPr>
              <w:t>）</w:t>
            </w:r>
            <w:r>
              <w:rPr>
                <w:rFonts w:hint="eastAsia" w:ascii="Times New Roman" w:hAnsi="Times New Roman" w:eastAsiaTheme="minorEastAsia"/>
                <w:bCs/>
                <w:color w:val="auto"/>
                <w:sz w:val="24"/>
              </w:rPr>
              <w:t>无组织的颗粒物、苯并[a]芘</w:t>
            </w:r>
            <w:r>
              <w:rPr>
                <w:rFonts w:hint="eastAsia" w:ascii="Times New Roman" w:hAnsi="Times New Roman" w:eastAsiaTheme="minorEastAsia"/>
                <w:bCs/>
                <w:color w:val="auto"/>
                <w:sz w:val="24"/>
                <w:lang w:eastAsia="zh-CN"/>
              </w:rPr>
              <w:t>、</w:t>
            </w:r>
            <w:r>
              <w:rPr>
                <w:rFonts w:hint="eastAsia" w:eastAsia="宋体"/>
                <w:color w:val="auto"/>
                <w:sz w:val="24"/>
                <w:szCs w:val="32"/>
                <w:lang w:eastAsia="zh-CN"/>
              </w:rPr>
              <w:t>非甲烷总烃、沥青烟</w:t>
            </w:r>
            <w:r>
              <w:rPr>
                <w:rFonts w:hint="eastAsia" w:ascii="Times New Roman" w:hAnsi="Times New Roman" w:eastAsiaTheme="minorEastAsia"/>
                <w:bCs/>
                <w:color w:val="auto"/>
                <w:sz w:val="24"/>
              </w:rPr>
              <w:t>执行《大气污染物综合排放标准》(GB16297-1996）表2中无组织排放浓度限值。</w:t>
            </w:r>
          </w:p>
          <w:p w14:paraId="4D682D7F">
            <w:pPr>
              <w:jc w:val="center"/>
              <w:rPr>
                <w:rFonts w:ascii="Times New Roman" w:hAnsi="Times New Roman" w:eastAsiaTheme="minorEastAsia"/>
                <w:b/>
                <w:color w:val="auto"/>
                <w:kern w:val="0"/>
                <w:sz w:val="24"/>
              </w:rPr>
            </w:pPr>
            <w:r>
              <w:rPr>
                <w:rFonts w:ascii="Times New Roman" w:hAnsi="Times New Roman" w:eastAsiaTheme="minorEastAsia"/>
                <w:b/>
                <w:color w:val="auto"/>
                <w:sz w:val="24"/>
              </w:rPr>
              <w:t>表3-</w:t>
            </w:r>
            <w:r>
              <w:rPr>
                <w:rFonts w:hint="eastAsia" w:ascii="Times New Roman" w:hAnsi="Times New Roman" w:eastAsiaTheme="minorEastAsia"/>
                <w:b/>
                <w:color w:val="auto"/>
                <w:sz w:val="24"/>
                <w:lang w:val="en-US" w:eastAsia="zh-CN"/>
              </w:rPr>
              <w:t>7</w:t>
            </w:r>
            <w:r>
              <w:rPr>
                <w:rFonts w:ascii="Times New Roman" w:hAnsi="Times New Roman" w:eastAsiaTheme="minorEastAsia"/>
                <w:b/>
                <w:color w:val="auto"/>
                <w:sz w:val="24"/>
              </w:rPr>
              <w:t xml:space="preserve">  大气污染物排放标准</w:t>
            </w:r>
          </w:p>
          <w:tbl>
            <w:tblPr>
              <w:tblStyle w:val="22"/>
              <w:tblW w:w="4998"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725"/>
              <w:gridCol w:w="2471"/>
              <w:gridCol w:w="1176"/>
              <w:gridCol w:w="900"/>
              <w:gridCol w:w="365"/>
              <w:gridCol w:w="641"/>
              <w:gridCol w:w="624"/>
              <w:gridCol w:w="1394"/>
            </w:tblGrid>
            <w:tr w14:paraId="10896D7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36" w:type="pct"/>
                  <w:vMerge w:val="restart"/>
                  <w:tcBorders>
                    <w:tl2br w:val="nil"/>
                    <w:tr2bl w:val="nil"/>
                  </w:tcBorders>
                  <w:vAlign w:val="center"/>
                </w:tcPr>
                <w:p w14:paraId="7DE0BAAC">
                  <w:pPr>
                    <w:jc w:val="center"/>
                    <w:rPr>
                      <w:rFonts w:ascii="Times New Roman" w:hAnsi="Times New Roman" w:eastAsiaTheme="minorEastAsia"/>
                      <w:b/>
                      <w:bCs/>
                      <w:color w:val="auto"/>
                      <w:sz w:val="21"/>
                      <w:szCs w:val="21"/>
                    </w:rPr>
                  </w:pPr>
                  <w:r>
                    <w:rPr>
                      <w:rFonts w:ascii="Times New Roman" w:hAnsi="Times New Roman" w:eastAsiaTheme="minorEastAsia"/>
                      <w:b/>
                      <w:bCs/>
                      <w:color w:val="auto"/>
                      <w:sz w:val="21"/>
                      <w:szCs w:val="21"/>
                    </w:rPr>
                    <w:t>类别</w:t>
                  </w:r>
                </w:p>
              </w:tc>
              <w:tc>
                <w:tcPr>
                  <w:tcW w:w="1489" w:type="pct"/>
                  <w:vMerge w:val="restart"/>
                  <w:tcBorders>
                    <w:tl2br w:val="nil"/>
                    <w:tr2bl w:val="nil"/>
                  </w:tcBorders>
                  <w:vAlign w:val="center"/>
                </w:tcPr>
                <w:p w14:paraId="3B9E4367">
                  <w:pPr>
                    <w:jc w:val="center"/>
                    <w:rPr>
                      <w:rFonts w:ascii="Times New Roman" w:hAnsi="Times New Roman" w:eastAsiaTheme="minorEastAsia"/>
                      <w:b/>
                      <w:bCs/>
                      <w:color w:val="auto"/>
                      <w:sz w:val="21"/>
                      <w:szCs w:val="21"/>
                    </w:rPr>
                  </w:pPr>
                  <w:r>
                    <w:rPr>
                      <w:rFonts w:ascii="Times New Roman" w:hAnsi="Times New Roman" w:eastAsiaTheme="minorEastAsia"/>
                      <w:b/>
                      <w:bCs/>
                      <w:color w:val="auto"/>
                      <w:sz w:val="21"/>
                      <w:szCs w:val="21"/>
                    </w:rPr>
                    <w:t>标准名称及级（类）别</w:t>
                  </w:r>
                </w:p>
              </w:tc>
              <w:tc>
                <w:tcPr>
                  <w:tcW w:w="708" w:type="pct"/>
                  <w:vMerge w:val="restart"/>
                  <w:tcBorders>
                    <w:tl2br w:val="nil"/>
                    <w:tr2bl w:val="nil"/>
                  </w:tcBorders>
                  <w:vAlign w:val="center"/>
                </w:tcPr>
                <w:p w14:paraId="39439891">
                  <w:pPr>
                    <w:jc w:val="center"/>
                    <w:rPr>
                      <w:rFonts w:ascii="Times New Roman" w:hAnsi="Times New Roman" w:eastAsiaTheme="minorEastAsia"/>
                      <w:b/>
                      <w:bCs/>
                      <w:color w:val="auto"/>
                      <w:sz w:val="21"/>
                      <w:szCs w:val="21"/>
                    </w:rPr>
                  </w:pPr>
                  <w:r>
                    <w:rPr>
                      <w:rFonts w:ascii="Times New Roman" w:hAnsi="Times New Roman" w:eastAsiaTheme="minorEastAsia"/>
                      <w:b/>
                      <w:bCs/>
                      <w:color w:val="auto"/>
                      <w:sz w:val="21"/>
                      <w:szCs w:val="21"/>
                    </w:rPr>
                    <w:t>污染因子</w:t>
                  </w:r>
                </w:p>
              </w:tc>
              <w:tc>
                <w:tcPr>
                  <w:tcW w:w="2364" w:type="pct"/>
                  <w:gridSpan w:val="5"/>
                  <w:tcBorders>
                    <w:tl2br w:val="nil"/>
                    <w:tr2bl w:val="nil"/>
                  </w:tcBorders>
                  <w:vAlign w:val="center"/>
                </w:tcPr>
                <w:p w14:paraId="250F3232">
                  <w:pPr>
                    <w:jc w:val="center"/>
                    <w:rPr>
                      <w:rFonts w:ascii="Times New Roman" w:hAnsi="Times New Roman" w:eastAsiaTheme="minorEastAsia"/>
                      <w:b/>
                      <w:bCs/>
                      <w:color w:val="auto"/>
                      <w:sz w:val="21"/>
                      <w:szCs w:val="21"/>
                    </w:rPr>
                  </w:pPr>
                  <w:r>
                    <w:rPr>
                      <w:rFonts w:ascii="Times New Roman" w:hAnsi="Times New Roman" w:eastAsiaTheme="minorEastAsia"/>
                      <w:b/>
                      <w:bCs/>
                      <w:color w:val="auto"/>
                      <w:sz w:val="21"/>
                      <w:szCs w:val="21"/>
                    </w:rPr>
                    <w:t>标准值</w:t>
                  </w:r>
                </w:p>
              </w:tc>
            </w:tr>
            <w:tr w14:paraId="154130B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36" w:type="pct"/>
                  <w:vMerge w:val="continue"/>
                  <w:tcBorders>
                    <w:tl2br w:val="nil"/>
                    <w:tr2bl w:val="nil"/>
                  </w:tcBorders>
                  <w:vAlign w:val="center"/>
                </w:tcPr>
                <w:p w14:paraId="021EAE3D">
                  <w:pPr>
                    <w:jc w:val="center"/>
                    <w:rPr>
                      <w:rFonts w:ascii="Times New Roman" w:hAnsi="Times New Roman" w:eastAsiaTheme="minorEastAsia"/>
                      <w:b/>
                      <w:bCs/>
                      <w:color w:val="auto"/>
                      <w:sz w:val="21"/>
                      <w:szCs w:val="21"/>
                    </w:rPr>
                  </w:pPr>
                </w:p>
              </w:tc>
              <w:tc>
                <w:tcPr>
                  <w:tcW w:w="1489" w:type="pct"/>
                  <w:vMerge w:val="continue"/>
                  <w:tcBorders>
                    <w:tl2br w:val="nil"/>
                    <w:tr2bl w:val="nil"/>
                  </w:tcBorders>
                  <w:vAlign w:val="center"/>
                </w:tcPr>
                <w:p w14:paraId="7F56D0AA">
                  <w:pPr>
                    <w:jc w:val="center"/>
                    <w:rPr>
                      <w:rFonts w:ascii="Times New Roman" w:hAnsi="Times New Roman" w:eastAsiaTheme="minorEastAsia"/>
                      <w:b/>
                      <w:bCs/>
                      <w:color w:val="auto"/>
                      <w:sz w:val="21"/>
                      <w:szCs w:val="21"/>
                    </w:rPr>
                  </w:pPr>
                </w:p>
              </w:tc>
              <w:tc>
                <w:tcPr>
                  <w:tcW w:w="708" w:type="pct"/>
                  <w:vMerge w:val="continue"/>
                  <w:tcBorders>
                    <w:tl2br w:val="nil"/>
                    <w:tr2bl w:val="nil"/>
                  </w:tcBorders>
                  <w:vAlign w:val="center"/>
                </w:tcPr>
                <w:p w14:paraId="751DFB0F">
                  <w:pPr>
                    <w:jc w:val="center"/>
                    <w:rPr>
                      <w:rFonts w:ascii="Times New Roman" w:hAnsi="Times New Roman" w:eastAsiaTheme="minorEastAsia"/>
                      <w:b/>
                      <w:bCs/>
                      <w:color w:val="auto"/>
                      <w:sz w:val="21"/>
                      <w:szCs w:val="21"/>
                    </w:rPr>
                  </w:pPr>
                </w:p>
              </w:tc>
              <w:tc>
                <w:tcPr>
                  <w:tcW w:w="1524" w:type="pct"/>
                  <w:gridSpan w:val="4"/>
                  <w:tcBorders>
                    <w:tl2br w:val="nil"/>
                    <w:tr2bl w:val="nil"/>
                  </w:tcBorders>
                  <w:vAlign w:val="center"/>
                </w:tcPr>
                <w:p w14:paraId="4D5F265F">
                  <w:pPr>
                    <w:jc w:val="center"/>
                    <w:rPr>
                      <w:rFonts w:ascii="Times New Roman" w:hAnsi="Times New Roman" w:eastAsiaTheme="minorEastAsia"/>
                      <w:b/>
                      <w:bCs/>
                      <w:color w:val="auto"/>
                      <w:sz w:val="21"/>
                      <w:szCs w:val="21"/>
                    </w:rPr>
                  </w:pPr>
                  <w:r>
                    <w:rPr>
                      <w:rFonts w:ascii="Times New Roman" w:hAnsi="Times New Roman" w:eastAsiaTheme="minorEastAsia"/>
                      <w:b/>
                      <w:bCs/>
                      <w:color w:val="auto"/>
                      <w:sz w:val="21"/>
                      <w:szCs w:val="21"/>
                    </w:rPr>
                    <w:t>类别</w:t>
                  </w:r>
                </w:p>
              </w:tc>
              <w:tc>
                <w:tcPr>
                  <w:tcW w:w="840" w:type="pct"/>
                  <w:tcBorders>
                    <w:tl2br w:val="nil"/>
                    <w:tr2bl w:val="nil"/>
                  </w:tcBorders>
                  <w:vAlign w:val="center"/>
                </w:tcPr>
                <w:p w14:paraId="15B500F5">
                  <w:pPr>
                    <w:jc w:val="center"/>
                    <w:rPr>
                      <w:rFonts w:ascii="Times New Roman" w:hAnsi="Times New Roman" w:eastAsiaTheme="minorEastAsia"/>
                      <w:b/>
                      <w:bCs/>
                      <w:color w:val="auto"/>
                      <w:sz w:val="21"/>
                      <w:szCs w:val="21"/>
                    </w:rPr>
                  </w:pPr>
                  <w:r>
                    <w:rPr>
                      <w:rFonts w:ascii="Times New Roman" w:hAnsi="Times New Roman" w:eastAsiaTheme="minorEastAsia"/>
                      <w:b/>
                      <w:bCs/>
                      <w:color w:val="auto"/>
                      <w:sz w:val="21"/>
                      <w:szCs w:val="21"/>
                    </w:rPr>
                    <w:t>数值</w:t>
                  </w:r>
                </w:p>
              </w:tc>
            </w:tr>
            <w:tr w14:paraId="1A5F364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36" w:type="pct"/>
                  <w:vMerge w:val="restart"/>
                  <w:tcBorders>
                    <w:tl2br w:val="nil"/>
                    <w:tr2bl w:val="nil"/>
                  </w:tcBorders>
                  <w:vAlign w:val="center"/>
                </w:tcPr>
                <w:p w14:paraId="14BD16D9">
                  <w:pPr>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废气</w:t>
                  </w:r>
                </w:p>
              </w:tc>
              <w:tc>
                <w:tcPr>
                  <w:tcW w:w="1489" w:type="pct"/>
                  <w:vMerge w:val="restart"/>
                  <w:tcBorders>
                    <w:tl2br w:val="nil"/>
                    <w:tr2bl w:val="nil"/>
                  </w:tcBorders>
                  <w:vAlign w:val="center"/>
                </w:tcPr>
                <w:p w14:paraId="34C080FB">
                  <w:pPr>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《施工场界扬尘排放限值》（DB61/1087-2017）</w:t>
                  </w:r>
                </w:p>
              </w:tc>
              <w:tc>
                <w:tcPr>
                  <w:tcW w:w="708" w:type="pct"/>
                  <w:vMerge w:val="restart"/>
                  <w:tcBorders>
                    <w:tl2br w:val="nil"/>
                    <w:tr2bl w:val="nil"/>
                  </w:tcBorders>
                  <w:vAlign w:val="center"/>
                </w:tcPr>
                <w:p w14:paraId="084CF14E">
                  <w:pPr>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施工扬尘</w:t>
                  </w:r>
                </w:p>
                <w:p w14:paraId="160D2782">
                  <w:pPr>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（TSP）</w:t>
                  </w:r>
                </w:p>
              </w:tc>
              <w:tc>
                <w:tcPr>
                  <w:tcW w:w="542" w:type="pct"/>
                  <w:vMerge w:val="restart"/>
                  <w:tcBorders>
                    <w:tl2br w:val="nil"/>
                    <w:tr2bl w:val="nil"/>
                  </w:tcBorders>
                  <w:vAlign w:val="center"/>
                </w:tcPr>
                <w:p w14:paraId="62E9F4C6">
                  <w:pPr>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周界外浓度最高点</w:t>
                  </w:r>
                  <w:r>
                    <w:rPr>
                      <w:rFonts w:ascii="Times New Roman" w:hAnsi="Times New Roman" w:eastAsiaTheme="minorEastAsia"/>
                      <w:color w:val="auto"/>
                      <w:kern w:val="0"/>
                      <w:sz w:val="21"/>
                      <w:szCs w:val="21"/>
                    </w:rPr>
                    <w:t>mg/m³</w:t>
                  </w:r>
                </w:p>
              </w:tc>
              <w:tc>
                <w:tcPr>
                  <w:tcW w:w="982" w:type="pct"/>
                  <w:gridSpan w:val="3"/>
                  <w:tcBorders>
                    <w:tl2br w:val="nil"/>
                    <w:tr2bl w:val="nil"/>
                  </w:tcBorders>
                  <w:vAlign w:val="center"/>
                </w:tcPr>
                <w:p w14:paraId="48C76C49">
                  <w:pPr>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拆除、土方及地</w:t>
                  </w:r>
                </w:p>
                <w:p w14:paraId="5154FA1F">
                  <w:pPr>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基处理工程</w:t>
                  </w:r>
                </w:p>
              </w:tc>
              <w:tc>
                <w:tcPr>
                  <w:tcW w:w="840" w:type="pct"/>
                  <w:tcBorders>
                    <w:tl2br w:val="nil"/>
                    <w:tr2bl w:val="nil"/>
                  </w:tcBorders>
                  <w:vAlign w:val="center"/>
                </w:tcPr>
                <w:p w14:paraId="60CA764A">
                  <w:pPr>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≤0.8</w:t>
                  </w:r>
                </w:p>
              </w:tc>
            </w:tr>
            <w:tr w14:paraId="5FC2433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36" w:type="pct"/>
                  <w:vMerge w:val="continue"/>
                  <w:tcBorders>
                    <w:tl2br w:val="nil"/>
                    <w:tr2bl w:val="nil"/>
                  </w:tcBorders>
                  <w:vAlign w:val="center"/>
                </w:tcPr>
                <w:p w14:paraId="79AF040F">
                  <w:pPr>
                    <w:jc w:val="center"/>
                    <w:rPr>
                      <w:rFonts w:ascii="Times New Roman" w:hAnsi="Times New Roman" w:eastAsiaTheme="minorEastAsia"/>
                      <w:color w:val="auto"/>
                      <w:sz w:val="21"/>
                      <w:szCs w:val="21"/>
                    </w:rPr>
                  </w:pPr>
                </w:p>
              </w:tc>
              <w:tc>
                <w:tcPr>
                  <w:tcW w:w="1489" w:type="pct"/>
                  <w:vMerge w:val="continue"/>
                  <w:tcBorders>
                    <w:tl2br w:val="nil"/>
                    <w:tr2bl w:val="nil"/>
                  </w:tcBorders>
                  <w:vAlign w:val="center"/>
                </w:tcPr>
                <w:p w14:paraId="0BBDD6B9">
                  <w:pPr>
                    <w:jc w:val="center"/>
                    <w:rPr>
                      <w:rFonts w:ascii="Times New Roman" w:hAnsi="Times New Roman" w:eastAsiaTheme="minorEastAsia"/>
                      <w:color w:val="auto"/>
                      <w:sz w:val="21"/>
                      <w:szCs w:val="21"/>
                    </w:rPr>
                  </w:pPr>
                </w:p>
              </w:tc>
              <w:tc>
                <w:tcPr>
                  <w:tcW w:w="708" w:type="pct"/>
                  <w:vMerge w:val="continue"/>
                  <w:tcBorders>
                    <w:tl2br w:val="nil"/>
                    <w:tr2bl w:val="nil"/>
                  </w:tcBorders>
                  <w:vAlign w:val="center"/>
                </w:tcPr>
                <w:p w14:paraId="543E77D3">
                  <w:pPr>
                    <w:jc w:val="center"/>
                    <w:rPr>
                      <w:rFonts w:ascii="Times New Roman" w:hAnsi="Times New Roman" w:eastAsiaTheme="minorEastAsia"/>
                      <w:color w:val="auto"/>
                      <w:sz w:val="21"/>
                      <w:szCs w:val="21"/>
                    </w:rPr>
                  </w:pPr>
                </w:p>
              </w:tc>
              <w:tc>
                <w:tcPr>
                  <w:tcW w:w="542" w:type="pct"/>
                  <w:vMerge w:val="continue"/>
                  <w:tcBorders>
                    <w:tl2br w:val="nil"/>
                    <w:tr2bl w:val="nil"/>
                  </w:tcBorders>
                  <w:vAlign w:val="center"/>
                </w:tcPr>
                <w:p w14:paraId="773A9BEA">
                  <w:pPr>
                    <w:jc w:val="center"/>
                    <w:rPr>
                      <w:rFonts w:ascii="Times New Roman" w:hAnsi="Times New Roman" w:eastAsiaTheme="minorEastAsia"/>
                      <w:color w:val="auto"/>
                      <w:sz w:val="21"/>
                      <w:szCs w:val="21"/>
                    </w:rPr>
                  </w:pPr>
                </w:p>
              </w:tc>
              <w:tc>
                <w:tcPr>
                  <w:tcW w:w="982" w:type="pct"/>
                  <w:gridSpan w:val="3"/>
                  <w:tcBorders>
                    <w:tl2br w:val="nil"/>
                    <w:tr2bl w:val="nil"/>
                  </w:tcBorders>
                  <w:vAlign w:val="center"/>
                </w:tcPr>
                <w:p w14:paraId="1B070F5B">
                  <w:pPr>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基础、主体结构</w:t>
                  </w:r>
                </w:p>
                <w:p w14:paraId="784B43F2">
                  <w:pPr>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及装饰工程</w:t>
                  </w:r>
                </w:p>
              </w:tc>
              <w:tc>
                <w:tcPr>
                  <w:tcW w:w="840" w:type="pct"/>
                  <w:tcBorders>
                    <w:tl2br w:val="nil"/>
                    <w:tr2bl w:val="nil"/>
                  </w:tcBorders>
                  <w:vAlign w:val="center"/>
                </w:tcPr>
                <w:p w14:paraId="2CA4DE41">
                  <w:pPr>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≤0.7</w:t>
                  </w:r>
                </w:p>
              </w:tc>
            </w:tr>
            <w:tr w14:paraId="669F494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36" w:type="pct"/>
                  <w:vMerge w:val="continue"/>
                  <w:tcBorders>
                    <w:tl2br w:val="nil"/>
                    <w:tr2bl w:val="nil"/>
                  </w:tcBorders>
                  <w:vAlign w:val="center"/>
                </w:tcPr>
                <w:p w14:paraId="7099072C">
                  <w:pPr>
                    <w:jc w:val="center"/>
                    <w:rPr>
                      <w:rFonts w:ascii="Times New Roman" w:hAnsi="Times New Roman" w:eastAsiaTheme="minorEastAsia"/>
                      <w:color w:val="auto"/>
                      <w:sz w:val="21"/>
                      <w:szCs w:val="21"/>
                    </w:rPr>
                  </w:pPr>
                </w:p>
              </w:tc>
              <w:tc>
                <w:tcPr>
                  <w:tcW w:w="1489" w:type="pct"/>
                  <w:vMerge w:val="restart"/>
                  <w:tcBorders>
                    <w:tl2br w:val="nil"/>
                    <w:tr2bl w:val="nil"/>
                  </w:tcBorders>
                  <w:vAlign w:val="center"/>
                </w:tcPr>
                <w:p w14:paraId="525F2932">
                  <w:pPr>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《工业炉窑大气污染综合治理方案》</w:t>
                  </w:r>
                  <w:r>
                    <w:rPr>
                      <w:rFonts w:hint="eastAsia" w:ascii="Times New Roman" w:hAnsi="Times New Roman" w:eastAsiaTheme="minorEastAsia"/>
                      <w:color w:val="auto"/>
                      <w:sz w:val="21"/>
                      <w:szCs w:val="21"/>
                    </w:rPr>
                    <w:t>（</w:t>
                  </w:r>
                  <w:r>
                    <w:rPr>
                      <w:rFonts w:ascii="Times New Roman" w:hAnsi="Times New Roman" w:eastAsiaTheme="minorEastAsia"/>
                      <w:color w:val="auto"/>
                      <w:sz w:val="21"/>
                      <w:szCs w:val="21"/>
                    </w:rPr>
                    <w:t>环大气〔2019〕56号</w:t>
                  </w:r>
                  <w:r>
                    <w:rPr>
                      <w:rFonts w:hint="eastAsia" w:ascii="Times New Roman" w:hAnsi="Times New Roman" w:eastAsiaTheme="minorEastAsia"/>
                      <w:color w:val="auto"/>
                      <w:sz w:val="21"/>
                      <w:szCs w:val="21"/>
                    </w:rPr>
                    <w:t>）</w:t>
                  </w:r>
                  <w:r>
                    <w:rPr>
                      <w:rFonts w:hint="eastAsia" w:ascii="Times New Roman" w:hAnsi="Times New Roman" w:eastAsiaTheme="minorEastAsia"/>
                      <w:bCs/>
                      <w:color w:val="auto"/>
                      <w:sz w:val="21"/>
                      <w:szCs w:val="21"/>
                    </w:rPr>
                    <w:t>中浓度限值</w:t>
                  </w:r>
                </w:p>
              </w:tc>
              <w:tc>
                <w:tcPr>
                  <w:tcW w:w="708" w:type="pct"/>
                  <w:tcBorders>
                    <w:tl2br w:val="nil"/>
                    <w:tr2bl w:val="nil"/>
                  </w:tcBorders>
                  <w:vAlign w:val="center"/>
                </w:tcPr>
                <w:p w14:paraId="2D161825">
                  <w:pPr>
                    <w:jc w:val="center"/>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颗粒物</w:t>
                  </w:r>
                </w:p>
              </w:tc>
              <w:tc>
                <w:tcPr>
                  <w:tcW w:w="1524" w:type="pct"/>
                  <w:gridSpan w:val="4"/>
                  <w:tcBorders>
                    <w:tl2br w:val="nil"/>
                    <w:tr2bl w:val="nil"/>
                  </w:tcBorders>
                  <w:vAlign w:val="center"/>
                </w:tcPr>
                <w:p w14:paraId="3725FE35">
                  <w:pPr>
                    <w:jc w:val="center"/>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排放限值</w:t>
                  </w:r>
                  <w:r>
                    <w:rPr>
                      <w:rFonts w:ascii="Times New Roman" w:hAnsi="Times New Roman" w:eastAsiaTheme="minorEastAsia"/>
                      <w:color w:val="auto"/>
                      <w:kern w:val="0"/>
                      <w:sz w:val="21"/>
                      <w:szCs w:val="21"/>
                    </w:rPr>
                    <w:t>mg/m³</w:t>
                  </w:r>
                </w:p>
              </w:tc>
              <w:tc>
                <w:tcPr>
                  <w:tcW w:w="840" w:type="pct"/>
                  <w:tcBorders>
                    <w:tl2br w:val="nil"/>
                    <w:tr2bl w:val="nil"/>
                  </w:tcBorders>
                  <w:vAlign w:val="center"/>
                </w:tcPr>
                <w:p w14:paraId="59B8FF0F">
                  <w:pPr>
                    <w:jc w:val="center"/>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30</w:t>
                  </w:r>
                </w:p>
              </w:tc>
            </w:tr>
            <w:tr w14:paraId="26A5DF4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36" w:type="pct"/>
                  <w:vMerge w:val="continue"/>
                  <w:tcBorders>
                    <w:tl2br w:val="nil"/>
                    <w:tr2bl w:val="nil"/>
                  </w:tcBorders>
                  <w:vAlign w:val="center"/>
                </w:tcPr>
                <w:p w14:paraId="5D059140">
                  <w:pPr>
                    <w:jc w:val="center"/>
                    <w:rPr>
                      <w:rFonts w:ascii="Times New Roman" w:hAnsi="Times New Roman" w:eastAsiaTheme="minorEastAsia"/>
                      <w:color w:val="auto"/>
                      <w:sz w:val="21"/>
                      <w:szCs w:val="21"/>
                    </w:rPr>
                  </w:pPr>
                </w:p>
              </w:tc>
              <w:tc>
                <w:tcPr>
                  <w:tcW w:w="1489" w:type="pct"/>
                  <w:vMerge w:val="continue"/>
                  <w:tcBorders>
                    <w:tl2br w:val="nil"/>
                    <w:tr2bl w:val="nil"/>
                  </w:tcBorders>
                  <w:vAlign w:val="center"/>
                </w:tcPr>
                <w:p w14:paraId="05654249">
                  <w:pPr>
                    <w:jc w:val="center"/>
                    <w:rPr>
                      <w:rFonts w:ascii="Times New Roman" w:hAnsi="Times New Roman" w:eastAsiaTheme="minorEastAsia"/>
                      <w:bCs/>
                      <w:color w:val="auto"/>
                      <w:sz w:val="21"/>
                      <w:szCs w:val="21"/>
                    </w:rPr>
                  </w:pPr>
                </w:p>
              </w:tc>
              <w:tc>
                <w:tcPr>
                  <w:tcW w:w="708" w:type="pct"/>
                  <w:tcBorders>
                    <w:tl2br w:val="nil"/>
                    <w:tr2bl w:val="nil"/>
                  </w:tcBorders>
                  <w:vAlign w:val="center"/>
                </w:tcPr>
                <w:p w14:paraId="2D6C5194">
                  <w:pPr>
                    <w:jc w:val="center"/>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SO</w:t>
                  </w:r>
                  <w:r>
                    <w:rPr>
                      <w:rFonts w:hint="eastAsia" w:ascii="Times New Roman" w:hAnsi="Times New Roman" w:eastAsiaTheme="minorEastAsia"/>
                      <w:color w:val="auto"/>
                      <w:sz w:val="21"/>
                      <w:szCs w:val="21"/>
                      <w:vertAlign w:val="subscript"/>
                    </w:rPr>
                    <w:t>2</w:t>
                  </w:r>
                </w:p>
              </w:tc>
              <w:tc>
                <w:tcPr>
                  <w:tcW w:w="1524" w:type="pct"/>
                  <w:gridSpan w:val="4"/>
                  <w:tcBorders>
                    <w:tl2br w:val="nil"/>
                    <w:tr2bl w:val="nil"/>
                  </w:tcBorders>
                  <w:vAlign w:val="center"/>
                </w:tcPr>
                <w:p w14:paraId="27B28315">
                  <w:pPr>
                    <w:jc w:val="center"/>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排放限值</w:t>
                  </w:r>
                  <w:r>
                    <w:rPr>
                      <w:rFonts w:ascii="Times New Roman" w:hAnsi="Times New Roman" w:eastAsiaTheme="minorEastAsia"/>
                      <w:color w:val="auto"/>
                      <w:kern w:val="0"/>
                      <w:sz w:val="21"/>
                      <w:szCs w:val="21"/>
                    </w:rPr>
                    <w:t>mg/m³</w:t>
                  </w:r>
                </w:p>
              </w:tc>
              <w:tc>
                <w:tcPr>
                  <w:tcW w:w="840" w:type="pct"/>
                  <w:tcBorders>
                    <w:tl2br w:val="nil"/>
                    <w:tr2bl w:val="nil"/>
                  </w:tcBorders>
                  <w:vAlign w:val="center"/>
                </w:tcPr>
                <w:p w14:paraId="212BC1B9">
                  <w:pPr>
                    <w:jc w:val="center"/>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200</w:t>
                  </w:r>
                </w:p>
              </w:tc>
            </w:tr>
            <w:tr w14:paraId="242E458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36" w:type="pct"/>
                  <w:vMerge w:val="continue"/>
                  <w:tcBorders>
                    <w:tl2br w:val="nil"/>
                    <w:tr2bl w:val="nil"/>
                  </w:tcBorders>
                  <w:vAlign w:val="center"/>
                </w:tcPr>
                <w:p w14:paraId="06DD3373">
                  <w:pPr>
                    <w:jc w:val="center"/>
                    <w:rPr>
                      <w:rFonts w:ascii="Times New Roman" w:hAnsi="Times New Roman" w:eastAsiaTheme="minorEastAsia"/>
                      <w:color w:val="auto"/>
                      <w:sz w:val="21"/>
                      <w:szCs w:val="21"/>
                    </w:rPr>
                  </w:pPr>
                </w:p>
              </w:tc>
              <w:tc>
                <w:tcPr>
                  <w:tcW w:w="1489" w:type="pct"/>
                  <w:vMerge w:val="continue"/>
                  <w:tcBorders>
                    <w:tl2br w:val="nil"/>
                    <w:tr2bl w:val="nil"/>
                  </w:tcBorders>
                  <w:vAlign w:val="center"/>
                </w:tcPr>
                <w:p w14:paraId="11B2C2DA">
                  <w:pPr>
                    <w:jc w:val="center"/>
                    <w:rPr>
                      <w:rFonts w:ascii="Times New Roman" w:hAnsi="Times New Roman" w:eastAsiaTheme="minorEastAsia"/>
                      <w:color w:val="auto"/>
                      <w:sz w:val="21"/>
                      <w:szCs w:val="21"/>
                    </w:rPr>
                  </w:pPr>
                </w:p>
              </w:tc>
              <w:tc>
                <w:tcPr>
                  <w:tcW w:w="708" w:type="pct"/>
                  <w:tcBorders>
                    <w:tl2br w:val="nil"/>
                    <w:tr2bl w:val="nil"/>
                  </w:tcBorders>
                  <w:vAlign w:val="center"/>
                </w:tcPr>
                <w:p w14:paraId="5525755C">
                  <w:pPr>
                    <w:jc w:val="center"/>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NOx</w:t>
                  </w:r>
                </w:p>
              </w:tc>
              <w:tc>
                <w:tcPr>
                  <w:tcW w:w="1524" w:type="pct"/>
                  <w:gridSpan w:val="4"/>
                  <w:tcBorders>
                    <w:tl2br w:val="nil"/>
                    <w:tr2bl w:val="nil"/>
                  </w:tcBorders>
                  <w:vAlign w:val="center"/>
                </w:tcPr>
                <w:p w14:paraId="76B87AF0">
                  <w:pPr>
                    <w:jc w:val="center"/>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排放限值</w:t>
                  </w:r>
                  <w:r>
                    <w:rPr>
                      <w:rFonts w:ascii="Times New Roman" w:hAnsi="Times New Roman" w:eastAsiaTheme="minorEastAsia"/>
                      <w:color w:val="auto"/>
                      <w:kern w:val="0"/>
                      <w:sz w:val="21"/>
                      <w:szCs w:val="21"/>
                    </w:rPr>
                    <w:t>mg/m³</w:t>
                  </w:r>
                </w:p>
              </w:tc>
              <w:tc>
                <w:tcPr>
                  <w:tcW w:w="840" w:type="pct"/>
                  <w:tcBorders>
                    <w:tl2br w:val="nil"/>
                    <w:tr2bl w:val="nil"/>
                  </w:tcBorders>
                  <w:vAlign w:val="center"/>
                </w:tcPr>
                <w:p w14:paraId="32D902C3">
                  <w:pPr>
                    <w:jc w:val="center"/>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300</w:t>
                  </w:r>
                </w:p>
              </w:tc>
            </w:tr>
            <w:tr w14:paraId="7FED933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36" w:type="pct"/>
                  <w:vMerge w:val="continue"/>
                  <w:tcBorders>
                    <w:tl2br w:val="nil"/>
                    <w:tr2bl w:val="nil"/>
                  </w:tcBorders>
                  <w:vAlign w:val="center"/>
                </w:tcPr>
                <w:p w14:paraId="1CE6C22A">
                  <w:pPr>
                    <w:jc w:val="center"/>
                    <w:rPr>
                      <w:rFonts w:ascii="Times New Roman" w:hAnsi="Times New Roman" w:eastAsiaTheme="minorEastAsia"/>
                      <w:color w:val="auto"/>
                      <w:sz w:val="21"/>
                      <w:szCs w:val="21"/>
                    </w:rPr>
                  </w:pPr>
                </w:p>
              </w:tc>
              <w:tc>
                <w:tcPr>
                  <w:tcW w:w="1489" w:type="pct"/>
                  <w:vMerge w:val="restart"/>
                  <w:tcBorders>
                    <w:tl2br w:val="nil"/>
                    <w:tr2bl w:val="nil"/>
                  </w:tcBorders>
                  <w:vAlign w:val="center"/>
                </w:tcPr>
                <w:p w14:paraId="7F71677E">
                  <w:pPr>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《大气污染物综合排放标准》（GB16297-1996）中二级标准</w:t>
                  </w:r>
                  <w:r>
                    <w:rPr>
                      <w:rFonts w:hint="eastAsia" w:ascii="Times New Roman" w:hAnsi="Times New Roman" w:eastAsiaTheme="minorEastAsia"/>
                      <w:color w:val="auto"/>
                      <w:sz w:val="21"/>
                      <w:szCs w:val="21"/>
                    </w:rPr>
                    <w:t>及无组织排放标准</w:t>
                  </w:r>
                </w:p>
              </w:tc>
              <w:tc>
                <w:tcPr>
                  <w:tcW w:w="708" w:type="pct"/>
                  <w:vMerge w:val="restart"/>
                  <w:tcBorders>
                    <w:tl2br w:val="nil"/>
                    <w:tr2bl w:val="nil"/>
                  </w:tcBorders>
                  <w:vAlign w:val="center"/>
                </w:tcPr>
                <w:p w14:paraId="2FEB3917">
                  <w:pPr>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颗粒物</w:t>
                  </w:r>
                </w:p>
              </w:tc>
              <w:tc>
                <w:tcPr>
                  <w:tcW w:w="1524" w:type="pct"/>
                  <w:gridSpan w:val="4"/>
                  <w:tcBorders>
                    <w:tl2br w:val="nil"/>
                    <w:tr2bl w:val="nil"/>
                  </w:tcBorders>
                  <w:vAlign w:val="center"/>
                </w:tcPr>
                <w:p w14:paraId="0FA7432D">
                  <w:pPr>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最高允许排放浓度</w:t>
                  </w:r>
                  <w:r>
                    <w:rPr>
                      <w:rFonts w:ascii="Times New Roman" w:hAnsi="Times New Roman" w:eastAsiaTheme="minorEastAsia"/>
                      <w:color w:val="auto"/>
                      <w:kern w:val="0"/>
                      <w:sz w:val="21"/>
                      <w:szCs w:val="21"/>
                    </w:rPr>
                    <w:t>mg/m³</w:t>
                  </w:r>
                </w:p>
              </w:tc>
              <w:tc>
                <w:tcPr>
                  <w:tcW w:w="840" w:type="pct"/>
                  <w:tcBorders>
                    <w:tl2br w:val="nil"/>
                    <w:tr2bl w:val="nil"/>
                  </w:tcBorders>
                  <w:vAlign w:val="center"/>
                </w:tcPr>
                <w:p w14:paraId="0F0BB6A9">
                  <w:pPr>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120</w:t>
                  </w:r>
                </w:p>
              </w:tc>
            </w:tr>
            <w:tr w14:paraId="7DF4A90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36" w:type="pct"/>
                  <w:vMerge w:val="continue"/>
                  <w:tcBorders>
                    <w:tl2br w:val="nil"/>
                    <w:tr2bl w:val="nil"/>
                  </w:tcBorders>
                  <w:vAlign w:val="center"/>
                </w:tcPr>
                <w:p w14:paraId="5CD99735">
                  <w:pPr>
                    <w:jc w:val="center"/>
                    <w:rPr>
                      <w:rFonts w:ascii="Times New Roman" w:hAnsi="Times New Roman" w:eastAsiaTheme="minorEastAsia"/>
                      <w:color w:val="auto"/>
                      <w:sz w:val="21"/>
                      <w:szCs w:val="21"/>
                    </w:rPr>
                  </w:pPr>
                </w:p>
              </w:tc>
              <w:tc>
                <w:tcPr>
                  <w:tcW w:w="1489" w:type="pct"/>
                  <w:vMerge w:val="continue"/>
                  <w:tcBorders>
                    <w:tl2br w:val="nil"/>
                    <w:tr2bl w:val="nil"/>
                  </w:tcBorders>
                  <w:vAlign w:val="center"/>
                </w:tcPr>
                <w:p w14:paraId="2FBCD21F">
                  <w:pPr>
                    <w:jc w:val="center"/>
                    <w:rPr>
                      <w:rFonts w:ascii="Times New Roman" w:hAnsi="Times New Roman" w:eastAsiaTheme="minorEastAsia"/>
                      <w:color w:val="auto"/>
                      <w:sz w:val="21"/>
                      <w:szCs w:val="21"/>
                    </w:rPr>
                  </w:pPr>
                </w:p>
              </w:tc>
              <w:tc>
                <w:tcPr>
                  <w:tcW w:w="708" w:type="pct"/>
                  <w:vMerge w:val="continue"/>
                  <w:tcBorders>
                    <w:tl2br w:val="nil"/>
                    <w:tr2bl w:val="nil"/>
                  </w:tcBorders>
                  <w:vAlign w:val="center"/>
                </w:tcPr>
                <w:p w14:paraId="0FAEAD2C">
                  <w:pPr>
                    <w:jc w:val="center"/>
                    <w:rPr>
                      <w:rFonts w:ascii="Times New Roman" w:hAnsi="Times New Roman" w:eastAsiaTheme="minorEastAsia"/>
                      <w:color w:val="auto"/>
                      <w:sz w:val="21"/>
                      <w:szCs w:val="21"/>
                    </w:rPr>
                  </w:pPr>
                </w:p>
              </w:tc>
              <w:tc>
                <w:tcPr>
                  <w:tcW w:w="1148" w:type="pct"/>
                  <w:gridSpan w:val="3"/>
                  <w:tcBorders>
                    <w:tl2br w:val="nil"/>
                    <w:tr2bl w:val="nil"/>
                  </w:tcBorders>
                  <w:vAlign w:val="center"/>
                </w:tcPr>
                <w:p w14:paraId="79A54436">
                  <w:pPr>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最高允许排放速率kg/h</w:t>
                  </w:r>
                </w:p>
              </w:tc>
              <w:tc>
                <w:tcPr>
                  <w:tcW w:w="376" w:type="pct"/>
                  <w:tcBorders>
                    <w:tl2br w:val="nil"/>
                    <w:tr2bl w:val="nil"/>
                  </w:tcBorders>
                  <w:vAlign w:val="center"/>
                </w:tcPr>
                <w:p w14:paraId="312968E6">
                  <w:pPr>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15m</w:t>
                  </w:r>
                </w:p>
              </w:tc>
              <w:tc>
                <w:tcPr>
                  <w:tcW w:w="840" w:type="pct"/>
                  <w:tcBorders>
                    <w:tl2br w:val="nil"/>
                    <w:tr2bl w:val="nil"/>
                  </w:tcBorders>
                  <w:vAlign w:val="center"/>
                </w:tcPr>
                <w:p w14:paraId="50053695">
                  <w:pPr>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3.5</w:t>
                  </w:r>
                </w:p>
              </w:tc>
            </w:tr>
            <w:tr w14:paraId="682B962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36" w:type="pct"/>
                  <w:vMerge w:val="continue"/>
                  <w:tcBorders>
                    <w:tl2br w:val="nil"/>
                    <w:tr2bl w:val="nil"/>
                  </w:tcBorders>
                  <w:vAlign w:val="center"/>
                </w:tcPr>
                <w:p w14:paraId="072C3829">
                  <w:pPr>
                    <w:jc w:val="center"/>
                    <w:rPr>
                      <w:rFonts w:ascii="Times New Roman" w:hAnsi="Times New Roman" w:eastAsiaTheme="minorEastAsia"/>
                      <w:color w:val="auto"/>
                      <w:sz w:val="21"/>
                      <w:szCs w:val="21"/>
                    </w:rPr>
                  </w:pPr>
                </w:p>
              </w:tc>
              <w:tc>
                <w:tcPr>
                  <w:tcW w:w="1489" w:type="pct"/>
                  <w:vMerge w:val="continue"/>
                  <w:tcBorders>
                    <w:tl2br w:val="nil"/>
                    <w:tr2bl w:val="nil"/>
                  </w:tcBorders>
                  <w:vAlign w:val="center"/>
                </w:tcPr>
                <w:p w14:paraId="2387DA91">
                  <w:pPr>
                    <w:jc w:val="center"/>
                    <w:rPr>
                      <w:rFonts w:ascii="Times New Roman" w:hAnsi="Times New Roman" w:eastAsiaTheme="minorEastAsia"/>
                      <w:color w:val="auto"/>
                      <w:sz w:val="21"/>
                      <w:szCs w:val="21"/>
                    </w:rPr>
                  </w:pPr>
                </w:p>
              </w:tc>
              <w:tc>
                <w:tcPr>
                  <w:tcW w:w="708" w:type="pct"/>
                  <w:vMerge w:val="continue"/>
                  <w:tcBorders>
                    <w:tl2br w:val="nil"/>
                    <w:tr2bl w:val="nil"/>
                  </w:tcBorders>
                  <w:vAlign w:val="center"/>
                </w:tcPr>
                <w:p w14:paraId="5E9FA6F2">
                  <w:pPr>
                    <w:jc w:val="center"/>
                    <w:rPr>
                      <w:rFonts w:ascii="Times New Roman" w:hAnsi="Times New Roman" w:eastAsiaTheme="minorEastAsia"/>
                      <w:color w:val="auto"/>
                      <w:sz w:val="21"/>
                      <w:szCs w:val="21"/>
                    </w:rPr>
                  </w:pPr>
                </w:p>
              </w:tc>
              <w:tc>
                <w:tcPr>
                  <w:tcW w:w="1524" w:type="pct"/>
                  <w:gridSpan w:val="4"/>
                  <w:tcBorders>
                    <w:tl2br w:val="nil"/>
                    <w:tr2bl w:val="nil"/>
                  </w:tcBorders>
                  <w:vAlign w:val="center"/>
                </w:tcPr>
                <w:p w14:paraId="7825096E">
                  <w:pPr>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周界外浓度最高点</w:t>
                  </w:r>
                </w:p>
                <w:p w14:paraId="309DFE15">
                  <w:pPr>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（无组织）</w:t>
                  </w:r>
                  <w:r>
                    <w:rPr>
                      <w:rFonts w:ascii="Times New Roman" w:hAnsi="Times New Roman" w:eastAsiaTheme="minorEastAsia"/>
                      <w:color w:val="auto"/>
                      <w:kern w:val="0"/>
                      <w:sz w:val="21"/>
                      <w:szCs w:val="21"/>
                    </w:rPr>
                    <w:t>mg/m³</w:t>
                  </w:r>
                </w:p>
              </w:tc>
              <w:tc>
                <w:tcPr>
                  <w:tcW w:w="840" w:type="pct"/>
                  <w:tcBorders>
                    <w:tl2br w:val="nil"/>
                    <w:tr2bl w:val="nil"/>
                  </w:tcBorders>
                  <w:vAlign w:val="center"/>
                </w:tcPr>
                <w:p w14:paraId="3A01B2CE">
                  <w:pPr>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1.0</w:t>
                  </w:r>
                </w:p>
              </w:tc>
            </w:tr>
            <w:tr w14:paraId="1DB4349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36" w:type="pct"/>
                  <w:vMerge w:val="continue"/>
                  <w:tcBorders>
                    <w:tl2br w:val="nil"/>
                    <w:tr2bl w:val="nil"/>
                  </w:tcBorders>
                  <w:vAlign w:val="center"/>
                </w:tcPr>
                <w:p w14:paraId="69C73EC1">
                  <w:pPr>
                    <w:jc w:val="center"/>
                    <w:rPr>
                      <w:rFonts w:ascii="Times New Roman" w:hAnsi="Times New Roman" w:eastAsiaTheme="minorEastAsia"/>
                      <w:color w:val="auto"/>
                      <w:sz w:val="21"/>
                      <w:szCs w:val="21"/>
                    </w:rPr>
                  </w:pPr>
                </w:p>
              </w:tc>
              <w:tc>
                <w:tcPr>
                  <w:tcW w:w="1489" w:type="pct"/>
                  <w:vMerge w:val="continue"/>
                  <w:tcBorders>
                    <w:tl2br w:val="nil"/>
                    <w:tr2bl w:val="nil"/>
                  </w:tcBorders>
                  <w:vAlign w:val="center"/>
                </w:tcPr>
                <w:p w14:paraId="00C58D90">
                  <w:pPr>
                    <w:jc w:val="center"/>
                    <w:rPr>
                      <w:rFonts w:ascii="Times New Roman" w:hAnsi="Times New Roman" w:eastAsiaTheme="minorEastAsia"/>
                      <w:color w:val="auto"/>
                      <w:sz w:val="21"/>
                      <w:szCs w:val="21"/>
                    </w:rPr>
                  </w:pPr>
                </w:p>
              </w:tc>
              <w:tc>
                <w:tcPr>
                  <w:tcW w:w="708" w:type="pct"/>
                  <w:vMerge w:val="restart"/>
                  <w:tcBorders>
                    <w:tl2br w:val="nil"/>
                    <w:tr2bl w:val="nil"/>
                  </w:tcBorders>
                  <w:vAlign w:val="center"/>
                </w:tcPr>
                <w:p w14:paraId="47365203">
                  <w:pPr>
                    <w:jc w:val="center"/>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沥青烟</w:t>
                  </w:r>
                </w:p>
              </w:tc>
              <w:tc>
                <w:tcPr>
                  <w:tcW w:w="1524" w:type="pct"/>
                  <w:gridSpan w:val="4"/>
                  <w:tcBorders>
                    <w:tl2br w:val="nil"/>
                    <w:tr2bl w:val="nil"/>
                  </w:tcBorders>
                  <w:vAlign w:val="center"/>
                </w:tcPr>
                <w:p w14:paraId="07EEC917">
                  <w:pPr>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最高允许排放浓度</w:t>
                  </w:r>
                  <w:r>
                    <w:rPr>
                      <w:rFonts w:ascii="Times New Roman" w:hAnsi="Times New Roman" w:eastAsiaTheme="minorEastAsia"/>
                      <w:color w:val="auto"/>
                      <w:kern w:val="0"/>
                      <w:sz w:val="21"/>
                      <w:szCs w:val="21"/>
                    </w:rPr>
                    <w:t>mg/m³</w:t>
                  </w:r>
                </w:p>
              </w:tc>
              <w:tc>
                <w:tcPr>
                  <w:tcW w:w="840" w:type="pct"/>
                  <w:tcBorders>
                    <w:tl2br w:val="nil"/>
                    <w:tr2bl w:val="nil"/>
                  </w:tcBorders>
                  <w:vAlign w:val="center"/>
                </w:tcPr>
                <w:p w14:paraId="2AC42478">
                  <w:pPr>
                    <w:jc w:val="center"/>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75</w:t>
                  </w:r>
                </w:p>
              </w:tc>
            </w:tr>
            <w:tr w14:paraId="34846E1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36" w:type="pct"/>
                  <w:vMerge w:val="continue"/>
                  <w:tcBorders>
                    <w:tl2br w:val="nil"/>
                    <w:tr2bl w:val="nil"/>
                  </w:tcBorders>
                  <w:vAlign w:val="center"/>
                </w:tcPr>
                <w:p w14:paraId="42F6B192">
                  <w:pPr>
                    <w:jc w:val="center"/>
                    <w:rPr>
                      <w:rFonts w:ascii="Times New Roman" w:hAnsi="Times New Roman" w:eastAsiaTheme="minorEastAsia"/>
                      <w:color w:val="auto"/>
                      <w:sz w:val="21"/>
                      <w:szCs w:val="21"/>
                    </w:rPr>
                  </w:pPr>
                </w:p>
              </w:tc>
              <w:tc>
                <w:tcPr>
                  <w:tcW w:w="1489" w:type="pct"/>
                  <w:vMerge w:val="continue"/>
                  <w:tcBorders>
                    <w:tl2br w:val="nil"/>
                    <w:tr2bl w:val="nil"/>
                  </w:tcBorders>
                  <w:vAlign w:val="center"/>
                </w:tcPr>
                <w:p w14:paraId="4EE132EC">
                  <w:pPr>
                    <w:jc w:val="center"/>
                    <w:rPr>
                      <w:rFonts w:ascii="Times New Roman" w:hAnsi="Times New Roman" w:eastAsiaTheme="minorEastAsia"/>
                      <w:color w:val="auto"/>
                      <w:sz w:val="21"/>
                      <w:szCs w:val="21"/>
                    </w:rPr>
                  </w:pPr>
                </w:p>
              </w:tc>
              <w:tc>
                <w:tcPr>
                  <w:tcW w:w="708" w:type="pct"/>
                  <w:vMerge w:val="continue"/>
                  <w:tcBorders>
                    <w:tl2br w:val="nil"/>
                    <w:tr2bl w:val="nil"/>
                  </w:tcBorders>
                  <w:vAlign w:val="center"/>
                </w:tcPr>
                <w:p w14:paraId="5274732F">
                  <w:pPr>
                    <w:jc w:val="center"/>
                    <w:rPr>
                      <w:rFonts w:ascii="Times New Roman" w:hAnsi="Times New Roman" w:eastAsiaTheme="minorEastAsia"/>
                      <w:color w:val="auto"/>
                      <w:sz w:val="21"/>
                      <w:szCs w:val="21"/>
                    </w:rPr>
                  </w:pPr>
                </w:p>
              </w:tc>
              <w:tc>
                <w:tcPr>
                  <w:tcW w:w="1148" w:type="pct"/>
                  <w:gridSpan w:val="3"/>
                  <w:tcBorders>
                    <w:tl2br w:val="nil"/>
                    <w:tr2bl w:val="nil"/>
                  </w:tcBorders>
                  <w:vAlign w:val="center"/>
                </w:tcPr>
                <w:p w14:paraId="5F6BA5AA">
                  <w:pPr>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最高允许排放速率kg/h</w:t>
                  </w:r>
                </w:p>
              </w:tc>
              <w:tc>
                <w:tcPr>
                  <w:tcW w:w="376" w:type="pct"/>
                  <w:tcBorders>
                    <w:tl2br w:val="nil"/>
                    <w:tr2bl w:val="nil"/>
                  </w:tcBorders>
                  <w:vAlign w:val="center"/>
                </w:tcPr>
                <w:p w14:paraId="4D147D21">
                  <w:pPr>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15m</w:t>
                  </w:r>
                </w:p>
              </w:tc>
              <w:tc>
                <w:tcPr>
                  <w:tcW w:w="840" w:type="pct"/>
                  <w:tcBorders>
                    <w:tl2br w:val="nil"/>
                    <w:tr2bl w:val="nil"/>
                  </w:tcBorders>
                  <w:vAlign w:val="center"/>
                </w:tcPr>
                <w:p w14:paraId="015B94E6">
                  <w:pPr>
                    <w:jc w:val="center"/>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0.18</w:t>
                  </w:r>
                </w:p>
              </w:tc>
            </w:tr>
            <w:tr w14:paraId="290678E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36" w:type="pct"/>
                  <w:vMerge w:val="continue"/>
                  <w:tcBorders>
                    <w:tl2br w:val="nil"/>
                    <w:tr2bl w:val="nil"/>
                  </w:tcBorders>
                  <w:vAlign w:val="center"/>
                </w:tcPr>
                <w:p w14:paraId="5FCDD4F5">
                  <w:pPr>
                    <w:jc w:val="center"/>
                    <w:rPr>
                      <w:rFonts w:ascii="Times New Roman" w:hAnsi="Times New Roman" w:eastAsiaTheme="minorEastAsia"/>
                      <w:color w:val="auto"/>
                      <w:sz w:val="21"/>
                      <w:szCs w:val="21"/>
                    </w:rPr>
                  </w:pPr>
                </w:p>
              </w:tc>
              <w:tc>
                <w:tcPr>
                  <w:tcW w:w="1489" w:type="pct"/>
                  <w:vMerge w:val="continue"/>
                  <w:tcBorders>
                    <w:tl2br w:val="nil"/>
                    <w:tr2bl w:val="nil"/>
                  </w:tcBorders>
                  <w:vAlign w:val="center"/>
                </w:tcPr>
                <w:p w14:paraId="74904D47">
                  <w:pPr>
                    <w:jc w:val="center"/>
                    <w:rPr>
                      <w:rFonts w:ascii="Times New Roman" w:hAnsi="Times New Roman" w:eastAsiaTheme="minorEastAsia"/>
                      <w:color w:val="auto"/>
                      <w:sz w:val="21"/>
                      <w:szCs w:val="21"/>
                    </w:rPr>
                  </w:pPr>
                </w:p>
              </w:tc>
              <w:tc>
                <w:tcPr>
                  <w:tcW w:w="708" w:type="pct"/>
                  <w:vMerge w:val="continue"/>
                  <w:tcBorders>
                    <w:tl2br w:val="nil"/>
                    <w:tr2bl w:val="nil"/>
                  </w:tcBorders>
                  <w:vAlign w:val="center"/>
                </w:tcPr>
                <w:p w14:paraId="7BF199EA">
                  <w:pPr>
                    <w:jc w:val="center"/>
                    <w:rPr>
                      <w:rFonts w:ascii="Times New Roman" w:hAnsi="Times New Roman" w:eastAsiaTheme="minorEastAsia"/>
                      <w:color w:val="auto"/>
                      <w:sz w:val="21"/>
                      <w:szCs w:val="21"/>
                    </w:rPr>
                  </w:pPr>
                </w:p>
              </w:tc>
              <w:tc>
                <w:tcPr>
                  <w:tcW w:w="1524" w:type="pct"/>
                  <w:gridSpan w:val="4"/>
                  <w:tcBorders>
                    <w:tl2br w:val="nil"/>
                    <w:tr2bl w:val="nil"/>
                  </w:tcBorders>
                  <w:vAlign w:val="center"/>
                </w:tcPr>
                <w:p w14:paraId="086F8FEC">
                  <w:pPr>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周界外浓度最高点</w:t>
                  </w:r>
                </w:p>
                <w:p w14:paraId="2EB97978">
                  <w:pPr>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（无组织）</w:t>
                  </w:r>
                  <w:r>
                    <w:rPr>
                      <w:rFonts w:ascii="Times New Roman" w:hAnsi="Times New Roman" w:eastAsiaTheme="minorEastAsia"/>
                      <w:color w:val="auto"/>
                      <w:kern w:val="0"/>
                      <w:sz w:val="21"/>
                      <w:szCs w:val="21"/>
                    </w:rPr>
                    <w:t>mg/m³</w:t>
                  </w:r>
                </w:p>
              </w:tc>
              <w:tc>
                <w:tcPr>
                  <w:tcW w:w="840" w:type="pct"/>
                  <w:tcBorders>
                    <w:tl2br w:val="nil"/>
                    <w:tr2bl w:val="nil"/>
                  </w:tcBorders>
                  <w:vAlign w:val="center"/>
                </w:tcPr>
                <w:p w14:paraId="71140B91">
                  <w:pPr>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生产设备不得有明显的无组织排放存在</w:t>
                  </w:r>
                </w:p>
              </w:tc>
            </w:tr>
            <w:tr w14:paraId="14CC680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36" w:type="pct"/>
                  <w:vMerge w:val="continue"/>
                  <w:tcBorders>
                    <w:tl2br w:val="nil"/>
                    <w:tr2bl w:val="nil"/>
                  </w:tcBorders>
                  <w:vAlign w:val="center"/>
                </w:tcPr>
                <w:p w14:paraId="3A478B75">
                  <w:pPr>
                    <w:jc w:val="center"/>
                    <w:rPr>
                      <w:rFonts w:ascii="Times New Roman" w:hAnsi="Times New Roman" w:eastAsiaTheme="minorEastAsia"/>
                      <w:color w:val="auto"/>
                      <w:sz w:val="21"/>
                      <w:szCs w:val="21"/>
                    </w:rPr>
                  </w:pPr>
                </w:p>
              </w:tc>
              <w:tc>
                <w:tcPr>
                  <w:tcW w:w="1489" w:type="pct"/>
                  <w:vMerge w:val="continue"/>
                  <w:tcBorders>
                    <w:tl2br w:val="nil"/>
                    <w:tr2bl w:val="nil"/>
                  </w:tcBorders>
                  <w:vAlign w:val="center"/>
                </w:tcPr>
                <w:p w14:paraId="2D0D1493">
                  <w:pPr>
                    <w:jc w:val="center"/>
                    <w:rPr>
                      <w:rFonts w:ascii="Times New Roman" w:hAnsi="Times New Roman" w:eastAsiaTheme="minorEastAsia"/>
                      <w:color w:val="auto"/>
                      <w:sz w:val="21"/>
                      <w:szCs w:val="21"/>
                    </w:rPr>
                  </w:pPr>
                </w:p>
              </w:tc>
              <w:tc>
                <w:tcPr>
                  <w:tcW w:w="708" w:type="pct"/>
                  <w:vMerge w:val="restart"/>
                  <w:tcBorders>
                    <w:tl2br w:val="nil"/>
                    <w:tr2bl w:val="nil"/>
                  </w:tcBorders>
                  <w:vAlign w:val="center"/>
                </w:tcPr>
                <w:p w14:paraId="34ACA466">
                  <w:pPr>
                    <w:jc w:val="center"/>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苯并[a]芘</w:t>
                  </w:r>
                </w:p>
              </w:tc>
              <w:tc>
                <w:tcPr>
                  <w:tcW w:w="1524" w:type="pct"/>
                  <w:gridSpan w:val="4"/>
                  <w:tcBorders>
                    <w:tl2br w:val="nil"/>
                    <w:tr2bl w:val="nil"/>
                  </w:tcBorders>
                  <w:vAlign w:val="center"/>
                </w:tcPr>
                <w:p w14:paraId="5E83A9B9">
                  <w:pPr>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最高允许排放浓度</w:t>
                  </w:r>
                  <w:r>
                    <w:rPr>
                      <w:rFonts w:ascii="Times New Roman" w:hAnsi="Times New Roman" w:eastAsiaTheme="minorEastAsia"/>
                      <w:color w:val="auto"/>
                      <w:kern w:val="0"/>
                      <w:sz w:val="21"/>
                      <w:szCs w:val="21"/>
                    </w:rPr>
                    <w:t>mg/m³</w:t>
                  </w:r>
                </w:p>
              </w:tc>
              <w:tc>
                <w:tcPr>
                  <w:tcW w:w="840" w:type="pct"/>
                  <w:tcBorders>
                    <w:tl2br w:val="nil"/>
                    <w:tr2bl w:val="nil"/>
                  </w:tcBorders>
                  <w:vAlign w:val="center"/>
                </w:tcPr>
                <w:p w14:paraId="0DCB6DFF">
                  <w:pPr>
                    <w:jc w:val="center"/>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0.3</w:t>
                  </w:r>
                  <w:r>
                    <w:rPr>
                      <w:rFonts w:ascii="Arial" w:hAnsi="Arial" w:cs="Arial" w:eastAsiaTheme="minorEastAsia"/>
                      <w:color w:val="auto"/>
                      <w:sz w:val="21"/>
                      <w:szCs w:val="21"/>
                    </w:rPr>
                    <w:t>×</w:t>
                  </w:r>
                  <w:r>
                    <w:rPr>
                      <w:rFonts w:hint="eastAsia" w:ascii="Times New Roman" w:hAnsi="Times New Roman" w:eastAsiaTheme="minorEastAsia"/>
                      <w:color w:val="auto"/>
                      <w:sz w:val="21"/>
                      <w:szCs w:val="21"/>
                    </w:rPr>
                    <w:t>10</w:t>
                  </w:r>
                  <w:r>
                    <w:rPr>
                      <w:rFonts w:hint="eastAsia" w:ascii="Times New Roman" w:hAnsi="Times New Roman" w:eastAsiaTheme="minorEastAsia"/>
                      <w:color w:val="auto"/>
                      <w:sz w:val="21"/>
                      <w:szCs w:val="21"/>
                      <w:vertAlign w:val="superscript"/>
                    </w:rPr>
                    <w:t>-3</w:t>
                  </w:r>
                </w:p>
              </w:tc>
            </w:tr>
            <w:tr w14:paraId="3C15292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36" w:type="pct"/>
                  <w:vMerge w:val="continue"/>
                  <w:tcBorders>
                    <w:tl2br w:val="nil"/>
                    <w:tr2bl w:val="nil"/>
                  </w:tcBorders>
                  <w:vAlign w:val="center"/>
                </w:tcPr>
                <w:p w14:paraId="2D11F27D">
                  <w:pPr>
                    <w:jc w:val="center"/>
                    <w:rPr>
                      <w:rFonts w:ascii="Times New Roman" w:hAnsi="Times New Roman" w:eastAsiaTheme="minorEastAsia"/>
                      <w:color w:val="auto"/>
                      <w:sz w:val="21"/>
                      <w:szCs w:val="21"/>
                    </w:rPr>
                  </w:pPr>
                </w:p>
              </w:tc>
              <w:tc>
                <w:tcPr>
                  <w:tcW w:w="1489" w:type="pct"/>
                  <w:vMerge w:val="continue"/>
                  <w:tcBorders>
                    <w:tl2br w:val="nil"/>
                    <w:tr2bl w:val="nil"/>
                  </w:tcBorders>
                  <w:vAlign w:val="center"/>
                </w:tcPr>
                <w:p w14:paraId="6AA53F04">
                  <w:pPr>
                    <w:jc w:val="center"/>
                    <w:rPr>
                      <w:rFonts w:ascii="Times New Roman" w:hAnsi="Times New Roman" w:eastAsiaTheme="minorEastAsia"/>
                      <w:color w:val="auto"/>
                      <w:sz w:val="21"/>
                      <w:szCs w:val="21"/>
                    </w:rPr>
                  </w:pPr>
                </w:p>
              </w:tc>
              <w:tc>
                <w:tcPr>
                  <w:tcW w:w="708" w:type="pct"/>
                  <w:vMerge w:val="continue"/>
                  <w:tcBorders>
                    <w:tl2br w:val="nil"/>
                    <w:tr2bl w:val="nil"/>
                  </w:tcBorders>
                  <w:vAlign w:val="center"/>
                </w:tcPr>
                <w:p w14:paraId="3304C43C">
                  <w:pPr>
                    <w:jc w:val="center"/>
                    <w:rPr>
                      <w:rFonts w:ascii="Times New Roman" w:hAnsi="Times New Roman" w:eastAsiaTheme="minorEastAsia"/>
                      <w:color w:val="auto"/>
                      <w:sz w:val="21"/>
                      <w:szCs w:val="21"/>
                    </w:rPr>
                  </w:pPr>
                </w:p>
              </w:tc>
              <w:tc>
                <w:tcPr>
                  <w:tcW w:w="1148" w:type="pct"/>
                  <w:gridSpan w:val="3"/>
                  <w:tcBorders>
                    <w:tl2br w:val="nil"/>
                    <w:tr2bl w:val="nil"/>
                  </w:tcBorders>
                  <w:vAlign w:val="center"/>
                </w:tcPr>
                <w:p w14:paraId="4FA1CD7D">
                  <w:pPr>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最高允许排放速率kg/h</w:t>
                  </w:r>
                </w:p>
              </w:tc>
              <w:tc>
                <w:tcPr>
                  <w:tcW w:w="376" w:type="pct"/>
                  <w:tcBorders>
                    <w:tl2br w:val="nil"/>
                    <w:tr2bl w:val="nil"/>
                  </w:tcBorders>
                  <w:vAlign w:val="center"/>
                </w:tcPr>
                <w:p w14:paraId="3F64ADD1">
                  <w:pPr>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15m</w:t>
                  </w:r>
                </w:p>
              </w:tc>
              <w:tc>
                <w:tcPr>
                  <w:tcW w:w="840" w:type="pct"/>
                  <w:tcBorders>
                    <w:tl2br w:val="nil"/>
                    <w:tr2bl w:val="nil"/>
                  </w:tcBorders>
                  <w:vAlign w:val="center"/>
                </w:tcPr>
                <w:p w14:paraId="01B98C04">
                  <w:pPr>
                    <w:jc w:val="center"/>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0.05</w:t>
                  </w:r>
                  <w:r>
                    <w:rPr>
                      <w:rFonts w:ascii="Arial" w:hAnsi="Arial" w:cs="Arial" w:eastAsiaTheme="minorEastAsia"/>
                      <w:color w:val="auto"/>
                      <w:sz w:val="21"/>
                      <w:szCs w:val="21"/>
                    </w:rPr>
                    <w:t>×</w:t>
                  </w:r>
                  <w:r>
                    <w:rPr>
                      <w:rFonts w:hint="eastAsia" w:ascii="Times New Roman" w:hAnsi="Times New Roman" w:eastAsiaTheme="minorEastAsia"/>
                      <w:color w:val="auto"/>
                      <w:sz w:val="21"/>
                      <w:szCs w:val="21"/>
                    </w:rPr>
                    <w:t>10</w:t>
                  </w:r>
                  <w:r>
                    <w:rPr>
                      <w:rFonts w:hint="eastAsia" w:ascii="Times New Roman" w:hAnsi="Times New Roman" w:eastAsiaTheme="minorEastAsia"/>
                      <w:color w:val="auto"/>
                      <w:sz w:val="21"/>
                      <w:szCs w:val="21"/>
                      <w:vertAlign w:val="superscript"/>
                    </w:rPr>
                    <w:t>-3</w:t>
                  </w:r>
                </w:p>
              </w:tc>
            </w:tr>
            <w:tr w14:paraId="6AFFE8C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36" w:type="pct"/>
                  <w:vMerge w:val="continue"/>
                  <w:tcBorders>
                    <w:tl2br w:val="nil"/>
                    <w:tr2bl w:val="nil"/>
                  </w:tcBorders>
                  <w:vAlign w:val="center"/>
                </w:tcPr>
                <w:p w14:paraId="4A5FB68C">
                  <w:pPr>
                    <w:jc w:val="center"/>
                    <w:rPr>
                      <w:rFonts w:ascii="Times New Roman" w:hAnsi="Times New Roman" w:eastAsiaTheme="minorEastAsia"/>
                      <w:color w:val="auto"/>
                      <w:sz w:val="21"/>
                      <w:szCs w:val="21"/>
                    </w:rPr>
                  </w:pPr>
                </w:p>
              </w:tc>
              <w:tc>
                <w:tcPr>
                  <w:tcW w:w="1489" w:type="pct"/>
                  <w:vMerge w:val="continue"/>
                  <w:tcBorders>
                    <w:tl2br w:val="nil"/>
                    <w:tr2bl w:val="nil"/>
                  </w:tcBorders>
                  <w:vAlign w:val="center"/>
                </w:tcPr>
                <w:p w14:paraId="7E3982F9">
                  <w:pPr>
                    <w:jc w:val="center"/>
                    <w:rPr>
                      <w:rFonts w:ascii="Times New Roman" w:hAnsi="Times New Roman" w:eastAsiaTheme="minorEastAsia"/>
                      <w:color w:val="auto"/>
                      <w:sz w:val="21"/>
                      <w:szCs w:val="21"/>
                    </w:rPr>
                  </w:pPr>
                </w:p>
              </w:tc>
              <w:tc>
                <w:tcPr>
                  <w:tcW w:w="708" w:type="pct"/>
                  <w:vMerge w:val="continue"/>
                  <w:tcBorders>
                    <w:tl2br w:val="nil"/>
                    <w:tr2bl w:val="nil"/>
                  </w:tcBorders>
                  <w:vAlign w:val="center"/>
                </w:tcPr>
                <w:p w14:paraId="53F50CDA">
                  <w:pPr>
                    <w:jc w:val="center"/>
                    <w:rPr>
                      <w:rFonts w:ascii="Times New Roman" w:hAnsi="Times New Roman" w:eastAsiaTheme="minorEastAsia"/>
                      <w:color w:val="auto"/>
                      <w:sz w:val="21"/>
                      <w:szCs w:val="21"/>
                    </w:rPr>
                  </w:pPr>
                </w:p>
              </w:tc>
              <w:tc>
                <w:tcPr>
                  <w:tcW w:w="1524" w:type="pct"/>
                  <w:gridSpan w:val="4"/>
                  <w:tcBorders>
                    <w:tl2br w:val="nil"/>
                    <w:tr2bl w:val="nil"/>
                  </w:tcBorders>
                  <w:vAlign w:val="center"/>
                </w:tcPr>
                <w:p w14:paraId="3BA3D4D7">
                  <w:pPr>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周界外浓度最高点</w:t>
                  </w:r>
                </w:p>
                <w:p w14:paraId="4363EC79">
                  <w:pPr>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（无组织）</w:t>
                  </w:r>
                  <w:r>
                    <w:rPr>
                      <w:rFonts w:hint="eastAsia" w:ascii="Times New Roman" w:hAnsi="Times New Roman" w:eastAsiaTheme="minorEastAsia"/>
                      <w:color w:val="auto"/>
                      <w:kern w:val="0"/>
                      <w:sz w:val="21"/>
                      <w:szCs w:val="21"/>
                    </w:rPr>
                    <w:t>u</w:t>
                  </w:r>
                  <w:r>
                    <w:rPr>
                      <w:rFonts w:ascii="Times New Roman" w:hAnsi="Times New Roman" w:eastAsiaTheme="minorEastAsia"/>
                      <w:color w:val="auto"/>
                      <w:kern w:val="0"/>
                      <w:sz w:val="21"/>
                      <w:szCs w:val="21"/>
                    </w:rPr>
                    <w:t>g/m³</w:t>
                  </w:r>
                </w:p>
              </w:tc>
              <w:tc>
                <w:tcPr>
                  <w:tcW w:w="840" w:type="pct"/>
                  <w:tcBorders>
                    <w:tl2br w:val="nil"/>
                    <w:tr2bl w:val="nil"/>
                  </w:tcBorders>
                  <w:vAlign w:val="center"/>
                </w:tcPr>
                <w:p w14:paraId="2C6724E3">
                  <w:pPr>
                    <w:jc w:val="center"/>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0.008</w:t>
                  </w:r>
                </w:p>
              </w:tc>
            </w:tr>
            <w:tr w14:paraId="2A1056A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36" w:type="pct"/>
                  <w:vMerge w:val="continue"/>
                  <w:tcBorders>
                    <w:tl2br w:val="nil"/>
                    <w:tr2bl w:val="nil"/>
                  </w:tcBorders>
                  <w:vAlign w:val="center"/>
                </w:tcPr>
                <w:p w14:paraId="0FAB115A">
                  <w:pPr>
                    <w:jc w:val="center"/>
                    <w:rPr>
                      <w:rFonts w:ascii="Times New Roman" w:hAnsi="Times New Roman" w:eastAsiaTheme="minorEastAsia"/>
                      <w:color w:val="auto"/>
                      <w:sz w:val="21"/>
                      <w:szCs w:val="21"/>
                    </w:rPr>
                  </w:pPr>
                </w:p>
              </w:tc>
              <w:tc>
                <w:tcPr>
                  <w:tcW w:w="1489" w:type="pct"/>
                  <w:vMerge w:val="continue"/>
                  <w:tcBorders>
                    <w:tl2br w:val="nil"/>
                    <w:tr2bl w:val="nil"/>
                  </w:tcBorders>
                  <w:vAlign w:val="center"/>
                </w:tcPr>
                <w:p w14:paraId="143D4324">
                  <w:pPr>
                    <w:jc w:val="center"/>
                    <w:rPr>
                      <w:rFonts w:ascii="Times New Roman" w:hAnsi="Times New Roman" w:eastAsiaTheme="minorEastAsia"/>
                      <w:color w:val="auto"/>
                      <w:sz w:val="21"/>
                      <w:szCs w:val="21"/>
                    </w:rPr>
                  </w:pPr>
                </w:p>
              </w:tc>
              <w:tc>
                <w:tcPr>
                  <w:tcW w:w="708" w:type="pct"/>
                  <w:vMerge w:val="restart"/>
                  <w:tcBorders>
                    <w:tl2br w:val="nil"/>
                    <w:tr2bl w:val="nil"/>
                  </w:tcBorders>
                  <w:vAlign w:val="center"/>
                </w:tcPr>
                <w:p w14:paraId="6BF4C804">
                  <w:pPr>
                    <w:jc w:val="center"/>
                    <w:rPr>
                      <w:rFonts w:hint="eastAsia" w:ascii="Times New Roman" w:hAnsi="Times New Roman" w:eastAsiaTheme="minorEastAsia"/>
                      <w:color w:val="auto"/>
                      <w:sz w:val="21"/>
                      <w:szCs w:val="21"/>
                      <w:lang w:val="en-US" w:eastAsia="zh-CN"/>
                    </w:rPr>
                  </w:pPr>
                  <w:r>
                    <w:rPr>
                      <w:rFonts w:hint="eastAsia" w:ascii="Times New Roman" w:hAnsi="Times New Roman" w:eastAsiaTheme="minorEastAsia"/>
                      <w:color w:val="auto"/>
                      <w:sz w:val="21"/>
                      <w:szCs w:val="21"/>
                      <w:lang w:val="en-US" w:eastAsia="zh-CN"/>
                    </w:rPr>
                    <w:t>非甲烷</w:t>
                  </w:r>
                </w:p>
                <w:p w14:paraId="222CF3FD">
                  <w:pPr>
                    <w:jc w:val="center"/>
                    <w:rPr>
                      <w:rFonts w:hint="default" w:ascii="Times New Roman" w:hAnsi="Times New Roman" w:eastAsiaTheme="minorEastAsia"/>
                      <w:color w:val="auto"/>
                      <w:sz w:val="21"/>
                      <w:szCs w:val="21"/>
                      <w:lang w:val="en-US" w:eastAsia="zh-CN"/>
                    </w:rPr>
                  </w:pPr>
                  <w:r>
                    <w:rPr>
                      <w:rFonts w:hint="eastAsia" w:ascii="Times New Roman" w:hAnsi="Times New Roman" w:eastAsiaTheme="minorEastAsia"/>
                      <w:color w:val="auto"/>
                      <w:sz w:val="21"/>
                      <w:szCs w:val="21"/>
                      <w:lang w:val="en-US" w:eastAsia="zh-CN"/>
                    </w:rPr>
                    <w:t>总烃</w:t>
                  </w:r>
                </w:p>
              </w:tc>
              <w:tc>
                <w:tcPr>
                  <w:tcW w:w="1524" w:type="pct"/>
                  <w:gridSpan w:val="4"/>
                  <w:tcBorders>
                    <w:tl2br w:val="nil"/>
                    <w:tr2bl w:val="nil"/>
                  </w:tcBorders>
                  <w:shd w:val="clear" w:color="auto" w:fill="auto"/>
                  <w:vAlign w:val="center"/>
                </w:tcPr>
                <w:p w14:paraId="71F9FA5E">
                  <w:pPr>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eastAsiaTheme="minorEastAsia"/>
                      <w:color w:val="auto"/>
                      <w:sz w:val="21"/>
                      <w:szCs w:val="21"/>
                    </w:rPr>
                    <w:t>最高允许排放浓度</w:t>
                  </w:r>
                  <w:r>
                    <w:rPr>
                      <w:rFonts w:ascii="Times New Roman" w:hAnsi="Times New Roman" w:eastAsiaTheme="minorEastAsia"/>
                      <w:color w:val="auto"/>
                      <w:kern w:val="0"/>
                      <w:sz w:val="21"/>
                      <w:szCs w:val="21"/>
                    </w:rPr>
                    <w:t>mg/m³</w:t>
                  </w:r>
                </w:p>
              </w:tc>
              <w:tc>
                <w:tcPr>
                  <w:tcW w:w="840" w:type="pct"/>
                  <w:tcBorders>
                    <w:tl2br w:val="nil"/>
                    <w:tr2bl w:val="nil"/>
                  </w:tcBorders>
                  <w:shd w:val="clear" w:color="auto" w:fill="auto"/>
                  <w:vAlign w:val="center"/>
                </w:tcPr>
                <w:p w14:paraId="2E2E6995">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 w:val="21"/>
                      <w:szCs w:val="21"/>
                      <w:lang w:val="en-US" w:eastAsia="zh-CN"/>
                    </w:rPr>
                    <w:t>120</w:t>
                  </w:r>
                </w:p>
              </w:tc>
            </w:tr>
            <w:tr w14:paraId="0F72EE9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36" w:type="pct"/>
                  <w:vMerge w:val="continue"/>
                  <w:tcBorders>
                    <w:tl2br w:val="nil"/>
                    <w:tr2bl w:val="nil"/>
                  </w:tcBorders>
                  <w:vAlign w:val="center"/>
                </w:tcPr>
                <w:p w14:paraId="53A77B18">
                  <w:pPr>
                    <w:jc w:val="center"/>
                    <w:rPr>
                      <w:rFonts w:ascii="Times New Roman" w:hAnsi="Times New Roman" w:eastAsiaTheme="minorEastAsia"/>
                      <w:color w:val="auto"/>
                      <w:sz w:val="21"/>
                      <w:szCs w:val="21"/>
                    </w:rPr>
                  </w:pPr>
                </w:p>
              </w:tc>
              <w:tc>
                <w:tcPr>
                  <w:tcW w:w="1489" w:type="pct"/>
                  <w:vMerge w:val="continue"/>
                  <w:tcBorders>
                    <w:tl2br w:val="nil"/>
                    <w:tr2bl w:val="nil"/>
                  </w:tcBorders>
                  <w:vAlign w:val="center"/>
                </w:tcPr>
                <w:p w14:paraId="3B3FD2BB">
                  <w:pPr>
                    <w:jc w:val="center"/>
                    <w:rPr>
                      <w:rFonts w:ascii="Times New Roman" w:hAnsi="Times New Roman" w:eastAsiaTheme="minorEastAsia"/>
                      <w:color w:val="auto"/>
                      <w:sz w:val="21"/>
                      <w:szCs w:val="21"/>
                    </w:rPr>
                  </w:pPr>
                </w:p>
              </w:tc>
              <w:tc>
                <w:tcPr>
                  <w:tcW w:w="708" w:type="pct"/>
                  <w:vMerge w:val="continue"/>
                  <w:tcBorders>
                    <w:tl2br w:val="nil"/>
                    <w:tr2bl w:val="nil"/>
                  </w:tcBorders>
                  <w:vAlign w:val="center"/>
                </w:tcPr>
                <w:p w14:paraId="2EDB51F6">
                  <w:pPr>
                    <w:jc w:val="center"/>
                    <w:rPr>
                      <w:rFonts w:ascii="Times New Roman" w:hAnsi="Times New Roman" w:eastAsiaTheme="minorEastAsia"/>
                      <w:color w:val="auto"/>
                      <w:sz w:val="21"/>
                      <w:szCs w:val="21"/>
                    </w:rPr>
                  </w:pPr>
                </w:p>
              </w:tc>
              <w:tc>
                <w:tcPr>
                  <w:tcW w:w="762" w:type="pct"/>
                  <w:gridSpan w:val="2"/>
                  <w:tcBorders>
                    <w:tl2br w:val="nil"/>
                    <w:tr2bl w:val="nil"/>
                  </w:tcBorders>
                  <w:shd w:val="clear" w:color="auto" w:fill="auto"/>
                  <w:vAlign w:val="center"/>
                </w:tcPr>
                <w:p w14:paraId="39851A63">
                  <w:pPr>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eastAsiaTheme="minorEastAsia"/>
                      <w:color w:val="auto"/>
                      <w:sz w:val="21"/>
                      <w:szCs w:val="21"/>
                    </w:rPr>
                    <w:t>最高允许排放速率kg/h</w:t>
                  </w:r>
                </w:p>
              </w:tc>
              <w:tc>
                <w:tcPr>
                  <w:tcW w:w="762" w:type="pct"/>
                  <w:gridSpan w:val="2"/>
                  <w:tcBorders>
                    <w:tl2br w:val="nil"/>
                    <w:tr2bl w:val="nil"/>
                  </w:tcBorders>
                  <w:shd w:val="clear" w:color="auto" w:fill="auto"/>
                  <w:vAlign w:val="center"/>
                </w:tcPr>
                <w:p w14:paraId="0DEED223">
                  <w:pPr>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eastAsiaTheme="minorEastAsia"/>
                      <w:color w:val="auto"/>
                      <w:sz w:val="21"/>
                      <w:szCs w:val="21"/>
                    </w:rPr>
                    <w:t>15m</w:t>
                  </w:r>
                </w:p>
              </w:tc>
              <w:tc>
                <w:tcPr>
                  <w:tcW w:w="840" w:type="pct"/>
                  <w:tcBorders>
                    <w:tl2br w:val="nil"/>
                    <w:tr2bl w:val="nil"/>
                  </w:tcBorders>
                  <w:shd w:val="clear" w:color="auto" w:fill="auto"/>
                  <w:vAlign w:val="center"/>
                </w:tcPr>
                <w:p w14:paraId="0A477F21">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 w:val="21"/>
                      <w:szCs w:val="21"/>
                      <w:lang w:val="en-US" w:eastAsia="zh-CN"/>
                    </w:rPr>
                    <w:t>10</w:t>
                  </w:r>
                </w:p>
              </w:tc>
            </w:tr>
            <w:tr w14:paraId="7ECA1D9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36" w:type="pct"/>
                  <w:vMerge w:val="continue"/>
                  <w:tcBorders>
                    <w:tl2br w:val="nil"/>
                    <w:tr2bl w:val="nil"/>
                  </w:tcBorders>
                  <w:vAlign w:val="center"/>
                </w:tcPr>
                <w:p w14:paraId="7047E699">
                  <w:pPr>
                    <w:jc w:val="center"/>
                    <w:rPr>
                      <w:rFonts w:ascii="Times New Roman" w:hAnsi="Times New Roman" w:eastAsiaTheme="minorEastAsia"/>
                      <w:color w:val="auto"/>
                      <w:sz w:val="21"/>
                      <w:szCs w:val="21"/>
                    </w:rPr>
                  </w:pPr>
                </w:p>
              </w:tc>
              <w:tc>
                <w:tcPr>
                  <w:tcW w:w="1489" w:type="pct"/>
                  <w:vMerge w:val="continue"/>
                  <w:tcBorders>
                    <w:tl2br w:val="nil"/>
                    <w:tr2bl w:val="nil"/>
                  </w:tcBorders>
                  <w:vAlign w:val="center"/>
                </w:tcPr>
                <w:p w14:paraId="011DEA4E">
                  <w:pPr>
                    <w:jc w:val="center"/>
                    <w:rPr>
                      <w:rFonts w:ascii="Times New Roman" w:hAnsi="Times New Roman" w:eastAsiaTheme="minorEastAsia"/>
                      <w:color w:val="auto"/>
                      <w:sz w:val="21"/>
                      <w:szCs w:val="21"/>
                    </w:rPr>
                  </w:pPr>
                </w:p>
              </w:tc>
              <w:tc>
                <w:tcPr>
                  <w:tcW w:w="708" w:type="pct"/>
                  <w:vMerge w:val="continue"/>
                  <w:tcBorders>
                    <w:tl2br w:val="nil"/>
                    <w:tr2bl w:val="nil"/>
                  </w:tcBorders>
                  <w:vAlign w:val="center"/>
                </w:tcPr>
                <w:p w14:paraId="0BFDAAC1">
                  <w:pPr>
                    <w:jc w:val="center"/>
                    <w:rPr>
                      <w:rFonts w:ascii="Times New Roman" w:hAnsi="Times New Roman" w:eastAsiaTheme="minorEastAsia"/>
                      <w:color w:val="auto"/>
                      <w:sz w:val="21"/>
                      <w:szCs w:val="21"/>
                    </w:rPr>
                  </w:pPr>
                </w:p>
              </w:tc>
              <w:tc>
                <w:tcPr>
                  <w:tcW w:w="1524" w:type="pct"/>
                  <w:gridSpan w:val="4"/>
                  <w:tcBorders>
                    <w:tl2br w:val="nil"/>
                    <w:tr2bl w:val="nil"/>
                  </w:tcBorders>
                  <w:shd w:val="clear" w:color="auto" w:fill="auto"/>
                  <w:vAlign w:val="center"/>
                </w:tcPr>
                <w:p w14:paraId="5177E6CB">
                  <w:pPr>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周界外浓度最高点</w:t>
                  </w:r>
                </w:p>
                <w:p w14:paraId="0DBFDEE5">
                  <w:pPr>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eastAsiaTheme="minorEastAsia"/>
                      <w:color w:val="auto"/>
                      <w:sz w:val="21"/>
                      <w:szCs w:val="21"/>
                    </w:rPr>
                    <w:t>（无组织）</w:t>
                  </w:r>
                  <w:r>
                    <w:rPr>
                      <w:rFonts w:hint="eastAsia" w:ascii="Times New Roman" w:hAnsi="Times New Roman" w:eastAsiaTheme="minorEastAsia"/>
                      <w:color w:val="auto"/>
                      <w:kern w:val="0"/>
                      <w:sz w:val="21"/>
                      <w:szCs w:val="21"/>
                      <w:lang w:val="en-US" w:eastAsia="zh-CN"/>
                    </w:rPr>
                    <w:t>m</w:t>
                  </w:r>
                  <w:r>
                    <w:rPr>
                      <w:rFonts w:ascii="Times New Roman" w:hAnsi="Times New Roman" w:eastAsiaTheme="minorEastAsia"/>
                      <w:color w:val="auto"/>
                      <w:kern w:val="0"/>
                      <w:sz w:val="21"/>
                      <w:szCs w:val="21"/>
                    </w:rPr>
                    <w:t>g/m³</w:t>
                  </w:r>
                </w:p>
              </w:tc>
              <w:tc>
                <w:tcPr>
                  <w:tcW w:w="840" w:type="pct"/>
                  <w:tcBorders>
                    <w:tl2br w:val="nil"/>
                    <w:tr2bl w:val="nil"/>
                  </w:tcBorders>
                  <w:shd w:val="clear" w:color="auto" w:fill="auto"/>
                  <w:vAlign w:val="center"/>
                </w:tcPr>
                <w:p w14:paraId="50930BFB">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 w:val="21"/>
                      <w:szCs w:val="21"/>
                      <w:lang w:val="en-US" w:eastAsia="zh-CN"/>
                    </w:rPr>
                    <w:t>4.0</w:t>
                  </w:r>
                </w:p>
              </w:tc>
            </w:tr>
            <w:tr w14:paraId="405D289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36" w:type="pct"/>
                  <w:vMerge w:val="continue"/>
                  <w:tcBorders>
                    <w:tl2br w:val="nil"/>
                    <w:tr2bl w:val="nil"/>
                  </w:tcBorders>
                  <w:vAlign w:val="center"/>
                </w:tcPr>
                <w:p w14:paraId="5705B8F6">
                  <w:pPr>
                    <w:jc w:val="center"/>
                    <w:rPr>
                      <w:rFonts w:ascii="Times New Roman" w:hAnsi="Times New Roman" w:eastAsiaTheme="minorEastAsia"/>
                      <w:color w:val="auto"/>
                      <w:sz w:val="21"/>
                      <w:szCs w:val="21"/>
                    </w:rPr>
                  </w:pPr>
                </w:p>
              </w:tc>
              <w:tc>
                <w:tcPr>
                  <w:tcW w:w="1489" w:type="pct"/>
                  <w:tcBorders>
                    <w:tl2br w:val="nil"/>
                    <w:tr2bl w:val="nil"/>
                  </w:tcBorders>
                  <w:vAlign w:val="center"/>
                </w:tcPr>
                <w:p w14:paraId="3E89F916">
                  <w:pPr>
                    <w:jc w:val="center"/>
                    <w:rPr>
                      <w:rFonts w:ascii="Times New Roman" w:hAnsi="Times New Roman" w:eastAsiaTheme="minorEastAsia"/>
                      <w:color w:val="auto"/>
                      <w:sz w:val="21"/>
                      <w:szCs w:val="21"/>
                    </w:rPr>
                  </w:pPr>
                  <w:r>
                    <w:rPr>
                      <w:rFonts w:hint="eastAsia" w:ascii="Times New Roman" w:hAnsi="Times New Roman" w:eastAsiaTheme="minorEastAsia"/>
                      <w:bCs/>
                      <w:color w:val="auto"/>
                      <w:sz w:val="21"/>
                      <w:szCs w:val="21"/>
                      <w:lang w:val="en-US" w:eastAsia="zh-CN"/>
                    </w:rPr>
                    <w:t>《工业炉窑大气污染物排放标准》（GB9078-1996）表4排放浓度限值</w:t>
                  </w:r>
                </w:p>
              </w:tc>
              <w:tc>
                <w:tcPr>
                  <w:tcW w:w="708" w:type="pct"/>
                  <w:tcBorders>
                    <w:tl2br w:val="nil"/>
                    <w:tr2bl w:val="nil"/>
                  </w:tcBorders>
                  <w:vAlign w:val="center"/>
                </w:tcPr>
                <w:p w14:paraId="00FFDE17">
                  <w:pPr>
                    <w:jc w:val="center"/>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沥青烟</w:t>
                  </w:r>
                </w:p>
              </w:tc>
              <w:tc>
                <w:tcPr>
                  <w:tcW w:w="1524" w:type="pct"/>
                  <w:gridSpan w:val="4"/>
                  <w:tcBorders>
                    <w:tl2br w:val="nil"/>
                    <w:tr2bl w:val="nil"/>
                  </w:tcBorders>
                  <w:shd w:val="clear" w:color="auto" w:fill="auto"/>
                  <w:vAlign w:val="center"/>
                </w:tcPr>
                <w:p w14:paraId="1E58486C">
                  <w:pPr>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eastAsiaTheme="minorEastAsia"/>
                      <w:color w:val="auto"/>
                      <w:sz w:val="21"/>
                      <w:szCs w:val="21"/>
                    </w:rPr>
                    <w:t>最高允许排放浓度</w:t>
                  </w:r>
                  <w:r>
                    <w:rPr>
                      <w:rFonts w:ascii="Times New Roman" w:hAnsi="Times New Roman" w:eastAsiaTheme="minorEastAsia"/>
                      <w:color w:val="auto"/>
                      <w:kern w:val="0"/>
                      <w:sz w:val="21"/>
                      <w:szCs w:val="21"/>
                    </w:rPr>
                    <w:t>mg/m³</w:t>
                  </w:r>
                </w:p>
              </w:tc>
              <w:tc>
                <w:tcPr>
                  <w:tcW w:w="840" w:type="pct"/>
                  <w:tcBorders>
                    <w:tl2br w:val="nil"/>
                    <w:tr2bl w:val="nil"/>
                  </w:tcBorders>
                  <w:shd w:val="clear" w:color="auto" w:fill="auto"/>
                  <w:vAlign w:val="center"/>
                </w:tcPr>
                <w:p w14:paraId="08E35E9C">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 w:val="21"/>
                      <w:szCs w:val="21"/>
                      <w:lang w:val="en-US" w:eastAsia="zh-CN"/>
                    </w:rPr>
                    <w:t>50</w:t>
                  </w:r>
                </w:p>
              </w:tc>
            </w:tr>
            <w:tr w14:paraId="771AE80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36" w:type="pct"/>
                  <w:vMerge w:val="continue"/>
                  <w:tcBorders>
                    <w:tl2br w:val="nil"/>
                    <w:tr2bl w:val="nil"/>
                  </w:tcBorders>
                  <w:vAlign w:val="center"/>
                </w:tcPr>
                <w:p w14:paraId="56C4D12B">
                  <w:pPr>
                    <w:jc w:val="center"/>
                    <w:rPr>
                      <w:rFonts w:ascii="Times New Roman" w:hAnsi="Times New Roman" w:eastAsiaTheme="minorEastAsia"/>
                      <w:color w:val="auto"/>
                      <w:sz w:val="21"/>
                      <w:szCs w:val="21"/>
                    </w:rPr>
                  </w:pPr>
                </w:p>
              </w:tc>
              <w:tc>
                <w:tcPr>
                  <w:tcW w:w="1489" w:type="pct"/>
                  <w:tcBorders>
                    <w:tl2br w:val="nil"/>
                    <w:tr2bl w:val="nil"/>
                  </w:tcBorders>
                  <w:vAlign w:val="center"/>
                </w:tcPr>
                <w:p w14:paraId="133AF423">
                  <w:pPr>
                    <w:jc w:val="center"/>
                    <w:rPr>
                      <w:rFonts w:hint="eastAsia" w:ascii="Times New Roman" w:hAnsi="Times New Roman" w:eastAsiaTheme="minorEastAsia"/>
                      <w:bCs/>
                      <w:color w:val="auto"/>
                      <w:sz w:val="21"/>
                      <w:szCs w:val="21"/>
                      <w:lang w:val="en-US" w:eastAsia="zh-CN"/>
                    </w:rPr>
                  </w:pPr>
                  <w:r>
                    <w:rPr>
                      <w:rFonts w:hint="eastAsia" w:ascii="Times New Roman" w:hAnsi="Times New Roman" w:eastAsiaTheme="minorEastAsia"/>
                      <w:bCs/>
                      <w:color w:val="auto"/>
                      <w:sz w:val="21"/>
                      <w:szCs w:val="21"/>
                      <w:lang w:val="en-US" w:eastAsia="zh-CN"/>
                    </w:rPr>
                    <w:t>《工业炉窑大气污染物排放标准》（GB9078-1996）表3排放浓度限值</w:t>
                  </w:r>
                </w:p>
              </w:tc>
              <w:tc>
                <w:tcPr>
                  <w:tcW w:w="708" w:type="pct"/>
                  <w:tcBorders>
                    <w:tl2br w:val="nil"/>
                    <w:tr2bl w:val="nil"/>
                  </w:tcBorders>
                  <w:vAlign w:val="center"/>
                </w:tcPr>
                <w:p w14:paraId="26FA10A5">
                  <w:pPr>
                    <w:jc w:val="center"/>
                    <w:rPr>
                      <w:rFonts w:hint="eastAsia" w:ascii="Times New Roman" w:hAnsi="Times New Roman" w:eastAsiaTheme="minorEastAsia"/>
                      <w:color w:val="auto"/>
                      <w:sz w:val="21"/>
                      <w:szCs w:val="21"/>
                      <w:lang w:val="en-US" w:eastAsia="zh-CN"/>
                    </w:rPr>
                  </w:pPr>
                  <w:r>
                    <w:rPr>
                      <w:rFonts w:hint="eastAsia" w:ascii="Times New Roman" w:hAnsi="Times New Roman" w:eastAsiaTheme="minorEastAsia"/>
                      <w:color w:val="auto"/>
                      <w:sz w:val="21"/>
                      <w:szCs w:val="21"/>
                      <w:lang w:val="en-US" w:eastAsia="zh-CN"/>
                    </w:rPr>
                    <w:t>颗粒物</w:t>
                  </w:r>
                </w:p>
              </w:tc>
              <w:tc>
                <w:tcPr>
                  <w:tcW w:w="1524" w:type="pct"/>
                  <w:gridSpan w:val="4"/>
                  <w:tcBorders>
                    <w:tl2br w:val="nil"/>
                    <w:tr2bl w:val="nil"/>
                  </w:tcBorders>
                  <w:shd w:val="clear" w:color="auto" w:fill="auto"/>
                  <w:vAlign w:val="center"/>
                </w:tcPr>
                <w:p w14:paraId="2795E885">
                  <w:pPr>
                    <w:jc w:val="center"/>
                    <w:rPr>
                      <w:rFonts w:hint="default" w:ascii="Times New Roman" w:hAnsi="Times New Roman" w:eastAsiaTheme="minorEastAsia"/>
                      <w:color w:val="auto"/>
                      <w:sz w:val="21"/>
                      <w:szCs w:val="21"/>
                      <w:lang w:val="en-US" w:eastAsia="zh-CN"/>
                    </w:rPr>
                  </w:pPr>
                  <w:r>
                    <w:rPr>
                      <w:rFonts w:hint="eastAsia" w:ascii="Times New Roman" w:hAnsi="Times New Roman" w:eastAsiaTheme="minorEastAsia"/>
                      <w:color w:val="auto"/>
                      <w:sz w:val="21"/>
                      <w:szCs w:val="21"/>
                      <w:lang w:val="en-US" w:eastAsia="zh-CN"/>
                    </w:rPr>
                    <w:t>厂区内监控点（无组织）</w:t>
                  </w:r>
                </w:p>
              </w:tc>
              <w:tc>
                <w:tcPr>
                  <w:tcW w:w="840" w:type="pct"/>
                  <w:tcBorders>
                    <w:tl2br w:val="nil"/>
                    <w:tr2bl w:val="nil"/>
                  </w:tcBorders>
                  <w:shd w:val="clear" w:color="auto" w:fill="auto"/>
                  <w:vAlign w:val="center"/>
                </w:tcPr>
                <w:p w14:paraId="09AAE9D4">
                  <w:pPr>
                    <w:jc w:val="center"/>
                    <w:rPr>
                      <w:rFonts w:hint="default" w:ascii="Times New Roman" w:hAnsi="Times New Roman" w:eastAsiaTheme="minorEastAsia"/>
                      <w:color w:val="auto"/>
                      <w:sz w:val="21"/>
                      <w:szCs w:val="21"/>
                      <w:lang w:val="en-US" w:eastAsia="zh-CN"/>
                    </w:rPr>
                  </w:pPr>
                  <w:r>
                    <w:rPr>
                      <w:rFonts w:hint="eastAsia" w:ascii="Times New Roman" w:hAnsi="Times New Roman" w:eastAsiaTheme="minorEastAsia"/>
                      <w:color w:val="auto"/>
                      <w:sz w:val="21"/>
                      <w:szCs w:val="21"/>
                      <w:lang w:val="en-US" w:eastAsia="zh-CN"/>
                    </w:rPr>
                    <w:t>5.0</w:t>
                  </w:r>
                </w:p>
              </w:tc>
            </w:tr>
            <w:tr w14:paraId="47B9EF4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36" w:type="pct"/>
                  <w:vMerge w:val="continue"/>
                  <w:tcBorders>
                    <w:tl2br w:val="nil"/>
                    <w:tr2bl w:val="nil"/>
                  </w:tcBorders>
                  <w:vAlign w:val="center"/>
                </w:tcPr>
                <w:p w14:paraId="3C6B1BD9">
                  <w:pPr>
                    <w:jc w:val="center"/>
                    <w:rPr>
                      <w:rFonts w:ascii="Times New Roman" w:hAnsi="Times New Roman" w:eastAsiaTheme="minorEastAsia"/>
                      <w:color w:val="auto"/>
                      <w:sz w:val="21"/>
                      <w:szCs w:val="21"/>
                    </w:rPr>
                  </w:pPr>
                </w:p>
              </w:tc>
              <w:tc>
                <w:tcPr>
                  <w:tcW w:w="1489" w:type="pct"/>
                  <w:vMerge w:val="restart"/>
                  <w:tcBorders>
                    <w:tl2br w:val="nil"/>
                    <w:tr2bl w:val="nil"/>
                  </w:tcBorders>
                  <w:shd w:val="clear" w:color="auto" w:fill="auto"/>
                  <w:vAlign w:val="center"/>
                </w:tcPr>
                <w:p w14:paraId="05545D64">
                  <w:pPr>
                    <w:jc w:val="center"/>
                    <w:rPr>
                      <w:rFonts w:hint="eastAsia" w:ascii="Times New Roman" w:hAnsi="Times New Roman" w:cs="Times New Roman" w:eastAsiaTheme="minorEastAsia"/>
                      <w:bCs/>
                      <w:color w:val="auto"/>
                      <w:kern w:val="2"/>
                      <w:sz w:val="21"/>
                      <w:szCs w:val="21"/>
                      <w:lang w:val="en-US" w:eastAsia="zh-CN" w:bidi="ar-SA"/>
                    </w:rPr>
                  </w:pPr>
                  <w:r>
                    <w:rPr>
                      <w:rFonts w:hint="eastAsia" w:ascii="Times New Roman" w:hAnsi="Times New Roman" w:cs="Times New Roman" w:eastAsiaTheme="minorEastAsia"/>
                      <w:bCs/>
                      <w:color w:val="auto"/>
                      <w:kern w:val="2"/>
                      <w:sz w:val="21"/>
                      <w:szCs w:val="21"/>
                      <w:lang w:val="en-US" w:eastAsia="zh-CN" w:bidi="ar-SA"/>
                    </w:rPr>
                    <w:t>《挥发性有机物无组织排放控制标准》</w:t>
                  </w:r>
                </w:p>
                <w:p w14:paraId="447BC284">
                  <w:pPr>
                    <w:jc w:val="center"/>
                    <w:rPr>
                      <w:rFonts w:ascii="Times New Roman" w:hAnsi="Times New Roman" w:cs="Times New Roman" w:eastAsiaTheme="minorEastAsia"/>
                      <w:bCs/>
                      <w:color w:val="auto"/>
                      <w:kern w:val="2"/>
                      <w:sz w:val="21"/>
                      <w:szCs w:val="21"/>
                      <w:lang w:val="en-US" w:eastAsia="zh-CN" w:bidi="ar-SA"/>
                    </w:rPr>
                  </w:pPr>
                  <w:r>
                    <w:rPr>
                      <w:rFonts w:hint="eastAsia" w:ascii="Times New Roman" w:hAnsi="Times New Roman" w:cs="Times New Roman" w:eastAsiaTheme="minorEastAsia"/>
                      <w:bCs/>
                      <w:color w:val="auto"/>
                      <w:kern w:val="2"/>
                      <w:sz w:val="21"/>
                      <w:szCs w:val="21"/>
                      <w:lang w:val="en-US" w:eastAsia="zh-CN" w:bidi="ar-SA"/>
                    </w:rPr>
                    <w:t>（GB 37822-2019）表A.1中特别排放限值</w:t>
                  </w:r>
                </w:p>
              </w:tc>
              <w:tc>
                <w:tcPr>
                  <w:tcW w:w="708" w:type="pct"/>
                  <w:vMerge w:val="restart"/>
                  <w:tcBorders>
                    <w:tl2br w:val="nil"/>
                    <w:tr2bl w:val="nil"/>
                  </w:tcBorders>
                  <w:shd w:val="clear" w:color="auto" w:fill="auto"/>
                  <w:vAlign w:val="center"/>
                </w:tcPr>
                <w:p w14:paraId="4A141886">
                  <w:pPr>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非甲烷</w:t>
                  </w:r>
                </w:p>
                <w:p w14:paraId="2BB0FE3B">
                  <w:pPr>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eastAsiaTheme="minorEastAsia"/>
                      <w:color w:val="auto"/>
                      <w:sz w:val="21"/>
                      <w:szCs w:val="21"/>
                    </w:rPr>
                    <w:t>总烃</w:t>
                  </w:r>
                </w:p>
              </w:tc>
              <w:tc>
                <w:tcPr>
                  <w:tcW w:w="1524" w:type="pct"/>
                  <w:gridSpan w:val="4"/>
                  <w:tcBorders>
                    <w:tl2br w:val="nil"/>
                    <w:tr2bl w:val="nil"/>
                  </w:tcBorders>
                  <w:shd w:val="clear" w:color="auto" w:fill="auto"/>
                  <w:vAlign w:val="center"/>
                </w:tcPr>
                <w:p w14:paraId="5E230CED">
                  <w:pPr>
                    <w:jc w:val="center"/>
                    <w:rPr>
                      <w:rFonts w:hint="eastAsia" w:ascii="Times New Roman" w:hAnsi="Times New Roman" w:eastAsiaTheme="minorEastAsia"/>
                      <w:bCs/>
                      <w:color w:val="auto"/>
                      <w:sz w:val="21"/>
                      <w:szCs w:val="21"/>
                      <w:lang w:val="en-US" w:eastAsia="zh-CN"/>
                    </w:rPr>
                  </w:pPr>
                  <w:r>
                    <w:rPr>
                      <w:rFonts w:hint="eastAsia" w:ascii="Times New Roman" w:hAnsi="Times New Roman" w:eastAsiaTheme="minorEastAsia"/>
                      <w:bCs/>
                      <w:color w:val="auto"/>
                      <w:sz w:val="21"/>
                      <w:szCs w:val="21"/>
                      <w:lang w:val="en-US" w:eastAsia="zh-CN"/>
                    </w:rPr>
                    <w:t>监控点处1h平均浓度值</w:t>
                  </w:r>
                </w:p>
                <w:p w14:paraId="0D4ED0B6">
                  <w:pPr>
                    <w:jc w:val="center"/>
                    <w:rPr>
                      <w:rFonts w:hint="default" w:ascii="Times New Roman" w:hAnsi="Times New Roman" w:cs="Times New Roman" w:eastAsiaTheme="minorEastAsia"/>
                      <w:bCs/>
                      <w:color w:val="auto"/>
                      <w:kern w:val="2"/>
                      <w:sz w:val="21"/>
                      <w:szCs w:val="21"/>
                      <w:lang w:val="en-US" w:eastAsia="zh-CN" w:bidi="ar-SA"/>
                    </w:rPr>
                  </w:pPr>
                  <w:r>
                    <w:rPr>
                      <w:rFonts w:ascii="Times New Roman" w:hAnsi="Times New Roman" w:eastAsiaTheme="minorEastAsia"/>
                      <w:color w:val="auto"/>
                      <w:sz w:val="21"/>
                      <w:szCs w:val="21"/>
                    </w:rPr>
                    <w:t>（无组织）</w:t>
                  </w:r>
                  <w:r>
                    <w:rPr>
                      <w:rFonts w:ascii="Times New Roman" w:hAnsi="Times New Roman" w:eastAsiaTheme="minorEastAsia"/>
                      <w:color w:val="auto"/>
                      <w:kern w:val="0"/>
                      <w:sz w:val="21"/>
                      <w:szCs w:val="21"/>
                    </w:rPr>
                    <w:t>mg/m³</w:t>
                  </w:r>
                </w:p>
              </w:tc>
              <w:tc>
                <w:tcPr>
                  <w:tcW w:w="840" w:type="pct"/>
                  <w:tcBorders>
                    <w:tl2br w:val="nil"/>
                    <w:tr2bl w:val="nil"/>
                  </w:tcBorders>
                  <w:shd w:val="clear" w:color="auto" w:fill="auto"/>
                  <w:vAlign w:val="center"/>
                </w:tcPr>
                <w:p w14:paraId="111AB007">
                  <w:pPr>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 w:val="21"/>
                      <w:szCs w:val="21"/>
                      <w:lang w:val="en-US" w:eastAsia="zh-CN"/>
                    </w:rPr>
                    <w:t>6</w:t>
                  </w:r>
                </w:p>
              </w:tc>
            </w:tr>
            <w:tr w14:paraId="31F56BA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36" w:type="pct"/>
                  <w:vMerge w:val="continue"/>
                </w:tcPr>
                <w:p w14:paraId="6DEFFAE7">
                  <w:pPr>
                    <w:jc w:val="center"/>
                    <w:rPr>
                      <w:rFonts w:ascii="Times New Roman" w:hAnsi="Times New Roman" w:eastAsiaTheme="minorEastAsia"/>
                      <w:color w:val="auto"/>
                      <w:sz w:val="21"/>
                      <w:szCs w:val="21"/>
                    </w:rPr>
                  </w:pPr>
                </w:p>
              </w:tc>
              <w:tc>
                <w:tcPr>
                  <w:tcW w:w="1489" w:type="pct"/>
                  <w:vMerge w:val="continue"/>
                </w:tcPr>
                <w:p w14:paraId="27E5CFA7">
                  <w:pPr>
                    <w:jc w:val="center"/>
                    <w:rPr>
                      <w:rFonts w:ascii="Times New Roman" w:hAnsi="Times New Roman" w:eastAsiaTheme="minorEastAsia"/>
                      <w:color w:val="auto"/>
                      <w:sz w:val="21"/>
                      <w:szCs w:val="21"/>
                    </w:rPr>
                  </w:pPr>
                </w:p>
              </w:tc>
              <w:tc>
                <w:tcPr>
                  <w:tcW w:w="708" w:type="pct"/>
                  <w:vMerge w:val="continue"/>
                </w:tcPr>
                <w:p w14:paraId="2D4593CF">
                  <w:pPr>
                    <w:jc w:val="center"/>
                    <w:rPr>
                      <w:rFonts w:ascii="Times New Roman" w:hAnsi="Times New Roman" w:eastAsiaTheme="minorEastAsia"/>
                      <w:color w:val="auto"/>
                      <w:sz w:val="21"/>
                      <w:szCs w:val="21"/>
                    </w:rPr>
                  </w:pPr>
                </w:p>
              </w:tc>
              <w:tc>
                <w:tcPr>
                  <w:tcW w:w="0" w:type="auto"/>
                  <w:gridSpan w:val="4"/>
                  <w:shd w:val="clear" w:color="auto" w:fill="auto"/>
                  <w:vAlign w:val="center"/>
                </w:tcPr>
                <w:p w14:paraId="0DA25980">
                  <w:pPr>
                    <w:jc w:val="center"/>
                    <w:rPr>
                      <w:rFonts w:hint="eastAsia" w:ascii="Times New Roman" w:hAnsi="Times New Roman" w:eastAsiaTheme="minorEastAsia"/>
                      <w:color w:val="auto"/>
                      <w:sz w:val="21"/>
                      <w:szCs w:val="21"/>
                      <w:lang w:val="en-US" w:eastAsia="zh-CN"/>
                    </w:rPr>
                  </w:pPr>
                  <w:r>
                    <w:rPr>
                      <w:rFonts w:hint="eastAsia" w:ascii="Times New Roman" w:hAnsi="Times New Roman" w:eastAsiaTheme="minorEastAsia"/>
                      <w:color w:val="auto"/>
                      <w:sz w:val="21"/>
                      <w:szCs w:val="21"/>
                      <w:lang w:val="en-US" w:eastAsia="zh-CN"/>
                    </w:rPr>
                    <w:t>监控点任意一次浓度值</w:t>
                  </w:r>
                </w:p>
                <w:p w14:paraId="721FFBD1">
                  <w:pPr>
                    <w:jc w:val="center"/>
                    <w:rPr>
                      <w:rFonts w:hint="default" w:ascii="Times New Roman" w:hAnsi="Times New Roman" w:cs="Times New Roman" w:eastAsiaTheme="minorEastAsia"/>
                      <w:color w:val="auto"/>
                      <w:kern w:val="2"/>
                      <w:sz w:val="21"/>
                      <w:szCs w:val="21"/>
                      <w:lang w:val="en-US" w:eastAsia="zh-CN" w:bidi="ar-SA"/>
                    </w:rPr>
                  </w:pPr>
                  <w:r>
                    <w:rPr>
                      <w:rFonts w:ascii="Times New Roman" w:hAnsi="Times New Roman" w:eastAsiaTheme="minorEastAsia"/>
                      <w:color w:val="auto"/>
                      <w:sz w:val="21"/>
                      <w:szCs w:val="21"/>
                    </w:rPr>
                    <w:t>（无组织）</w:t>
                  </w:r>
                  <w:r>
                    <w:rPr>
                      <w:rFonts w:ascii="Times New Roman" w:hAnsi="Times New Roman" w:eastAsiaTheme="minorEastAsia"/>
                      <w:color w:val="auto"/>
                      <w:kern w:val="0"/>
                      <w:sz w:val="21"/>
                      <w:szCs w:val="21"/>
                    </w:rPr>
                    <w:t>mg/m³</w:t>
                  </w:r>
                </w:p>
              </w:tc>
              <w:tc>
                <w:tcPr>
                  <w:tcW w:w="0" w:type="auto"/>
                  <w:shd w:val="clear" w:color="auto" w:fill="auto"/>
                  <w:vAlign w:val="center"/>
                </w:tcPr>
                <w:p w14:paraId="4B908666">
                  <w:pPr>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 w:val="21"/>
                      <w:szCs w:val="21"/>
                      <w:lang w:val="en-US" w:eastAsia="zh-CN"/>
                    </w:rPr>
                    <w:t>20</w:t>
                  </w:r>
                </w:p>
              </w:tc>
            </w:tr>
          </w:tbl>
          <w:p w14:paraId="5D918FE2">
            <w:pPr>
              <w:pStyle w:val="12"/>
              <w:adjustRightInd w:val="0"/>
              <w:spacing w:after="0" w:line="360" w:lineRule="auto"/>
              <w:ind w:left="0" w:leftChars="0" w:firstLine="482" w:firstLineChars="200"/>
              <w:jc w:val="left"/>
              <w:rPr>
                <w:rFonts w:ascii="Times New Roman" w:hAnsi="Times New Roman" w:eastAsiaTheme="minorEastAsia"/>
                <w:b/>
                <w:color w:val="auto"/>
                <w:kern w:val="0"/>
                <w:sz w:val="24"/>
              </w:rPr>
            </w:pPr>
            <w:r>
              <w:rPr>
                <w:rFonts w:ascii="Times New Roman" w:hAnsi="Times New Roman" w:eastAsiaTheme="minorEastAsia"/>
                <w:b/>
                <w:color w:val="auto"/>
                <w:kern w:val="0"/>
                <w:sz w:val="24"/>
              </w:rPr>
              <w:t>2.废水排放标准</w:t>
            </w:r>
          </w:p>
          <w:p w14:paraId="36E5E867">
            <w:pPr>
              <w:spacing w:line="360" w:lineRule="auto"/>
              <w:ind w:firstLine="480" w:firstLineChars="200"/>
              <w:rPr>
                <w:rFonts w:hint="default" w:ascii="Times New Roman" w:hAnsi="Times New Roman" w:cs="Times New Roman" w:eastAsiaTheme="minorEastAsia"/>
                <w:color w:val="auto"/>
                <w:sz w:val="24"/>
                <w:szCs w:val="32"/>
              </w:rPr>
            </w:pPr>
            <w:r>
              <w:rPr>
                <w:rFonts w:ascii="Times New Roman" w:hAnsi="Times New Roman" w:eastAsia="宋体"/>
                <w:color w:val="auto"/>
                <w:sz w:val="24"/>
                <w:szCs w:val="28"/>
              </w:rPr>
              <w:t>本</w:t>
            </w:r>
            <w:r>
              <w:rPr>
                <w:rFonts w:hint="eastAsia" w:ascii="Times New Roman" w:hAnsi="Times New Roman" w:eastAsia="宋体"/>
                <w:color w:val="auto"/>
                <w:sz w:val="24"/>
                <w:szCs w:val="28"/>
                <w:lang w:val="en-US" w:eastAsia="zh-CN"/>
              </w:rPr>
              <w:t>项目运营期无废水外排</w:t>
            </w:r>
            <w:r>
              <w:rPr>
                <w:rFonts w:hint="eastAsia" w:ascii="Times New Roman" w:hAnsi="Times New Roman" w:cs="Times New Roman" w:eastAsiaTheme="minorEastAsia"/>
                <w:color w:val="auto"/>
                <w:sz w:val="24"/>
                <w:szCs w:val="24"/>
                <w:lang w:eastAsia="zh-CN"/>
              </w:rPr>
              <w:t>。</w:t>
            </w:r>
          </w:p>
          <w:p w14:paraId="2CB9D57F">
            <w:pPr>
              <w:pStyle w:val="12"/>
              <w:adjustRightInd w:val="0"/>
              <w:spacing w:after="0" w:line="360" w:lineRule="auto"/>
              <w:ind w:left="0" w:leftChars="0" w:firstLine="482" w:firstLineChars="200"/>
              <w:jc w:val="left"/>
              <w:rPr>
                <w:rFonts w:ascii="Times New Roman" w:hAnsi="Times New Roman" w:eastAsiaTheme="minorEastAsia"/>
                <w:b/>
                <w:color w:val="auto"/>
                <w:kern w:val="0"/>
                <w:sz w:val="24"/>
              </w:rPr>
            </w:pPr>
            <w:r>
              <w:rPr>
                <w:rFonts w:ascii="Times New Roman" w:hAnsi="Times New Roman" w:eastAsiaTheme="minorEastAsia"/>
                <w:b/>
                <w:color w:val="auto"/>
                <w:kern w:val="0"/>
                <w:sz w:val="24"/>
              </w:rPr>
              <w:t>3.噪声排放标准</w:t>
            </w:r>
          </w:p>
          <w:p w14:paraId="0A2CD3B0">
            <w:pPr>
              <w:spacing w:line="360" w:lineRule="auto"/>
              <w:ind w:firstLine="480" w:firstLineChars="200"/>
              <w:rPr>
                <w:rFonts w:ascii="Times New Roman" w:hAnsi="Times New Roman" w:eastAsiaTheme="minorEastAsia"/>
                <w:bCs/>
                <w:color w:val="auto"/>
                <w:sz w:val="24"/>
              </w:rPr>
            </w:pPr>
            <w:r>
              <w:rPr>
                <w:rFonts w:ascii="Times New Roman" w:hAnsi="Times New Roman" w:eastAsia="宋体"/>
                <w:bCs/>
                <w:color w:val="auto"/>
                <w:sz w:val="24"/>
              </w:rPr>
              <w:t>本项目</w:t>
            </w:r>
            <w:r>
              <w:rPr>
                <w:rFonts w:ascii="Times New Roman" w:hAnsi="Times New Roman" w:eastAsiaTheme="minorEastAsia"/>
                <w:bCs/>
                <w:color w:val="auto"/>
                <w:sz w:val="24"/>
              </w:rPr>
              <w:t>施工期厂界噪声执行《建筑施工场界环境噪声排放标准》（GB12523-2011）；运营期厂界噪声执行《工业企业厂界环境噪声排放标准》（GB12348-2008）的</w:t>
            </w:r>
            <w:r>
              <w:rPr>
                <w:rFonts w:hint="eastAsia" w:ascii="Times New Roman" w:hAnsi="Times New Roman" w:eastAsiaTheme="minorEastAsia"/>
                <w:bCs/>
                <w:color w:val="auto"/>
                <w:sz w:val="24"/>
                <w:lang w:val="en-US" w:eastAsia="zh-CN"/>
              </w:rPr>
              <w:t>2</w:t>
            </w:r>
            <w:r>
              <w:rPr>
                <w:rFonts w:ascii="Times New Roman" w:hAnsi="Times New Roman" w:eastAsiaTheme="minorEastAsia"/>
                <w:bCs/>
                <w:color w:val="auto"/>
                <w:sz w:val="24"/>
              </w:rPr>
              <w:t>类标准。</w:t>
            </w:r>
          </w:p>
          <w:p w14:paraId="42049CF3">
            <w:pPr>
              <w:jc w:val="center"/>
              <w:rPr>
                <w:rFonts w:ascii="Times New Roman" w:hAnsi="Times New Roman" w:eastAsiaTheme="minorEastAsia"/>
                <w:b/>
                <w:color w:val="auto"/>
                <w:sz w:val="24"/>
              </w:rPr>
            </w:pPr>
            <w:r>
              <w:rPr>
                <w:rFonts w:ascii="Times New Roman" w:hAnsi="Times New Roman" w:eastAsiaTheme="minorEastAsia"/>
                <w:b/>
                <w:color w:val="auto"/>
                <w:sz w:val="24"/>
              </w:rPr>
              <w:t>表</w:t>
            </w:r>
            <w:r>
              <w:rPr>
                <w:rFonts w:hint="eastAsia" w:ascii="Times New Roman" w:hAnsi="Times New Roman" w:eastAsiaTheme="minorEastAsia"/>
                <w:b/>
                <w:color w:val="auto"/>
                <w:sz w:val="24"/>
              </w:rPr>
              <w:t>3-</w:t>
            </w:r>
            <w:r>
              <w:rPr>
                <w:rFonts w:hint="eastAsia" w:ascii="Times New Roman" w:hAnsi="Times New Roman" w:eastAsiaTheme="minorEastAsia"/>
                <w:b/>
                <w:color w:val="auto"/>
                <w:sz w:val="24"/>
                <w:lang w:val="en-US" w:eastAsia="zh-CN"/>
              </w:rPr>
              <w:t>8</w:t>
            </w:r>
            <w:r>
              <w:rPr>
                <w:rFonts w:hint="eastAsia" w:ascii="Times New Roman" w:hAnsi="Times New Roman" w:eastAsiaTheme="minorEastAsia"/>
                <w:b/>
                <w:color w:val="auto"/>
                <w:sz w:val="24"/>
              </w:rPr>
              <w:t xml:space="preserve">  </w:t>
            </w:r>
            <w:r>
              <w:rPr>
                <w:rFonts w:ascii="Times New Roman" w:hAnsi="Times New Roman" w:eastAsiaTheme="minorEastAsia"/>
                <w:b/>
                <w:color w:val="auto"/>
                <w:sz w:val="24"/>
              </w:rPr>
              <w:t>厂界环境噪声排放标准</w:t>
            </w:r>
          </w:p>
          <w:tbl>
            <w:tblPr>
              <w:tblStyle w:val="22"/>
              <w:tblW w:w="4999"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010"/>
              <w:gridCol w:w="3335"/>
              <w:gridCol w:w="2284"/>
              <w:gridCol w:w="1668"/>
            </w:tblGrid>
            <w:tr w14:paraId="25A0057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09" w:type="pct"/>
                  <w:vMerge w:val="restart"/>
                  <w:tcBorders>
                    <w:tl2br w:val="nil"/>
                    <w:tr2bl w:val="nil"/>
                  </w:tcBorders>
                  <w:vAlign w:val="center"/>
                </w:tcPr>
                <w:p w14:paraId="27A641F5">
                  <w:pPr>
                    <w:jc w:val="center"/>
                    <w:rPr>
                      <w:rFonts w:ascii="Times New Roman" w:hAnsi="Times New Roman" w:eastAsiaTheme="minorEastAsia"/>
                      <w:b/>
                      <w:bCs/>
                      <w:color w:val="auto"/>
                      <w:szCs w:val="21"/>
                    </w:rPr>
                  </w:pPr>
                  <w:r>
                    <w:rPr>
                      <w:rFonts w:ascii="Times New Roman" w:hAnsi="Times New Roman" w:eastAsiaTheme="minorEastAsia"/>
                      <w:b/>
                      <w:bCs/>
                      <w:color w:val="auto"/>
                      <w:szCs w:val="21"/>
                    </w:rPr>
                    <w:t>类别</w:t>
                  </w:r>
                </w:p>
              </w:tc>
              <w:tc>
                <w:tcPr>
                  <w:tcW w:w="2009" w:type="pct"/>
                  <w:vMerge w:val="restart"/>
                  <w:tcBorders>
                    <w:tl2br w:val="nil"/>
                    <w:tr2bl w:val="nil"/>
                  </w:tcBorders>
                  <w:vAlign w:val="center"/>
                </w:tcPr>
                <w:p w14:paraId="5F6C0257">
                  <w:pPr>
                    <w:jc w:val="center"/>
                    <w:rPr>
                      <w:rFonts w:ascii="Times New Roman" w:hAnsi="Times New Roman" w:eastAsiaTheme="minorEastAsia"/>
                      <w:b/>
                      <w:bCs/>
                      <w:color w:val="auto"/>
                      <w:szCs w:val="21"/>
                    </w:rPr>
                  </w:pPr>
                  <w:r>
                    <w:rPr>
                      <w:rFonts w:ascii="Times New Roman" w:hAnsi="Times New Roman" w:eastAsiaTheme="minorEastAsia"/>
                      <w:b/>
                      <w:bCs/>
                      <w:color w:val="auto"/>
                      <w:szCs w:val="21"/>
                    </w:rPr>
                    <w:t>标准名称及级（类）别</w:t>
                  </w:r>
                </w:p>
              </w:tc>
              <w:tc>
                <w:tcPr>
                  <w:tcW w:w="2381" w:type="pct"/>
                  <w:gridSpan w:val="2"/>
                  <w:tcBorders>
                    <w:tl2br w:val="nil"/>
                    <w:tr2bl w:val="nil"/>
                  </w:tcBorders>
                  <w:vAlign w:val="center"/>
                </w:tcPr>
                <w:p w14:paraId="3A35052C">
                  <w:pPr>
                    <w:jc w:val="center"/>
                    <w:rPr>
                      <w:rFonts w:ascii="Times New Roman" w:hAnsi="Times New Roman" w:eastAsiaTheme="minorEastAsia"/>
                      <w:b/>
                      <w:bCs/>
                      <w:color w:val="auto"/>
                      <w:szCs w:val="21"/>
                    </w:rPr>
                  </w:pPr>
                  <w:r>
                    <w:rPr>
                      <w:rFonts w:ascii="Times New Roman" w:hAnsi="Times New Roman" w:eastAsiaTheme="minorEastAsia"/>
                      <w:b/>
                      <w:bCs/>
                      <w:color w:val="auto"/>
                      <w:szCs w:val="21"/>
                    </w:rPr>
                    <w:t>标准值</w:t>
                  </w:r>
                </w:p>
              </w:tc>
            </w:tr>
            <w:tr w14:paraId="47B0865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09" w:type="pct"/>
                  <w:vMerge w:val="continue"/>
                  <w:tcBorders>
                    <w:tl2br w:val="nil"/>
                    <w:tr2bl w:val="nil"/>
                  </w:tcBorders>
                  <w:vAlign w:val="center"/>
                </w:tcPr>
                <w:p w14:paraId="6F0043C7">
                  <w:pPr>
                    <w:jc w:val="center"/>
                    <w:rPr>
                      <w:rFonts w:ascii="Times New Roman" w:hAnsi="Times New Roman" w:eastAsiaTheme="minorEastAsia"/>
                      <w:b/>
                      <w:bCs/>
                      <w:color w:val="auto"/>
                      <w:szCs w:val="21"/>
                    </w:rPr>
                  </w:pPr>
                </w:p>
              </w:tc>
              <w:tc>
                <w:tcPr>
                  <w:tcW w:w="2009" w:type="pct"/>
                  <w:vMerge w:val="continue"/>
                  <w:tcBorders>
                    <w:tl2br w:val="nil"/>
                    <w:tr2bl w:val="nil"/>
                  </w:tcBorders>
                  <w:vAlign w:val="center"/>
                </w:tcPr>
                <w:p w14:paraId="710553DF">
                  <w:pPr>
                    <w:jc w:val="center"/>
                    <w:rPr>
                      <w:rFonts w:ascii="Times New Roman" w:hAnsi="Times New Roman" w:eastAsiaTheme="minorEastAsia"/>
                      <w:b/>
                      <w:bCs/>
                      <w:color w:val="auto"/>
                      <w:szCs w:val="21"/>
                    </w:rPr>
                  </w:pPr>
                </w:p>
              </w:tc>
              <w:tc>
                <w:tcPr>
                  <w:tcW w:w="1376" w:type="pct"/>
                  <w:tcBorders>
                    <w:tl2br w:val="nil"/>
                    <w:tr2bl w:val="nil"/>
                  </w:tcBorders>
                  <w:vAlign w:val="center"/>
                </w:tcPr>
                <w:p w14:paraId="41C96EEE">
                  <w:pPr>
                    <w:jc w:val="center"/>
                    <w:rPr>
                      <w:rFonts w:ascii="Times New Roman" w:hAnsi="Times New Roman" w:eastAsiaTheme="minorEastAsia"/>
                      <w:b/>
                      <w:bCs/>
                      <w:color w:val="auto"/>
                      <w:szCs w:val="21"/>
                    </w:rPr>
                  </w:pPr>
                  <w:r>
                    <w:rPr>
                      <w:rFonts w:ascii="Times New Roman" w:hAnsi="Times New Roman" w:eastAsiaTheme="minorEastAsia"/>
                      <w:b/>
                      <w:bCs/>
                      <w:color w:val="auto"/>
                      <w:szCs w:val="21"/>
                    </w:rPr>
                    <w:t>类别</w:t>
                  </w:r>
                </w:p>
              </w:tc>
              <w:tc>
                <w:tcPr>
                  <w:tcW w:w="1005" w:type="pct"/>
                  <w:tcBorders>
                    <w:tl2br w:val="nil"/>
                    <w:tr2bl w:val="nil"/>
                  </w:tcBorders>
                  <w:vAlign w:val="center"/>
                </w:tcPr>
                <w:p w14:paraId="173C9CA2">
                  <w:pPr>
                    <w:jc w:val="center"/>
                    <w:rPr>
                      <w:rFonts w:ascii="Times New Roman" w:hAnsi="Times New Roman" w:eastAsiaTheme="minorEastAsia"/>
                      <w:b/>
                      <w:bCs/>
                      <w:color w:val="auto"/>
                      <w:szCs w:val="21"/>
                    </w:rPr>
                  </w:pPr>
                  <w:r>
                    <w:rPr>
                      <w:rFonts w:ascii="Times New Roman" w:hAnsi="Times New Roman" w:eastAsiaTheme="minorEastAsia"/>
                      <w:b/>
                      <w:bCs/>
                      <w:color w:val="auto"/>
                      <w:szCs w:val="21"/>
                    </w:rPr>
                    <w:t>数</w:t>
                  </w:r>
                  <w:r>
                    <w:rPr>
                      <w:rFonts w:ascii="Times New Roman" w:hAnsi="Times New Roman" w:eastAsiaTheme="minorEastAsia"/>
                      <w:b/>
                      <w:bCs/>
                      <w:color w:val="auto"/>
                      <w:szCs w:val="21"/>
                    </w:rPr>
                    <w:tab/>
                  </w:r>
                  <w:r>
                    <w:rPr>
                      <w:rFonts w:ascii="Times New Roman" w:hAnsi="Times New Roman" w:eastAsiaTheme="minorEastAsia"/>
                      <w:b/>
                      <w:bCs/>
                      <w:color w:val="auto"/>
                      <w:szCs w:val="21"/>
                    </w:rPr>
                    <w:t>值</w:t>
                  </w:r>
                </w:p>
              </w:tc>
            </w:tr>
            <w:tr w14:paraId="512DD34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09" w:type="pct"/>
                  <w:vMerge w:val="restart"/>
                  <w:tcBorders>
                    <w:tl2br w:val="nil"/>
                    <w:tr2bl w:val="nil"/>
                  </w:tcBorders>
                  <w:vAlign w:val="center"/>
                </w:tcPr>
                <w:p w14:paraId="4F99701B">
                  <w:pPr>
                    <w:jc w:val="center"/>
                    <w:rPr>
                      <w:rFonts w:ascii="Times New Roman" w:hAnsi="Times New Roman" w:eastAsiaTheme="minorEastAsia"/>
                      <w:color w:val="auto"/>
                      <w:szCs w:val="21"/>
                    </w:rPr>
                  </w:pPr>
                  <w:r>
                    <w:rPr>
                      <w:rFonts w:ascii="Times New Roman" w:hAnsi="Times New Roman" w:eastAsiaTheme="minorEastAsia"/>
                      <w:color w:val="auto"/>
                      <w:szCs w:val="21"/>
                    </w:rPr>
                    <w:t>噪声</w:t>
                  </w:r>
                </w:p>
              </w:tc>
              <w:tc>
                <w:tcPr>
                  <w:tcW w:w="2009" w:type="pct"/>
                  <w:vMerge w:val="restart"/>
                  <w:tcBorders>
                    <w:tl2br w:val="nil"/>
                    <w:tr2bl w:val="nil"/>
                  </w:tcBorders>
                  <w:vAlign w:val="center"/>
                </w:tcPr>
                <w:p w14:paraId="2AABF720">
                  <w:pPr>
                    <w:jc w:val="center"/>
                    <w:rPr>
                      <w:rFonts w:ascii="Times New Roman" w:hAnsi="Times New Roman" w:eastAsiaTheme="minorEastAsia"/>
                      <w:color w:val="auto"/>
                      <w:szCs w:val="21"/>
                    </w:rPr>
                  </w:pPr>
                  <w:r>
                    <w:rPr>
                      <w:rFonts w:ascii="Times New Roman" w:hAnsi="Times New Roman" w:eastAsiaTheme="minorEastAsia"/>
                      <w:color w:val="auto"/>
                      <w:szCs w:val="21"/>
                    </w:rPr>
                    <w:t>《建筑施工场界环境噪声排放标准》（GB12523-2011）</w:t>
                  </w:r>
                </w:p>
              </w:tc>
              <w:tc>
                <w:tcPr>
                  <w:tcW w:w="1376" w:type="pct"/>
                  <w:tcBorders>
                    <w:tl2br w:val="nil"/>
                    <w:tr2bl w:val="nil"/>
                  </w:tcBorders>
                  <w:vAlign w:val="center"/>
                </w:tcPr>
                <w:p w14:paraId="21434EF1">
                  <w:pPr>
                    <w:jc w:val="center"/>
                    <w:rPr>
                      <w:rFonts w:ascii="Times New Roman" w:hAnsi="Times New Roman" w:eastAsiaTheme="minorEastAsia"/>
                      <w:color w:val="auto"/>
                      <w:szCs w:val="21"/>
                    </w:rPr>
                  </w:pPr>
                  <w:r>
                    <w:rPr>
                      <w:rFonts w:ascii="Times New Roman" w:hAnsi="Times New Roman" w:eastAsiaTheme="minorEastAsia"/>
                      <w:color w:val="auto"/>
                      <w:szCs w:val="21"/>
                    </w:rPr>
                    <w:t>昼间dB（A）</w:t>
                  </w:r>
                </w:p>
              </w:tc>
              <w:tc>
                <w:tcPr>
                  <w:tcW w:w="1005" w:type="pct"/>
                  <w:tcBorders>
                    <w:tl2br w:val="nil"/>
                    <w:tr2bl w:val="nil"/>
                  </w:tcBorders>
                  <w:vAlign w:val="center"/>
                </w:tcPr>
                <w:p w14:paraId="1627877E">
                  <w:pPr>
                    <w:jc w:val="center"/>
                    <w:rPr>
                      <w:rFonts w:ascii="Times New Roman" w:hAnsi="Times New Roman" w:eastAsiaTheme="minorEastAsia"/>
                      <w:color w:val="auto"/>
                      <w:szCs w:val="21"/>
                    </w:rPr>
                  </w:pPr>
                  <w:r>
                    <w:rPr>
                      <w:rFonts w:ascii="Times New Roman" w:hAnsi="Times New Roman" w:eastAsiaTheme="minorEastAsia"/>
                      <w:color w:val="auto"/>
                      <w:szCs w:val="21"/>
                    </w:rPr>
                    <w:t>70</w:t>
                  </w:r>
                </w:p>
              </w:tc>
            </w:tr>
            <w:tr w14:paraId="6FB53DA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09" w:type="pct"/>
                  <w:vMerge w:val="continue"/>
                  <w:tcBorders>
                    <w:tl2br w:val="nil"/>
                    <w:tr2bl w:val="nil"/>
                  </w:tcBorders>
                  <w:vAlign w:val="center"/>
                </w:tcPr>
                <w:p w14:paraId="78DA8D34">
                  <w:pPr>
                    <w:jc w:val="center"/>
                    <w:rPr>
                      <w:rFonts w:ascii="Times New Roman" w:hAnsi="Times New Roman" w:eastAsiaTheme="minorEastAsia"/>
                      <w:color w:val="auto"/>
                      <w:szCs w:val="21"/>
                    </w:rPr>
                  </w:pPr>
                </w:p>
              </w:tc>
              <w:tc>
                <w:tcPr>
                  <w:tcW w:w="2009" w:type="pct"/>
                  <w:vMerge w:val="continue"/>
                  <w:tcBorders>
                    <w:tl2br w:val="nil"/>
                    <w:tr2bl w:val="nil"/>
                  </w:tcBorders>
                  <w:vAlign w:val="center"/>
                </w:tcPr>
                <w:p w14:paraId="711B29D6">
                  <w:pPr>
                    <w:jc w:val="center"/>
                    <w:rPr>
                      <w:rFonts w:ascii="Times New Roman" w:hAnsi="Times New Roman" w:eastAsiaTheme="minorEastAsia"/>
                      <w:color w:val="auto"/>
                      <w:szCs w:val="21"/>
                    </w:rPr>
                  </w:pPr>
                </w:p>
              </w:tc>
              <w:tc>
                <w:tcPr>
                  <w:tcW w:w="1376" w:type="pct"/>
                  <w:tcBorders>
                    <w:tl2br w:val="nil"/>
                    <w:tr2bl w:val="nil"/>
                  </w:tcBorders>
                  <w:vAlign w:val="center"/>
                </w:tcPr>
                <w:p w14:paraId="5AD71B37">
                  <w:pPr>
                    <w:jc w:val="center"/>
                    <w:rPr>
                      <w:rFonts w:ascii="Times New Roman" w:hAnsi="Times New Roman" w:eastAsiaTheme="minorEastAsia"/>
                      <w:color w:val="auto"/>
                      <w:szCs w:val="21"/>
                    </w:rPr>
                  </w:pPr>
                  <w:r>
                    <w:rPr>
                      <w:rFonts w:ascii="Times New Roman" w:hAnsi="Times New Roman" w:eastAsiaTheme="minorEastAsia"/>
                      <w:color w:val="auto"/>
                      <w:szCs w:val="21"/>
                    </w:rPr>
                    <w:t>夜间dB（A）</w:t>
                  </w:r>
                </w:p>
              </w:tc>
              <w:tc>
                <w:tcPr>
                  <w:tcW w:w="1005" w:type="pct"/>
                  <w:tcBorders>
                    <w:tl2br w:val="nil"/>
                    <w:tr2bl w:val="nil"/>
                  </w:tcBorders>
                  <w:vAlign w:val="center"/>
                </w:tcPr>
                <w:p w14:paraId="50459071">
                  <w:pPr>
                    <w:jc w:val="center"/>
                    <w:rPr>
                      <w:rFonts w:ascii="Times New Roman" w:hAnsi="Times New Roman" w:eastAsiaTheme="minorEastAsia"/>
                      <w:color w:val="auto"/>
                      <w:szCs w:val="21"/>
                    </w:rPr>
                  </w:pPr>
                  <w:r>
                    <w:rPr>
                      <w:rFonts w:ascii="Times New Roman" w:hAnsi="Times New Roman" w:eastAsiaTheme="minorEastAsia"/>
                      <w:color w:val="auto"/>
                      <w:szCs w:val="21"/>
                    </w:rPr>
                    <w:t>55</w:t>
                  </w:r>
                </w:p>
              </w:tc>
            </w:tr>
            <w:tr w14:paraId="12BD8A7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09" w:type="pct"/>
                  <w:vMerge w:val="continue"/>
                  <w:tcBorders>
                    <w:tl2br w:val="nil"/>
                    <w:tr2bl w:val="nil"/>
                  </w:tcBorders>
                  <w:vAlign w:val="center"/>
                </w:tcPr>
                <w:p w14:paraId="0B0973AA">
                  <w:pPr>
                    <w:jc w:val="center"/>
                    <w:rPr>
                      <w:rFonts w:ascii="Times New Roman" w:hAnsi="Times New Roman" w:eastAsiaTheme="minorEastAsia"/>
                      <w:color w:val="auto"/>
                      <w:szCs w:val="21"/>
                    </w:rPr>
                  </w:pPr>
                </w:p>
              </w:tc>
              <w:tc>
                <w:tcPr>
                  <w:tcW w:w="2009" w:type="pct"/>
                  <w:vMerge w:val="restart"/>
                  <w:tcBorders>
                    <w:tl2br w:val="nil"/>
                    <w:tr2bl w:val="nil"/>
                  </w:tcBorders>
                  <w:vAlign w:val="center"/>
                </w:tcPr>
                <w:p w14:paraId="3FCD839E">
                  <w:pPr>
                    <w:jc w:val="center"/>
                    <w:rPr>
                      <w:rFonts w:ascii="Times New Roman" w:hAnsi="Times New Roman" w:eastAsiaTheme="minorEastAsia"/>
                      <w:color w:val="auto"/>
                      <w:szCs w:val="21"/>
                    </w:rPr>
                  </w:pPr>
                  <w:r>
                    <w:rPr>
                      <w:rFonts w:ascii="Times New Roman" w:hAnsi="Times New Roman" w:eastAsiaTheme="minorEastAsia"/>
                      <w:color w:val="auto"/>
                      <w:szCs w:val="21"/>
                    </w:rPr>
                    <w:t>《工业企业厂界环境噪声排放标准》（GB12348-2008）</w:t>
                  </w:r>
                  <w:r>
                    <w:rPr>
                      <w:rFonts w:hint="eastAsia" w:ascii="Times New Roman" w:hAnsi="Times New Roman" w:eastAsiaTheme="minorEastAsia"/>
                      <w:color w:val="auto"/>
                      <w:szCs w:val="21"/>
                      <w:lang w:val="en-US" w:eastAsia="zh-CN"/>
                    </w:rPr>
                    <w:t>2</w:t>
                  </w:r>
                  <w:r>
                    <w:rPr>
                      <w:rFonts w:ascii="Times New Roman" w:hAnsi="Times New Roman" w:eastAsiaTheme="minorEastAsia"/>
                      <w:color w:val="auto"/>
                      <w:szCs w:val="21"/>
                    </w:rPr>
                    <w:t>类</w:t>
                  </w:r>
                </w:p>
              </w:tc>
              <w:tc>
                <w:tcPr>
                  <w:tcW w:w="1376" w:type="pct"/>
                  <w:tcBorders>
                    <w:tl2br w:val="nil"/>
                    <w:tr2bl w:val="nil"/>
                  </w:tcBorders>
                  <w:vAlign w:val="center"/>
                </w:tcPr>
                <w:p w14:paraId="502C1D0B">
                  <w:pPr>
                    <w:jc w:val="center"/>
                    <w:rPr>
                      <w:rFonts w:ascii="Times New Roman" w:hAnsi="Times New Roman" w:eastAsiaTheme="minorEastAsia"/>
                      <w:color w:val="auto"/>
                      <w:szCs w:val="21"/>
                    </w:rPr>
                  </w:pPr>
                  <w:r>
                    <w:rPr>
                      <w:rFonts w:ascii="Times New Roman" w:hAnsi="Times New Roman" w:eastAsiaTheme="minorEastAsia"/>
                      <w:color w:val="auto"/>
                      <w:szCs w:val="21"/>
                    </w:rPr>
                    <w:t>昼间dB（A）</w:t>
                  </w:r>
                </w:p>
              </w:tc>
              <w:tc>
                <w:tcPr>
                  <w:tcW w:w="1005" w:type="pct"/>
                  <w:tcBorders>
                    <w:tl2br w:val="nil"/>
                    <w:tr2bl w:val="nil"/>
                  </w:tcBorders>
                  <w:vAlign w:val="center"/>
                </w:tcPr>
                <w:p w14:paraId="081FB400">
                  <w:pPr>
                    <w:jc w:val="center"/>
                    <w:rPr>
                      <w:rFonts w:hint="eastAsia" w:ascii="Times New Roman" w:hAnsi="Times New Roman" w:cs="Times New Roman" w:eastAsiaTheme="minorEastAsia"/>
                      <w:color w:val="auto"/>
                      <w:kern w:val="2"/>
                      <w:sz w:val="21"/>
                      <w:szCs w:val="21"/>
                      <w:lang w:val="en-US" w:eastAsia="zh-CN" w:bidi="ar-SA"/>
                    </w:rPr>
                  </w:pPr>
                  <w:r>
                    <w:rPr>
                      <w:rFonts w:ascii="Times New Roman" w:hAnsi="Times New Roman" w:eastAsiaTheme="minorEastAsia"/>
                      <w:color w:val="auto"/>
                      <w:szCs w:val="21"/>
                    </w:rPr>
                    <w:t>6</w:t>
                  </w:r>
                  <w:r>
                    <w:rPr>
                      <w:rFonts w:hint="eastAsia" w:ascii="Times New Roman" w:hAnsi="Times New Roman" w:eastAsiaTheme="minorEastAsia"/>
                      <w:color w:val="auto"/>
                      <w:szCs w:val="21"/>
                      <w:lang w:val="en-US" w:eastAsia="zh-CN"/>
                    </w:rPr>
                    <w:t>0</w:t>
                  </w:r>
                </w:p>
              </w:tc>
            </w:tr>
            <w:tr w14:paraId="08B5E0E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09" w:type="pct"/>
                  <w:vMerge w:val="continue"/>
                  <w:tcBorders>
                    <w:tl2br w:val="nil"/>
                    <w:tr2bl w:val="nil"/>
                  </w:tcBorders>
                  <w:vAlign w:val="center"/>
                </w:tcPr>
                <w:p w14:paraId="6690D945">
                  <w:pPr>
                    <w:jc w:val="center"/>
                    <w:rPr>
                      <w:rFonts w:ascii="Times New Roman" w:hAnsi="Times New Roman" w:eastAsiaTheme="minorEastAsia"/>
                      <w:color w:val="auto"/>
                      <w:szCs w:val="21"/>
                    </w:rPr>
                  </w:pPr>
                </w:p>
              </w:tc>
              <w:tc>
                <w:tcPr>
                  <w:tcW w:w="2009" w:type="pct"/>
                  <w:vMerge w:val="continue"/>
                  <w:tcBorders>
                    <w:tl2br w:val="nil"/>
                    <w:tr2bl w:val="nil"/>
                  </w:tcBorders>
                  <w:vAlign w:val="center"/>
                </w:tcPr>
                <w:p w14:paraId="62C6BF93">
                  <w:pPr>
                    <w:jc w:val="center"/>
                    <w:rPr>
                      <w:rFonts w:ascii="Times New Roman" w:hAnsi="Times New Roman" w:eastAsiaTheme="minorEastAsia"/>
                      <w:color w:val="auto"/>
                      <w:szCs w:val="21"/>
                    </w:rPr>
                  </w:pPr>
                </w:p>
              </w:tc>
              <w:tc>
                <w:tcPr>
                  <w:tcW w:w="1376" w:type="pct"/>
                  <w:tcBorders>
                    <w:tl2br w:val="nil"/>
                    <w:tr2bl w:val="nil"/>
                  </w:tcBorders>
                  <w:vAlign w:val="center"/>
                </w:tcPr>
                <w:p w14:paraId="014CCB51">
                  <w:pPr>
                    <w:jc w:val="center"/>
                    <w:rPr>
                      <w:rFonts w:ascii="Times New Roman" w:hAnsi="Times New Roman" w:eastAsiaTheme="minorEastAsia"/>
                      <w:color w:val="auto"/>
                      <w:szCs w:val="21"/>
                    </w:rPr>
                  </w:pPr>
                  <w:r>
                    <w:rPr>
                      <w:rFonts w:ascii="Times New Roman" w:hAnsi="Times New Roman" w:eastAsiaTheme="minorEastAsia"/>
                      <w:color w:val="auto"/>
                      <w:szCs w:val="21"/>
                    </w:rPr>
                    <w:t>夜间dB（A）</w:t>
                  </w:r>
                </w:p>
              </w:tc>
              <w:tc>
                <w:tcPr>
                  <w:tcW w:w="1005" w:type="pct"/>
                  <w:tcBorders>
                    <w:tl2br w:val="nil"/>
                    <w:tr2bl w:val="nil"/>
                  </w:tcBorders>
                  <w:vAlign w:val="center"/>
                </w:tcPr>
                <w:p w14:paraId="2B141649">
                  <w:pPr>
                    <w:jc w:val="center"/>
                    <w:rPr>
                      <w:rFonts w:hint="eastAsia" w:ascii="Times New Roman" w:hAnsi="Times New Roman" w:cs="Times New Roman" w:eastAsiaTheme="minorEastAsia"/>
                      <w:color w:val="auto"/>
                      <w:kern w:val="2"/>
                      <w:sz w:val="21"/>
                      <w:szCs w:val="21"/>
                      <w:lang w:val="en-US" w:eastAsia="zh-CN" w:bidi="ar-SA"/>
                    </w:rPr>
                  </w:pPr>
                  <w:r>
                    <w:rPr>
                      <w:rFonts w:ascii="Times New Roman" w:hAnsi="Times New Roman" w:eastAsiaTheme="minorEastAsia"/>
                      <w:color w:val="auto"/>
                      <w:szCs w:val="21"/>
                    </w:rPr>
                    <w:t>5</w:t>
                  </w:r>
                  <w:r>
                    <w:rPr>
                      <w:rFonts w:hint="eastAsia" w:ascii="Times New Roman" w:hAnsi="Times New Roman" w:eastAsiaTheme="minorEastAsia"/>
                      <w:color w:val="auto"/>
                      <w:szCs w:val="21"/>
                      <w:lang w:val="en-US" w:eastAsia="zh-CN"/>
                    </w:rPr>
                    <w:t>0</w:t>
                  </w:r>
                </w:p>
              </w:tc>
            </w:tr>
          </w:tbl>
          <w:p w14:paraId="20D5FC1A">
            <w:pPr>
              <w:pStyle w:val="12"/>
              <w:adjustRightInd w:val="0"/>
              <w:spacing w:after="0" w:line="360" w:lineRule="auto"/>
              <w:ind w:left="0" w:leftChars="0" w:firstLine="482" w:firstLineChars="200"/>
              <w:jc w:val="left"/>
              <w:rPr>
                <w:rFonts w:ascii="Times New Roman" w:hAnsi="Times New Roman" w:eastAsiaTheme="minorEastAsia"/>
                <w:b/>
                <w:color w:val="auto"/>
                <w:kern w:val="0"/>
                <w:sz w:val="24"/>
              </w:rPr>
            </w:pPr>
            <w:r>
              <w:rPr>
                <w:rFonts w:ascii="Times New Roman" w:hAnsi="Times New Roman" w:eastAsiaTheme="minorEastAsia"/>
                <w:b/>
                <w:color w:val="auto"/>
                <w:kern w:val="0"/>
                <w:sz w:val="24"/>
              </w:rPr>
              <w:t>4.固体废物执行标准</w:t>
            </w:r>
          </w:p>
          <w:p w14:paraId="17AAE24A">
            <w:pPr>
              <w:spacing w:line="360" w:lineRule="auto"/>
              <w:ind w:firstLine="480" w:firstLineChars="200"/>
              <w:rPr>
                <w:rFonts w:ascii="Times New Roman" w:hAnsi="Times New Roman" w:eastAsiaTheme="minorEastAsia"/>
                <w:color w:val="auto"/>
                <w:sz w:val="24"/>
                <w:szCs w:val="32"/>
              </w:rPr>
            </w:pPr>
            <w:r>
              <w:rPr>
                <w:rFonts w:hint="default" w:ascii="Times New Roman" w:hAnsi="Times New Roman" w:cs="Times New Roman" w:eastAsiaTheme="minorEastAsia"/>
                <w:bCs/>
                <w:color w:val="auto"/>
                <w:sz w:val="24"/>
              </w:rPr>
              <w:t>一般固废暂存区满足</w:t>
            </w:r>
            <w:r>
              <w:rPr>
                <w:rFonts w:hint="eastAsia" w:ascii="Times New Roman" w:hAnsi="Times New Roman" w:cs="Times New Roman" w:eastAsiaTheme="minorEastAsia"/>
                <w:bCs/>
                <w:color w:val="auto"/>
                <w:sz w:val="24"/>
                <w:lang w:eastAsia="zh-CN"/>
              </w:rPr>
              <w:t>“</w:t>
            </w:r>
            <w:r>
              <w:rPr>
                <w:rFonts w:hint="default" w:ascii="Times New Roman" w:hAnsi="Times New Roman" w:cs="Times New Roman" w:eastAsiaTheme="minorEastAsia"/>
                <w:color w:val="auto"/>
                <w:sz w:val="24"/>
                <w:shd w:val="clear" w:color="auto" w:fill="FFFFFF"/>
              </w:rPr>
              <w:t>防渗漏、防雨淋、防扬尘</w:t>
            </w:r>
            <w:r>
              <w:rPr>
                <w:rFonts w:hint="eastAsia" w:ascii="Times New Roman" w:hAnsi="Times New Roman" w:cs="Times New Roman" w:eastAsiaTheme="minorEastAsia"/>
                <w:bCs/>
                <w:color w:val="auto"/>
                <w:sz w:val="24"/>
                <w:lang w:eastAsia="zh-CN"/>
              </w:rPr>
              <w:t>”</w:t>
            </w:r>
            <w:r>
              <w:rPr>
                <w:rFonts w:hint="default" w:ascii="Times New Roman" w:hAnsi="Times New Roman" w:cs="Times New Roman" w:eastAsiaTheme="minorEastAsia"/>
                <w:color w:val="auto"/>
                <w:sz w:val="24"/>
                <w:shd w:val="clear" w:color="auto" w:fill="FFFFFF"/>
              </w:rPr>
              <w:t>要求</w:t>
            </w:r>
            <w:r>
              <w:rPr>
                <w:rFonts w:hint="eastAsia" w:ascii="Times New Roman" w:hAnsi="Times New Roman" w:eastAsia="宋体"/>
                <w:color w:val="auto"/>
                <w:sz w:val="24"/>
                <w:shd w:val="clear" w:color="auto" w:fill="FFFFFF"/>
                <w:lang w:eastAsia="zh-CN"/>
              </w:rPr>
              <w:t>；</w:t>
            </w:r>
            <w:r>
              <w:rPr>
                <w:rFonts w:ascii="Times New Roman" w:hAnsi="Times New Roman" w:eastAsia="宋体"/>
                <w:bCs/>
                <w:color w:val="auto"/>
                <w:kern w:val="0"/>
                <w:sz w:val="24"/>
              </w:rPr>
              <w:t>危险废物贮存执行《危险废物贮存污染控制标准》（GB18597-20</w:t>
            </w:r>
            <w:r>
              <w:rPr>
                <w:rFonts w:hint="eastAsia" w:ascii="Times New Roman" w:hAnsi="Times New Roman" w:eastAsia="宋体"/>
                <w:bCs/>
                <w:color w:val="auto"/>
                <w:kern w:val="0"/>
                <w:sz w:val="24"/>
                <w:lang w:val="en-US" w:eastAsia="zh-CN"/>
              </w:rPr>
              <w:t>23</w:t>
            </w:r>
            <w:r>
              <w:rPr>
                <w:rFonts w:ascii="Times New Roman" w:hAnsi="Times New Roman" w:eastAsia="宋体"/>
                <w:bCs/>
                <w:color w:val="auto"/>
                <w:kern w:val="0"/>
                <w:sz w:val="24"/>
              </w:rPr>
              <w:t>）</w:t>
            </w:r>
            <w:r>
              <w:rPr>
                <w:rFonts w:hint="eastAsia" w:ascii="Times New Roman" w:hAnsi="Times New Roman" w:eastAsiaTheme="minorEastAsia"/>
                <w:bCs/>
                <w:color w:val="auto"/>
                <w:sz w:val="24"/>
                <w:lang w:val="en-US" w:eastAsia="zh-CN"/>
              </w:rPr>
              <w:t>及《危险废物识别标志设置技术规范》（HJ 1276-2022）</w:t>
            </w:r>
            <w:r>
              <w:rPr>
                <w:rFonts w:ascii="Times New Roman" w:hAnsi="Times New Roman" w:eastAsia="宋体"/>
                <w:bCs/>
                <w:color w:val="auto"/>
                <w:kern w:val="0"/>
                <w:sz w:val="24"/>
              </w:rPr>
              <w:t>中的有关规定。</w:t>
            </w:r>
          </w:p>
        </w:tc>
      </w:tr>
      <w:tr w14:paraId="0750AA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96" w:hRule="atLeast"/>
          <w:jc w:val="center"/>
        </w:trPr>
        <w:tc>
          <w:tcPr>
            <w:tcW w:w="396" w:type="pct"/>
            <w:tcBorders>
              <w:tl2br w:val="nil"/>
              <w:tr2bl w:val="nil"/>
            </w:tcBorders>
            <w:vAlign w:val="center"/>
          </w:tcPr>
          <w:p w14:paraId="0C26070E">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总量</w:t>
            </w:r>
          </w:p>
          <w:p w14:paraId="436CB486">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控制</w:t>
            </w:r>
          </w:p>
          <w:p w14:paraId="5ACDF5C8">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指标</w:t>
            </w:r>
          </w:p>
        </w:tc>
        <w:tc>
          <w:tcPr>
            <w:tcW w:w="4603" w:type="pct"/>
            <w:tcBorders>
              <w:tl2br w:val="nil"/>
              <w:tr2bl w:val="nil"/>
            </w:tcBorders>
            <w:vAlign w:val="center"/>
          </w:tcPr>
          <w:p w14:paraId="2E88BC11">
            <w:pPr>
              <w:autoSpaceDE w:val="0"/>
              <w:autoSpaceDN w:val="0"/>
              <w:spacing w:line="360" w:lineRule="auto"/>
              <w:ind w:firstLine="480" w:firstLineChars="200"/>
              <w:rPr>
                <w:rFonts w:ascii="Times New Roman" w:hAnsi="Times New Roman" w:eastAsiaTheme="minorEastAsia"/>
                <w:b/>
                <w:bCs/>
                <w:color w:val="auto"/>
                <w:sz w:val="24"/>
              </w:rPr>
            </w:pPr>
            <w:r>
              <w:rPr>
                <w:rFonts w:hint="eastAsia" w:ascii="Times New Roman" w:hAnsi="Times New Roman" w:eastAsiaTheme="minorEastAsia"/>
                <w:color w:val="auto"/>
                <w:sz w:val="24"/>
                <w:szCs w:val="22"/>
                <w:lang w:val="en-US" w:eastAsia="zh-CN"/>
              </w:rPr>
              <w:t>根据《</w:t>
            </w:r>
            <w:r>
              <w:rPr>
                <w:rFonts w:hint="eastAsia" w:ascii="Times New Roman" w:hAnsi="Times New Roman" w:eastAsiaTheme="minorEastAsia"/>
                <w:color w:val="auto"/>
                <w:sz w:val="24"/>
                <w:szCs w:val="22"/>
              </w:rPr>
              <w:t>宝鸡市</w:t>
            </w:r>
            <w:r>
              <w:rPr>
                <w:rFonts w:hint="eastAsia" w:ascii="Times New Roman" w:hAnsi="Times New Roman" w:eastAsiaTheme="minorEastAsia"/>
                <w:color w:val="auto"/>
                <w:sz w:val="24"/>
                <w:szCs w:val="22"/>
                <w:lang w:eastAsia="zh-CN"/>
              </w:rPr>
              <w:t>“</w:t>
            </w:r>
            <w:r>
              <w:rPr>
                <w:rFonts w:hint="eastAsia" w:ascii="Times New Roman" w:hAnsi="Times New Roman" w:eastAsiaTheme="minorEastAsia"/>
                <w:color w:val="auto"/>
                <w:sz w:val="24"/>
                <w:szCs w:val="22"/>
              </w:rPr>
              <w:t>十四五</w:t>
            </w:r>
            <w:r>
              <w:rPr>
                <w:rFonts w:hint="eastAsia" w:ascii="Times New Roman" w:hAnsi="Times New Roman" w:eastAsiaTheme="minorEastAsia"/>
                <w:color w:val="auto"/>
                <w:sz w:val="24"/>
                <w:szCs w:val="22"/>
                <w:lang w:eastAsia="zh-CN"/>
              </w:rPr>
              <w:t>”</w:t>
            </w:r>
            <w:r>
              <w:rPr>
                <w:rFonts w:hint="eastAsia" w:ascii="Times New Roman" w:hAnsi="Times New Roman" w:eastAsiaTheme="minorEastAsia"/>
                <w:color w:val="auto"/>
                <w:sz w:val="24"/>
                <w:szCs w:val="22"/>
              </w:rPr>
              <w:t>生态环境保护规划</w:t>
            </w:r>
            <w:r>
              <w:rPr>
                <w:rFonts w:hint="eastAsia" w:ascii="Times New Roman" w:hAnsi="Times New Roman" w:eastAsiaTheme="minorEastAsia"/>
                <w:color w:val="auto"/>
                <w:sz w:val="24"/>
                <w:szCs w:val="22"/>
                <w:lang w:val="en-US" w:eastAsia="zh-CN"/>
              </w:rPr>
              <w:t>》，纳入</w:t>
            </w:r>
            <w:r>
              <w:rPr>
                <w:rFonts w:ascii="Times New Roman" w:hAnsi="Times New Roman" w:eastAsiaTheme="minorEastAsia"/>
                <w:color w:val="auto"/>
                <w:sz w:val="24"/>
                <w:szCs w:val="22"/>
              </w:rPr>
              <w:t>排放总量</w:t>
            </w:r>
            <w:r>
              <w:rPr>
                <w:rFonts w:hint="eastAsia" w:ascii="Times New Roman" w:hAnsi="Times New Roman" w:eastAsiaTheme="minorEastAsia"/>
                <w:color w:val="auto"/>
                <w:sz w:val="24"/>
                <w:szCs w:val="22"/>
                <w:lang w:val="en-US" w:eastAsia="zh-CN"/>
              </w:rPr>
              <w:t>的</w:t>
            </w:r>
            <w:r>
              <w:rPr>
                <w:rFonts w:ascii="Times New Roman" w:hAnsi="Times New Roman" w:eastAsiaTheme="minorEastAsia"/>
                <w:color w:val="auto"/>
                <w:sz w:val="24"/>
                <w:szCs w:val="22"/>
              </w:rPr>
              <w:t>污染物</w:t>
            </w:r>
            <w:r>
              <w:rPr>
                <w:rFonts w:hint="eastAsia" w:ascii="Times New Roman" w:hAnsi="Times New Roman" w:eastAsiaTheme="minorEastAsia"/>
                <w:color w:val="auto"/>
                <w:sz w:val="24"/>
                <w:szCs w:val="22"/>
                <w:lang w:val="en-US" w:eastAsia="zh-CN"/>
              </w:rPr>
              <w:t>为NOx、挥发性有机物、COD、氨氮。</w:t>
            </w:r>
            <w:r>
              <w:rPr>
                <w:rFonts w:ascii="Times New Roman" w:hAnsi="Times New Roman" w:eastAsia="宋体"/>
                <w:color w:val="auto"/>
                <w:sz w:val="24"/>
                <w:szCs w:val="28"/>
              </w:rPr>
              <w:t>本</w:t>
            </w:r>
            <w:r>
              <w:rPr>
                <w:rFonts w:hint="eastAsia" w:ascii="Times New Roman" w:hAnsi="Times New Roman" w:eastAsia="宋体"/>
                <w:color w:val="auto"/>
                <w:sz w:val="24"/>
                <w:szCs w:val="28"/>
                <w:lang w:val="en-US" w:eastAsia="zh-CN"/>
              </w:rPr>
              <w:t>项目运营期无废水外排，废气</w:t>
            </w:r>
            <w:r>
              <w:rPr>
                <w:rFonts w:hint="eastAsia" w:ascii="Times New Roman" w:hAnsi="Times New Roman" w:eastAsiaTheme="minorEastAsia"/>
                <w:color w:val="auto"/>
                <w:sz w:val="24"/>
                <w:szCs w:val="22"/>
                <w:lang w:val="en-US" w:eastAsia="zh-CN"/>
              </w:rPr>
              <w:t>总量</w:t>
            </w:r>
            <w:r>
              <w:rPr>
                <w:rFonts w:ascii="Times New Roman" w:hAnsi="Times New Roman" w:eastAsiaTheme="minorEastAsia"/>
                <w:color w:val="auto"/>
                <w:sz w:val="24"/>
                <w:szCs w:val="22"/>
              </w:rPr>
              <w:t>控制建议指标如下：</w:t>
            </w:r>
          </w:p>
          <w:p w14:paraId="7F841E32">
            <w:pPr>
              <w:jc w:val="center"/>
              <w:rPr>
                <w:rFonts w:hint="eastAsia" w:ascii="Times New Roman" w:hAnsi="Times New Roman" w:eastAsiaTheme="minorEastAsia"/>
                <w:color w:val="auto"/>
                <w:sz w:val="24"/>
                <w:szCs w:val="32"/>
                <w:lang w:eastAsia="zh-CN"/>
              </w:rPr>
            </w:pPr>
            <w:r>
              <w:rPr>
                <w:rFonts w:hint="default" w:ascii="Times New Roman" w:hAnsi="Times New Roman" w:cs="Times New Roman" w:eastAsiaTheme="minorEastAsia"/>
                <w:b/>
                <w:bCs/>
                <w:color w:val="auto"/>
                <w:sz w:val="24"/>
              </w:rPr>
              <w:t>表3-</w:t>
            </w:r>
            <w:r>
              <w:rPr>
                <w:rFonts w:hint="eastAsia" w:ascii="Times New Roman" w:hAnsi="Times New Roman" w:cs="Times New Roman" w:eastAsiaTheme="minorEastAsia"/>
                <w:b/>
                <w:bCs/>
                <w:color w:val="auto"/>
                <w:sz w:val="24"/>
                <w:lang w:val="en-US" w:eastAsia="zh-CN"/>
              </w:rPr>
              <w:t xml:space="preserve">9 </w:t>
            </w:r>
            <w:r>
              <w:rPr>
                <w:rFonts w:hint="default" w:ascii="Times New Roman" w:hAnsi="Times New Roman" w:cs="Times New Roman" w:eastAsiaTheme="minorEastAsia"/>
                <w:b/>
                <w:bCs/>
                <w:color w:val="auto"/>
                <w:sz w:val="24"/>
              </w:rPr>
              <w:t>本项目总量控制建议指标</w:t>
            </w:r>
          </w:p>
          <w:tbl>
            <w:tblPr>
              <w:tblStyle w:val="22"/>
              <w:tblW w:w="4997"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755"/>
              <w:gridCol w:w="1494"/>
              <w:gridCol w:w="2853"/>
              <w:gridCol w:w="3193"/>
            </w:tblGrid>
            <w:tr w14:paraId="1ACFAEC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355" w:type="pct"/>
                  <w:gridSpan w:val="2"/>
                  <w:tcBorders>
                    <w:tl2br w:val="nil"/>
                    <w:tr2bl w:val="nil"/>
                  </w:tcBorders>
                  <w:vAlign w:val="center"/>
                </w:tcPr>
                <w:p w14:paraId="52EFF70B">
                  <w:pPr>
                    <w:jc w:val="center"/>
                    <w:rPr>
                      <w:rFonts w:ascii="Times New Roman" w:hAnsi="Times New Roman" w:eastAsiaTheme="minorEastAsia"/>
                      <w:b/>
                      <w:bCs/>
                      <w:color w:val="auto"/>
                      <w:sz w:val="21"/>
                      <w:szCs w:val="21"/>
                    </w:rPr>
                  </w:pPr>
                  <w:r>
                    <w:rPr>
                      <w:rFonts w:ascii="Times New Roman" w:hAnsi="Times New Roman" w:eastAsiaTheme="minorEastAsia"/>
                      <w:b/>
                      <w:bCs/>
                      <w:color w:val="auto"/>
                      <w:sz w:val="21"/>
                      <w:szCs w:val="21"/>
                    </w:rPr>
                    <w:t>污染物名称</w:t>
                  </w:r>
                </w:p>
              </w:tc>
              <w:tc>
                <w:tcPr>
                  <w:tcW w:w="1719" w:type="pct"/>
                  <w:tcBorders>
                    <w:tl2br w:val="nil"/>
                    <w:tr2bl w:val="nil"/>
                  </w:tcBorders>
                  <w:vAlign w:val="center"/>
                </w:tcPr>
                <w:p w14:paraId="7E546E2C">
                  <w:pPr>
                    <w:jc w:val="center"/>
                    <w:rPr>
                      <w:rFonts w:ascii="Times New Roman" w:hAnsi="Times New Roman" w:eastAsiaTheme="minorEastAsia"/>
                      <w:b/>
                      <w:bCs/>
                      <w:color w:val="auto"/>
                      <w:sz w:val="21"/>
                      <w:szCs w:val="21"/>
                    </w:rPr>
                  </w:pPr>
                  <w:r>
                    <w:rPr>
                      <w:rFonts w:ascii="Times New Roman" w:hAnsi="Times New Roman" w:eastAsiaTheme="minorEastAsia"/>
                      <w:b/>
                      <w:bCs/>
                      <w:color w:val="auto"/>
                      <w:sz w:val="21"/>
                      <w:szCs w:val="21"/>
                    </w:rPr>
                    <w:t>排放量（</w:t>
                  </w:r>
                  <w:r>
                    <w:rPr>
                      <w:rFonts w:hint="eastAsia" w:ascii="Times New Roman" w:hAnsi="Times New Roman" w:eastAsiaTheme="minorEastAsia"/>
                      <w:b/>
                      <w:bCs/>
                      <w:color w:val="auto"/>
                      <w:sz w:val="21"/>
                      <w:szCs w:val="21"/>
                      <w:lang w:val="en-US" w:eastAsia="zh-CN"/>
                    </w:rPr>
                    <w:t>t</w:t>
                  </w:r>
                  <w:r>
                    <w:rPr>
                      <w:rFonts w:ascii="Times New Roman" w:hAnsi="Times New Roman" w:eastAsiaTheme="minorEastAsia"/>
                      <w:b/>
                      <w:bCs/>
                      <w:color w:val="auto"/>
                      <w:sz w:val="21"/>
                      <w:szCs w:val="21"/>
                    </w:rPr>
                    <w:t>/a）</w:t>
                  </w:r>
                </w:p>
              </w:tc>
              <w:tc>
                <w:tcPr>
                  <w:tcW w:w="1924" w:type="pct"/>
                  <w:tcBorders>
                    <w:tl2br w:val="nil"/>
                    <w:tr2bl w:val="nil"/>
                  </w:tcBorders>
                  <w:vAlign w:val="center"/>
                </w:tcPr>
                <w:p w14:paraId="5ED7D836">
                  <w:pPr>
                    <w:jc w:val="center"/>
                    <w:rPr>
                      <w:rFonts w:ascii="Times New Roman" w:hAnsi="Times New Roman" w:eastAsiaTheme="minorEastAsia"/>
                      <w:b/>
                      <w:bCs/>
                      <w:color w:val="auto"/>
                      <w:sz w:val="21"/>
                      <w:szCs w:val="21"/>
                    </w:rPr>
                  </w:pPr>
                  <w:r>
                    <w:rPr>
                      <w:rFonts w:ascii="Times New Roman" w:hAnsi="Times New Roman" w:eastAsiaTheme="minorEastAsia"/>
                      <w:b/>
                      <w:bCs/>
                      <w:color w:val="auto"/>
                      <w:sz w:val="21"/>
                      <w:szCs w:val="21"/>
                    </w:rPr>
                    <w:t>总量控制建议指标（</w:t>
                  </w:r>
                  <w:r>
                    <w:rPr>
                      <w:rFonts w:hint="eastAsia" w:ascii="Times New Roman" w:hAnsi="Times New Roman" w:eastAsiaTheme="minorEastAsia"/>
                      <w:b/>
                      <w:bCs/>
                      <w:color w:val="auto"/>
                      <w:sz w:val="21"/>
                      <w:szCs w:val="21"/>
                      <w:lang w:val="en-US" w:eastAsia="zh-CN"/>
                    </w:rPr>
                    <w:t>t</w:t>
                  </w:r>
                  <w:r>
                    <w:rPr>
                      <w:rFonts w:ascii="Times New Roman" w:hAnsi="Times New Roman" w:eastAsiaTheme="minorEastAsia"/>
                      <w:b/>
                      <w:bCs/>
                      <w:color w:val="auto"/>
                      <w:sz w:val="21"/>
                      <w:szCs w:val="21"/>
                    </w:rPr>
                    <w:t>/a）</w:t>
                  </w:r>
                </w:p>
              </w:tc>
            </w:tr>
            <w:tr w14:paraId="41446A0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55" w:type="pct"/>
                  <w:vMerge w:val="restart"/>
                  <w:tcBorders>
                    <w:tl2br w:val="nil"/>
                    <w:tr2bl w:val="nil"/>
                  </w:tcBorders>
                  <w:vAlign w:val="center"/>
                </w:tcPr>
                <w:p w14:paraId="6811B1DF">
                  <w:pPr>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废气</w:t>
                  </w:r>
                </w:p>
              </w:tc>
              <w:tc>
                <w:tcPr>
                  <w:tcW w:w="900" w:type="pct"/>
                  <w:tcBorders>
                    <w:tl2br w:val="nil"/>
                    <w:tr2bl w:val="nil"/>
                  </w:tcBorders>
                  <w:shd w:val="clear" w:color="auto" w:fill="auto"/>
                  <w:vAlign w:val="center"/>
                </w:tcPr>
                <w:p w14:paraId="0D287BC5">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eastAsiaTheme="minorEastAsia"/>
                      <w:color w:val="auto"/>
                    </w:rPr>
                    <w:t>NOx</w:t>
                  </w:r>
                </w:p>
              </w:tc>
              <w:tc>
                <w:tcPr>
                  <w:tcW w:w="1719" w:type="pct"/>
                  <w:tcBorders>
                    <w:tl2br w:val="nil"/>
                    <w:tr2bl w:val="nil"/>
                  </w:tcBorders>
                  <w:shd w:val="clear" w:color="auto" w:fill="auto"/>
                  <w:vAlign w:val="center"/>
                </w:tcPr>
                <w:p w14:paraId="6B12D6C2">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sz w:val="21"/>
                      <w:szCs w:val="21"/>
                      <w:lang w:val="en-US" w:eastAsia="zh-CN"/>
                    </w:rPr>
                    <w:t>1.9454</w:t>
                  </w:r>
                </w:p>
              </w:tc>
              <w:tc>
                <w:tcPr>
                  <w:tcW w:w="1924" w:type="pct"/>
                  <w:tcBorders>
                    <w:tl2br w:val="nil"/>
                    <w:tr2bl w:val="nil"/>
                  </w:tcBorders>
                  <w:shd w:val="clear" w:color="auto" w:fill="auto"/>
                  <w:vAlign w:val="center"/>
                </w:tcPr>
                <w:p w14:paraId="67403403">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sz w:val="21"/>
                      <w:szCs w:val="21"/>
                      <w:lang w:val="en-US" w:eastAsia="zh-CN"/>
                    </w:rPr>
                    <w:t>1.95</w:t>
                  </w:r>
                </w:p>
              </w:tc>
            </w:tr>
            <w:tr w14:paraId="7EC2C8A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55" w:type="pct"/>
                  <w:vMerge w:val="continue"/>
                  <w:tcBorders>
                    <w:tl2br w:val="nil"/>
                    <w:tr2bl w:val="nil"/>
                  </w:tcBorders>
                  <w:vAlign w:val="center"/>
                </w:tcPr>
                <w:p w14:paraId="74334EBF">
                  <w:pPr>
                    <w:jc w:val="center"/>
                    <w:rPr>
                      <w:rFonts w:ascii="Times New Roman" w:hAnsi="Times New Roman" w:eastAsiaTheme="minorEastAsia"/>
                      <w:color w:val="auto"/>
                      <w:sz w:val="21"/>
                      <w:szCs w:val="21"/>
                    </w:rPr>
                  </w:pPr>
                </w:p>
              </w:tc>
              <w:tc>
                <w:tcPr>
                  <w:tcW w:w="900" w:type="pct"/>
                  <w:tcBorders>
                    <w:tl2br w:val="nil"/>
                    <w:tr2bl w:val="nil"/>
                  </w:tcBorders>
                  <w:shd w:val="clear" w:color="auto" w:fill="auto"/>
                  <w:vAlign w:val="center"/>
                </w:tcPr>
                <w:p w14:paraId="12039D4C">
                  <w:pPr>
                    <w:jc w:val="center"/>
                    <w:rPr>
                      <w:rFonts w:hint="eastAsia" w:ascii="Times New Roman" w:hAnsi="Times New Roman" w:cs="Times New Roman" w:eastAsiaTheme="minorEastAsia"/>
                      <w:color w:val="auto"/>
                      <w:lang w:val="en-US" w:eastAsia="zh-CN"/>
                    </w:rPr>
                  </w:pPr>
                  <w:r>
                    <w:rPr>
                      <w:rFonts w:hint="eastAsia" w:ascii="Times New Roman" w:hAnsi="Times New Roman" w:cs="Times New Roman" w:eastAsiaTheme="minorEastAsia"/>
                      <w:color w:val="auto"/>
                      <w:lang w:val="en-US" w:eastAsia="zh-CN"/>
                    </w:rPr>
                    <w:t>非甲烷总烃</w:t>
                  </w:r>
                </w:p>
              </w:tc>
              <w:tc>
                <w:tcPr>
                  <w:tcW w:w="1719" w:type="pct"/>
                  <w:tcBorders>
                    <w:tl2br w:val="nil"/>
                    <w:tr2bl w:val="nil"/>
                  </w:tcBorders>
                  <w:shd w:val="clear" w:color="auto" w:fill="auto"/>
                  <w:vAlign w:val="center"/>
                </w:tcPr>
                <w:p w14:paraId="2E42216F">
                  <w:pPr>
                    <w:jc w:val="center"/>
                    <w:rPr>
                      <w:rFonts w:hint="eastAsia" w:ascii="Times New Roman" w:hAnsi="Times New Roman" w:eastAsiaTheme="minorEastAsia"/>
                      <w:color w:val="auto"/>
                      <w:szCs w:val="21"/>
                      <w:lang w:val="en-US" w:eastAsia="zh-CN"/>
                    </w:rPr>
                  </w:pPr>
                  <w:r>
                    <w:rPr>
                      <w:rFonts w:hint="eastAsia" w:ascii="Times New Roman" w:hAnsi="Times New Roman" w:cs="Times New Roman" w:eastAsiaTheme="minorEastAsia"/>
                      <w:color w:val="auto"/>
                      <w:sz w:val="21"/>
                      <w:szCs w:val="21"/>
                      <w:lang w:val="en-US" w:eastAsia="zh-CN"/>
                    </w:rPr>
                    <w:t>0.52400043</w:t>
                  </w:r>
                </w:p>
              </w:tc>
              <w:tc>
                <w:tcPr>
                  <w:tcW w:w="1924" w:type="pct"/>
                  <w:tcBorders>
                    <w:tl2br w:val="nil"/>
                    <w:tr2bl w:val="nil"/>
                  </w:tcBorders>
                  <w:shd w:val="clear" w:color="auto" w:fill="auto"/>
                  <w:vAlign w:val="center"/>
                </w:tcPr>
                <w:p w14:paraId="057FA355">
                  <w:pPr>
                    <w:jc w:val="center"/>
                    <w:rPr>
                      <w:rFonts w:hint="default" w:ascii="Times New Roman" w:hAnsi="Times New Roman" w:eastAsiaTheme="minorEastAsia"/>
                      <w:color w:val="auto"/>
                      <w:szCs w:val="21"/>
                      <w:lang w:val="en-US" w:eastAsia="zh-CN"/>
                    </w:rPr>
                  </w:pPr>
                  <w:r>
                    <w:rPr>
                      <w:rFonts w:hint="eastAsia" w:ascii="Times New Roman" w:hAnsi="Times New Roman" w:eastAsiaTheme="minorEastAsia"/>
                      <w:color w:val="auto"/>
                      <w:szCs w:val="21"/>
                      <w:lang w:val="en-US" w:eastAsia="zh-CN"/>
                    </w:rPr>
                    <w:t>0.525</w:t>
                  </w:r>
                </w:p>
              </w:tc>
            </w:tr>
          </w:tbl>
          <w:p w14:paraId="27ECAC34">
            <w:pPr>
              <w:jc w:val="center"/>
              <w:rPr>
                <w:rFonts w:hint="eastAsia" w:ascii="Times New Roman" w:hAnsi="Times New Roman" w:eastAsiaTheme="minorEastAsia"/>
                <w:color w:val="auto"/>
                <w:sz w:val="24"/>
                <w:szCs w:val="32"/>
                <w:lang w:val="en-US" w:eastAsia="zh-CN"/>
              </w:rPr>
            </w:pPr>
          </w:p>
          <w:p w14:paraId="58FE0F63">
            <w:pPr>
              <w:jc w:val="center"/>
              <w:rPr>
                <w:rFonts w:hint="eastAsia" w:ascii="Times New Roman" w:hAnsi="Times New Roman" w:eastAsiaTheme="minorEastAsia"/>
                <w:color w:val="auto"/>
                <w:sz w:val="24"/>
                <w:szCs w:val="32"/>
                <w:lang w:val="en-US" w:eastAsia="zh-CN"/>
              </w:rPr>
            </w:pPr>
          </w:p>
          <w:p w14:paraId="2877B220">
            <w:pPr>
              <w:jc w:val="both"/>
              <w:rPr>
                <w:rFonts w:hint="eastAsia" w:ascii="Times New Roman" w:hAnsi="Times New Roman" w:eastAsiaTheme="minorEastAsia"/>
                <w:color w:val="auto"/>
                <w:sz w:val="24"/>
                <w:szCs w:val="32"/>
                <w:lang w:val="en-US" w:eastAsia="zh-CN"/>
              </w:rPr>
            </w:pPr>
          </w:p>
        </w:tc>
      </w:tr>
    </w:tbl>
    <w:p w14:paraId="5EFF5031">
      <w:pPr>
        <w:pStyle w:val="3"/>
        <w:rPr>
          <w:color w:val="auto"/>
        </w:rPr>
      </w:pPr>
      <w:r>
        <w:rPr>
          <w:color w:val="auto"/>
        </w:rPr>
        <w:br w:type="page"/>
      </w:r>
      <w:r>
        <w:rPr>
          <w:color w:val="auto"/>
        </w:rPr>
        <w:t>四、主要环境影响和保护措施</w:t>
      </w:r>
    </w:p>
    <w:tbl>
      <w:tblPr>
        <w:tblStyle w:val="22"/>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8457"/>
      </w:tblGrid>
      <w:tr w14:paraId="6EACDF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7" w:type="pct"/>
            <w:tcBorders>
              <w:tl2br w:val="nil"/>
              <w:tr2bl w:val="nil"/>
            </w:tcBorders>
            <w:tcMar>
              <w:left w:w="28" w:type="dxa"/>
              <w:right w:w="28" w:type="dxa"/>
            </w:tcMar>
            <w:vAlign w:val="center"/>
          </w:tcPr>
          <w:p w14:paraId="3E682346">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施工</w:t>
            </w:r>
          </w:p>
          <w:p w14:paraId="3D6F9F30">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期环</w:t>
            </w:r>
          </w:p>
          <w:p w14:paraId="3F3D5207">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境保</w:t>
            </w:r>
          </w:p>
          <w:p w14:paraId="76EEB131">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护措</w:t>
            </w:r>
          </w:p>
          <w:p w14:paraId="30DAFAB5">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施</w:t>
            </w:r>
          </w:p>
        </w:tc>
        <w:tc>
          <w:tcPr>
            <w:tcW w:w="4592" w:type="pct"/>
            <w:tcBorders>
              <w:tl2br w:val="nil"/>
              <w:tr2bl w:val="nil"/>
            </w:tcBorders>
            <w:vAlign w:val="center"/>
          </w:tcPr>
          <w:p w14:paraId="27C2BD7E">
            <w:pPr>
              <w:spacing w:line="360" w:lineRule="auto"/>
              <w:ind w:firstLine="482" w:firstLineChars="200"/>
              <w:jc w:val="both"/>
              <w:rPr>
                <w:rFonts w:hint="default" w:ascii="Times New Roman" w:hAnsi="Times New Roman" w:cs="Times New Roman" w:eastAsiaTheme="minorEastAsia"/>
                <w:b/>
                <w:bCs/>
                <w:color w:val="auto"/>
                <w:sz w:val="24"/>
                <w:szCs w:val="28"/>
              </w:rPr>
            </w:pPr>
            <w:bookmarkStart w:id="20" w:name="3.1.2.2施工期废水污染源分析"/>
            <w:bookmarkEnd w:id="20"/>
            <w:r>
              <w:rPr>
                <w:rFonts w:hint="eastAsia" w:ascii="Times New Roman" w:hAnsi="Times New Roman" w:cs="Times New Roman" w:eastAsiaTheme="minorEastAsia"/>
                <w:b/>
                <w:bCs/>
                <w:color w:val="auto"/>
                <w:sz w:val="24"/>
                <w:szCs w:val="28"/>
                <w:lang w:val="en-US" w:eastAsia="zh-CN"/>
              </w:rPr>
              <w:t>1.</w:t>
            </w:r>
            <w:r>
              <w:rPr>
                <w:rFonts w:hint="default" w:ascii="Times New Roman" w:hAnsi="Times New Roman" w:cs="Times New Roman" w:eastAsiaTheme="minorEastAsia"/>
                <w:b/>
                <w:bCs/>
                <w:color w:val="auto"/>
                <w:sz w:val="24"/>
                <w:szCs w:val="28"/>
              </w:rPr>
              <w:t>扬尘污染防治措施</w:t>
            </w:r>
          </w:p>
          <w:p w14:paraId="0FCC32A6">
            <w:pPr>
              <w:spacing w:line="360" w:lineRule="auto"/>
              <w:ind w:firstLine="480" w:firstLineChars="200"/>
              <w:jc w:val="both"/>
              <w:rPr>
                <w:rFonts w:hint="default" w:ascii="Times New Roman" w:hAnsi="Times New Roman" w:cs="Times New Roman" w:eastAsiaTheme="minorEastAsia"/>
                <w:color w:val="auto"/>
                <w:sz w:val="24"/>
                <w:szCs w:val="28"/>
              </w:rPr>
            </w:pPr>
            <w:r>
              <w:rPr>
                <w:rFonts w:hint="default" w:ascii="Times New Roman" w:hAnsi="Times New Roman" w:cs="Times New Roman" w:eastAsiaTheme="minorEastAsia"/>
                <w:color w:val="auto"/>
                <w:sz w:val="24"/>
                <w:szCs w:val="28"/>
              </w:rPr>
              <w:t>依照《陕西省大气污染防治条例》、《宝鸡市建设工程扬尘污染防治实施细则》等关于扬尘控制的有关要求进行施工。施工扬尘主要防治措施如下：</w:t>
            </w:r>
          </w:p>
          <w:p w14:paraId="3A23374B">
            <w:pPr>
              <w:spacing w:line="360" w:lineRule="auto"/>
              <w:ind w:firstLine="480" w:firstLineChars="200"/>
              <w:jc w:val="both"/>
              <w:rPr>
                <w:rFonts w:hint="default" w:ascii="Times New Roman" w:hAnsi="Times New Roman" w:cs="Times New Roman" w:eastAsiaTheme="minorEastAsia"/>
                <w:color w:val="auto"/>
                <w:sz w:val="24"/>
                <w:szCs w:val="28"/>
              </w:rPr>
            </w:pPr>
            <w:r>
              <w:rPr>
                <w:rFonts w:hint="default" w:ascii="Times New Roman" w:hAnsi="Times New Roman" w:cs="Times New Roman" w:eastAsiaTheme="minorEastAsia"/>
                <w:color w:val="auto"/>
                <w:sz w:val="24"/>
                <w:szCs w:val="28"/>
              </w:rPr>
              <w:t>①建设单位应当组织协调施工、监理、渣土清运等单位成立建筑施工扬尘专项治理领导机构，制定工作方案，明确工作职责，积极做好扬尘治理管理工作。建设单位与施工单位签订的合同，应当明确施工单位的扬尘污染防治责任，并将扬尘污染防治费用列入工程预算并及时足额支付施工单位。</w:t>
            </w:r>
          </w:p>
          <w:p w14:paraId="6ECF7BD1">
            <w:pPr>
              <w:spacing w:line="360" w:lineRule="auto"/>
              <w:ind w:firstLine="480" w:firstLineChars="200"/>
              <w:jc w:val="both"/>
              <w:rPr>
                <w:rFonts w:hint="default" w:ascii="Times New Roman" w:hAnsi="Times New Roman" w:cs="Times New Roman" w:eastAsiaTheme="minorEastAsia"/>
                <w:color w:val="auto"/>
                <w:sz w:val="24"/>
                <w:szCs w:val="28"/>
              </w:rPr>
            </w:pPr>
            <w:r>
              <w:rPr>
                <w:rFonts w:hint="default" w:ascii="Times New Roman" w:hAnsi="Times New Roman" w:cs="Times New Roman" w:eastAsiaTheme="minorEastAsia"/>
                <w:color w:val="auto"/>
                <w:sz w:val="24"/>
                <w:szCs w:val="28"/>
              </w:rPr>
              <w:t>②施工组织设计中，必须制定施工现场扬尘预防治理专项方案，并指定专人负责落实，无专项方案严禁开工。</w:t>
            </w:r>
          </w:p>
          <w:p w14:paraId="23D68122">
            <w:pPr>
              <w:spacing w:line="360" w:lineRule="auto"/>
              <w:ind w:firstLine="480" w:firstLineChars="200"/>
              <w:jc w:val="both"/>
              <w:rPr>
                <w:rFonts w:hint="default" w:ascii="Times New Roman" w:hAnsi="Times New Roman" w:cs="Times New Roman" w:eastAsiaTheme="minorEastAsia"/>
                <w:color w:val="auto"/>
                <w:sz w:val="24"/>
                <w:szCs w:val="28"/>
              </w:rPr>
            </w:pPr>
            <w:r>
              <w:rPr>
                <w:rFonts w:hint="default" w:ascii="Times New Roman" w:hAnsi="Times New Roman" w:cs="Times New Roman" w:eastAsiaTheme="minorEastAsia"/>
                <w:color w:val="auto"/>
                <w:sz w:val="24"/>
                <w:szCs w:val="28"/>
              </w:rPr>
              <w:t>③工程项目部必须制定空气重污染应急预案，政府发布重污染预警时，立即启动应急响应。工程项目部必须对进场所有作业人员进行工地扬尘预防治理知识培训，未经培训严禁上岗。施工工地工程概况标志牌必须公布扬尘投诉举报电话，举报电话应包括施工企业电话和主管部门电话。</w:t>
            </w:r>
          </w:p>
          <w:p w14:paraId="6C4F7B53">
            <w:pPr>
              <w:spacing w:line="360" w:lineRule="auto"/>
              <w:ind w:firstLine="480" w:firstLineChars="200"/>
              <w:jc w:val="both"/>
              <w:rPr>
                <w:rFonts w:hint="default" w:ascii="Times New Roman" w:hAnsi="Times New Roman" w:cs="Times New Roman" w:eastAsiaTheme="minorEastAsia"/>
                <w:color w:val="auto"/>
                <w:sz w:val="24"/>
                <w:szCs w:val="28"/>
              </w:rPr>
            </w:pPr>
            <w:r>
              <w:rPr>
                <w:rFonts w:hint="default" w:ascii="Times New Roman" w:hAnsi="Times New Roman" w:cs="Times New Roman" w:eastAsiaTheme="minorEastAsia"/>
                <w:color w:val="auto"/>
                <w:sz w:val="24"/>
                <w:szCs w:val="28"/>
              </w:rPr>
              <w:t>④施工场地实现</w:t>
            </w:r>
            <w:r>
              <w:rPr>
                <w:rFonts w:hint="eastAsia" w:ascii="Times New Roman" w:hAnsi="Times New Roman" w:cs="Times New Roman" w:eastAsiaTheme="minorEastAsia"/>
                <w:color w:val="auto"/>
                <w:sz w:val="24"/>
                <w:szCs w:val="28"/>
                <w:lang w:eastAsia="zh-CN"/>
              </w:rPr>
              <w:t>“</w:t>
            </w:r>
            <w:r>
              <w:rPr>
                <w:rFonts w:hint="default" w:ascii="Times New Roman" w:hAnsi="Times New Roman" w:cs="Times New Roman" w:eastAsiaTheme="minorEastAsia"/>
                <w:color w:val="auto"/>
                <w:sz w:val="24"/>
                <w:szCs w:val="28"/>
              </w:rPr>
              <w:t>洒水、覆盖、硬化、冲洗、绿化、围挡</w:t>
            </w:r>
            <w:r>
              <w:rPr>
                <w:rFonts w:hint="eastAsia" w:ascii="Times New Roman" w:hAnsi="Times New Roman" w:cs="Times New Roman" w:eastAsiaTheme="minorEastAsia"/>
                <w:color w:val="auto"/>
                <w:sz w:val="24"/>
                <w:szCs w:val="28"/>
                <w:lang w:eastAsia="zh-CN"/>
              </w:rPr>
              <w:t>”</w:t>
            </w:r>
            <w:r>
              <w:rPr>
                <w:rFonts w:hint="default" w:ascii="Times New Roman" w:hAnsi="Times New Roman" w:cs="Times New Roman" w:eastAsiaTheme="minorEastAsia"/>
                <w:color w:val="auto"/>
                <w:sz w:val="24"/>
                <w:szCs w:val="28"/>
              </w:rPr>
              <w:t>六个100%。施工现场应全封闭设置围挡墙，严禁敞开式作业；施工现场出入口及场内主要道路必须硬化，其余场地必须绿化或固化；施工现场集中堆放的土方必须覆盖，严禁裸露；施工现场的水泥</w:t>
            </w:r>
            <w:r>
              <w:rPr>
                <w:rFonts w:hint="eastAsia" w:ascii="Times New Roman" w:hAnsi="Times New Roman" w:cs="Times New Roman" w:eastAsiaTheme="minorEastAsia"/>
                <w:color w:val="auto"/>
                <w:sz w:val="24"/>
                <w:szCs w:val="28"/>
                <w:lang w:eastAsia="zh-CN"/>
              </w:rPr>
              <w:t>及其他</w:t>
            </w:r>
            <w:r>
              <w:rPr>
                <w:rFonts w:hint="default" w:ascii="Times New Roman" w:hAnsi="Times New Roman" w:cs="Times New Roman" w:eastAsiaTheme="minorEastAsia"/>
                <w:color w:val="auto"/>
                <w:sz w:val="24"/>
                <w:szCs w:val="28"/>
              </w:rPr>
              <w:t>粉尘类建筑材料必须密闭存放或覆盖，严禁露天放置；施工现场运送土方、渣土、建筑垃圾的车辆必须封闭或遮盖，严禁沿路遗漏或</w:t>
            </w:r>
            <w:r>
              <w:rPr>
                <w:rFonts w:hint="eastAsia" w:ascii="Times New Roman" w:hAnsi="Times New Roman" w:cs="Times New Roman" w:eastAsiaTheme="minorEastAsia"/>
                <w:color w:val="auto"/>
                <w:sz w:val="24"/>
                <w:szCs w:val="28"/>
                <w:lang w:eastAsia="zh-CN"/>
              </w:rPr>
              <w:t>抛洒</w:t>
            </w:r>
            <w:r>
              <w:rPr>
                <w:rFonts w:hint="default" w:ascii="Times New Roman" w:hAnsi="Times New Roman" w:cs="Times New Roman" w:eastAsiaTheme="minorEastAsia"/>
                <w:color w:val="auto"/>
                <w:sz w:val="24"/>
                <w:szCs w:val="28"/>
              </w:rPr>
              <w:t>；施工现场出入口必须配备车辆冲洗设施，严禁车辆带泥出场；施工现场配备洒水车辆，建立洒水清扫制度或雾化降尘措施，并有专人负责。</w:t>
            </w:r>
          </w:p>
          <w:p w14:paraId="57888513">
            <w:pPr>
              <w:spacing w:line="360" w:lineRule="auto"/>
              <w:ind w:firstLine="480" w:firstLineChars="200"/>
              <w:jc w:val="both"/>
              <w:rPr>
                <w:rFonts w:hint="default" w:ascii="Times New Roman" w:hAnsi="Times New Roman" w:cs="Times New Roman" w:eastAsiaTheme="minorEastAsia"/>
                <w:color w:val="auto"/>
                <w:sz w:val="24"/>
                <w:szCs w:val="28"/>
              </w:rPr>
            </w:pPr>
            <w:r>
              <w:rPr>
                <w:rFonts w:hint="default" w:ascii="Times New Roman" w:hAnsi="Times New Roman" w:cs="Times New Roman" w:eastAsiaTheme="minorEastAsia"/>
                <w:color w:val="auto"/>
                <w:sz w:val="24"/>
                <w:szCs w:val="28"/>
              </w:rPr>
              <w:t>⑤施工现场必须设置固定垃圾存放点，垃圾应分类集中堆放并覆盖，及时清运，严禁焚烧、下埋和随意丢弃。</w:t>
            </w:r>
          </w:p>
          <w:p w14:paraId="3178E2D2">
            <w:pPr>
              <w:spacing w:line="360" w:lineRule="auto"/>
              <w:ind w:firstLine="480" w:firstLineChars="200"/>
              <w:jc w:val="both"/>
              <w:rPr>
                <w:rFonts w:hint="default" w:ascii="Times New Roman" w:hAnsi="Times New Roman" w:cs="Times New Roman" w:eastAsiaTheme="minorEastAsia"/>
                <w:color w:val="auto"/>
                <w:sz w:val="24"/>
                <w:szCs w:val="28"/>
              </w:rPr>
            </w:pPr>
            <w:r>
              <w:rPr>
                <w:rFonts w:hint="default" w:ascii="Times New Roman" w:hAnsi="Times New Roman" w:cs="Times New Roman" w:eastAsiaTheme="minorEastAsia"/>
                <w:color w:val="auto"/>
                <w:sz w:val="24"/>
                <w:szCs w:val="28"/>
              </w:rPr>
              <w:t>⑥施工场地安装</w:t>
            </w:r>
            <w:r>
              <w:rPr>
                <w:rFonts w:hint="eastAsia" w:ascii="Times New Roman" w:hAnsi="Times New Roman" w:cs="Times New Roman" w:eastAsiaTheme="minorEastAsia"/>
                <w:color w:val="auto"/>
                <w:sz w:val="24"/>
                <w:szCs w:val="28"/>
                <w:lang w:val="en-US" w:eastAsia="zh-CN"/>
              </w:rPr>
              <w:t>在线</w:t>
            </w:r>
            <w:r>
              <w:rPr>
                <w:rFonts w:hint="default" w:ascii="Times New Roman" w:hAnsi="Times New Roman" w:cs="Times New Roman" w:eastAsiaTheme="minorEastAsia"/>
                <w:color w:val="auto"/>
                <w:sz w:val="24"/>
                <w:szCs w:val="28"/>
              </w:rPr>
              <w:t>监控设施，对施工扬尘进行实时监控，并与建设主管部门联网。</w:t>
            </w:r>
          </w:p>
          <w:p w14:paraId="2B83FC53">
            <w:pPr>
              <w:spacing w:line="360" w:lineRule="auto"/>
              <w:ind w:firstLine="480" w:firstLineChars="200"/>
              <w:jc w:val="both"/>
              <w:rPr>
                <w:rFonts w:hint="default" w:ascii="Times New Roman" w:hAnsi="Times New Roman" w:cs="Times New Roman" w:eastAsiaTheme="minorEastAsia"/>
                <w:color w:val="auto"/>
                <w:sz w:val="24"/>
                <w:szCs w:val="28"/>
              </w:rPr>
            </w:pPr>
            <w:r>
              <w:rPr>
                <w:rFonts w:hint="default" w:ascii="Times New Roman" w:hAnsi="Times New Roman" w:cs="Times New Roman" w:eastAsiaTheme="minorEastAsia"/>
                <w:color w:val="auto"/>
                <w:sz w:val="24"/>
                <w:szCs w:val="28"/>
              </w:rPr>
              <w:t>⑦在出现严重雾霾、沙尘暴等恶劣天气时，应按当地政府要求停止施工。</w:t>
            </w:r>
          </w:p>
          <w:p w14:paraId="3754AF77">
            <w:pPr>
              <w:spacing w:line="360" w:lineRule="auto"/>
              <w:ind w:firstLine="480" w:firstLineChars="200"/>
              <w:jc w:val="both"/>
              <w:rPr>
                <w:rFonts w:hint="default" w:ascii="Times New Roman" w:hAnsi="Times New Roman" w:cs="Times New Roman" w:eastAsiaTheme="minorEastAsia"/>
                <w:color w:val="auto"/>
                <w:sz w:val="24"/>
                <w:szCs w:val="28"/>
              </w:rPr>
            </w:pPr>
            <w:r>
              <w:rPr>
                <w:rFonts w:hint="default" w:ascii="Times New Roman" w:hAnsi="Times New Roman" w:cs="Times New Roman" w:eastAsiaTheme="minorEastAsia"/>
                <w:color w:val="auto"/>
                <w:sz w:val="24"/>
                <w:szCs w:val="28"/>
              </w:rPr>
              <w:t>在此基础上，施工造成的不利影响是局部的、短期的，本项目建设完成之后影响就会消失，因此本项目施工期大气环境影响可接受。</w:t>
            </w:r>
          </w:p>
          <w:p w14:paraId="6D14D87F">
            <w:pPr>
              <w:widowControl/>
              <w:tabs>
                <w:tab w:val="left" w:pos="1057"/>
                <w:tab w:val="left" w:pos="2809"/>
                <w:tab w:val="center" w:pos="4153"/>
                <w:tab w:val="left" w:pos="6937"/>
              </w:tabs>
              <w:spacing w:line="360" w:lineRule="auto"/>
              <w:ind w:firstLine="480" w:firstLineChars="200"/>
              <w:jc w:val="both"/>
              <w:rPr>
                <w:rFonts w:hint="default" w:ascii="Times New Roman" w:hAnsi="Times New Roman" w:cs="Times New Roman" w:eastAsiaTheme="minorEastAsia"/>
                <w:color w:val="auto"/>
                <w:sz w:val="24"/>
                <w:szCs w:val="28"/>
              </w:rPr>
            </w:pPr>
            <w:r>
              <w:rPr>
                <w:rFonts w:hint="default" w:ascii="Times New Roman" w:hAnsi="Times New Roman" w:cs="Times New Roman" w:eastAsiaTheme="minorEastAsia"/>
                <w:color w:val="auto"/>
                <w:kern w:val="0"/>
                <w:sz w:val="24"/>
                <w:szCs w:val="24"/>
              </w:rPr>
              <w:t>项目施工过程用到的施工机械主要有挖掘机、装载机、推土机、运输车辆等机械，它们以柴油为燃料，均会产生一定量的废气，主要污染物为</w:t>
            </w:r>
            <w:r>
              <w:rPr>
                <w:rFonts w:hint="default" w:ascii="Times New Roman" w:hAnsi="Times New Roman" w:cs="Times New Roman" w:eastAsiaTheme="minorEastAsia"/>
                <w:color w:val="auto"/>
                <w:kern w:val="0"/>
                <w:sz w:val="24"/>
                <w:szCs w:val="24"/>
                <w:lang w:val="en-US" w:eastAsia="zh-CN"/>
              </w:rPr>
              <w:t>NOx、CO及THC</w:t>
            </w:r>
            <w:r>
              <w:rPr>
                <w:rFonts w:hint="default" w:ascii="Times New Roman" w:hAnsi="Times New Roman" w:cs="Times New Roman" w:eastAsiaTheme="minorEastAsia"/>
                <w:color w:val="auto"/>
                <w:kern w:val="0"/>
                <w:sz w:val="24"/>
                <w:szCs w:val="24"/>
              </w:rPr>
              <w:t>等，由于其产生量不大，影响范围有限，</w:t>
            </w:r>
            <w:r>
              <w:rPr>
                <w:rFonts w:hint="default" w:ascii="Times New Roman" w:hAnsi="Times New Roman" w:cs="Times New Roman" w:eastAsiaTheme="minorEastAsia"/>
                <w:color w:val="auto"/>
                <w:sz w:val="24"/>
                <w:szCs w:val="28"/>
              </w:rPr>
              <w:t>工程在加强施工车辆运行管理与维护保养情况下，可减少尾气排放对环境的污染，</w:t>
            </w:r>
            <w:r>
              <w:rPr>
                <w:rFonts w:hint="default" w:ascii="Times New Roman" w:hAnsi="Times New Roman" w:cs="Times New Roman" w:eastAsiaTheme="minorEastAsia"/>
                <w:color w:val="auto"/>
                <w:kern w:val="0"/>
                <w:sz w:val="24"/>
                <w:szCs w:val="24"/>
              </w:rPr>
              <w:t>对环境影响比较小。</w:t>
            </w:r>
          </w:p>
          <w:p w14:paraId="6714F437">
            <w:pPr>
              <w:spacing w:line="360" w:lineRule="auto"/>
              <w:ind w:firstLine="482" w:firstLineChars="200"/>
              <w:jc w:val="both"/>
              <w:rPr>
                <w:rFonts w:hint="default" w:ascii="Times New Roman" w:hAnsi="Times New Roman" w:cs="Times New Roman" w:eastAsiaTheme="minorEastAsia"/>
                <w:b/>
                <w:bCs/>
                <w:color w:val="auto"/>
                <w:sz w:val="24"/>
                <w:szCs w:val="28"/>
              </w:rPr>
            </w:pPr>
            <w:r>
              <w:rPr>
                <w:rFonts w:hint="eastAsia" w:ascii="Times New Roman" w:hAnsi="Times New Roman" w:cs="Times New Roman" w:eastAsiaTheme="minorEastAsia"/>
                <w:b/>
                <w:bCs/>
                <w:color w:val="auto"/>
                <w:sz w:val="24"/>
                <w:szCs w:val="28"/>
                <w:lang w:val="en-US" w:eastAsia="zh-CN"/>
              </w:rPr>
              <w:t>2.</w:t>
            </w:r>
            <w:r>
              <w:rPr>
                <w:rFonts w:hint="default" w:ascii="Times New Roman" w:hAnsi="Times New Roman" w:cs="Times New Roman" w:eastAsiaTheme="minorEastAsia"/>
                <w:b/>
                <w:bCs/>
                <w:color w:val="auto"/>
                <w:sz w:val="24"/>
                <w:szCs w:val="28"/>
              </w:rPr>
              <w:t>废水污染防治措施</w:t>
            </w:r>
          </w:p>
          <w:p w14:paraId="0EA5B0E8">
            <w:pPr>
              <w:spacing w:line="360" w:lineRule="auto"/>
              <w:ind w:firstLine="480" w:firstLineChars="200"/>
              <w:jc w:val="both"/>
              <w:rPr>
                <w:rFonts w:hint="default" w:ascii="Times New Roman" w:hAnsi="Times New Roman" w:cs="Times New Roman" w:eastAsiaTheme="minorEastAsia"/>
                <w:color w:val="auto"/>
                <w:sz w:val="24"/>
                <w:szCs w:val="28"/>
              </w:rPr>
            </w:pPr>
            <w:r>
              <w:rPr>
                <w:rFonts w:hint="default" w:ascii="Times New Roman" w:hAnsi="Times New Roman" w:cs="Times New Roman" w:eastAsiaTheme="minorEastAsia"/>
                <w:color w:val="auto"/>
                <w:sz w:val="24"/>
                <w:szCs w:val="28"/>
              </w:rPr>
              <w:t>施工</w:t>
            </w:r>
            <w:r>
              <w:rPr>
                <w:rFonts w:hint="eastAsia" w:ascii="Times New Roman" w:hAnsi="Times New Roman" w:cs="Times New Roman" w:eastAsiaTheme="minorEastAsia"/>
                <w:color w:val="auto"/>
                <w:sz w:val="24"/>
                <w:szCs w:val="28"/>
                <w:lang w:val="en-US" w:eastAsia="zh-CN"/>
              </w:rPr>
              <w:t>废水</w:t>
            </w:r>
            <w:r>
              <w:rPr>
                <w:rFonts w:hint="default" w:ascii="Times New Roman" w:hAnsi="Times New Roman" w:cs="Times New Roman" w:eastAsiaTheme="minorEastAsia"/>
                <w:color w:val="auto"/>
                <w:sz w:val="24"/>
                <w:szCs w:val="28"/>
              </w:rPr>
              <w:t>主要防治措施如下：</w:t>
            </w:r>
          </w:p>
          <w:p w14:paraId="65DD9DC3">
            <w:pPr>
              <w:spacing w:line="360" w:lineRule="auto"/>
              <w:ind w:firstLine="480" w:firstLineChars="200"/>
              <w:jc w:val="both"/>
              <w:rPr>
                <w:rFonts w:hint="eastAsia" w:ascii="Times New Roman" w:hAnsi="Times New Roman" w:cs="Times New Roman" w:eastAsiaTheme="minorEastAsia"/>
                <w:color w:val="auto"/>
                <w:sz w:val="24"/>
                <w:szCs w:val="28"/>
                <w:lang w:eastAsia="zh-CN"/>
              </w:rPr>
            </w:pPr>
            <w:r>
              <w:rPr>
                <w:rFonts w:hint="default" w:ascii="Times New Roman" w:hAnsi="Times New Roman" w:cs="Times New Roman" w:eastAsiaTheme="minorEastAsia"/>
                <w:color w:val="auto"/>
                <w:sz w:val="24"/>
                <w:szCs w:val="28"/>
              </w:rPr>
              <w:t>①施工期施工单位应严格执行《建设工程施工场地文明施工及环境管理暂行规定》，对地面水的排放进行组织设计，严禁乱排、乱流污染道路、水体</w:t>
            </w:r>
            <w:r>
              <w:rPr>
                <w:rFonts w:hint="eastAsia" w:ascii="Times New Roman" w:hAnsi="Times New Roman" w:cs="Times New Roman" w:eastAsiaTheme="minorEastAsia"/>
                <w:color w:val="auto"/>
                <w:sz w:val="24"/>
                <w:szCs w:val="28"/>
                <w:lang w:eastAsia="zh-CN"/>
              </w:rPr>
              <w:t>。</w:t>
            </w:r>
          </w:p>
          <w:p w14:paraId="06877DB6">
            <w:pPr>
              <w:spacing w:line="360" w:lineRule="auto"/>
              <w:ind w:firstLine="480" w:firstLineChars="200"/>
              <w:jc w:val="both"/>
              <w:rPr>
                <w:rFonts w:hint="default" w:ascii="Times New Roman" w:hAnsi="Times New Roman" w:cs="Times New Roman" w:eastAsiaTheme="minorEastAsia"/>
                <w:color w:val="auto"/>
                <w:sz w:val="24"/>
                <w:szCs w:val="28"/>
              </w:rPr>
            </w:pPr>
            <w:r>
              <w:rPr>
                <w:rFonts w:hint="default" w:ascii="Times New Roman" w:hAnsi="Times New Roman" w:cs="Times New Roman" w:eastAsiaTheme="minorEastAsia"/>
                <w:color w:val="auto"/>
                <w:sz w:val="24"/>
                <w:szCs w:val="28"/>
              </w:rPr>
              <w:t>②生产废水应设置临时沉砂池，含泥浆水经临时沉砂池沉淀后，作为场地消尘使用或作施工混凝土养生水回用，临时沉砂池要按照规范进行修建，地面要进行硬化，防止生活污水对地下水造成污染。</w:t>
            </w:r>
          </w:p>
          <w:p w14:paraId="31E498BF">
            <w:pPr>
              <w:spacing w:line="360" w:lineRule="auto"/>
              <w:ind w:firstLine="480" w:firstLineChars="200"/>
              <w:jc w:val="both"/>
              <w:rPr>
                <w:rFonts w:hint="default" w:ascii="Times New Roman" w:hAnsi="Times New Roman" w:cs="Times New Roman" w:eastAsiaTheme="minorEastAsia"/>
                <w:color w:val="auto"/>
                <w:sz w:val="24"/>
                <w:szCs w:val="28"/>
              </w:rPr>
            </w:pPr>
            <w:r>
              <w:rPr>
                <w:rFonts w:hint="default" w:ascii="Times New Roman" w:hAnsi="Times New Roman" w:cs="Times New Roman" w:eastAsiaTheme="minorEastAsia"/>
                <w:color w:val="auto"/>
                <w:sz w:val="24"/>
                <w:szCs w:val="28"/>
              </w:rPr>
              <w:t>③施工现场不设食堂，施工人员主要为附近村民，应加强管理，专人负责防止生活污水乱排，污染环境。</w:t>
            </w:r>
          </w:p>
          <w:p w14:paraId="086D29A7">
            <w:pPr>
              <w:spacing w:line="360" w:lineRule="auto"/>
              <w:ind w:firstLine="480" w:firstLineChars="200"/>
              <w:jc w:val="both"/>
              <w:rPr>
                <w:rFonts w:hint="default" w:ascii="Times New Roman" w:hAnsi="Times New Roman" w:cs="Times New Roman" w:eastAsiaTheme="minorEastAsia"/>
                <w:color w:val="auto"/>
                <w:sz w:val="24"/>
                <w:szCs w:val="28"/>
              </w:rPr>
            </w:pPr>
            <w:r>
              <w:rPr>
                <w:rFonts w:hint="default" w:ascii="Times New Roman" w:hAnsi="Times New Roman" w:cs="Times New Roman" w:eastAsiaTheme="minorEastAsia"/>
                <w:color w:val="auto"/>
                <w:sz w:val="24"/>
                <w:szCs w:val="28"/>
              </w:rPr>
              <w:t>④加强对施工人员的教育，贯彻文明施工的原则，严格按施工操作规范执行，避免和减少污染事故发生。</w:t>
            </w:r>
          </w:p>
          <w:p w14:paraId="5C919CB0">
            <w:pPr>
              <w:spacing w:line="360" w:lineRule="auto"/>
              <w:ind w:firstLine="480" w:firstLineChars="200"/>
              <w:jc w:val="both"/>
              <w:rPr>
                <w:rFonts w:hint="default" w:ascii="Times New Roman" w:hAnsi="Times New Roman" w:cs="Times New Roman" w:eastAsiaTheme="minorEastAsia"/>
                <w:color w:val="auto"/>
                <w:sz w:val="24"/>
                <w:szCs w:val="28"/>
              </w:rPr>
            </w:pPr>
            <w:r>
              <w:rPr>
                <w:rFonts w:hint="default" w:ascii="Times New Roman" w:hAnsi="Times New Roman" w:cs="Times New Roman" w:eastAsiaTheme="minorEastAsia"/>
                <w:color w:val="auto"/>
                <w:sz w:val="24"/>
                <w:szCs w:val="28"/>
              </w:rPr>
              <w:t>⑤生活污水</w:t>
            </w:r>
            <w:r>
              <w:rPr>
                <w:rFonts w:hint="eastAsia" w:ascii="Times New Roman" w:hAnsi="Times New Roman" w:cs="Times New Roman" w:eastAsiaTheme="minorEastAsia"/>
                <w:color w:val="auto"/>
                <w:sz w:val="24"/>
                <w:szCs w:val="28"/>
                <w:lang w:val="en-US" w:eastAsia="zh-CN"/>
              </w:rPr>
              <w:t>依托</w:t>
            </w:r>
            <w:r>
              <w:rPr>
                <w:rFonts w:hint="eastAsia" w:ascii="Times New Roman" w:hAnsi="Times New Roman" w:cs="Times New Roman"/>
                <w:color w:val="auto"/>
                <w:sz w:val="24"/>
                <w:szCs w:val="24"/>
                <w:lang w:val="en-US" w:eastAsia="zh-CN"/>
              </w:rPr>
              <w:t>宝鸡通达建材科技有限公司</w:t>
            </w:r>
            <w:r>
              <w:rPr>
                <w:rFonts w:hint="eastAsia" w:ascii="Times New Roman" w:hAnsi="Times New Roman" w:cs="Times New Roman" w:eastAsiaTheme="minorEastAsia"/>
                <w:color w:val="auto"/>
                <w:sz w:val="24"/>
                <w:szCs w:val="28"/>
                <w:lang w:val="en-US" w:eastAsia="zh-CN"/>
              </w:rPr>
              <w:t>化粪池收集，清运肥田处理。</w:t>
            </w:r>
          </w:p>
          <w:p w14:paraId="6BA169DA">
            <w:pPr>
              <w:spacing w:line="360" w:lineRule="auto"/>
              <w:ind w:firstLine="480" w:firstLineChars="200"/>
              <w:jc w:val="both"/>
              <w:rPr>
                <w:rFonts w:hint="default" w:ascii="Times New Roman" w:hAnsi="Times New Roman" w:cs="Times New Roman" w:eastAsiaTheme="minorEastAsia"/>
                <w:color w:val="auto"/>
                <w:sz w:val="24"/>
                <w:szCs w:val="28"/>
              </w:rPr>
            </w:pPr>
            <w:r>
              <w:rPr>
                <w:rFonts w:hint="default" w:ascii="Times New Roman" w:hAnsi="Times New Roman" w:cs="Times New Roman" w:eastAsiaTheme="minorEastAsia"/>
                <w:color w:val="auto"/>
                <w:sz w:val="24"/>
                <w:szCs w:val="28"/>
              </w:rPr>
              <w:t>采取以上措施后，项目施工期废水对地表水环境影响较小。</w:t>
            </w:r>
          </w:p>
          <w:p w14:paraId="6B0ECA42">
            <w:pPr>
              <w:spacing w:line="360" w:lineRule="auto"/>
              <w:ind w:firstLine="482" w:firstLineChars="200"/>
              <w:jc w:val="both"/>
              <w:rPr>
                <w:rFonts w:hint="default" w:ascii="Times New Roman" w:hAnsi="Times New Roman" w:cs="Times New Roman" w:eastAsiaTheme="minorEastAsia"/>
                <w:b/>
                <w:bCs/>
                <w:color w:val="auto"/>
                <w:sz w:val="24"/>
                <w:szCs w:val="28"/>
                <w:lang w:eastAsia="zh-CN"/>
              </w:rPr>
            </w:pPr>
            <w:bookmarkStart w:id="21" w:name="3.1.2.4施工期固体废物分析"/>
            <w:bookmarkEnd w:id="21"/>
            <w:bookmarkStart w:id="22" w:name="3.1.2.4施工期固体废物分析"/>
            <w:bookmarkEnd w:id="22"/>
            <w:r>
              <w:rPr>
                <w:rFonts w:hint="eastAsia" w:ascii="Times New Roman" w:hAnsi="Times New Roman" w:cs="Times New Roman" w:eastAsiaTheme="minorEastAsia"/>
                <w:b/>
                <w:bCs/>
                <w:color w:val="auto"/>
                <w:sz w:val="24"/>
                <w:szCs w:val="28"/>
                <w:lang w:val="en-US" w:eastAsia="zh-CN"/>
              </w:rPr>
              <w:t>3.</w:t>
            </w:r>
            <w:r>
              <w:rPr>
                <w:rFonts w:hint="default" w:ascii="Times New Roman" w:hAnsi="Times New Roman" w:cs="Times New Roman" w:eastAsiaTheme="minorEastAsia"/>
                <w:b/>
                <w:bCs/>
                <w:color w:val="auto"/>
                <w:sz w:val="24"/>
                <w:szCs w:val="28"/>
              </w:rPr>
              <w:t>噪声污染防治措施</w:t>
            </w:r>
          </w:p>
          <w:p w14:paraId="2DADF1C0">
            <w:pPr>
              <w:spacing w:line="360" w:lineRule="auto"/>
              <w:ind w:firstLine="480" w:firstLineChars="200"/>
              <w:jc w:val="both"/>
              <w:rPr>
                <w:rFonts w:hint="default" w:ascii="Times New Roman" w:hAnsi="Times New Roman" w:cs="Times New Roman" w:eastAsiaTheme="minorEastAsia"/>
                <w:color w:val="auto"/>
                <w:sz w:val="24"/>
                <w:szCs w:val="28"/>
              </w:rPr>
            </w:pPr>
            <w:r>
              <w:rPr>
                <w:rFonts w:hint="default" w:ascii="Times New Roman" w:hAnsi="Times New Roman" w:cs="Times New Roman" w:eastAsiaTheme="minorEastAsia"/>
                <w:color w:val="auto"/>
                <w:sz w:val="24"/>
                <w:szCs w:val="28"/>
              </w:rPr>
              <w:t>施工</w:t>
            </w:r>
            <w:r>
              <w:rPr>
                <w:rFonts w:hint="eastAsia" w:ascii="Times New Roman" w:hAnsi="Times New Roman" w:cs="Times New Roman" w:eastAsiaTheme="minorEastAsia"/>
                <w:color w:val="auto"/>
                <w:sz w:val="24"/>
                <w:szCs w:val="28"/>
                <w:lang w:val="en-US" w:eastAsia="zh-CN"/>
              </w:rPr>
              <w:t>噪声</w:t>
            </w:r>
            <w:r>
              <w:rPr>
                <w:rFonts w:hint="default" w:ascii="Times New Roman" w:hAnsi="Times New Roman" w:cs="Times New Roman" w:eastAsiaTheme="minorEastAsia"/>
                <w:color w:val="auto"/>
                <w:sz w:val="24"/>
                <w:szCs w:val="28"/>
              </w:rPr>
              <w:t>主要防治措施如下：</w:t>
            </w:r>
          </w:p>
          <w:p w14:paraId="29CEF964">
            <w:pPr>
              <w:spacing w:line="360" w:lineRule="auto"/>
              <w:ind w:firstLine="480" w:firstLineChars="200"/>
              <w:jc w:val="both"/>
              <w:rPr>
                <w:rFonts w:hint="eastAsia" w:ascii="Times New Roman" w:hAnsi="Times New Roman" w:cs="Times New Roman" w:eastAsiaTheme="minorEastAsia"/>
                <w:color w:val="auto"/>
                <w:sz w:val="24"/>
                <w:szCs w:val="28"/>
                <w:lang w:eastAsia="zh-CN"/>
              </w:rPr>
            </w:pPr>
            <w:r>
              <w:rPr>
                <w:rFonts w:hint="default" w:ascii="Times New Roman" w:hAnsi="Times New Roman" w:cs="Times New Roman" w:eastAsiaTheme="minorEastAsia"/>
                <w:color w:val="auto"/>
                <w:sz w:val="24"/>
                <w:szCs w:val="28"/>
              </w:rPr>
              <w:t>①建筑施工时尽可能采用低噪声施工机械</w:t>
            </w:r>
            <w:r>
              <w:rPr>
                <w:rFonts w:hint="eastAsia" w:ascii="Times New Roman" w:hAnsi="Times New Roman" w:cs="Times New Roman" w:eastAsiaTheme="minorEastAsia"/>
                <w:color w:val="auto"/>
                <w:sz w:val="24"/>
                <w:szCs w:val="28"/>
                <w:lang w:eastAsia="zh-CN"/>
              </w:rPr>
              <w:t>。</w:t>
            </w:r>
          </w:p>
          <w:p w14:paraId="4FD2EC05">
            <w:pPr>
              <w:spacing w:line="360" w:lineRule="auto"/>
              <w:ind w:firstLine="480" w:firstLineChars="200"/>
              <w:jc w:val="both"/>
              <w:rPr>
                <w:rFonts w:hint="eastAsia" w:ascii="Times New Roman" w:hAnsi="Times New Roman" w:cs="Times New Roman" w:eastAsiaTheme="minorEastAsia"/>
                <w:color w:val="auto"/>
                <w:sz w:val="24"/>
                <w:szCs w:val="28"/>
                <w:lang w:eastAsia="zh-CN"/>
              </w:rPr>
            </w:pPr>
            <w:r>
              <w:rPr>
                <w:rFonts w:hint="default" w:ascii="Times New Roman" w:hAnsi="Times New Roman" w:cs="Times New Roman" w:eastAsiaTheme="minorEastAsia"/>
                <w:color w:val="auto"/>
                <w:sz w:val="24"/>
                <w:szCs w:val="28"/>
              </w:rPr>
              <w:t>②采取适当措施，降低噪声。对位置相对固定的机械设备，如切割机、电锯等，应设置在工棚内</w:t>
            </w:r>
            <w:r>
              <w:rPr>
                <w:rFonts w:hint="eastAsia" w:ascii="Times New Roman" w:hAnsi="Times New Roman" w:cs="Times New Roman" w:eastAsiaTheme="minorEastAsia"/>
                <w:color w:val="auto"/>
                <w:sz w:val="24"/>
                <w:szCs w:val="28"/>
                <w:lang w:eastAsia="zh-CN"/>
              </w:rPr>
              <w:t>。</w:t>
            </w:r>
          </w:p>
          <w:p w14:paraId="1E2974D0">
            <w:pPr>
              <w:spacing w:line="360" w:lineRule="auto"/>
              <w:ind w:firstLine="480" w:firstLineChars="200"/>
              <w:jc w:val="both"/>
              <w:rPr>
                <w:rFonts w:hint="eastAsia" w:ascii="Times New Roman" w:hAnsi="Times New Roman" w:cs="Times New Roman" w:eastAsiaTheme="minorEastAsia"/>
                <w:color w:val="auto"/>
                <w:sz w:val="24"/>
                <w:szCs w:val="28"/>
                <w:lang w:eastAsia="zh-CN"/>
              </w:rPr>
            </w:pPr>
            <w:r>
              <w:rPr>
                <w:rFonts w:hint="default" w:ascii="Times New Roman" w:hAnsi="Times New Roman" w:cs="Times New Roman" w:eastAsiaTheme="minorEastAsia"/>
                <w:color w:val="auto"/>
                <w:sz w:val="24"/>
                <w:szCs w:val="28"/>
              </w:rPr>
              <w:t>③对高噪声设备采用移动式隔声屏障进行隔声，隔声量一般能达到5～10dB（A）</w:t>
            </w:r>
            <w:r>
              <w:rPr>
                <w:rFonts w:hint="eastAsia" w:ascii="Times New Roman" w:hAnsi="Times New Roman" w:cs="Times New Roman" w:eastAsiaTheme="minorEastAsia"/>
                <w:color w:val="auto"/>
                <w:sz w:val="24"/>
                <w:szCs w:val="28"/>
                <w:lang w:eastAsia="zh-CN"/>
              </w:rPr>
              <w:t>。</w:t>
            </w:r>
          </w:p>
          <w:p w14:paraId="0DBAB881">
            <w:pPr>
              <w:spacing w:line="360" w:lineRule="auto"/>
              <w:ind w:firstLine="480" w:firstLineChars="200"/>
              <w:jc w:val="both"/>
              <w:rPr>
                <w:rFonts w:hint="default" w:ascii="Times New Roman" w:hAnsi="Times New Roman" w:cs="Times New Roman" w:eastAsiaTheme="minorEastAsia"/>
                <w:color w:val="auto"/>
                <w:sz w:val="24"/>
                <w:szCs w:val="28"/>
              </w:rPr>
            </w:pPr>
            <w:r>
              <w:rPr>
                <w:rFonts w:hint="default" w:ascii="Times New Roman" w:hAnsi="Times New Roman" w:cs="Times New Roman" w:eastAsiaTheme="minorEastAsia"/>
                <w:color w:val="auto"/>
                <w:sz w:val="24"/>
                <w:szCs w:val="28"/>
              </w:rPr>
              <w:t>④严格控制施工时间，根据不同季节正常作息时间，合理安排施工计划，尽可能避开夜间（22:00-6:00）、昼间午休时间动用高噪声设备，以免产生扰民现象。</w:t>
            </w:r>
          </w:p>
          <w:p w14:paraId="46E72F15">
            <w:pPr>
              <w:spacing w:line="360" w:lineRule="auto"/>
              <w:ind w:firstLine="480" w:firstLineChars="200"/>
              <w:jc w:val="both"/>
              <w:rPr>
                <w:rFonts w:hint="default" w:ascii="Times New Roman" w:hAnsi="Times New Roman" w:cs="Times New Roman" w:eastAsiaTheme="minorEastAsia"/>
                <w:color w:val="auto"/>
                <w:sz w:val="24"/>
                <w:szCs w:val="28"/>
              </w:rPr>
            </w:pPr>
            <w:r>
              <w:rPr>
                <w:rFonts w:hint="default" w:ascii="Times New Roman" w:hAnsi="Times New Roman" w:cs="Times New Roman" w:eastAsiaTheme="minorEastAsia"/>
                <w:color w:val="auto"/>
                <w:sz w:val="24"/>
                <w:szCs w:val="28"/>
              </w:rPr>
              <w:t>⑤严格操作规程，降低人为噪声。不合理的施工操作是产生人为噪声的主要原因，如脚手架的安装、拆除，钢筋材料的装卸过程产生的金属撞击声；运输车辆进入工地应减速，减少鸣笛等。</w:t>
            </w:r>
          </w:p>
          <w:p w14:paraId="491B363C">
            <w:pPr>
              <w:spacing w:line="360" w:lineRule="auto"/>
              <w:ind w:firstLine="480" w:firstLineChars="200"/>
              <w:jc w:val="both"/>
              <w:rPr>
                <w:rFonts w:hint="default" w:ascii="Times New Roman" w:hAnsi="Times New Roman" w:cs="Times New Roman" w:eastAsiaTheme="minorEastAsia"/>
                <w:color w:val="auto"/>
                <w:sz w:val="24"/>
                <w:szCs w:val="28"/>
              </w:rPr>
            </w:pPr>
            <w:r>
              <w:rPr>
                <w:rFonts w:hint="default" w:ascii="Times New Roman" w:hAnsi="Times New Roman" w:cs="Times New Roman" w:eastAsiaTheme="minorEastAsia"/>
                <w:color w:val="auto"/>
                <w:sz w:val="24"/>
                <w:szCs w:val="28"/>
              </w:rPr>
              <w:t>采取以上措施后，项目施工期施工噪声对区域声环境影响相对较小。</w:t>
            </w:r>
          </w:p>
          <w:p w14:paraId="022D938A">
            <w:pPr>
              <w:spacing w:line="360" w:lineRule="auto"/>
              <w:ind w:firstLine="482" w:firstLineChars="200"/>
              <w:jc w:val="both"/>
              <w:rPr>
                <w:rFonts w:hint="default" w:ascii="Times New Roman" w:hAnsi="Times New Roman" w:cs="Times New Roman" w:eastAsiaTheme="minorEastAsia"/>
                <w:b/>
                <w:bCs/>
                <w:color w:val="auto"/>
                <w:sz w:val="24"/>
                <w:szCs w:val="28"/>
              </w:rPr>
            </w:pPr>
            <w:bookmarkStart w:id="23" w:name="_TOC_250036"/>
            <w:bookmarkEnd w:id="23"/>
            <w:bookmarkStart w:id="24" w:name="6.4 施工期固体废物环境影响分析"/>
            <w:bookmarkEnd w:id="24"/>
            <w:r>
              <w:rPr>
                <w:rFonts w:hint="eastAsia" w:ascii="Times New Roman" w:hAnsi="Times New Roman" w:cs="Times New Roman" w:eastAsiaTheme="minorEastAsia"/>
                <w:b/>
                <w:bCs/>
                <w:color w:val="auto"/>
                <w:sz w:val="24"/>
                <w:szCs w:val="28"/>
                <w:lang w:val="en-US" w:eastAsia="zh-CN"/>
              </w:rPr>
              <w:t>4.</w:t>
            </w:r>
            <w:r>
              <w:rPr>
                <w:rFonts w:hint="default" w:ascii="Times New Roman" w:hAnsi="Times New Roman" w:cs="Times New Roman" w:eastAsiaTheme="minorEastAsia"/>
                <w:b/>
                <w:bCs/>
                <w:color w:val="auto"/>
                <w:sz w:val="24"/>
                <w:szCs w:val="28"/>
                <w:lang w:val="en-US" w:eastAsia="zh-CN"/>
              </w:rPr>
              <w:t>固体废物</w:t>
            </w:r>
            <w:r>
              <w:rPr>
                <w:rFonts w:hint="default" w:ascii="Times New Roman" w:hAnsi="Times New Roman" w:cs="Times New Roman" w:eastAsiaTheme="minorEastAsia"/>
                <w:b/>
                <w:bCs/>
                <w:color w:val="auto"/>
                <w:sz w:val="24"/>
                <w:szCs w:val="28"/>
              </w:rPr>
              <w:t>污染防治措施</w:t>
            </w:r>
          </w:p>
          <w:p w14:paraId="22FFA629">
            <w:pPr>
              <w:spacing w:line="360" w:lineRule="auto"/>
              <w:ind w:firstLine="480" w:firstLineChars="200"/>
              <w:jc w:val="both"/>
              <w:rPr>
                <w:rFonts w:hint="default" w:ascii="Times New Roman" w:hAnsi="Times New Roman" w:cs="Times New Roman" w:eastAsiaTheme="minorEastAsia"/>
                <w:color w:val="auto"/>
                <w:sz w:val="24"/>
                <w:szCs w:val="28"/>
              </w:rPr>
            </w:pPr>
            <w:r>
              <w:rPr>
                <w:rFonts w:hint="default" w:ascii="Times New Roman" w:hAnsi="Times New Roman" w:cs="Times New Roman" w:eastAsiaTheme="minorEastAsia"/>
                <w:color w:val="auto"/>
                <w:sz w:val="24"/>
                <w:szCs w:val="28"/>
              </w:rPr>
              <w:t>施工</w:t>
            </w:r>
            <w:r>
              <w:rPr>
                <w:rFonts w:hint="eastAsia" w:ascii="Times New Roman" w:hAnsi="Times New Roman" w:cs="Times New Roman" w:eastAsiaTheme="minorEastAsia"/>
                <w:color w:val="auto"/>
                <w:sz w:val="24"/>
                <w:szCs w:val="28"/>
                <w:lang w:val="en-US" w:eastAsia="zh-CN"/>
              </w:rPr>
              <w:t>固废</w:t>
            </w:r>
            <w:r>
              <w:rPr>
                <w:rFonts w:hint="default" w:ascii="Times New Roman" w:hAnsi="Times New Roman" w:cs="Times New Roman" w:eastAsiaTheme="minorEastAsia"/>
                <w:color w:val="auto"/>
                <w:sz w:val="24"/>
                <w:szCs w:val="28"/>
              </w:rPr>
              <w:t>主要防治措施如下：</w:t>
            </w:r>
          </w:p>
          <w:p w14:paraId="2E1D5DA7">
            <w:pPr>
              <w:spacing w:line="360" w:lineRule="auto"/>
              <w:ind w:firstLine="480" w:firstLineChars="200"/>
              <w:jc w:val="both"/>
              <w:rPr>
                <w:rFonts w:hint="default" w:ascii="Times New Roman" w:hAnsi="Times New Roman" w:cs="Times New Roman" w:eastAsiaTheme="minorEastAsia"/>
                <w:color w:val="auto"/>
                <w:sz w:val="24"/>
                <w:szCs w:val="28"/>
              </w:rPr>
            </w:pPr>
            <w:r>
              <w:rPr>
                <w:rFonts w:hint="default" w:ascii="Times New Roman" w:hAnsi="Times New Roman" w:cs="Times New Roman" w:eastAsiaTheme="minorEastAsia"/>
                <w:color w:val="auto"/>
                <w:sz w:val="24"/>
                <w:szCs w:val="28"/>
              </w:rPr>
              <w:t>①建筑垃圾优先应用于其他设施地基回填，就近填坑造平，尽量就地处置，不能完全处置时运至管理部门指定地点妥善堆存。</w:t>
            </w:r>
          </w:p>
          <w:p w14:paraId="06BB7236">
            <w:pPr>
              <w:spacing w:line="360" w:lineRule="auto"/>
              <w:ind w:firstLine="480" w:firstLineChars="200"/>
              <w:jc w:val="both"/>
              <w:rPr>
                <w:rFonts w:hint="default" w:ascii="Times New Roman" w:hAnsi="Times New Roman" w:cs="Times New Roman" w:eastAsiaTheme="minorEastAsia"/>
                <w:color w:val="auto"/>
                <w:sz w:val="24"/>
                <w:szCs w:val="28"/>
              </w:rPr>
            </w:pPr>
            <w:r>
              <w:rPr>
                <w:rFonts w:hint="default" w:ascii="Times New Roman" w:hAnsi="Times New Roman" w:cs="Times New Roman" w:eastAsiaTheme="minorEastAsia"/>
                <w:color w:val="auto"/>
                <w:sz w:val="24"/>
                <w:szCs w:val="28"/>
              </w:rPr>
              <w:t>②建设和施工单位应持渣土管理部门核发的处置证向运输单位办理建筑垃圾、工程渣土托运手续。</w:t>
            </w:r>
          </w:p>
          <w:p w14:paraId="3902E2EB">
            <w:pPr>
              <w:spacing w:line="360" w:lineRule="auto"/>
              <w:ind w:firstLine="480" w:firstLineChars="200"/>
              <w:jc w:val="both"/>
              <w:rPr>
                <w:rFonts w:hint="default" w:ascii="Times New Roman" w:hAnsi="Times New Roman" w:cs="Times New Roman" w:eastAsiaTheme="minorEastAsia"/>
                <w:color w:val="auto"/>
                <w:sz w:val="24"/>
                <w:szCs w:val="28"/>
              </w:rPr>
            </w:pPr>
            <w:r>
              <w:rPr>
                <w:rFonts w:hint="default" w:ascii="Times New Roman" w:hAnsi="Times New Roman" w:cs="Times New Roman" w:eastAsiaTheme="minorEastAsia"/>
                <w:color w:val="auto"/>
                <w:sz w:val="24"/>
                <w:szCs w:val="28"/>
              </w:rPr>
              <w:t>③对施工场所的固体废弃物，由施工单位或委托的运输单位负责及时清理处置，不得占用道路堆放建筑垃圾和工程渣土；施工废水处理系统产生的污泥也应及时外运处理；在工程施工结束撤离时，必须做好现场的清理和固体废弃物的处理处置工作，不得在地面遗留固体废弃物。</w:t>
            </w:r>
          </w:p>
          <w:p w14:paraId="0936E6ED">
            <w:pPr>
              <w:spacing w:line="360" w:lineRule="auto"/>
              <w:ind w:firstLine="480" w:firstLineChars="200"/>
              <w:jc w:val="both"/>
              <w:rPr>
                <w:rFonts w:hint="default" w:ascii="Times New Roman" w:hAnsi="Times New Roman" w:cs="Times New Roman" w:eastAsiaTheme="minorEastAsia"/>
                <w:color w:val="auto"/>
                <w:sz w:val="24"/>
                <w:szCs w:val="28"/>
              </w:rPr>
            </w:pPr>
            <w:r>
              <w:rPr>
                <w:rFonts w:hint="default" w:ascii="Times New Roman" w:hAnsi="Times New Roman" w:cs="Times New Roman" w:eastAsiaTheme="minorEastAsia"/>
                <w:color w:val="auto"/>
                <w:sz w:val="24"/>
                <w:szCs w:val="28"/>
              </w:rPr>
              <w:t>④加强施工工区生活垃圾的管理，分片、分类设置垃圾箱，避免生活垃圾混入施工建筑垃圾，并定期由环卫部门予以清运。</w:t>
            </w:r>
          </w:p>
          <w:p w14:paraId="7807ABE1">
            <w:pPr>
              <w:spacing w:line="360" w:lineRule="auto"/>
              <w:ind w:firstLine="480" w:firstLineChars="200"/>
              <w:jc w:val="both"/>
              <w:rPr>
                <w:rFonts w:hint="default" w:ascii="Times New Roman" w:hAnsi="Times New Roman" w:cs="Times New Roman" w:eastAsiaTheme="minorEastAsia"/>
                <w:color w:val="auto"/>
                <w:sz w:val="24"/>
                <w:szCs w:val="28"/>
              </w:rPr>
            </w:pPr>
            <w:r>
              <w:rPr>
                <w:rFonts w:hint="default" w:ascii="Times New Roman" w:hAnsi="Times New Roman" w:cs="Times New Roman" w:eastAsiaTheme="minorEastAsia"/>
                <w:color w:val="auto"/>
                <w:sz w:val="24"/>
                <w:szCs w:val="28"/>
              </w:rPr>
              <w:t>⑤施工单位加强对临时居住人员的教育和管理，不随处随手乱扔垃圾，保证生活垃圾能集中处置。</w:t>
            </w:r>
          </w:p>
          <w:p w14:paraId="3FA8F9C9">
            <w:pPr>
              <w:spacing w:line="360" w:lineRule="auto"/>
              <w:ind w:firstLine="480" w:firstLineChars="200"/>
              <w:jc w:val="both"/>
              <w:rPr>
                <w:rFonts w:hint="eastAsia" w:ascii="Times New Roman" w:hAnsi="Times New Roman" w:eastAsia="宋体" w:cs="Times New Roman"/>
                <w:color w:val="auto"/>
                <w:sz w:val="24"/>
                <w:szCs w:val="22"/>
                <w:lang w:eastAsia="zh-CN"/>
              </w:rPr>
            </w:pPr>
            <w:r>
              <w:rPr>
                <w:rFonts w:hint="default" w:ascii="Times New Roman" w:hAnsi="Times New Roman" w:cs="Times New Roman" w:eastAsiaTheme="minorEastAsia"/>
                <w:color w:val="auto"/>
                <w:sz w:val="24"/>
                <w:szCs w:val="28"/>
                <w:lang w:val="en-US" w:eastAsia="zh-CN"/>
              </w:rPr>
              <w:t>⑥施工</w:t>
            </w:r>
            <w:r>
              <w:rPr>
                <w:rFonts w:hint="default" w:ascii="Times New Roman" w:hAnsi="Times New Roman" w:cs="Times New Roman" w:eastAsiaTheme="minorEastAsia"/>
                <w:color w:val="auto"/>
                <w:sz w:val="24"/>
                <w:szCs w:val="28"/>
              </w:rPr>
              <w:t>过程中剥</w:t>
            </w:r>
            <w:r>
              <w:rPr>
                <w:rFonts w:hint="default" w:ascii="Times New Roman" w:hAnsi="Times New Roman" w:cs="Times New Roman"/>
                <w:color w:val="auto"/>
                <w:sz w:val="24"/>
                <w:szCs w:val="22"/>
              </w:rPr>
              <w:t>离的表土，应当单独收集和存放，优先用于土地复垦、土壤改良、造地和绿化等</w:t>
            </w:r>
            <w:r>
              <w:rPr>
                <w:rFonts w:hint="eastAsia" w:ascii="Times New Roman" w:hAnsi="Times New Roman" w:eastAsia="宋体" w:cs="Times New Roman"/>
                <w:color w:val="auto"/>
                <w:sz w:val="24"/>
                <w:szCs w:val="22"/>
                <w:lang w:eastAsia="zh-CN"/>
              </w:rPr>
              <w:t>。</w:t>
            </w:r>
          </w:p>
          <w:p w14:paraId="66C31C3C">
            <w:pPr>
              <w:spacing w:line="360" w:lineRule="auto"/>
              <w:ind w:firstLine="480" w:firstLineChars="200"/>
              <w:rPr>
                <w:rFonts w:hint="eastAsia" w:eastAsiaTheme="minorEastAsia"/>
                <w:color w:val="auto"/>
                <w:lang w:val="en-US" w:eastAsia="zh-CN"/>
              </w:rPr>
            </w:pPr>
            <w:r>
              <w:rPr>
                <w:rFonts w:hint="default" w:ascii="Times New Roman" w:hAnsi="Times New Roman" w:cs="Times New Roman" w:eastAsiaTheme="minorEastAsia"/>
                <w:color w:val="auto"/>
                <w:sz w:val="24"/>
                <w:szCs w:val="28"/>
              </w:rPr>
              <w:t>项目在施工过程中，对环境的影响主要来源于施工期产生的废气、废水、机械噪声及固体废物等，在采取相关的防治措施后，对周边环境影响较小，随着施工期的结束，各类污染也将随之消失。</w:t>
            </w:r>
          </w:p>
        </w:tc>
      </w:tr>
      <w:tr w14:paraId="52D3B7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7" w:type="pct"/>
            <w:tcBorders>
              <w:tl2br w:val="nil"/>
              <w:tr2bl w:val="nil"/>
            </w:tcBorders>
            <w:tcMar>
              <w:left w:w="28" w:type="dxa"/>
              <w:right w:w="28" w:type="dxa"/>
            </w:tcMar>
            <w:vAlign w:val="center"/>
          </w:tcPr>
          <w:p w14:paraId="57982E7A">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运营</w:t>
            </w:r>
          </w:p>
          <w:p w14:paraId="606A99A2">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期环</w:t>
            </w:r>
          </w:p>
          <w:p w14:paraId="46328ADD">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境影</w:t>
            </w:r>
          </w:p>
          <w:p w14:paraId="17C9CB80">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响和</w:t>
            </w:r>
          </w:p>
          <w:p w14:paraId="10E7899B">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保护</w:t>
            </w:r>
          </w:p>
          <w:p w14:paraId="008AA785">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措施</w:t>
            </w:r>
          </w:p>
        </w:tc>
        <w:tc>
          <w:tcPr>
            <w:tcW w:w="4592" w:type="pct"/>
            <w:tcBorders>
              <w:tl2br w:val="nil"/>
              <w:tr2bl w:val="nil"/>
            </w:tcBorders>
            <w:vAlign w:val="center"/>
          </w:tcPr>
          <w:p w14:paraId="38658D42">
            <w:pPr>
              <w:spacing w:line="360" w:lineRule="auto"/>
              <w:ind w:firstLine="482" w:firstLineChars="200"/>
              <w:rPr>
                <w:rFonts w:ascii="Times New Roman" w:hAnsi="Times New Roman" w:eastAsiaTheme="minorEastAsia"/>
                <w:b/>
                <w:bCs/>
                <w:color w:val="auto"/>
                <w:sz w:val="24"/>
                <w:szCs w:val="32"/>
              </w:rPr>
            </w:pPr>
            <w:r>
              <w:rPr>
                <w:rFonts w:ascii="Times New Roman" w:hAnsi="Times New Roman" w:eastAsiaTheme="minorEastAsia"/>
                <w:b/>
                <w:bCs/>
                <w:color w:val="auto"/>
                <w:sz w:val="24"/>
                <w:szCs w:val="32"/>
              </w:rPr>
              <w:t>1.废气</w:t>
            </w:r>
          </w:p>
          <w:p w14:paraId="2AFDBD2C">
            <w:pPr>
              <w:spacing w:line="360" w:lineRule="auto"/>
              <w:ind w:firstLine="480" w:firstLineChars="200"/>
              <w:rPr>
                <w:rFonts w:hint="eastAsia" w:ascii="Times New Roman" w:hAnsi="Times New Roman" w:cs="Times New Roman" w:eastAsiaTheme="minorEastAsia"/>
                <w:color w:val="auto"/>
                <w:sz w:val="24"/>
                <w:szCs w:val="28"/>
              </w:rPr>
            </w:pPr>
            <w:r>
              <w:rPr>
                <w:rFonts w:hint="eastAsia" w:ascii="Times New Roman" w:hAnsi="Times New Roman" w:cs="Times New Roman" w:eastAsiaTheme="minorEastAsia"/>
                <w:color w:val="auto"/>
                <w:sz w:val="24"/>
                <w:szCs w:val="28"/>
              </w:rPr>
              <w:t>本项目大气环境影响分析详见“</w:t>
            </w:r>
            <w:r>
              <w:rPr>
                <w:rFonts w:hint="eastAsia" w:ascii="Times New Roman" w:hAnsi="Times New Roman" w:cs="Times New Roman" w:eastAsiaTheme="minorEastAsia"/>
                <w:color w:val="auto"/>
                <w:sz w:val="24"/>
                <w:szCs w:val="28"/>
                <w:lang w:val="en-US" w:eastAsia="zh-CN"/>
              </w:rPr>
              <w:t>路面材料环保循环利用及研发基地项目</w:t>
            </w:r>
            <w:r>
              <w:rPr>
                <w:rFonts w:hint="eastAsia" w:ascii="Times New Roman" w:hAnsi="Times New Roman" w:cs="Times New Roman" w:eastAsiaTheme="minorEastAsia"/>
                <w:color w:val="auto"/>
                <w:sz w:val="24"/>
                <w:szCs w:val="28"/>
              </w:rPr>
              <w:t>大气环境影响</w:t>
            </w:r>
            <w:r>
              <w:rPr>
                <w:rFonts w:hint="eastAsia" w:ascii="Times New Roman" w:hAnsi="Times New Roman" w:cs="Times New Roman" w:eastAsiaTheme="minorEastAsia"/>
                <w:color w:val="auto"/>
                <w:sz w:val="24"/>
                <w:szCs w:val="28"/>
                <w:lang w:val="en-US" w:eastAsia="zh-CN"/>
              </w:rPr>
              <w:t>专题报告</w:t>
            </w:r>
            <w:r>
              <w:rPr>
                <w:rFonts w:hint="eastAsia" w:ascii="Times New Roman" w:hAnsi="Times New Roman" w:cs="Times New Roman" w:eastAsiaTheme="minorEastAsia"/>
                <w:color w:val="auto"/>
                <w:sz w:val="24"/>
                <w:szCs w:val="28"/>
              </w:rPr>
              <w:t>”。</w:t>
            </w:r>
          </w:p>
          <w:p w14:paraId="2B2E4FFD">
            <w:pPr>
              <w:spacing w:line="360" w:lineRule="auto"/>
              <w:ind w:firstLine="480" w:firstLineChars="200"/>
              <w:rPr>
                <w:rFonts w:hint="eastAsia" w:ascii="Times New Roman" w:hAnsi="Times New Roman" w:cs="Times New Roman" w:eastAsiaTheme="minorEastAsia"/>
                <w:color w:val="auto"/>
                <w:sz w:val="24"/>
                <w:szCs w:val="28"/>
              </w:rPr>
            </w:pPr>
            <w:r>
              <w:rPr>
                <w:rFonts w:hint="eastAsia" w:ascii="Times New Roman" w:hAnsi="Times New Roman" w:cs="Times New Roman" w:eastAsiaTheme="minorEastAsia"/>
                <w:color w:val="auto"/>
                <w:sz w:val="24"/>
                <w:szCs w:val="28"/>
              </w:rPr>
              <w:t>由</w:t>
            </w:r>
            <w:r>
              <w:rPr>
                <w:rFonts w:hint="eastAsia" w:ascii="Times New Roman" w:hAnsi="Times New Roman" w:cs="Times New Roman" w:eastAsiaTheme="minorEastAsia"/>
                <w:color w:val="auto"/>
                <w:sz w:val="24"/>
                <w:szCs w:val="28"/>
                <w:lang w:val="en-US" w:eastAsia="zh-CN"/>
              </w:rPr>
              <w:t>专题报告</w:t>
            </w:r>
            <w:r>
              <w:rPr>
                <w:rFonts w:hint="eastAsia" w:ascii="Times New Roman" w:hAnsi="Times New Roman" w:cs="Times New Roman" w:eastAsiaTheme="minorEastAsia"/>
                <w:color w:val="auto"/>
                <w:sz w:val="24"/>
                <w:szCs w:val="28"/>
              </w:rPr>
              <w:t>可</w:t>
            </w:r>
            <w:r>
              <w:rPr>
                <w:rFonts w:hint="eastAsia" w:ascii="Times New Roman" w:hAnsi="Times New Roman" w:cs="Times New Roman" w:eastAsiaTheme="minorEastAsia"/>
                <w:color w:val="auto"/>
                <w:sz w:val="24"/>
                <w:szCs w:val="28"/>
                <w:lang w:val="en-US" w:eastAsia="zh-CN"/>
              </w:rPr>
              <w:t>知</w:t>
            </w:r>
            <w:r>
              <w:rPr>
                <w:rFonts w:hint="eastAsia" w:ascii="Times New Roman" w:hAnsi="Times New Roman" w:cs="Times New Roman" w:eastAsiaTheme="minorEastAsia"/>
                <w:color w:val="auto"/>
                <w:sz w:val="24"/>
                <w:szCs w:val="28"/>
              </w:rPr>
              <w:t>，根据《环境影响评价技术导则</w:t>
            </w:r>
            <w:r>
              <w:rPr>
                <w:rFonts w:hint="eastAsia" w:ascii="Times New Roman" w:hAnsi="Times New Roman" w:cs="Times New Roman" w:eastAsiaTheme="minorEastAsia"/>
                <w:color w:val="auto"/>
                <w:sz w:val="24"/>
                <w:szCs w:val="28"/>
                <w:lang w:val="en-US" w:eastAsia="zh-CN"/>
              </w:rPr>
              <w:t xml:space="preserve"> </w:t>
            </w:r>
            <w:r>
              <w:rPr>
                <w:rFonts w:hint="eastAsia" w:ascii="Times New Roman" w:hAnsi="Times New Roman" w:cs="Times New Roman" w:eastAsiaTheme="minorEastAsia"/>
                <w:color w:val="auto"/>
                <w:sz w:val="24"/>
                <w:szCs w:val="28"/>
              </w:rPr>
              <w:t>大气环境》（HJ2.2-2008）中估算模式进行大气环境影响预测，</w:t>
            </w:r>
            <w:r>
              <w:rPr>
                <w:rFonts w:ascii="Times New Roman" w:hAnsi="Times New Roman" w:cs="Times New Roman" w:eastAsiaTheme="minorEastAsia"/>
                <w:color w:val="auto"/>
                <w:sz w:val="24"/>
                <w:szCs w:val="24"/>
              </w:rPr>
              <w:t>项目</w:t>
            </w:r>
            <w:r>
              <w:rPr>
                <w:rFonts w:hint="eastAsia" w:ascii="Times New Roman" w:hAnsi="Times New Roman" w:cs="Times New Roman" w:eastAsiaTheme="minorEastAsia"/>
                <w:color w:val="auto"/>
                <w:sz w:val="24"/>
                <w:szCs w:val="24"/>
                <w:lang w:val="en-US" w:eastAsia="zh-CN"/>
              </w:rPr>
              <w:t>运营期有组织</w:t>
            </w:r>
            <w:r>
              <w:rPr>
                <w:rFonts w:hint="eastAsia" w:ascii="Times New Roman" w:hAnsi="Times New Roman" w:cs="Times New Roman" w:eastAsiaTheme="minorEastAsia"/>
                <w:color w:val="auto"/>
                <w:sz w:val="24"/>
                <w:szCs w:val="24"/>
                <w:lang w:val="en-US"/>
              </w:rPr>
              <w:t>废气排气筒（DA00</w:t>
            </w:r>
            <w:r>
              <w:rPr>
                <w:rFonts w:hint="eastAsia" w:ascii="Times New Roman" w:hAnsi="Times New Roman" w:cs="Times New Roman" w:eastAsiaTheme="minorEastAsia"/>
                <w:color w:val="auto"/>
                <w:sz w:val="24"/>
                <w:szCs w:val="24"/>
                <w:lang w:val="en-US" w:eastAsia="zh-CN"/>
              </w:rPr>
              <w:t>3</w:t>
            </w:r>
            <w:r>
              <w:rPr>
                <w:rFonts w:hint="eastAsia" w:ascii="Times New Roman" w:hAnsi="Times New Roman" w:cs="Times New Roman" w:eastAsiaTheme="minorEastAsia"/>
                <w:color w:val="auto"/>
                <w:sz w:val="24"/>
                <w:szCs w:val="24"/>
                <w:lang w:val="en-US"/>
              </w:rPr>
              <w:t>）</w:t>
            </w:r>
            <w:r>
              <w:rPr>
                <w:rFonts w:hint="eastAsia" w:ascii="Times New Roman" w:hAnsi="Times New Roman" w:cs="Times New Roman" w:eastAsiaTheme="minorEastAsia"/>
                <w:color w:val="auto"/>
                <w:sz w:val="24"/>
                <w:szCs w:val="24"/>
                <w:lang w:val="en-US" w:eastAsia="zh-CN"/>
              </w:rPr>
              <w:t>中NOx</w:t>
            </w:r>
            <w:r>
              <w:rPr>
                <w:rFonts w:ascii="Times New Roman" w:hAnsi="Times New Roman" w:cs="Times New Roman" w:eastAsiaTheme="minorEastAsia"/>
                <w:color w:val="auto"/>
                <w:sz w:val="24"/>
                <w:szCs w:val="24"/>
              </w:rPr>
              <w:t>占标率最大，</w:t>
            </w:r>
            <w:r>
              <w:rPr>
                <w:rFonts w:ascii="Times New Roman" w:hAnsi="Times New Roman" w:cs="Times New Roman" w:eastAsiaTheme="minorEastAsia"/>
                <w:color w:val="auto"/>
                <w:sz w:val="24"/>
                <w:szCs w:val="32"/>
              </w:rPr>
              <w:t>下风向最大落地浓度占标率为</w:t>
            </w:r>
            <w:r>
              <w:rPr>
                <w:rFonts w:ascii="Times New Roman" w:hAnsi="Times New Roman" w:cs="Times New Roman" w:eastAsiaTheme="minorEastAsia"/>
                <w:color w:val="auto"/>
                <w:sz w:val="24"/>
              </w:rPr>
              <w:t>1% ≤Pmax=</w:t>
            </w:r>
            <w:r>
              <w:rPr>
                <w:rFonts w:hint="eastAsia" w:ascii="Times New Roman" w:hAnsi="Times New Roman" w:cs="Times New Roman" w:eastAsiaTheme="minorEastAsia"/>
                <w:color w:val="auto"/>
                <w:sz w:val="24"/>
                <w:lang w:val="en-US" w:eastAsia="zh-CN"/>
              </w:rPr>
              <w:t>3.74</w:t>
            </w:r>
            <w:r>
              <w:rPr>
                <w:rFonts w:ascii="Times New Roman" w:hAnsi="Times New Roman" w:cs="Times New Roman" w:eastAsiaTheme="minorEastAsia"/>
                <w:color w:val="auto"/>
                <w:sz w:val="24"/>
                <w:szCs w:val="32"/>
              </w:rPr>
              <w:t>%</w:t>
            </w:r>
            <w:r>
              <w:rPr>
                <w:rFonts w:ascii="Times New Roman" w:hAnsi="Times New Roman" w:cs="Times New Roman" w:eastAsiaTheme="minorEastAsia"/>
                <w:color w:val="auto"/>
                <w:sz w:val="24"/>
              </w:rPr>
              <w:t>＜10%</w:t>
            </w:r>
            <w:r>
              <w:rPr>
                <w:rFonts w:ascii="Times New Roman" w:hAnsi="Times New Roman" w:cs="Times New Roman" w:eastAsiaTheme="minorEastAsia"/>
                <w:color w:val="auto"/>
                <w:sz w:val="24"/>
                <w:szCs w:val="32"/>
              </w:rPr>
              <w:t>，</w:t>
            </w:r>
            <w:r>
              <w:rPr>
                <w:rFonts w:hint="eastAsia" w:ascii="Times New Roman" w:hAnsi="Times New Roman" w:cs="Times New Roman" w:eastAsiaTheme="minorEastAsia"/>
                <w:color w:val="auto"/>
                <w:sz w:val="24"/>
                <w:szCs w:val="28"/>
                <w:lang w:val="en-US" w:eastAsia="zh-CN"/>
              </w:rPr>
              <w:t>其他</w:t>
            </w:r>
            <w:r>
              <w:rPr>
                <w:rFonts w:hint="eastAsia" w:ascii="Times New Roman" w:hAnsi="Times New Roman" w:cs="Times New Roman" w:eastAsiaTheme="minorEastAsia"/>
                <w:color w:val="auto"/>
                <w:sz w:val="24"/>
                <w:szCs w:val="28"/>
              </w:rPr>
              <w:t>污染物最大地面浓度占标率Pi均小于1%，</w:t>
            </w:r>
            <w:r>
              <w:rPr>
                <w:rFonts w:hint="eastAsia" w:ascii="Times New Roman" w:hAnsi="Times New Roman" w:cs="Times New Roman" w:eastAsiaTheme="minorEastAsia"/>
                <w:color w:val="auto"/>
                <w:sz w:val="24"/>
                <w:szCs w:val="28"/>
                <w:lang w:val="en-US" w:eastAsia="zh-CN"/>
              </w:rPr>
              <w:t>大气环境影响</w:t>
            </w:r>
            <w:r>
              <w:rPr>
                <w:rFonts w:ascii="Times New Roman" w:hAnsi="Times New Roman" w:cs="Times New Roman" w:eastAsiaTheme="minorEastAsia"/>
                <w:color w:val="auto"/>
                <w:sz w:val="24"/>
                <w:szCs w:val="24"/>
              </w:rPr>
              <w:t>评价工作等级为二级</w:t>
            </w:r>
            <w:r>
              <w:rPr>
                <w:rFonts w:hint="eastAsia" w:ascii="Times New Roman" w:hAnsi="Times New Roman" w:cs="Times New Roman" w:eastAsiaTheme="minorEastAsia"/>
                <w:color w:val="auto"/>
                <w:sz w:val="24"/>
                <w:szCs w:val="28"/>
              </w:rPr>
              <w:t>，</w:t>
            </w:r>
            <w:r>
              <w:rPr>
                <w:rFonts w:ascii="Times New Roman" w:hAnsi="Times New Roman" w:cs="Times New Roman" w:eastAsiaTheme="minorEastAsia"/>
                <w:color w:val="auto"/>
                <w:sz w:val="24"/>
                <w:szCs w:val="24"/>
              </w:rPr>
              <w:t>不需要进行进一步预测与评价。</w:t>
            </w:r>
          </w:p>
          <w:p w14:paraId="1B36155A">
            <w:pPr>
              <w:spacing w:line="360" w:lineRule="auto"/>
              <w:ind w:firstLine="480" w:firstLineChars="200"/>
              <w:rPr>
                <w:rFonts w:hint="eastAsia" w:ascii="Times New Roman" w:hAnsi="Times New Roman" w:cs="Times New Roman" w:eastAsiaTheme="minorEastAsia"/>
                <w:color w:val="auto"/>
                <w:sz w:val="24"/>
                <w:szCs w:val="28"/>
              </w:rPr>
            </w:pPr>
            <w:r>
              <w:rPr>
                <w:rFonts w:hint="eastAsia" w:ascii="Times New Roman" w:hAnsi="Times New Roman" w:cs="Times New Roman" w:eastAsiaTheme="minorEastAsia"/>
                <w:color w:val="auto"/>
                <w:sz w:val="24"/>
                <w:szCs w:val="28"/>
              </w:rPr>
              <w:t>根据</w:t>
            </w:r>
            <w:r>
              <w:rPr>
                <w:rFonts w:hint="eastAsia" w:ascii="Times New Roman" w:hAnsi="Times New Roman" w:cs="Times New Roman" w:eastAsiaTheme="minorEastAsia"/>
                <w:color w:val="auto"/>
                <w:sz w:val="24"/>
                <w:szCs w:val="28"/>
                <w:lang w:val="en-US" w:eastAsia="zh-CN"/>
              </w:rPr>
              <w:t>专题报告</w:t>
            </w:r>
            <w:r>
              <w:rPr>
                <w:rFonts w:hint="eastAsia" w:ascii="Times New Roman" w:hAnsi="Times New Roman" w:cs="Times New Roman" w:eastAsiaTheme="minorEastAsia"/>
                <w:color w:val="auto"/>
                <w:sz w:val="24"/>
                <w:szCs w:val="28"/>
              </w:rPr>
              <w:t>可知，本项目</w:t>
            </w:r>
            <w:r>
              <w:rPr>
                <w:rFonts w:hint="eastAsia" w:ascii="Times New Roman" w:hAnsi="Times New Roman" w:cs="Times New Roman" w:eastAsiaTheme="minorEastAsia"/>
                <w:color w:val="auto"/>
                <w:sz w:val="24"/>
                <w:szCs w:val="28"/>
                <w:lang w:val="en-US" w:eastAsia="zh-CN"/>
              </w:rPr>
              <w:t>各</w:t>
            </w:r>
            <w:r>
              <w:rPr>
                <w:rFonts w:hint="eastAsia" w:ascii="Times New Roman" w:hAnsi="Times New Roman" w:cs="Times New Roman" w:eastAsiaTheme="minorEastAsia"/>
                <w:color w:val="auto"/>
                <w:sz w:val="24"/>
                <w:szCs w:val="28"/>
              </w:rPr>
              <w:t>污染物经</w:t>
            </w:r>
            <w:r>
              <w:rPr>
                <w:rFonts w:hint="eastAsia" w:ascii="Times New Roman" w:hAnsi="Times New Roman" w:cs="Times New Roman" w:eastAsiaTheme="minorEastAsia"/>
                <w:color w:val="auto"/>
                <w:sz w:val="24"/>
                <w:szCs w:val="28"/>
                <w:lang w:val="en-US" w:eastAsia="zh-CN"/>
              </w:rPr>
              <w:t>配套处理设施</w:t>
            </w:r>
            <w:r>
              <w:rPr>
                <w:rFonts w:hint="eastAsia" w:ascii="Times New Roman" w:hAnsi="Times New Roman" w:cs="Times New Roman" w:eastAsiaTheme="minorEastAsia"/>
                <w:color w:val="auto"/>
                <w:sz w:val="24"/>
                <w:szCs w:val="28"/>
              </w:rPr>
              <w:t>处理后均可达标排放，对周边环境影响较小。</w:t>
            </w:r>
          </w:p>
          <w:p w14:paraId="63787292">
            <w:pPr>
              <w:spacing w:line="360" w:lineRule="auto"/>
              <w:ind w:firstLine="482" w:firstLineChars="200"/>
              <w:rPr>
                <w:rFonts w:ascii="Times New Roman" w:hAnsi="Times New Roman" w:eastAsiaTheme="minorEastAsia"/>
                <w:b/>
                <w:bCs/>
                <w:color w:val="auto"/>
                <w:sz w:val="24"/>
                <w:szCs w:val="32"/>
              </w:rPr>
            </w:pPr>
            <w:r>
              <w:rPr>
                <w:rFonts w:hint="eastAsia" w:ascii="Times New Roman" w:hAnsi="Times New Roman" w:eastAsiaTheme="minorEastAsia"/>
                <w:b/>
                <w:bCs/>
                <w:color w:val="auto"/>
                <w:sz w:val="24"/>
                <w:szCs w:val="32"/>
              </w:rPr>
              <w:t>2.废水</w:t>
            </w:r>
          </w:p>
          <w:p w14:paraId="5A128A33">
            <w:pPr>
              <w:spacing w:line="360" w:lineRule="auto"/>
              <w:ind w:firstLine="482" w:firstLineChars="200"/>
              <w:rPr>
                <w:rFonts w:ascii="Times New Roman" w:hAnsi="Times New Roman" w:eastAsiaTheme="minorEastAsia"/>
                <w:b/>
                <w:bCs/>
                <w:color w:val="auto"/>
                <w:sz w:val="24"/>
                <w:szCs w:val="32"/>
              </w:rPr>
            </w:pPr>
            <w:r>
              <w:rPr>
                <w:rFonts w:ascii="Times New Roman" w:hAnsi="Times New Roman" w:eastAsiaTheme="minorEastAsia"/>
                <w:b/>
                <w:bCs/>
                <w:color w:val="auto"/>
                <w:sz w:val="24"/>
                <w:szCs w:val="32"/>
              </w:rPr>
              <w:t>（1）废水污染物排放源</w:t>
            </w:r>
          </w:p>
          <w:p w14:paraId="5979FE6A">
            <w:pPr>
              <w:spacing w:line="360" w:lineRule="auto"/>
              <w:ind w:firstLine="480" w:firstLineChars="200"/>
              <w:rPr>
                <w:rFonts w:hint="eastAsia" w:ascii="Times New Roman" w:hAnsi="Times New Roman" w:eastAsiaTheme="minorEastAsia"/>
                <w:bCs/>
                <w:color w:val="auto"/>
                <w:sz w:val="24"/>
              </w:rPr>
            </w:pPr>
            <w:r>
              <w:rPr>
                <w:rFonts w:hint="eastAsia" w:ascii="Times New Roman" w:hAnsi="Times New Roman" w:eastAsiaTheme="minorEastAsia"/>
                <w:color w:val="auto"/>
                <w:sz w:val="24"/>
                <w:szCs w:val="32"/>
              </w:rPr>
              <w:t>根据前文水平衡图分析</w:t>
            </w:r>
            <w:r>
              <w:rPr>
                <w:rFonts w:hint="eastAsia" w:ascii="Times New Roman" w:hAnsi="Times New Roman" w:eastAsiaTheme="minorEastAsia"/>
                <w:color w:val="auto"/>
                <w:sz w:val="24"/>
                <w:szCs w:val="22"/>
              </w:rPr>
              <w:t>，</w:t>
            </w:r>
            <w:r>
              <w:rPr>
                <w:rFonts w:ascii="Times New Roman" w:hAnsi="Times New Roman" w:eastAsiaTheme="minorEastAsia"/>
                <w:color w:val="auto"/>
                <w:sz w:val="24"/>
              </w:rPr>
              <w:t>本项目</w:t>
            </w:r>
            <w:r>
              <w:rPr>
                <w:rFonts w:hint="eastAsia" w:ascii="Times New Roman" w:hAnsi="Times New Roman" w:eastAsiaTheme="minorEastAsia"/>
                <w:color w:val="auto"/>
                <w:sz w:val="24"/>
                <w:lang w:val="en-US" w:eastAsia="zh-CN"/>
              </w:rPr>
              <w:t>运营期废水排放情况如下：</w:t>
            </w:r>
          </w:p>
          <w:p w14:paraId="1449C500">
            <w:pPr>
              <w:numPr>
                <w:ilvl w:val="0"/>
                <w:numId w:val="0"/>
              </w:numPr>
              <w:spacing w:line="360" w:lineRule="auto"/>
              <w:ind w:firstLine="480" w:firstLineChars="200"/>
              <w:rPr>
                <w:rFonts w:hint="default" w:ascii="Times New Roman" w:hAnsi="Times New Roman" w:cs="Times New Roman" w:eastAsiaTheme="minorEastAsia"/>
                <w:bCs/>
                <w:color w:val="auto"/>
                <w:sz w:val="24"/>
                <w:lang w:val="en-US" w:eastAsia="zh-CN"/>
              </w:rPr>
            </w:pPr>
            <w:r>
              <w:rPr>
                <w:rFonts w:hint="eastAsia" w:ascii="Times New Roman" w:hAnsi="Times New Roman" w:eastAsiaTheme="minorEastAsia"/>
                <w:b w:val="0"/>
                <w:bCs/>
                <w:color w:val="auto"/>
                <w:sz w:val="24"/>
                <w:szCs w:val="24"/>
              </w:rPr>
              <w:t>①</w:t>
            </w:r>
            <w:r>
              <w:rPr>
                <w:rFonts w:hint="eastAsia" w:ascii="Times New Roman" w:hAnsi="Times New Roman" w:eastAsiaTheme="minorEastAsia"/>
                <w:b w:val="0"/>
                <w:bCs/>
                <w:color w:val="auto"/>
                <w:sz w:val="24"/>
                <w:szCs w:val="24"/>
                <w:lang w:val="en-US" w:eastAsia="zh-CN"/>
              </w:rPr>
              <w:t>本项目</w:t>
            </w:r>
            <w:r>
              <w:rPr>
                <w:rFonts w:hint="eastAsia" w:ascii="Times New Roman" w:hAnsi="Times New Roman" w:cs="Times New Roman" w:eastAsiaTheme="minorEastAsia"/>
                <w:bCs/>
                <w:color w:val="auto"/>
                <w:sz w:val="24"/>
                <w:lang w:eastAsia="zh-CN"/>
              </w:rPr>
              <w:t>喷雾</w:t>
            </w:r>
            <w:r>
              <w:rPr>
                <w:rFonts w:hint="default" w:ascii="Times New Roman" w:hAnsi="Times New Roman" w:cs="Times New Roman" w:eastAsiaTheme="minorEastAsia"/>
                <w:bCs/>
                <w:color w:val="auto"/>
                <w:sz w:val="24"/>
              </w:rPr>
              <w:t>用水</w:t>
            </w:r>
            <w:r>
              <w:rPr>
                <w:rFonts w:hint="eastAsia" w:ascii="Times New Roman" w:hAnsi="Times New Roman" w:eastAsiaTheme="minorEastAsia"/>
                <w:color w:val="auto"/>
                <w:sz w:val="24"/>
              </w:rPr>
              <w:t>自然蒸发</w:t>
            </w:r>
            <w:r>
              <w:rPr>
                <w:rFonts w:hint="eastAsia" w:ascii="Times New Roman" w:hAnsi="Times New Roman" w:eastAsiaTheme="minorEastAsia"/>
                <w:color w:val="auto"/>
                <w:sz w:val="24"/>
                <w:lang w:eastAsia="zh-CN"/>
              </w:rPr>
              <w:t>，</w:t>
            </w:r>
            <w:r>
              <w:rPr>
                <w:rFonts w:hint="eastAsia" w:ascii="Times New Roman" w:hAnsi="Times New Roman" w:eastAsiaTheme="minorEastAsia"/>
                <w:color w:val="auto"/>
                <w:sz w:val="24"/>
                <w:lang w:val="en-US" w:eastAsia="zh-CN"/>
              </w:rPr>
              <w:t>不外排。</w:t>
            </w:r>
          </w:p>
          <w:p w14:paraId="4076B699">
            <w:pPr>
              <w:numPr>
                <w:ilvl w:val="0"/>
                <w:numId w:val="0"/>
              </w:numPr>
              <w:spacing w:line="360" w:lineRule="auto"/>
              <w:ind w:firstLine="480" w:firstLineChars="200"/>
              <w:rPr>
                <w:rFonts w:hint="default" w:ascii="Times New Roman" w:hAnsi="Times New Roman" w:eastAsiaTheme="minorEastAsia"/>
                <w:bCs/>
                <w:color w:val="auto"/>
                <w:sz w:val="24"/>
                <w:lang w:val="en-US" w:eastAsia="zh-CN"/>
              </w:rPr>
            </w:pPr>
            <w:r>
              <w:rPr>
                <w:rFonts w:hint="default" w:ascii="Calibri" w:hAnsi="Calibri" w:cs="Calibri" w:eastAsiaTheme="minorEastAsia"/>
                <w:color w:val="auto"/>
                <w:sz w:val="24"/>
                <w:lang w:val="en-US" w:eastAsia="zh-CN"/>
              </w:rPr>
              <w:t>②</w:t>
            </w:r>
            <w:r>
              <w:rPr>
                <w:rFonts w:hint="eastAsia" w:ascii="Times New Roman" w:hAnsi="Times New Roman" w:eastAsiaTheme="minorEastAsia"/>
                <w:bCs/>
                <w:color w:val="auto"/>
                <w:sz w:val="24"/>
                <w:lang w:val="en-US" w:eastAsia="zh-CN"/>
              </w:rPr>
              <w:t>乳化剂配比用水进入产品，不外排。</w:t>
            </w:r>
          </w:p>
          <w:p w14:paraId="49BB3A8E">
            <w:pPr>
              <w:numPr>
                <w:ilvl w:val="0"/>
                <w:numId w:val="0"/>
              </w:numPr>
              <w:spacing w:line="360" w:lineRule="auto"/>
              <w:ind w:firstLine="480" w:firstLineChars="200"/>
              <w:rPr>
                <w:rFonts w:hint="default" w:ascii="Times New Roman" w:hAnsi="Times New Roman" w:eastAsiaTheme="minorEastAsia"/>
                <w:b w:val="0"/>
                <w:bCs/>
                <w:color w:val="auto"/>
                <w:sz w:val="24"/>
                <w:szCs w:val="24"/>
                <w:lang w:val="en-US" w:eastAsia="zh-CN"/>
              </w:rPr>
            </w:pPr>
            <w:r>
              <w:rPr>
                <w:rFonts w:hint="default" w:ascii="Times New Roman" w:hAnsi="Times New Roman" w:cs="Times New Roman" w:eastAsiaTheme="minorEastAsia"/>
                <w:color w:val="auto"/>
                <w:sz w:val="24"/>
                <w:szCs w:val="24"/>
                <w:lang w:eastAsia="zh-CN"/>
              </w:rPr>
              <w:t>③</w:t>
            </w:r>
            <w:r>
              <w:rPr>
                <w:rFonts w:ascii="Times New Roman" w:hAnsi="Times New Roman" w:eastAsiaTheme="minorEastAsia"/>
                <w:b w:val="0"/>
                <w:bCs/>
                <w:color w:val="auto"/>
                <w:sz w:val="24"/>
                <w:szCs w:val="24"/>
              </w:rPr>
              <w:t>冷却水</w:t>
            </w:r>
            <w:r>
              <w:rPr>
                <w:rFonts w:hint="eastAsia" w:ascii="Times New Roman" w:hAnsi="Times New Roman" w:eastAsiaTheme="minorEastAsia"/>
                <w:b w:val="0"/>
                <w:bCs/>
                <w:color w:val="auto"/>
                <w:sz w:val="24"/>
                <w:szCs w:val="24"/>
                <w:lang w:val="en-US" w:eastAsia="zh-CN"/>
              </w:rPr>
              <w:t>经冷却水箱</w:t>
            </w:r>
            <w:r>
              <w:rPr>
                <w:rFonts w:hint="default" w:ascii="Times New Roman" w:hAnsi="Times New Roman" w:cs="Times New Roman" w:eastAsiaTheme="minorEastAsia"/>
                <w:b w:val="0"/>
                <w:bCs/>
                <w:color w:val="auto"/>
                <w:sz w:val="24"/>
                <w:szCs w:val="24"/>
                <w:lang w:val="en-US" w:eastAsia="zh-CN"/>
              </w:rPr>
              <w:t>（</w:t>
            </w:r>
            <w:r>
              <w:rPr>
                <w:rFonts w:hint="eastAsia" w:ascii="Times New Roman" w:hAnsi="Times New Roman" w:cs="Times New Roman" w:eastAsiaTheme="minorEastAsia"/>
                <w:b w:val="0"/>
                <w:bCs/>
                <w:color w:val="auto"/>
                <w:sz w:val="24"/>
                <w:szCs w:val="24"/>
                <w:lang w:val="en-US" w:eastAsia="zh-CN"/>
              </w:rPr>
              <w:t>20m³</w:t>
            </w:r>
            <w:r>
              <w:rPr>
                <w:rFonts w:hint="default" w:ascii="Times New Roman" w:hAnsi="Times New Roman" w:cs="Times New Roman" w:eastAsiaTheme="minorEastAsia"/>
                <w:b w:val="0"/>
                <w:bCs/>
                <w:color w:val="auto"/>
                <w:sz w:val="24"/>
                <w:szCs w:val="24"/>
                <w:lang w:val="en-US" w:eastAsia="zh-CN"/>
              </w:rPr>
              <w:t>）</w:t>
            </w:r>
            <w:r>
              <w:rPr>
                <w:rFonts w:hint="eastAsia" w:ascii="Times New Roman" w:hAnsi="Times New Roman" w:eastAsiaTheme="minorEastAsia"/>
                <w:b w:val="0"/>
                <w:bCs/>
                <w:color w:val="auto"/>
                <w:sz w:val="24"/>
                <w:szCs w:val="24"/>
                <w:lang w:val="en-US" w:eastAsia="zh-CN"/>
              </w:rPr>
              <w:t>收集后循环使用，不外排。</w:t>
            </w:r>
          </w:p>
          <w:p w14:paraId="2E6D15D6">
            <w:pPr>
              <w:numPr>
                <w:ilvl w:val="0"/>
                <w:numId w:val="0"/>
              </w:numPr>
              <w:spacing w:line="360" w:lineRule="auto"/>
              <w:ind w:firstLine="480" w:firstLineChars="200"/>
              <w:rPr>
                <w:rFonts w:hint="default" w:ascii="Times New Roman" w:hAnsi="Times New Roman" w:cs="Times New Roman" w:eastAsiaTheme="minorEastAsia"/>
                <w:bCs/>
                <w:color w:val="auto"/>
                <w:sz w:val="24"/>
                <w:lang w:val="en-US"/>
              </w:rPr>
            </w:pPr>
            <w:r>
              <w:rPr>
                <w:rFonts w:hint="eastAsia" w:ascii="Times New Roman" w:hAnsi="Times New Roman" w:cs="Times New Roman" w:eastAsiaTheme="minorEastAsia"/>
                <w:color w:val="auto"/>
                <w:sz w:val="24"/>
                <w:szCs w:val="24"/>
                <w:lang w:val="en-US" w:eastAsia="zh-CN"/>
              </w:rPr>
              <w:t>④</w:t>
            </w:r>
            <w:r>
              <w:rPr>
                <w:rFonts w:hint="eastAsia" w:ascii="Times New Roman" w:hAnsi="Times New Roman" w:cs="Times New Roman" w:eastAsiaTheme="minorEastAsia"/>
                <w:color w:val="auto"/>
                <w:sz w:val="24"/>
                <w:szCs w:val="24"/>
                <w:lang w:eastAsia="zh-CN"/>
              </w:rPr>
              <w:t>车辆</w:t>
            </w:r>
            <w:r>
              <w:rPr>
                <w:rFonts w:hint="default" w:ascii="Times New Roman" w:hAnsi="Times New Roman" w:cs="Times New Roman" w:eastAsiaTheme="minorEastAsia"/>
                <w:color w:val="auto"/>
                <w:sz w:val="24"/>
                <w:szCs w:val="24"/>
                <w:lang w:eastAsia="zh-CN"/>
              </w:rPr>
              <w:t>冲洗</w:t>
            </w:r>
            <w:r>
              <w:rPr>
                <w:rFonts w:hint="eastAsia" w:ascii="Times New Roman" w:hAnsi="Times New Roman" w:cs="Times New Roman" w:eastAsiaTheme="minorEastAsia"/>
                <w:color w:val="auto"/>
                <w:sz w:val="24"/>
                <w:szCs w:val="24"/>
                <w:lang w:val="en-US" w:eastAsia="zh-CN"/>
              </w:rPr>
              <w:t>废</w:t>
            </w:r>
            <w:r>
              <w:rPr>
                <w:rFonts w:hint="default" w:ascii="Times New Roman" w:hAnsi="Times New Roman" w:cs="Times New Roman" w:eastAsiaTheme="minorEastAsia"/>
                <w:bCs/>
                <w:color w:val="auto"/>
                <w:sz w:val="24"/>
              </w:rPr>
              <w:t>水</w:t>
            </w:r>
            <w:r>
              <w:rPr>
                <w:rFonts w:hint="eastAsia" w:ascii="Times New Roman" w:hAnsi="Times New Roman" w:cs="Times New Roman" w:eastAsiaTheme="minorEastAsia"/>
                <w:bCs/>
                <w:color w:val="auto"/>
                <w:sz w:val="24"/>
                <w:lang w:val="en-US" w:eastAsia="zh-CN"/>
              </w:rPr>
              <w:t>经沉淀池沉淀处理后回用于</w:t>
            </w:r>
            <w:r>
              <w:rPr>
                <w:rFonts w:hint="eastAsia" w:ascii="Times New Roman" w:hAnsi="Times New Roman" w:eastAsiaTheme="minorEastAsia"/>
                <w:color w:val="auto"/>
                <w:sz w:val="24"/>
                <w:szCs w:val="24"/>
              </w:rPr>
              <w:t>车辆</w:t>
            </w:r>
            <w:r>
              <w:rPr>
                <w:rFonts w:ascii="Times New Roman" w:hAnsi="Times New Roman" w:eastAsiaTheme="minorEastAsia"/>
                <w:color w:val="auto"/>
                <w:sz w:val="24"/>
                <w:szCs w:val="24"/>
              </w:rPr>
              <w:t>冲洗</w:t>
            </w:r>
            <w:r>
              <w:rPr>
                <w:rFonts w:hint="eastAsia" w:ascii="Times New Roman" w:hAnsi="Times New Roman" w:eastAsiaTheme="minorEastAsia"/>
                <w:b w:val="0"/>
                <w:bCs/>
                <w:color w:val="auto"/>
                <w:sz w:val="24"/>
                <w:szCs w:val="24"/>
                <w:lang w:val="en-US" w:eastAsia="zh-CN"/>
              </w:rPr>
              <w:t>，不外排。</w:t>
            </w:r>
          </w:p>
          <w:p w14:paraId="1C49A676">
            <w:pPr>
              <w:numPr>
                <w:ilvl w:val="0"/>
                <w:numId w:val="0"/>
              </w:numPr>
              <w:spacing w:line="360" w:lineRule="auto"/>
              <w:ind w:leftChars="0" w:firstLine="480" w:firstLineChars="200"/>
              <w:rPr>
                <w:rFonts w:hint="eastAsia" w:ascii="Times New Roman" w:hAnsi="Times New Roman" w:eastAsiaTheme="minorEastAsia"/>
                <w:bCs/>
                <w:color w:val="auto"/>
                <w:sz w:val="24"/>
                <w:lang w:val="en-US" w:eastAsia="zh-CN"/>
              </w:rPr>
            </w:pPr>
            <w:r>
              <w:rPr>
                <w:rFonts w:hint="eastAsia" w:ascii="宋体" w:hAnsi="宋体" w:eastAsia="宋体" w:cs="宋体"/>
                <w:color w:val="auto"/>
                <w:sz w:val="24"/>
                <w:szCs w:val="24"/>
                <w:lang w:val="en-US" w:eastAsia="zh-CN"/>
              </w:rPr>
              <w:t>⑤</w:t>
            </w:r>
            <w:r>
              <w:rPr>
                <w:rFonts w:hint="eastAsia" w:ascii="Times New Roman" w:hAnsi="Times New Roman" w:cs="Times New Roman" w:eastAsiaTheme="minorEastAsia"/>
                <w:color w:val="auto"/>
                <w:sz w:val="24"/>
                <w:szCs w:val="24"/>
                <w:lang w:val="en-US" w:eastAsia="zh-CN"/>
              </w:rPr>
              <w:t>收集粉尘加湿</w:t>
            </w:r>
            <w:r>
              <w:rPr>
                <w:rFonts w:hint="default" w:ascii="Times New Roman" w:hAnsi="Times New Roman" w:cs="Times New Roman" w:eastAsiaTheme="minorEastAsia"/>
                <w:color w:val="auto"/>
                <w:sz w:val="24"/>
                <w:szCs w:val="24"/>
                <w:lang w:eastAsia="zh-CN"/>
              </w:rPr>
              <w:t>用</w:t>
            </w:r>
            <w:r>
              <w:rPr>
                <w:rFonts w:hint="default" w:ascii="Times New Roman" w:hAnsi="Times New Roman" w:cs="Times New Roman" w:eastAsiaTheme="minorEastAsia"/>
                <w:bCs/>
                <w:color w:val="auto"/>
                <w:sz w:val="24"/>
              </w:rPr>
              <w:t>水</w:t>
            </w:r>
            <w:r>
              <w:rPr>
                <w:rFonts w:hint="eastAsia" w:ascii="Times New Roman" w:hAnsi="Times New Roman" w:eastAsiaTheme="minorEastAsia"/>
                <w:bCs/>
                <w:color w:val="auto"/>
                <w:sz w:val="24"/>
                <w:lang w:val="en-US" w:eastAsia="zh-CN"/>
              </w:rPr>
              <w:t>进入收集粉尘，不外排。</w:t>
            </w:r>
          </w:p>
          <w:p w14:paraId="75979F1B">
            <w:pPr>
              <w:numPr>
                <w:ilvl w:val="0"/>
                <w:numId w:val="0"/>
              </w:numPr>
              <w:spacing w:line="360" w:lineRule="auto"/>
              <w:ind w:leftChars="0" w:firstLine="480" w:firstLineChars="200"/>
              <w:rPr>
                <w:rFonts w:hint="eastAsia" w:ascii="Times New Roman" w:hAnsi="Times New Roman" w:eastAsiaTheme="minorEastAsia"/>
                <w:bCs/>
                <w:color w:val="auto"/>
                <w:sz w:val="24"/>
                <w:szCs w:val="24"/>
              </w:rPr>
            </w:pPr>
            <w:r>
              <w:rPr>
                <w:rFonts w:hint="eastAsia" w:ascii="宋体" w:hAnsi="宋体" w:eastAsia="宋体" w:cs="宋体"/>
                <w:bCs/>
                <w:color w:val="auto"/>
                <w:sz w:val="24"/>
                <w:lang w:val="en-US" w:eastAsia="zh-CN"/>
              </w:rPr>
              <w:t>⑥</w:t>
            </w:r>
            <w:r>
              <w:rPr>
                <w:rFonts w:ascii="Times New Roman" w:hAnsi="Times New Roman" w:eastAsia="宋体"/>
                <w:color w:val="auto"/>
                <w:sz w:val="24"/>
                <w:szCs w:val="24"/>
              </w:rPr>
              <w:t>生活污水</w:t>
            </w:r>
            <w:r>
              <w:rPr>
                <w:rFonts w:hint="eastAsia" w:ascii="Times New Roman" w:hAnsi="Times New Roman" w:cs="Times New Roman" w:eastAsiaTheme="minorEastAsia"/>
                <w:color w:val="auto"/>
                <w:sz w:val="24"/>
                <w:szCs w:val="24"/>
                <w:lang w:val="en-US" w:eastAsia="zh-CN"/>
              </w:rPr>
              <w:t>经</w:t>
            </w:r>
            <w:r>
              <w:rPr>
                <w:rFonts w:hint="eastAsia" w:ascii="Times New Roman" w:hAnsi="Times New Roman" w:cs="Times New Roman" w:eastAsiaTheme="minorEastAsia"/>
                <w:color w:val="auto"/>
                <w:kern w:val="2"/>
                <w:sz w:val="24"/>
                <w:szCs w:val="24"/>
                <w:lang w:eastAsia="zh-CN"/>
              </w:rPr>
              <w:t>厂区化粪池</w:t>
            </w:r>
            <w:r>
              <w:rPr>
                <w:rFonts w:hint="default" w:ascii="Times New Roman" w:hAnsi="Times New Roman" w:cs="Times New Roman" w:eastAsiaTheme="minorEastAsia"/>
                <w:color w:val="auto"/>
                <w:kern w:val="2"/>
                <w:sz w:val="24"/>
                <w:szCs w:val="24"/>
              </w:rPr>
              <w:t>预处理后，</w:t>
            </w:r>
            <w:r>
              <w:rPr>
                <w:rFonts w:hint="eastAsia" w:ascii="Times New Roman" w:hAnsi="Times New Roman" w:cs="Times New Roman" w:eastAsiaTheme="minorEastAsia"/>
                <w:color w:val="auto"/>
                <w:sz w:val="24"/>
                <w:szCs w:val="24"/>
                <w:lang w:val="en-US" w:eastAsia="zh-CN"/>
              </w:rPr>
              <w:t>由当地村民清运肥田</w:t>
            </w:r>
            <w:r>
              <w:rPr>
                <w:rFonts w:hint="eastAsia" w:ascii="Times New Roman" w:hAnsi="Times New Roman" w:eastAsiaTheme="minorEastAsia"/>
                <w:bCs/>
                <w:color w:val="auto"/>
                <w:sz w:val="24"/>
                <w:lang w:eastAsia="zh-CN"/>
              </w:rPr>
              <w:t>。</w:t>
            </w:r>
          </w:p>
          <w:p w14:paraId="139FD870">
            <w:pPr>
              <w:bidi w:val="0"/>
              <w:spacing w:line="360" w:lineRule="auto"/>
              <w:ind w:firstLine="482" w:firstLineChars="200"/>
              <w:rPr>
                <w:rFonts w:hint="eastAsia" w:ascii="Times New Roman" w:hAnsi="Times New Roman" w:cs="Times New Roman" w:eastAsiaTheme="minorEastAsia"/>
                <w:b/>
                <w:bCs/>
                <w:color w:val="auto"/>
                <w:sz w:val="24"/>
                <w:szCs w:val="32"/>
                <w:lang w:val="en-US" w:eastAsia="zh-CN"/>
              </w:rPr>
            </w:pPr>
            <w:r>
              <w:rPr>
                <w:rFonts w:hint="eastAsia" w:ascii="Times New Roman" w:hAnsi="Times New Roman" w:cs="Times New Roman" w:eastAsiaTheme="minorEastAsia"/>
                <w:b/>
                <w:bCs/>
                <w:color w:val="auto"/>
                <w:sz w:val="24"/>
                <w:szCs w:val="32"/>
                <w:lang w:val="en-US" w:eastAsia="zh-CN"/>
              </w:rPr>
              <w:t>（2）生产废水不外排可行性分析</w:t>
            </w:r>
          </w:p>
          <w:p w14:paraId="123488E6">
            <w:pPr>
              <w:spacing w:line="360" w:lineRule="auto"/>
              <w:ind w:firstLine="480" w:firstLineChars="200"/>
              <w:rPr>
                <w:rFonts w:hint="default" w:ascii="Times New Roman" w:hAnsi="Times New Roman" w:eastAsiaTheme="minorEastAsia"/>
                <w:bCs/>
                <w:color w:val="auto"/>
                <w:sz w:val="24"/>
                <w:lang w:val="en-US" w:eastAsia="zh-CN"/>
              </w:rPr>
            </w:pPr>
            <w:r>
              <w:rPr>
                <w:rFonts w:hint="eastAsia" w:ascii="Times New Roman" w:hAnsi="Times New Roman" w:cs="Times New Roman" w:eastAsiaTheme="minorEastAsia"/>
                <w:bCs/>
                <w:color w:val="auto"/>
                <w:sz w:val="24"/>
                <w:lang w:val="en-US" w:eastAsia="zh-CN"/>
              </w:rPr>
              <w:t>本项目</w:t>
            </w:r>
            <w:r>
              <w:rPr>
                <w:rFonts w:hint="eastAsia" w:ascii="Times New Roman" w:hAnsi="Times New Roman" w:eastAsiaTheme="minorEastAsia"/>
                <w:color w:val="auto"/>
                <w:sz w:val="24"/>
              </w:rPr>
              <w:t>车辆冲洗废水经沉淀池沉淀后回用</w:t>
            </w:r>
            <w:r>
              <w:rPr>
                <w:rFonts w:hint="eastAsia" w:ascii="Times New Roman" w:hAnsi="Times New Roman" w:eastAsiaTheme="minorEastAsia"/>
                <w:color w:val="auto"/>
                <w:sz w:val="24"/>
                <w:lang w:val="en-US" w:eastAsia="zh-CN"/>
              </w:rPr>
              <w:t>于车辆冲洗</w:t>
            </w:r>
            <w:r>
              <w:rPr>
                <w:rFonts w:ascii="Times New Roman" w:hAnsi="Times New Roman" w:eastAsiaTheme="minorEastAsia"/>
                <w:color w:val="auto"/>
                <w:sz w:val="24"/>
              </w:rPr>
              <w:t>，</w:t>
            </w:r>
            <w:r>
              <w:rPr>
                <w:rFonts w:hint="eastAsia" w:ascii="Times New Roman" w:hAnsi="Times New Roman" w:eastAsiaTheme="minorEastAsia"/>
                <w:color w:val="auto"/>
                <w:sz w:val="24"/>
              </w:rPr>
              <w:t>不外排</w:t>
            </w:r>
            <w:r>
              <w:rPr>
                <w:rFonts w:hint="eastAsia" w:ascii="Times New Roman" w:hAnsi="Times New Roman" w:eastAsiaTheme="minorEastAsia"/>
                <w:bCs/>
                <w:color w:val="auto"/>
                <w:sz w:val="24"/>
                <w:lang w:eastAsia="zh-CN"/>
              </w:rPr>
              <w:t>。</w:t>
            </w:r>
          </w:p>
          <w:p w14:paraId="63A22BBA">
            <w:pPr>
              <w:spacing w:line="360" w:lineRule="auto"/>
              <w:ind w:firstLine="480" w:firstLineChars="200"/>
              <w:jc w:val="both"/>
              <w:rPr>
                <w:rFonts w:ascii="Times New Roman" w:hAnsi="Times New Roman" w:eastAsiaTheme="minorEastAsia"/>
                <w:b w:val="0"/>
                <w:bCs w:val="0"/>
                <w:color w:val="auto"/>
                <w:sz w:val="24"/>
                <w:szCs w:val="32"/>
              </w:rPr>
            </w:pPr>
            <w:r>
              <w:rPr>
                <w:rFonts w:hint="eastAsia" w:ascii="Times New Roman" w:hAnsi="Times New Roman" w:cs="Times New Roman" w:eastAsiaTheme="minorEastAsia"/>
                <w:b w:val="0"/>
                <w:bCs w:val="0"/>
                <w:color w:val="auto"/>
                <w:sz w:val="24"/>
                <w:szCs w:val="32"/>
                <w:lang w:val="en-US" w:eastAsia="zh-CN"/>
              </w:rPr>
              <w:t>1）废水收集措施可行性分析</w:t>
            </w:r>
          </w:p>
          <w:p w14:paraId="037300B4">
            <w:pPr>
              <w:spacing w:line="360" w:lineRule="auto"/>
              <w:ind w:firstLine="480" w:firstLineChars="200"/>
              <w:jc w:val="both"/>
              <w:rPr>
                <w:rFonts w:hint="eastAsia" w:ascii="Times New Roman" w:hAnsi="Times New Roman" w:eastAsiaTheme="minorEastAsia"/>
                <w:bCs/>
                <w:color w:val="auto"/>
                <w:sz w:val="24"/>
                <w:lang w:val="en-US" w:eastAsia="zh-CN"/>
              </w:rPr>
            </w:pPr>
            <w:r>
              <w:rPr>
                <w:rFonts w:hint="eastAsia" w:ascii="Times New Roman" w:hAnsi="Times New Roman" w:eastAsiaTheme="minorEastAsia"/>
                <w:bCs/>
                <w:color w:val="auto"/>
                <w:sz w:val="24"/>
              </w:rPr>
              <w:t>本</w:t>
            </w:r>
            <w:r>
              <w:rPr>
                <w:rFonts w:hint="eastAsia" w:ascii="Times New Roman" w:hAnsi="Times New Roman" w:eastAsiaTheme="minorEastAsia"/>
                <w:bCs/>
                <w:color w:val="auto"/>
                <w:sz w:val="24"/>
                <w:lang w:val="en-US" w:eastAsia="zh-CN"/>
              </w:rPr>
              <w:t>项目洗车台</w:t>
            </w:r>
            <w:r>
              <w:rPr>
                <w:rFonts w:hint="default" w:ascii="Times New Roman" w:hAnsi="Times New Roman" w:cs="Times New Roman" w:eastAsiaTheme="minorEastAsia"/>
                <w:bCs/>
                <w:color w:val="auto"/>
                <w:sz w:val="24"/>
                <w:lang w:val="en-US" w:eastAsia="zh-CN"/>
              </w:rPr>
              <w:t>配套1个沉淀池（1</w:t>
            </w:r>
            <w:r>
              <w:rPr>
                <w:rFonts w:hint="eastAsia" w:ascii="Times New Roman" w:hAnsi="Times New Roman" w:cs="Times New Roman" w:eastAsiaTheme="minorEastAsia"/>
                <w:bCs/>
                <w:color w:val="auto"/>
                <w:sz w:val="24"/>
                <w:lang w:val="en-US" w:eastAsia="zh-CN"/>
              </w:rPr>
              <w:t>8</w:t>
            </w:r>
            <w:r>
              <w:rPr>
                <w:rFonts w:hint="default" w:ascii="Times New Roman" w:hAnsi="Times New Roman" w:cs="Times New Roman" w:eastAsiaTheme="minorEastAsia"/>
                <w:bCs/>
                <w:color w:val="auto"/>
                <w:sz w:val="24"/>
                <w:lang w:val="en-US" w:eastAsia="zh-CN"/>
              </w:rPr>
              <w:t>m³，4.5</w:t>
            </w:r>
            <w:r>
              <w:rPr>
                <w:rFonts w:hint="default" w:ascii="Times New Roman" w:hAnsi="Times New Roman" w:cs="Times New Roman" w:eastAsiaTheme="minorEastAsia"/>
                <w:bCs/>
                <w:color w:val="auto"/>
                <w:sz w:val="24"/>
              </w:rPr>
              <w:t>m×</w:t>
            </w:r>
            <w:r>
              <w:rPr>
                <w:rFonts w:hint="eastAsia" w:ascii="Times New Roman" w:hAnsi="Times New Roman" w:cs="Times New Roman" w:eastAsiaTheme="minorEastAsia"/>
                <w:bCs/>
                <w:color w:val="auto"/>
                <w:sz w:val="24"/>
                <w:lang w:val="en-US" w:eastAsia="zh-CN"/>
              </w:rPr>
              <w:t>2</w:t>
            </w:r>
            <w:r>
              <w:rPr>
                <w:rFonts w:hint="default" w:ascii="Times New Roman" w:hAnsi="Times New Roman" w:cs="Times New Roman" w:eastAsiaTheme="minorEastAsia"/>
                <w:bCs/>
                <w:color w:val="auto"/>
                <w:sz w:val="24"/>
              </w:rPr>
              <w:t>m×</w:t>
            </w:r>
            <w:r>
              <w:rPr>
                <w:rFonts w:hint="default" w:ascii="Times New Roman" w:hAnsi="Times New Roman" w:cs="Times New Roman" w:eastAsiaTheme="minorEastAsia"/>
                <w:bCs/>
                <w:color w:val="auto"/>
                <w:sz w:val="24"/>
                <w:lang w:val="en-US" w:eastAsia="zh-CN"/>
              </w:rPr>
              <w:t>2</w:t>
            </w:r>
            <w:r>
              <w:rPr>
                <w:rFonts w:hint="default" w:ascii="Times New Roman" w:hAnsi="Times New Roman" w:cs="Times New Roman" w:eastAsiaTheme="minorEastAsia"/>
                <w:bCs/>
                <w:color w:val="auto"/>
                <w:sz w:val="24"/>
              </w:rPr>
              <w:t>m</w:t>
            </w:r>
            <w:r>
              <w:rPr>
                <w:rFonts w:hint="default" w:ascii="Times New Roman" w:hAnsi="Times New Roman" w:cs="Times New Roman" w:eastAsiaTheme="minorEastAsia"/>
                <w:bCs/>
                <w:color w:val="auto"/>
                <w:sz w:val="24"/>
                <w:lang w:val="en-US" w:eastAsia="zh-CN"/>
              </w:rPr>
              <w:t>），四周设置导流槽，</w:t>
            </w:r>
            <w:r>
              <w:rPr>
                <w:rFonts w:hint="eastAsia" w:ascii="Times New Roman" w:hAnsi="Times New Roman" w:cs="Times New Roman" w:eastAsiaTheme="minorEastAsia"/>
                <w:bCs/>
                <w:color w:val="auto"/>
                <w:sz w:val="24"/>
                <w:lang w:val="en-US" w:eastAsia="zh-CN"/>
              </w:rPr>
              <w:t>车辆冲洗废水经导流槽收集后进入</w:t>
            </w:r>
            <w:r>
              <w:rPr>
                <w:rFonts w:hint="default" w:ascii="Times New Roman" w:hAnsi="Times New Roman" w:cs="Times New Roman" w:eastAsiaTheme="minorEastAsia"/>
                <w:bCs/>
                <w:color w:val="auto"/>
                <w:sz w:val="24"/>
                <w:lang w:val="en-US" w:eastAsia="zh-CN"/>
              </w:rPr>
              <w:t>沉淀池</w:t>
            </w:r>
            <w:r>
              <w:rPr>
                <w:rFonts w:hint="eastAsia" w:ascii="Times New Roman" w:hAnsi="Times New Roman" w:cs="Times New Roman" w:eastAsiaTheme="minorEastAsia"/>
                <w:bCs/>
                <w:color w:val="auto"/>
                <w:sz w:val="24"/>
                <w:lang w:val="en-US" w:eastAsia="zh-CN"/>
              </w:rPr>
              <w:t>沉淀处理。</w:t>
            </w:r>
            <w:r>
              <w:rPr>
                <w:rFonts w:hint="eastAsia" w:ascii="Times New Roman" w:hAnsi="Times New Roman" w:eastAsiaTheme="minorEastAsia"/>
                <w:bCs/>
                <w:color w:val="auto"/>
                <w:sz w:val="24"/>
                <w:lang w:val="en-US" w:eastAsia="zh-CN"/>
              </w:rPr>
              <w:t>废水收集为常见、应用广泛的方式，具备可行性</w:t>
            </w:r>
            <w:r>
              <w:rPr>
                <w:rFonts w:hint="eastAsia" w:ascii="Times New Roman" w:hAnsi="Times New Roman" w:cs="Times New Roman" w:eastAsiaTheme="minorEastAsia"/>
                <w:bCs/>
                <w:color w:val="auto"/>
                <w:sz w:val="24"/>
                <w:lang w:val="en-US" w:eastAsia="zh-CN"/>
              </w:rPr>
              <w:t>。</w:t>
            </w:r>
          </w:p>
          <w:p w14:paraId="3E4A0040">
            <w:pPr>
              <w:spacing w:line="360" w:lineRule="auto"/>
              <w:ind w:firstLine="480" w:firstLineChars="200"/>
              <w:jc w:val="both"/>
              <w:rPr>
                <w:rFonts w:ascii="Times New Roman" w:hAnsi="Times New Roman" w:eastAsiaTheme="minorEastAsia"/>
                <w:b w:val="0"/>
                <w:bCs w:val="0"/>
                <w:color w:val="auto"/>
                <w:sz w:val="24"/>
                <w:szCs w:val="32"/>
              </w:rPr>
            </w:pPr>
            <w:r>
              <w:rPr>
                <w:rFonts w:hint="eastAsia" w:ascii="Times New Roman" w:hAnsi="Times New Roman" w:cs="Times New Roman" w:eastAsiaTheme="minorEastAsia"/>
                <w:b w:val="0"/>
                <w:bCs w:val="0"/>
                <w:color w:val="auto"/>
                <w:sz w:val="24"/>
                <w:szCs w:val="32"/>
                <w:lang w:val="en-US" w:eastAsia="zh-CN"/>
              </w:rPr>
              <w:t>2）废水处理工艺及水质可行性分析</w:t>
            </w:r>
          </w:p>
          <w:p w14:paraId="142C6255">
            <w:pPr>
              <w:spacing w:line="360" w:lineRule="auto"/>
              <w:ind w:firstLine="480" w:firstLineChars="200"/>
              <w:rPr>
                <w:rFonts w:hint="eastAsia" w:ascii="Times New Roman" w:hAnsi="Times New Roman" w:eastAsia="宋体"/>
                <w:color w:val="auto"/>
                <w:kern w:val="0"/>
                <w:sz w:val="24"/>
                <w:lang w:val="en-US" w:eastAsia="zh-CN"/>
              </w:rPr>
            </w:pPr>
            <w:r>
              <w:rPr>
                <w:rFonts w:hint="eastAsia" w:ascii="Times New Roman" w:hAnsi="Times New Roman" w:eastAsiaTheme="minorEastAsia"/>
                <w:bCs/>
                <w:color w:val="auto"/>
                <w:sz w:val="24"/>
                <w:lang w:val="en-US" w:eastAsia="zh-CN"/>
              </w:rPr>
              <w:t>本项目</w:t>
            </w:r>
            <w:r>
              <w:rPr>
                <w:rFonts w:hint="eastAsia" w:ascii="Times New Roman" w:hAnsi="Times New Roman" w:cs="Times New Roman" w:eastAsiaTheme="minorEastAsia"/>
                <w:bCs/>
                <w:color w:val="auto"/>
                <w:sz w:val="24"/>
                <w:lang w:val="en-US" w:eastAsia="zh-CN"/>
              </w:rPr>
              <w:t>车辆冲洗废水</w:t>
            </w:r>
            <w:r>
              <w:rPr>
                <w:rFonts w:hint="eastAsia" w:ascii="Times New Roman" w:hAnsi="Times New Roman" w:eastAsiaTheme="minorEastAsia"/>
                <w:bCs/>
                <w:color w:val="auto"/>
                <w:sz w:val="24"/>
                <w:lang w:val="en-US" w:eastAsia="zh-CN"/>
              </w:rPr>
              <w:t>中主要污染物为SS，经</w:t>
            </w:r>
            <w:r>
              <w:rPr>
                <w:rFonts w:hint="default" w:ascii="Times New Roman" w:hAnsi="Times New Roman" w:cs="Times New Roman" w:eastAsiaTheme="minorEastAsia"/>
                <w:bCs/>
                <w:color w:val="auto"/>
                <w:sz w:val="24"/>
                <w:lang w:val="en-US" w:eastAsia="zh-CN"/>
              </w:rPr>
              <w:t>沉淀池</w:t>
            </w:r>
            <w:r>
              <w:rPr>
                <w:rFonts w:hint="eastAsia" w:ascii="Times New Roman" w:hAnsi="Times New Roman" w:cs="Times New Roman" w:eastAsiaTheme="minorEastAsia"/>
                <w:bCs/>
                <w:color w:val="auto"/>
                <w:sz w:val="24"/>
                <w:lang w:val="en-US" w:eastAsia="zh-CN"/>
              </w:rPr>
              <w:t>沉淀处理后回用于车辆冲洗，沉淀池污泥定期采用板框压滤机压滤处理。类比同类行业，车辆冲洗废水处理方式</w:t>
            </w:r>
            <w:r>
              <w:rPr>
                <w:rFonts w:hint="eastAsia" w:ascii="Times New Roman" w:hAnsi="Times New Roman" w:eastAsiaTheme="minorEastAsia"/>
                <w:bCs/>
                <w:color w:val="auto"/>
                <w:sz w:val="24"/>
                <w:lang w:val="en-US" w:eastAsia="zh-CN"/>
              </w:rPr>
              <w:t>具备可行性。</w:t>
            </w:r>
          </w:p>
          <w:p w14:paraId="32B0C595">
            <w:pPr>
              <w:spacing w:line="360" w:lineRule="auto"/>
              <w:ind w:firstLine="480" w:firstLineChars="200"/>
              <w:rPr>
                <w:rFonts w:hint="eastAsia" w:ascii="Times New Roman" w:hAnsi="Times New Roman" w:cs="Times New Roman" w:eastAsiaTheme="minorEastAsia"/>
                <w:b w:val="0"/>
                <w:bCs w:val="0"/>
                <w:color w:val="auto"/>
                <w:sz w:val="24"/>
                <w:szCs w:val="32"/>
                <w:lang w:val="en-US" w:eastAsia="zh-CN"/>
              </w:rPr>
            </w:pPr>
            <w:r>
              <w:rPr>
                <w:rFonts w:hint="eastAsia" w:ascii="Times New Roman" w:hAnsi="Times New Roman" w:cs="Times New Roman" w:eastAsiaTheme="minorEastAsia"/>
                <w:b w:val="0"/>
                <w:bCs w:val="0"/>
                <w:color w:val="auto"/>
                <w:sz w:val="24"/>
                <w:szCs w:val="32"/>
                <w:lang w:val="en-US" w:eastAsia="zh-CN"/>
              </w:rPr>
              <w:t>3）废水回用量可行性分析</w:t>
            </w:r>
          </w:p>
          <w:p w14:paraId="4F004C1B">
            <w:pPr>
              <w:spacing w:line="360" w:lineRule="auto"/>
              <w:ind w:firstLine="480" w:firstLineChars="200"/>
              <w:rPr>
                <w:rFonts w:ascii="Times New Roman" w:hAnsi="Times New Roman" w:eastAsiaTheme="minorEastAsia"/>
                <w:b w:val="0"/>
                <w:bCs w:val="0"/>
                <w:color w:val="auto"/>
                <w:sz w:val="24"/>
                <w:szCs w:val="32"/>
              </w:rPr>
            </w:pPr>
            <w:r>
              <w:rPr>
                <w:rFonts w:hint="eastAsia" w:ascii="Times New Roman" w:hAnsi="Times New Roman" w:eastAsiaTheme="minorEastAsia"/>
                <w:bCs/>
                <w:color w:val="auto"/>
                <w:sz w:val="24"/>
                <w:lang w:val="en-US" w:eastAsia="zh-CN"/>
              </w:rPr>
              <w:t>本项目沉淀池容积为18m³，根据水平衡分析，项目</w:t>
            </w:r>
            <w:r>
              <w:rPr>
                <w:rFonts w:hint="eastAsia" w:ascii="Times New Roman" w:hAnsi="Times New Roman" w:cs="Times New Roman" w:eastAsiaTheme="minorEastAsia"/>
                <w:color w:val="auto"/>
                <w:sz w:val="24"/>
                <w:szCs w:val="24"/>
                <w:lang w:eastAsia="zh-CN"/>
              </w:rPr>
              <w:t>车辆</w:t>
            </w:r>
            <w:r>
              <w:rPr>
                <w:rFonts w:hint="default" w:ascii="Times New Roman" w:hAnsi="Times New Roman" w:cs="Times New Roman" w:eastAsiaTheme="minorEastAsia"/>
                <w:color w:val="auto"/>
                <w:sz w:val="24"/>
                <w:szCs w:val="24"/>
                <w:lang w:eastAsia="zh-CN"/>
              </w:rPr>
              <w:t>冲洗用</w:t>
            </w:r>
            <w:r>
              <w:rPr>
                <w:rFonts w:hint="default" w:ascii="Times New Roman" w:hAnsi="Times New Roman" w:cs="Times New Roman" w:eastAsiaTheme="minorEastAsia"/>
                <w:bCs/>
                <w:color w:val="auto"/>
                <w:sz w:val="24"/>
              </w:rPr>
              <w:t>水</w:t>
            </w:r>
            <w:r>
              <w:rPr>
                <w:rFonts w:hint="eastAsia" w:ascii="Times New Roman" w:hAnsi="Times New Roman" w:eastAsiaTheme="minorEastAsia"/>
                <w:bCs/>
                <w:color w:val="auto"/>
                <w:sz w:val="24"/>
              </w:rPr>
              <w:t>为</w:t>
            </w:r>
            <w:r>
              <w:rPr>
                <w:rFonts w:hint="eastAsia" w:ascii="Times New Roman" w:hAnsi="Times New Roman" w:eastAsiaTheme="minorEastAsia"/>
                <w:bCs/>
                <w:color w:val="auto"/>
                <w:sz w:val="24"/>
                <w:lang w:val="en-US" w:eastAsia="zh-CN"/>
              </w:rPr>
              <w:t>5.5</w:t>
            </w:r>
            <w:r>
              <w:rPr>
                <w:rFonts w:hint="default" w:ascii="Times New Roman" w:hAnsi="Times New Roman" w:cs="Times New Roman" w:eastAsiaTheme="minorEastAsia"/>
                <w:bCs/>
                <w:color w:val="auto"/>
                <w:sz w:val="24"/>
                <w:lang w:val="en-US" w:eastAsia="zh-CN"/>
              </w:rPr>
              <w:t>m³</w:t>
            </w:r>
            <w:r>
              <w:rPr>
                <w:rFonts w:hint="eastAsia" w:ascii="Times New Roman" w:hAnsi="Times New Roman" w:eastAsiaTheme="minorEastAsia"/>
                <w:bCs/>
                <w:color w:val="auto"/>
                <w:sz w:val="24"/>
              </w:rPr>
              <w:t>/d</w:t>
            </w:r>
            <w:r>
              <w:rPr>
                <w:rFonts w:hint="eastAsia" w:ascii="Times New Roman" w:hAnsi="Times New Roman" w:eastAsiaTheme="minorEastAsia"/>
                <w:bCs/>
                <w:color w:val="auto"/>
                <w:sz w:val="24"/>
                <w:lang w:eastAsia="zh-CN"/>
              </w:rPr>
              <w:t>，</w:t>
            </w:r>
            <w:r>
              <w:rPr>
                <w:rFonts w:hint="eastAsia" w:ascii="Times New Roman" w:hAnsi="Times New Roman" w:eastAsiaTheme="minorEastAsia"/>
                <w:color w:val="auto"/>
                <w:sz w:val="24"/>
                <w:lang w:val="en-US" w:eastAsia="zh-CN"/>
              </w:rPr>
              <w:t>产生的</w:t>
            </w:r>
            <w:r>
              <w:rPr>
                <w:rFonts w:hint="eastAsia" w:ascii="Times New Roman" w:hAnsi="Times New Roman" w:cs="Times New Roman" w:eastAsiaTheme="minorEastAsia"/>
                <w:color w:val="auto"/>
                <w:sz w:val="24"/>
                <w:szCs w:val="24"/>
                <w:lang w:eastAsia="zh-CN"/>
              </w:rPr>
              <w:t>车辆</w:t>
            </w:r>
            <w:r>
              <w:rPr>
                <w:rFonts w:hint="default" w:ascii="Times New Roman" w:hAnsi="Times New Roman" w:cs="Times New Roman" w:eastAsiaTheme="minorEastAsia"/>
                <w:color w:val="auto"/>
                <w:sz w:val="24"/>
                <w:szCs w:val="24"/>
                <w:lang w:eastAsia="zh-CN"/>
              </w:rPr>
              <w:t>冲洗</w:t>
            </w:r>
            <w:r>
              <w:rPr>
                <w:rFonts w:hint="eastAsia" w:ascii="Times New Roman" w:hAnsi="Times New Roman" w:eastAsiaTheme="minorEastAsia"/>
                <w:color w:val="auto"/>
                <w:sz w:val="24"/>
                <w:lang w:val="en-US" w:eastAsia="zh-CN"/>
              </w:rPr>
              <w:t>废水</w:t>
            </w:r>
            <w:r>
              <w:rPr>
                <w:rFonts w:hint="eastAsia" w:ascii="Times New Roman" w:hAnsi="Times New Roman" w:eastAsiaTheme="minorEastAsia"/>
                <w:bCs/>
                <w:color w:val="auto"/>
                <w:sz w:val="24"/>
                <w:lang w:val="en-US" w:eastAsia="zh-CN"/>
              </w:rPr>
              <w:t>沉淀池可完全容纳且留有相应停留时间，</w:t>
            </w:r>
            <w:r>
              <w:rPr>
                <w:rFonts w:hint="eastAsia" w:ascii="Times New Roman" w:hAnsi="Times New Roman" w:cs="Times New Roman" w:eastAsiaTheme="minorEastAsia"/>
                <w:color w:val="auto"/>
                <w:sz w:val="24"/>
                <w:szCs w:val="24"/>
                <w:lang w:val="en-US" w:eastAsia="zh-CN"/>
              </w:rPr>
              <w:t>可确保</w:t>
            </w:r>
            <w:r>
              <w:rPr>
                <w:rFonts w:hint="eastAsia" w:ascii="Times New Roman" w:hAnsi="Times New Roman" w:cs="Times New Roman" w:eastAsiaTheme="minorEastAsia"/>
                <w:color w:val="auto"/>
                <w:sz w:val="24"/>
                <w:szCs w:val="24"/>
                <w:lang w:eastAsia="zh-CN"/>
              </w:rPr>
              <w:t>车辆</w:t>
            </w:r>
            <w:r>
              <w:rPr>
                <w:rFonts w:hint="default" w:ascii="Times New Roman" w:hAnsi="Times New Roman" w:cs="Times New Roman" w:eastAsiaTheme="minorEastAsia"/>
                <w:color w:val="auto"/>
                <w:sz w:val="24"/>
                <w:szCs w:val="24"/>
                <w:lang w:eastAsia="zh-CN"/>
              </w:rPr>
              <w:t>冲洗</w:t>
            </w:r>
            <w:r>
              <w:rPr>
                <w:rFonts w:hint="eastAsia" w:ascii="Times New Roman" w:hAnsi="Times New Roman" w:eastAsiaTheme="minorEastAsia"/>
                <w:color w:val="auto"/>
                <w:sz w:val="24"/>
                <w:lang w:val="en-US" w:eastAsia="zh-CN"/>
              </w:rPr>
              <w:t>废水</w:t>
            </w:r>
            <w:r>
              <w:rPr>
                <w:rFonts w:hint="eastAsia" w:ascii="Times New Roman" w:hAnsi="Times New Roman" w:cs="Times New Roman" w:eastAsiaTheme="minorEastAsia"/>
                <w:color w:val="auto"/>
                <w:sz w:val="24"/>
                <w:szCs w:val="24"/>
                <w:lang w:val="en-US" w:eastAsia="zh-CN"/>
              </w:rPr>
              <w:t>全部回用，不外排。</w:t>
            </w:r>
          </w:p>
          <w:p w14:paraId="70C55A22">
            <w:pPr>
              <w:widowControl/>
              <w:tabs>
                <w:tab w:val="left" w:pos="1057"/>
                <w:tab w:val="left" w:pos="2809"/>
                <w:tab w:val="center" w:pos="4153"/>
                <w:tab w:val="left" w:pos="6937"/>
              </w:tabs>
              <w:spacing w:line="360" w:lineRule="auto"/>
              <w:ind w:firstLine="482" w:firstLineChars="200"/>
              <w:rPr>
                <w:rFonts w:ascii="Times New Roman" w:hAnsi="Times New Roman" w:eastAsiaTheme="minorEastAsia"/>
                <w:b/>
                <w:bCs/>
                <w:color w:val="auto"/>
                <w:sz w:val="24"/>
              </w:rPr>
            </w:pPr>
            <w:r>
              <w:rPr>
                <w:rFonts w:hint="eastAsia" w:ascii="Times New Roman" w:hAnsi="Times New Roman" w:eastAsiaTheme="minorEastAsia"/>
                <w:b/>
                <w:bCs/>
                <w:color w:val="auto"/>
                <w:sz w:val="24"/>
              </w:rPr>
              <w:t>3.噪声</w:t>
            </w:r>
          </w:p>
          <w:p w14:paraId="7EBA0E8D">
            <w:pPr>
              <w:spacing w:line="360" w:lineRule="auto"/>
              <w:ind w:firstLine="482" w:firstLineChars="200"/>
              <w:rPr>
                <w:rFonts w:ascii="Times New Roman" w:hAnsi="Times New Roman" w:eastAsiaTheme="minorEastAsia"/>
                <w:b/>
                <w:bCs/>
                <w:color w:val="auto"/>
                <w:sz w:val="24"/>
              </w:rPr>
            </w:pPr>
            <w:bookmarkStart w:id="25" w:name="bookmark91"/>
            <w:r>
              <w:rPr>
                <w:rFonts w:hint="eastAsia" w:ascii="Times New Roman" w:hAnsi="Times New Roman" w:eastAsiaTheme="minorEastAsia"/>
                <w:b/>
                <w:bCs/>
                <w:color w:val="auto"/>
                <w:sz w:val="24"/>
              </w:rPr>
              <w:t>（1）噪声源</w:t>
            </w:r>
          </w:p>
          <w:bookmarkEnd w:id="25"/>
          <w:p w14:paraId="08B45FED">
            <w:pPr>
              <w:widowControl/>
              <w:tabs>
                <w:tab w:val="left" w:pos="1057"/>
                <w:tab w:val="left" w:pos="2809"/>
                <w:tab w:val="center" w:pos="4153"/>
                <w:tab w:val="left" w:pos="6937"/>
              </w:tabs>
              <w:spacing w:line="360" w:lineRule="auto"/>
              <w:ind w:firstLine="480" w:firstLineChars="200"/>
              <w:jc w:val="both"/>
              <w:rPr>
                <w:rFonts w:hint="eastAsia" w:eastAsiaTheme="minorEastAsia"/>
                <w:color w:val="auto"/>
                <w:lang w:val="en-US" w:eastAsia="zh-CN"/>
              </w:rPr>
            </w:pPr>
            <w:r>
              <w:rPr>
                <w:rFonts w:hint="eastAsia" w:ascii="Times New Roman" w:hAnsi="Times New Roman" w:cs="Times New Roman" w:eastAsiaTheme="minorEastAsia"/>
                <w:b w:val="0"/>
                <w:color w:val="auto"/>
                <w:kern w:val="2"/>
                <w:sz w:val="24"/>
                <w:szCs w:val="20"/>
                <w:lang w:val="en-US" w:eastAsia="zh-CN" w:bidi="ar-SA"/>
              </w:rPr>
              <w:t>本项目营运期噪声主要来自各设备运行噪声，高噪声设备源强见下表。</w:t>
            </w:r>
          </w:p>
          <w:p w14:paraId="37B30E8A">
            <w:pPr>
              <w:rPr>
                <w:rFonts w:hint="eastAsia" w:eastAsiaTheme="minorEastAsia"/>
                <w:color w:val="auto"/>
                <w:lang w:val="en-US" w:eastAsia="zh-CN"/>
              </w:rPr>
            </w:pPr>
          </w:p>
          <w:p w14:paraId="79B1DF79">
            <w:pPr>
              <w:rPr>
                <w:rFonts w:hint="eastAsia" w:eastAsiaTheme="minorEastAsia"/>
                <w:color w:val="auto"/>
                <w:lang w:val="en-US" w:eastAsia="zh-CN"/>
              </w:rPr>
            </w:pPr>
          </w:p>
          <w:p w14:paraId="7745B93F">
            <w:pPr>
              <w:rPr>
                <w:rFonts w:hint="eastAsia" w:eastAsiaTheme="minorEastAsia"/>
                <w:color w:val="auto"/>
                <w:lang w:val="en-US" w:eastAsia="zh-CN"/>
              </w:rPr>
            </w:pPr>
          </w:p>
          <w:p w14:paraId="4D1106C6">
            <w:pPr>
              <w:rPr>
                <w:rFonts w:hint="default" w:eastAsiaTheme="minorEastAsia"/>
                <w:color w:val="auto"/>
                <w:lang w:val="en-US" w:eastAsia="zh-CN"/>
              </w:rPr>
            </w:pPr>
          </w:p>
        </w:tc>
      </w:tr>
    </w:tbl>
    <w:p w14:paraId="43325A1C">
      <w:pPr>
        <w:pStyle w:val="3"/>
        <w:rPr>
          <w:color w:val="auto"/>
        </w:rPr>
        <w:sectPr>
          <w:footerReference r:id="rId5" w:type="default"/>
          <w:pgSz w:w="11906" w:h="16838"/>
          <w:pgMar w:top="1417" w:right="1417" w:bottom="1417" w:left="1417" w:header="851" w:footer="992" w:gutter="0"/>
          <w:pgBorders>
            <w:top w:val="none" w:sz="0" w:space="0"/>
            <w:left w:val="none" w:sz="0" w:space="0"/>
            <w:bottom w:val="none" w:sz="0" w:space="0"/>
            <w:right w:val="none" w:sz="0" w:space="0"/>
          </w:pgBorders>
          <w:pgNumType w:start="1"/>
          <w:cols w:space="0" w:num="1"/>
          <w:docGrid w:type="lines" w:linePitch="312" w:charSpace="0"/>
        </w:sectPr>
      </w:pPr>
    </w:p>
    <w:p w14:paraId="5294C35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eastAsia="宋体"/>
          <w:color w:val="auto"/>
          <w:sz w:val="24"/>
          <w:szCs w:val="24"/>
          <w:lang w:val="en-US" w:eastAsia="zh-CN"/>
        </w:rPr>
      </w:pPr>
      <w:r>
        <w:rPr>
          <w:rFonts w:hint="default" w:ascii="Times New Roman" w:hAnsi="Times New Roman" w:eastAsia="宋体" w:cs="Times New Roman"/>
          <w:b/>
          <w:bCs/>
          <w:color w:val="auto"/>
          <w:kern w:val="0"/>
          <w:sz w:val="24"/>
          <w:szCs w:val="24"/>
          <w:lang w:val="en-US" w:eastAsia="zh-CN" w:bidi="ar"/>
        </w:rPr>
        <w:t>表4-</w:t>
      </w:r>
      <w:r>
        <w:rPr>
          <w:rFonts w:hint="eastAsia" w:ascii="Times New Roman" w:hAnsi="Times New Roman" w:eastAsia="宋体" w:cs="Times New Roman"/>
          <w:b/>
          <w:bCs/>
          <w:color w:val="auto"/>
          <w:kern w:val="0"/>
          <w:sz w:val="24"/>
          <w:szCs w:val="24"/>
          <w:lang w:val="en-US" w:eastAsia="zh-CN" w:bidi="ar"/>
        </w:rPr>
        <w:t xml:space="preserve">1 </w:t>
      </w:r>
      <w:r>
        <w:rPr>
          <w:rFonts w:hint="default" w:ascii="Times New Roman" w:hAnsi="Times New Roman" w:eastAsia="宋体" w:cs="Times New Roman"/>
          <w:b/>
          <w:bCs/>
          <w:color w:val="auto"/>
          <w:kern w:val="0"/>
          <w:sz w:val="24"/>
          <w:szCs w:val="24"/>
          <w:lang w:val="en-US" w:eastAsia="zh-CN" w:bidi="ar"/>
        </w:rPr>
        <w:t>工业企业噪声源强调查清单（室内声源）</w:t>
      </w:r>
    </w:p>
    <w:tbl>
      <w:tblPr>
        <w:tblStyle w:val="22"/>
        <w:tblW w:w="4996"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426"/>
        <w:gridCol w:w="806"/>
        <w:gridCol w:w="1350"/>
        <w:gridCol w:w="1078"/>
        <w:gridCol w:w="1227"/>
        <w:gridCol w:w="464"/>
        <w:gridCol w:w="436"/>
        <w:gridCol w:w="518"/>
        <w:gridCol w:w="477"/>
        <w:gridCol w:w="437"/>
        <w:gridCol w:w="436"/>
        <w:gridCol w:w="450"/>
        <w:gridCol w:w="464"/>
        <w:gridCol w:w="491"/>
        <w:gridCol w:w="450"/>
        <w:gridCol w:w="450"/>
        <w:gridCol w:w="681"/>
        <w:gridCol w:w="446"/>
        <w:gridCol w:w="446"/>
        <w:gridCol w:w="446"/>
        <w:gridCol w:w="446"/>
        <w:gridCol w:w="446"/>
        <w:gridCol w:w="446"/>
        <w:gridCol w:w="446"/>
        <w:gridCol w:w="446"/>
      </w:tblGrid>
      <w:tr w14:paraId="5978499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0" w:hRule="atLeast"/>
        </w:trPr>
        <w:tc>
          <w:tcPr>
            <w:tcW w:w="149" w:type="pct"/>
            <w:vMerge w:val="restart"/>
            <w:tcBorders>
              <w:tl2br w:val="nil"/>
              <w:tr2bl w:val="nil"/>
            </w:tcBorders>
            <w:shd w:val="clear" w:color="auto" w:fill="auto"/>
            <w:vAlign w:val="center"/>
          </w:tcPr>
          <w:p w14:paraId="2763BDC1">
            <w:pPr>
              <w:bidi w:val="0"/>
              <w:jc w:val="center"/>
              <w:rPr>
                <w:rFonts w:hint="default" w:ascii="Times New Roman" w:hAnsi="Times New Roman" w:cs="Times New Roman" w:eastAsiaTheme="minorEastAsia"/>
                <w:b/>
                <w:bCs/>
                <w:color w:val="auto"/>
                <w:sz w:val="21"/>
                <w:szCs w:val="21"/>
                <w:lang w:val="en-US" w:eastAsia="zh-CN"/>
              </w:rPr>
            </w:pPr>
            <w:r>
              <w:rPr>
                <w:rFonts w:hint="default" w:ascii="Times New Roman" w:hAnsi="Times New Roman" w:cs="Times New Roman" w:eastAsiaTheme="minorEastAsia"/>
                <w:b/>
                <w:bCs/>
                <w:color w:val="auto"/>
                <w:sz w:val="21"/>
                <w:szCs w:val="21"/>
                <w:lang w:val="en-US" w:eastAsia="zh-CN"/>
              </w:rPr>
              <w:t>序号</w:t>
            </w:r>
          </w:p>
        </w:tc>
        <w:tc>
          <w:tcPr>
            <w:tcW w:w="283" w:type="pct"/>
            <w:vMerge w:val="restart"/>
            <w:tcBorders>
              <w:tl2br w:val="nil"/>
              <w:tr2bl w:val="nil"/>
            </w:tcBorders>
            <w:shd w:val="clear" w:color="auto" w:fill="auto"/>
            <w:vAlign w:val="center"/>
          </w:tcPr>
          <w:p w14:paraId="6832F861">
            <w:pPr>
              <w:bidi w:val="0"/>
              <w:jc w:val="center"/>
              <w:rPr>
                <w:rFonts w:hint="default" w:ascii="Times New Roman" w:hAnsi="Times New Roman" w:cs="Times New Roman" w:eastAsiaTheme="minorEastAsia"/>
                <w:b/>
                <w:bCs/>
                <w:color w:val="auto"/>
                <w:sz w:val="21"/>
                <w:szCs w:val="21"/>
                <w:lang w:val="en-US" w:eastAsia="zh-CN"/>
              </w:rPr>
            </w:pPr>
            <w:r>
              <w:rPr>
                <w:rFonts w:hint="default" w:ascii="Times New Roman" w:hAnsi="Times New Roman" w:cs="Times New Roman" w:eastAsiaTheme="minorEastAsia"/>
                <w:b/>
                <w:bCs/>
                <w:color w:val="auto"/>
                <w:sz w:val="21"/>
                <w:szCs w:val="21"/>
                <w:lang w:val="en-US" w:eastAsia="zh-CN"/>
              </w:rPr>
              <w:t>建筑物名称</w:t>
            </w:r>
          </w:p>
        </w:tc>
        <w:tc>
          <w:tcPr>
            <w:tcW w:w="475" w:type="pct"/>
            <w:vMerge w:val="restart"/>
            <w:tcBorders>
              <w:tl2br w:val="nil"/>
              <w:tr2bl w:val="nil"/>
            </w:tcBorders>
            <w:shd w:val="clear" w:color="auto" w:fill="auto"/>
            <w:vAlign w:val="center"/>
          </w:tcPr>
          <w:p w14:paraId="17E42E32">
            <w:pPr>
              <w:keepNext w:val="0"/>
              <w:keepLines w:val="0"/>
              <w:widowControl/>
              <w:suppressLineNumbers w:val="0"/>
              <w:jc w:val="center"/>
              <w:textAlignment w:val="center"/>
              <w:rPr>
                <w:rFonts w:hint="default" w:ascii="Times New Roman" w:hAnsi="Times New Roman" w:cs="Times New Roman" w:eastAsiaTheme="minorEastAsia"/>
                <w:b/>
                <w:bCs/>
                <w:i w:val="0"/>
                <w:iCs w:val="0"/>
                <w:color w:val="auto"/>
                <w:kern w:val="2"/>
                <w:sz w:val="21"/>
                <w:szCs w:val="21"/>
                <w:u w:val="none"/>
                <w:lang w:val="en-US" w:eastAsia="zh-CN" w:bidi="ar-SA"/>
              </w:rPr>
            </w:pPr>
            <w:r>
              <w:rPr>
                <w:rFonts w:hint="default" w:ascii="Times New Roman" w:hAnsi="Times New Roman" w:cs="Times New Roman" w:eastAsiaTheme="minorEastAsia"/>
                <w:b/>
                <w:bCs/>
                <w:i w:val="0"/>
                <w:iCs w:val="0"/>
                <w:color w:val="auto"/>
                <w:kern w:val="0"/>
                <w:sz w:val="21"/>
                <w:szCs w:val="21"/>
                <w:u w:val="none"/>
                <w:lang w:val="en-US" w:eastAsia="zh-CN" w:bidi="ar"/>
              </w:rPr>
              <w:t>声源名称</w:t>
            </w:r>
          </w:p>
        </w:tc>
        <w:tc>
          <w:tcPr>
            <w:tcW w:w="379" w:type="pct"/>
            <w:vMerge w:val="restart"/>
            <w:tcBorders>
              <w:tl2br w:val="nil"/>
              <w:tr2bl w:val="nil"/>
            </w:tcBorders>
            <w:shd w:val="clear" w:color="auto" w:fill="auto"/>
            <w:vAlign w:val="center"/>
          </w:tcPr>
          <w:p w14:paraId="7C98E0FF">
            <w:pPr>
              <w:keepNext w:val="0"/>
              <w:keepLines w:val="0"/>
              <w:widowControl/>
              <w:suppressLineNumbers w:val="0"/>
              <w:jc w:val="center"/>
              <w:textAlignment w:val="center"/>
              <w:rPr>
                <w:rFonts w:hint="default" w:ascii="Times New Roman" w:hAnsi="Times New Roman" w:cs="Times New Roman" w:eastAsiaTheme="minorEastAsia"/>
                <w:b/>
                <w:bCs/>
                <w:i w:val="0"/>
                <w:iCs w:val="0"/>
                <w:color w:val="auto"/>
                <w:kern w:val="2"/>
                <w:sz w:val="21"/>
                <w:szCs w:val="21"/>
                <w:u w:val="none"/>
                <w:lang w:val="en-US" w:eastAsia="zh-CN" w:bidi="ar-SA"/>
              </w:rPr>
            </w:pPr>
            <w:r>
              <w:rPr>
                <w:rFonts w:hint="default" w:ascii="Times New Roman" w:hAnsi="Times New Roman" w:cs="Times New Roman" w:eastAsiaTheme="minorEastAsia"/>
                <w:b/>
                <w:bCs/>
                <w:i w:val="0"/>
                <w:iCs w:val="0"/>
                <w:color w:val="auto"/>
                <w:kern w:val="0"/>
                <w:sz w:val="21"/>
                <w:szCs w:val="21"/>
                <w:u w:val="none"/>
                <w:lang w:val="en-US" w:eastAsia="zh-CN" w:bidi="ar"/>
              </w:rPr>
              <w:t>声源源强（降噪后）（声功率级</w:t>
            </w:r>
            <w:r>
              <w:rPr>
                <w:rStyle w:val="55"/>
                <w:rFonts w:hint="default" w:ascii="Times New Roman" w:hAnsi="Times New Roman" w:cs="Times New Roman" w:eastAsiaTheme="minorEastAsia"/>
                <w:b/>
                <w:bCs/>
                <w:color w:val="auto"/>
                <w:sz w:val="21"/>
                <w:szCs w:val="21"/>
                <w:lang w:val="en-US" w:eastAsia="zh-CN" w:bidi="ar"/>
              </w:rPr>
              <w:t>/dB(A)</w:t>
            </w:r>
            <w:r>
              <w:rPr>
                <w:rStyle w:val="56"/>
                <w:rFonts w:hint="default" w:ascii="Times New Roman" w:hAnsi="Times New Roman" w:cs="Times New Roman" w:eastAsiaTheme="minorEastAsia"/>
                <w:b/>
                <w:bCs/>
                <w:color w:val="auto"/>
                <w:sz w:val="21"/>
                <w:szCs w:val="21"/>
                <w:lang w:val="en-US" w:eastAsia="zh-CN" w:bidi="ar"/>
              </w:rPr>
              <w:t>）</w:t>
            </w:r>
          </w:p>
        </w:tc>
        <w:tc>
          <w:tcPr>
            <w:tcW w:w="431" w:type="pct"/>
            <w:vMerge w:val="restart"/>
            <w:tcBorders>
              <w:tl2br w:val="nil"/>
              <w:tr2bl w:val="nil"/>
            </w:tcBorders>
            <w:shd w:val="clear" w:color="auto" w:fill="auto"/>
            <w:vAlign w:val="center"/>
          </w:tcPr>
          <w:p w14:paraId="06DCC747">
            <w:pPr>
              <w:bidi w:val="0"/>
              <w:jc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b/>
                <w:bCs/>
                <w:color w:val="auto"/>
                <w:sz w:val="21"/>
                <w:szCs w:val="21"/>
                <w:lang w:val="en-US" w:eastAsia="zh-CN"/>
              </w:rPr>
              <w:t>声源控制措施</w:t>
            </w:r>
          </w:p>
          <w:p w14:paraId="71F9C442">
            <w:pPr>
              <w:bidi w:val="0"/>
              <w:jc w:val="center"/>
              <w:rPr>
                <w:rFonts w:hint="default" w:ascii="Times New Roman" w:hAnsi="Times New Roman" w:cs="Times New Roman" w:eastAsiaTheme="minorEastAsia"/>
                <w:b/>
                <w:bCs/>
                <w:color w:val="auto"/>
                <w:sz w:val="21"/>
                <w:szCs w:val="21"/>
              </w:rPr>
            </w:pPr>
          </w:p>
        </w:tc>
        <w:tc>
          <w:tcPr>
            <w:tcW w:w="498" w:type="pct"/>
            <w:gridSpan w:val="3"/>
            <w:tcBorders>
              <w:tl2br w:val="nil"/>
              <w:tr2bl w:val="nil"/>
            </w:tcBorders>
            <w:shd w:val="clear" w:color="auto" w:fill="auto"/>
            <w:vAlign w:val="center"/>
          </w:tcPr>
          <w:p w14:paraId="0598F983">
            <w:pPr>
              <w:bidi w:val="0"/>
              <w:jc w:val="center"/>
              <w:rPr>
                <w:rFonts w:hint="default" w:ascii="Times New Roman" w:hAnsi="Times New Roman" w:cs="Times New Roman" w:eastAsiaTheme="minorEastAsia"/>
                <w:b/>
                <w:bCs/>
                <w:color w:val="auto"/>
                <w:sz w:val="21"/>
                <w:szCs w:val="21"/>
                <w:lang w:val="en-US" w:eastAsia="zh-CN"/>
              </w:rPr>
            </w:pPr>
            <w:r>
              <w:rPr>
                <w:rFonts w:hint="default" w:ascii="Times New Roman" w:hAnsi="Times New Roman" w:cs="Times New Roman" w:eastAsiaTheme="minorEastAsia"/>
                <w:b/>
                <w:bCs/>
                <w:color w:val="auto"/>
                <w:sz w:val="21"/>
                <w:szCs w:val="21"/>
                <w:lang w:val="en-US" w:eastAsia="zh-CN"/>
              </w:rPr>
              <w:t>空间相</w:t>
            </w:r>
          </w:p>
          <w:p w14:paraId="546AB1FF">
            <w:pPr>
              <w:bidi w:val="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lang w:val="en-US" w:eastAsia="zh-CN"/>
              </w:rPr>
              <w:t>对位置/m</w:t>
            </w:r>
          </w:p>
        </w:tc>
        <w:tc>
          <w:tcPr>
            <w:tcW w:w="633" w:type="pct"/>
            <w:gridSpan w:val="4"/>
            <w:tcBorders>
              <w:tl2br w:val="nil"/>
              <w:tr2bl w:val="nil"/>
            </w:tcBorders>
            <w:shd w:val="clear" w:color="auto" w:fill="auto"/>
            <w:vAlign w:val="center"/>
          </w:tcPr>
          <w:p w14:paraId="457995F1">
            <w:pPr>
              <w:bidi w:val="0"/>
              <w:jc w:val="center"/>
              <w:rPr>
                <w:rFonts w:hint="default" w:ascii="Times New Roman" w:hAnsi="Times New Roman" w:cs="Times New Roman" w:eastAsiaTheme="minorEastAsia"/>
                <w:b/>
                <w:bCs/>
                <w:color w:val="auto"/>
                <w:sz w:val="21"/>
                <w:szCs w:val="21"/>
                <w:lang w:val="en-US" w:eastAsia="zh-CN"/>
              </w:rPr>
            </w:pPr>
            <w:r>
              <w:rPr>
                <w:rFonts w:hint="default" w:ascii="Times New Roman" w:hAnsi="Times New Roman" w:cs="Times New Roman" w:eastAsiaTheme="minorEastAsia"/>
                <w:b/>
                <w:bCs/>
                <w:color w:val="auto"/>
                <w:sz w:val="21"/>
                <w:szCs w:val="21"/>
                <w:lang w:val="en-US" w:eastAsia="zh-CN"/>
              </w:rPr>
              <w:t>距室内边界距离/m</w:t>
            </w:r>
          </w:p>
        </w:tc>
        <w:tc>
          <w:tcPr>
            <w:tcW w:w="652" w:type="pct"/>
            <w:gridSpan w:val="4"/>
            <w:tcBorders>
              <w:tl2br w:val="nil"/>
              <w:tr2bl w:val="nil"/>
            </w:tcBorders>
            <w:shd w:val="clear" w:color="auto" w:fill="auto"/>
            <w:vAlign w:val="center"/>
          </w:tcPr>
          <w:p w14:paraId="5FE5E890">
            <w:pPr>
              <w:bidi w:val="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lang w:val="en-US" w:eastAsia="zh-CN"/>
              </w:rPr>
              <w:t>室内边界声级/dB(A)</w:t>
            </w:r>
          </w:p>
        </w:tc>
        <w:tc>
          <w:tcPr>
            <w:tcW w:w="239" w:type="pct"/>
            <w:vMerge w:val="restart"/>
            <w:tcBorders>
              <w:tl2br w:val="nil"/>
              <w:tr2bl w:val="nil"/>
            </w:tcBorders>
            <w:shd w:val="clear" w:color="auto" w:fill="auto"/>
            <w:vAlign w:val="center"/>
          </w:tcPr>
          <w:p w14:paraId="1C85B375">
            <w:pPr>
              <w:bidi w:val="0"/>
              <w:jc w:val="center"/>
              <w:rPr>
                <w:rFonts w:hint="default" w:ascii="Times New Roman" w:hAnsi="Times New Roman" w:cs="Times New Roman" w:eastAsiaTheme="minorEastAsia"/>
                <w:b/>
                <w:bCs/>
                <w:color w:val="auto"/>
                <w:sz w:val="21"/>
                <w:szCs w:val="21"/>
                <w:lang w:val="en-US" w:eastAsia="zh-CN"/>
              </w:rPr>
            </w:pPr>
            <w:r>
              <w:rPr>
                <w:rFonts w:hint="default" w:ascii="Times New Roman" w:hAnsi="Times New Roman" w:cs="Times New Roman" w:eastAsiaTheme="minorEastAsia"/>
                <w:b/>
                <w:bCs/>
                <w:color w:val="auto"/>
                <w:sz w:val="21"/>
                <w:szCs w:val="21"/>
                <w:lang w:val="en-US" w:eastAsia="zh-CN"/>
              </w:rPr>
              <w:t>运行时段</w:t>
            </w:r>
          </w:p>
        </w:tc>
        <w:tc>
          <w:tcPr>
            <w:tcW w:w="627" w:type="pct"/>
            <w:gridSpan w:val="4"/>
            <w:tcBorders>
              <w:tl2br w:val="nil"/>
              <w:tr2bl w:val="nil"/>
            </w:tcBorders>
            <w:shd w:val="clear" w:color="auto" w:fill="auto"/>
            <w:vAlign w:val="center"/>
          </w:tcPr>
          <w:p w14:paraId="7E160952">
            <w:pPr>
              <w:bidi w:val="0"/>
              <w:jc w:val="center"/>
              <w:rPr>
                <w:rFonts w:hint="default" w:ascii="Times New Roman" w:hAnsi="Times New Roman" w:cs="Times New Roman" w:eastAsiaTheme="minorEastAsia"/>
                <w:b/>
                <w:bCs/>
                <w:color w:val="auto"/>
                <w:sz w:val="21"/>
                <w:szCs w:val="21"/>
                <w:lang w:val="en-US" w:eastAsia="zh-CN"/>
              </w:rPr>
            </w:pPr>
            <w:r>
              <w:rPr>
                <w:rFonts w:hint="default" w:ascii="Times New Roman" w:hAnsi="Times New Roman" w:cs="Times New Roman" w:eastAsiaTheme="minorEastAsia"/>
                <w:b/>
                <w:bCs/>
                <w:color w:val="auto"/>
                <w:sz w:val="21"/>
                <w:szCs w:val="21"/>
                <w:lang w:val="en-US" w:eastAsia="zh-CN"/>
              </w:rPr>
              <w:t>建筑物插入损失</w:t>
            </w:r>
          </w:p>
        </w:tc>
        <w:tc>
          <w:tcPr>
            <w:tcW w:w="627" w:type="pct"/>
            <w:gridSpan w:val="4"/>
            <w:tcBorders>
              <w:tl2br w:val="nil"/>
              <w:tr2bl w:val="nil"/>
            </w:tcBorders>
            <w:shd w:val="clear" w:color="auto" w:fill="auto"/>
            <w:vAlign w:val="center"/>
          </w:tcPr>
          <w:p w14:paraId="642B30C0">
            <w:pPr>
              <w:bidi w:val="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lang w:val="en-US" w:eastAsia="zh-CN"/>
              </w:rPr>
              <w:t>建筑物外1m处声压级/dB(A)</w:t>
            </w:r>
          </w:p>
        </w:tc>
      </w:tr>
      <w:tr w14:paraId="2B4E238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0" w:hRule="atLeast"/>
        </w:trPr>
        <w:tc>
          <w:tcPr>
            <w:tcW w:w="149" w:type="pct"/>
            <w:vMerge w:val="continue"/>
            <w:tcBorders>
              <w:tl2br w:val="nil"/>
              <w:tr2bl w:val="nil"/>
            </w:tcBorders>
            <w:shd w:val="clear" w:color="auto" w:fill="auto"/>
            <w:vAlign w:val="center"/>
          </w:tcPr>
          <w:p w14:paraId="42E0C4B2">
            <w:pPr>
              <w:bidi w:val="0"/>
              <w:jc w:val="center"/>
              <w:rPr>
                <w:rFonts w:hint="default" w:ascii="Times New Roman" w:hAnsi="Times New Roman" w:cs="Times New Roman" w:eastAsiaTheme="minorEastAsia"/>
                <w:b/>
                <w:bCs/>
                <w:color w:val="auto"/>
                <w:sz w:val="21"/>
                <w:szCs w:val="21"/>
              </w:rPr>
            </w:pPr>
          </w:p>
        </w:tc>
        <w:tc>
          <w:tcPr>
            <w:tcW w:w="283" w:type="pct"/>
            <w:vMerge w:val="continue"/>
            <w:tcBorders>
              <w:tl2br w:val="nil"/>
              <w:tr2bl w:val="nil"/>
            </w:tcBorders>
            <w:shd w:val="clear" w:color="auto" w:fill="auto"/>
            <w:vAlign w:val="center"/>
          </w:tcPr>
          <w:p w14:paraId="56EED83D">
            <w:pPr>
              <w:bidi w:val="0"/>
              <w:jc w:val="center"/>
              <w:rPr>
                <w:rFonts w:hint="default" w:ascii="Times New Roman" w:hAnsi="Times New Roman" w:cs="Times New Roman" w:eastAsiaTheme="minorEastAsia"/>
                <w:b/>
                <w:bCs/>
                <w:color w:val="auto"/>
                <w:sz w:val="21"/>
                <w:szCs w:val="21"/>
                <w:lang w:val="en-US" w:eastAsia="zh-CN"/>
              </w:rPr>
            </w:pPr>
          </w:p>
        </w:tc>
        <w:tc>
          <w:tcPr>
            <w:tcW w:w="475" w:type="pct"/>
            <w:vMerge w:val="continue"/>
            <w:tcBorders>
              <w:tl2br w:val="nil"/>
              <w:tr2bl w:val="nil"/>
            </w:tcBorders>
            <w:shd w:val="clear" w:color="auto" w:fill="auto"/>
            <w:vAlign w:val="center"/>
          </w:tcPr>
          <w:p w14:paraId="39555ACF">
            <w:pPr>
              <w:bidi w:val="0"/>
              <w:jc w:val="center"/>
              <w:rPr>
                <w:rFonts w:hint="default" w:ascii="Times New Roman" w:hAnsi="Times New Roman" w:cs="Times New Roman" w:eastAsiaTheme="minorEastAsia"/>
                <w:b/>
                <w:bCs/>
                <w:color w:val="auto"/>
                <w:sz w:val="21"/>
                <w:szCs w:val="21"/>
              </w:rPr>
            </w:pPr>
          </w:p>
        </w:tc>
        <w:tc>
          <w:tcPr>
            <w:tcW w:w="379" w:type="pct"/>
            <w:vMerge w:val="continue"/>
            <w:tcBorders>
              <w:tl2br w:val="nil"/>
              <w:tr2bl w:val="nil"/>
            </w:tcBorders>
            <w:shd w:val="clear" w:color="auto" w:fill="auto"/>
            <w:vAlign w:val="center"/>
          </w:tcPr>
          <w:p w14:paraId="669C880B">
            <w:pPr>
              <w:bidi w:val="0"/>
              <w:jc w:val="center"/>
              <w:rPr>
                <w:rFonts w:hint="default" w:ascii="Times New Roman" w:hAnsi="Times New Roman" w:cs="Times New Roman" w:eastAsiaTheme="minorEastAsia"/>
                <w:b/>
                <w:bCs/>
                <w:color w:val="auto"/>
                <w:sz w:val="21"/>
                <w:szCs w:val="21"/>
              </w:rPr>
            </w:pPr>
          </w:p>
        </w:tc>
        <w:tc>
          <w:tcPr>
            <w:tcW w:w="431" w:type="pct"/>
            <w:vMerge w:val="continue"/>
            <w:tcBorders>
              <w:tl2br w:val="nil"/>
              <w:tr2bl w:val="nil"/>
            </w:tcBorders>
            <w:shd w:val="clear" w:color="auto" w:fill="auto"/>
            <w:vAlign w:val="center"/>
          </w:tcPr>
          <w:p w14:paraId="0262BEA2">
            <w:pPr>
              <w:bidi w:val="0"/>
              <w:jc w:val="center"/>
              <w:rPr>
                <w:rFonts w:hint="default" w:ascii="Times New Roman" w:hAnsi="Times New Roman" w:cs="Times New Roman" w:eastAsiaTheme="minorEastAsia"/>
                <w:b/>
                <w:bCs/>
                <w:color w:val="auto"/>
                <w:sz w:val="21"/>
                <w:szCs w:val="21"/>
              </w:rPr>
            </w:pPr>
          </w:p>
        </w:tc>
        <w:tc>
          <w:tcPr>
            <w:tcW w:w="163" w:type="pct"/>
            <w:tcBorders>
              <w:tl2br w:val="nil"/>
              <w:tr2bl w:val="nil"/>
            </w:tcBorders>
            <w:shd w:val="clear" w:color="auto" w:fill="auto"/>
            <w:vAlign w:val="center"/>
          </w:tcPr>
          <w:p w14:paraId="6BFFAE2F">
            <w:pPr>
              <w:bidi w:val="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lang w:val="en-US" w:eastAsia="zh-CN"/>
              </w:rPr>
              <w:t>X</w:t>
            </w:r>
          </w:p>
        </w:tc>
        <w:tc>
          <w:tcPr>
            <w:tcW w:w="153" w:type="pct"/>
            <w:tcBorders>
              <w:tl2br w:val="nil"/>
              <w:tr2bl w:val="nil"/>
            </w:tcBorders>
            <w:shd w:val="clear" w:color="auto" w:fill="auto"/>
            <w:vAlign w:val="center"/>
          </w:tcPr>
          <w:p w14:paraId="05FFB80D">
            <w:pPr>
              <w:bidi w:val="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lang w:val="en-US" w:eastAsia="zh-CN"/>
              </w:rPr>
              <w:t>Y</w:t>
            </w:r>
          </w:p>
        </w:tc>
        <w:tc>
          <w:tcPr>
            <w:tcW w:w="182" w:type="pct"/>
            <w:tcBorders>
              <w:tl2br w:val="nil"/>
              <w:tr2bl w:val="nil"/>
            </w:tcBorders>
            <w:shd w:val="clear" w:color="auto" w:fill="auto"/>
            <w:vAlign w:val="center"/>
          </w:tcPr>
          <w:p w14:paraId="75F1ED86">
            <w:pPr>
              <w:bidi w:val="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lang w:val="en-US" w:eastAsia="zh-CN"/>
              </w:rPr>
              <w:t>Z</w:t>
            </w:r>
          </w:p>
        </w:tc>
        <w:tc>
          <w:tcPr>
            <w:tcW w:w="167" w:type="pct"/>
            <w:tcBorders>
              <w:tl2br w:val="nil"/>
              <w:tr2bl w:val="nil"/>
            </w:tcBorders>
            <w:shd w:val="clear" w:color="auto" w:fill="auto"/>
            <w:vAlign w:val="center"/>
          </w:tcPr>
          <w:p w14:paraId="6F9C1428">
            <w:pPr>
              <w:bidi w:val="0"/>
              <w:jc w:val="center"/>
              <w:rPr>
                <w:rFonts w:hint="default" w:ascii="Times New Roman" w:hAnsi="Times New Roman" w:cs="Times New Roman" w:eastAsiaTheme="minorEastAsia"/>
                <w:b/>
                <w:bCs/>
                <w:color w:val="auto"/>
                <w:sz w:val="21"/>
                <w:szCs w:val="21"/>
                <w:lang w:val="en-US" w:eastAsia="zh-CN"/>
              </w:rPr>
            </w:pPr>
            <w:r>
              <w:rPr>
                <w:rFonts w:hint="default" w:ascii="Times New Roman" w:hAnsi="Times New Roman" w:cs="Times New Roman" w:eastAsiaTheme="minorEastAsia"/>
                <w:b/>
                <w:bCs/>
                <w:color w:val="auto"/>
                <w:sz w:val="21"/>
                <w:szCs w:val="21"/>
                <w:lang w:val="en-US" w:eastAsia="zh-CN"/>
              </w:rPr>
              <w:t>东</w:t>
            </w:r>
          </w:p>
        </w:tc>
        <w:tc>
          <w:tcPr>
            <w:tcW w:w="153" w:type="pct"/>
            <w:tcBorders>
              <w:tl2br w:val="nil"/>
              <w:tr2bl w:val="nil"/>
            </w:tcBorders>
            <w:shd w:val="clear" w:color="auto" w:fill="auto"/>
            <w:vAlign w:val="center"/>
          </w:tcPr>
          <w:p w14:paraId="49D186B2">
            <w:pPr>
              <w:bidi w:val="0"/>
              <w:jc w:val="center"/>
              <w:rPr>
                <w:rFonts w:hint="default" w:ascii="Times New Roman" w:hAnsi="Times New Roman" w:cs="Times New Roman" w:eastAsiaTheme="minorEastAsia"/>
                <w:b/>
                <w:bCs/>
                <w:color w:val="auto"/>
                <w:sz w:val="21"/>
                <w:szCs w:val="21"/>
                <w:lang w:val="en-US" w:eastAsia="zh-CN"/>
              </w:rPr>
            </w:pPr>
            <w:r>
              <w:rPr>
                <w:rFonts w:hint="default" w:ascii="Times New Roman" w:hAnsi="Times New Roman" w:cs="Times New Roman" w:eastAsiaTheme="minorEastAsia"/>
                <w:b/>
                <w:bCs/>
                <w:color w:val="auto"/>
                <w:sz w:val="21"/>
                <w:szCs w:val="21"/>
                <w:lang w:val="en-US" w:eastAsia="zh-CN"/>
              </w:rPr>
              <w:t>南</w:t>
            </w:r>
          </w:p>
        </w:tc>
        <w:tc>
          <w:tcPr>
            <w:tcW w:w="153" w:type="pct"/>
            <w:tcBorders>
              <w:tl2br w:val="nil"/>
              <w:tr2bl w:val="nil"/>
            </w:tcBorders>
            <w:shd w:val="clear" w:color="auto" w:fill="auto"/>
            <w:vAlign w:val="center"/>
          </w:tcPr>
          <w:p w14:paraId="28ABBBE5">
            <w:pPr>
              <w:bidi w:val="0"/>
              <w:jc w:val="center"/>
              <w:rPr>
                <w:rFonts w:hint="default" w:ascii="Times New Roman" w:hAnsi="Times New Roman" w:cs="Times New Roman" w:eastAsiaTheme="minorEastAsia"/>
                <w:b/>
                <w:bCs/>
                <w:color w:val="auto"/>
                <w:sz w:val="21"/>
                <w:szCs w:val="21"/>
                <w:lang w:val="en-US" w:eastAsia="zh-CN"/>
              </w:rPr>
            </w:pPr>
            <w:r>
              <w:rPr>
                <w:rFonts w:hint="default" w:ascii="Times New Roman" w:hAnsi="Times New Roman" w:cs="Times New Roman" w:eastAsiaTheme="minorEastAsia"/>
                <w:b/>
                <w:bCs/>
                <w:color w:val="auto"/>
                <w:sz w:val="21"/>
                <w:szCs w:val="21"/>
                <w:lang w:val="en-US" w:eastAsia="zh-CN"/>
              </w:rPr>
              <w:t>西</w:t>
            </w:r>
          </w:p>
        </w:tc>
        <w:tc>
          <w:tcPr>
            <w:tcW w:w="158" w:type="pct"/>
            <w:tcBorders>
              <w:tl2br w:val="nil"/>
              <w:tr2bl w:val="nil"/>
            </w:tcBorders>
            <w:shd w:val="clear" w:color="auto" w:fill="auto"/>
            <w:vAlign w:val="center"/>
          </w:tcPr>
          <w:p w14:paraId="4346F68D">
            <w:pPr>
              <w:bidi w:val="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lang w:val="en-US" w:eastAsia="zh-CN"/>
              </w:rPr>
              <w:t>北</w:t>
            </w:r>
          </w:p>
        </w:tc>
        <w:tc>
          <w:tcPr>
            <w:tcW w:w="163" w:type="pct"/>
            <w:tcBorders>
              <w:tl2br w:val="nil"/>
              <w:tr2bl w:val="nil"/>
            </w:tcBorders>
            <w:shd w:val="clear" w:color="auto" w:fill="auto"/>
            <w:vAlign w:val="center"/>
          </w:tcPr>
          <w:p w14:paraId="62F3C6FD">
            <w:pPr>
              <w:bidi w:val="0"/>
              <w:jc w:val="center"/>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sz w:val="21"/>
                <w:szCs w:val="21"/>
                <w:lang w:val="en-US" w:eastAsia="zh-CN"/>
              </w:rPr>
              <w:t>东</w:t>
            </w:r>
          </w:p>
        </w:tc>
        <w:tc>
          <w:tcPr>
            <w:tcW w:w="172" w:type="pct"/>
            <w:tcBorders>
              <w:tl2br w:val="nil"/>
              <w:tr2bl w:val="nil"/>
            </w:tcBorders>
            <w:shd w:val="clear" w:color="auto" w:fill="auto"/>
            <w:vAlign w:val="center"/>
          </w:tcPr>
          <w:p w14:paraId="74ED8E7D">
            <w:pPr>
              <w:bidi w:val="0"/>
              <w:jc w:val="center"/>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sz w:val="21"/>
                <w:szCs w:val="21"/>
                <w:lang w:val="en-US" w:eastAsia="zh-CN"/>
              </w:rPr>
              <w:t>南</w:t>
            </w:r>
          </w:p>
        </w:tc>
        <w:tc>
          <w:tcPr>
            <w:tcW w:w="158" w:type="pct"/>
            <w:tcBorders>
              <w:tl2br w:val="nil"/>
              <w:tr2bl w:val="nil"/>
            </w:tcBorders>
            <w:shd w:val="clear" w:color="auto" w:fill="auto"/>
            <w:vAlign w:val="center"/>
          </w:tcPr>
          <w:p w14:paraId="71D2A199">
            <w:pPr>
              <w:bidi w:val="0"/>
              <w:jc w:val="center"/>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sz w:val="21"/>
                <w:szCs w:val="21"/>
                <w:lang w:val="en-US" w:eastAsia="zh-CN"/>
              </w:rPr>
              <w:t>西</w:t>
            </w:r>
          </w:p>
        </w:tc>
        <w:tc>
          <w:tcPr>
            <w:tcW w:w="158" w:type="pct"/>
            <w:tcBorders>
              <w:tl2br w:val="nil"/>
              <w:tr2bl w:val="nil"/>
            </w:tcBorders>
            <w:shd w:val="clear" w:color="auto" w:fill="auto"/>
            <w:vAlign w:val="center"/>
          </w:tcPr>
          <w:p w14:paraId="08662B84">
            <w:pPr>
              <w:bidi w:val="0"/>
              <w:jc w:val="center"/>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sz w:val="21"/>
                <w:szCs w:val="21"/>
                <w:lang w:val="en-US" w:eastAsia="zh-CN"/>
              </w:rPr>
              <w:t>北</w:t>
            </w:r>
          </w:p>
        </w:tc>
        <w:tc>
          <w:tcPr>
            <w:tcW w:w="239" w:type="pct"/>
            <w:vMerge w:val="continue"/>
            <w:tcBorders>
              <w:tl2br w:val="nil"/>
              <w:tr2bl w:val="nil"/>
            </w:tcBorders>
            <w:shd w:val="clear" w:color="auto" w:fill="auto"/>
            <w:vAlign w:val="center"/>
          </w:tcPr>
          <w:p w14:paraId="6DA5211A">
            <w:pPr>
              <w:bidi w:val="0"/>
              <w:jc w:val="center"/>
              <w:rPr>
                <w:rFonts w:hint="default" w:ascii="Times New Roman" w:hAnsi="Times New Roman" w:cs="Times New Roman" w:eastAsiaTheme="minorEastAsia"/>
                <w:b/>
                <w:bCs/>
                <w:color w:val="auto"/>
                <w:sz w:val="21"/>
                <w:szCs w:val="21"/>
              </w:rPr>
            </w:pPr>
          </w:p>
        </w:tc>
        <w:tc>
          <w:tcPr>
            <w:tcW w:w="156" w:type="pct"/>
            <w:tcBorders>
              <w:tl2br w:val="nil"/>
              <w:tr2bl w:val="nil"/>
            </w:tcBorders>
            <w:shd w:val="clear" w:color="auto" w:fill="auto"/>
            <w:vAlign w:val="center"/>
          </w:tcPr>
          <w:p w14:paraId="5CA73209">
            <w:pPr>
              <w:bidi w:val="0"/>
              <w:jc w:val="center"/>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sz w:val="21"/>
                <w:szCs w:val="21"/>
                <w:lang w:val="en-US" w:eastAsia="zh-CN"/>
              </w:rPr>
              <w:t>东</w:t>
            </w:r>
          </w:p>
        </w:tc>
        <w:tc>
          <w:tcPr>
            <w:tcW w:w="156" w:type="pct"/>
            <w:tcBorders>
              <w:tl2br w:val="nil"/>
              <w:tr2bl w:val="nil"/>
            </w:tcBorders>
            <w:shd w:val="clear" w:color="auto" w:fill="auto"/>
            <w:vAlign w:val="center"/>
          </w:tcPr>
          <w:p w14:paraId="5F3CD19E">
            <w:pPr>
              <w:bidi w:val="0"/>
              <w:jc w:val="center"/>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sz w:val="21"/>
                <w:szCs w:val="21"/>
                <w:lang w:val="en-US" w:eastAsia="zh-CN"/>
              </w:rPr>
              <w:t>南</w:t>
            </w:r>
          </w:p>
        </w:tc>
        <w:tc>
          <w:tcPr>
            <w:tcW w:w="156" w:type="pct"/>
            <w:tcBorders>
              <w:tl2br w:val="nil"/>
              <w:tr2bl w:val="nil"/>
            </w:tcBorders>
            <w:shd w:val="clear" w:color="auto" w:fill="auto"/>
            <w:vAlign w:val="center"/>
          </w:tcPr>
          <w:p w14:paraId="5ED5CCFA">
            <w:pPr>
              <w:bidi w:val="0"/>
              <w:jc w:val="center"/>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sz w:val="21"/>
                <w:szCs w:val="21"/>
                <w:lang w:val="en-US" w:eastAsia="zh-CN"/>
              </w:rPr>
              <w:t>西</w:t>
            </w:r>
          </w:p>
        </w:tc>
        <w:tc>
          <w:tcPr>
            <w:tcW w:w="156" w:type="pct"/>
            <w:tcBorders>
              <w:tl2br w:val="nil"/>
              <w:tr2bl w:val="nil"/>
            </w:tcBorders>
            <w:shd w:val="clear" w:color="auto" w:fill="auto"/>
            <w:vAlign w:val="center"/>
          </w:tcPr>
          <w:p w14:paraId="35F2DFBC">
            <w:pPr>
              <w:bidi w:val="0"/>
              <w:jc w:val="center"/>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sz w:val="21"/>
                <w:szCs w:val="21"/>
                <w:lang w:val="en-US" w:eastAsia="zh-CN"/>
              </w:rPr>
              <w:t>北</w:t>
            </w:r>
          </w:p>
        </w:tc>
        <w:tc>
          <w:tcPr>
            <w:tcW w:w="156" w:type="pct"/>
            <w:tcBorders>
              <w:tl2br w:val="nil"/>
              <w:tr2bl w:val="nil"/>
            </w:tcBorders>
            <w:shd w:val="clear" w:color="auto" w:fill="auto"/>
            <w:vAlign w:val="center"/>
          </w:tcPr>
          <w:p w14:paraId="201CEC51">
            <w:pPr>
              <w:bidi w:val="0"/>
              <w:jc w:val="center"/>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sz w:val="21"/>
                <w:szCs w:val="21"/>
                <w:lang w:val="en-US" w:eastAsia="zh-CN"/>
              </w:rPr>
              <w:t>东</w:t>
            </w:r>
          </w:p>
        </w:tc>
        <w:tc>
          <w:tcPr>
            <w:tcW w:w="156" w:type="pct"/>
            <w:tcBorders>
              <w:tl2br w:val="nil"/>
              <w:tr2bl w:val="nil"/>
            </w:tcBorders>
            <w:shd w:val="clear" w:color="auto" w:fill="auto"/>
            <w:vAlign w:val="center"/>
          </w:tcPr>
          <w:p w14:paraId="4E8278F0">
            <w:pPr>
              <w:bidi w:val="0"/>
              <w:jc w:val="center"/>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sz w:val="21"/>
                <w:szCs w:val="21"/>
                <w:lang w:val="en-US" w:eastAsia="zh-CN"/>
              </w:rPr>
              <w:t>南</w:t>
            </w:r>
          </w:p>
        </w:tc>
        <w:tc>
          <w:tcPr>
            <w:tcW w:w="156" w:type="pct"/>
            <w:tcBorders>
              <w:tl2br w:val="nil"/>
              <w:tr2bl w:val="nil"/>
            </w:tcBorders>
            <w:shd w:val="clear" w:color="auto" w:fill="auto"/>
            <w:vAlign w:val="center"/>
          </w:tcPr>
          <w:p w14:paraId="7EAD0B17">
            <w:pPr>
              <w:bidi w:val="0"/>
              <w:jc w:val="center"/>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sz w:val="21"/>
                <w:szCs w:val="21"/>
                <w:lang w:val="en-US" w:eastAsia="zh-CN"/>
              </w:rPr>
              <w:t>西</w:t>
            </w:r>
          </w:p>
        </w:tc>
        <w:tc>
          <w:tcPr>
            <w:tcW w:w="156" w:type="pct"/>
            <w:tcBorders>
              <w:tl2br w:val="nil"/>
              <w:tr2bl w:val="nil"/>
            </w:tcBorders>
            <w:shd w:val="clear" w:color="auto" w:fill="auto"/>
            <w:vAlign w:val="center"/>
          </w:tcPr>
          <w:p w14:paraId="4C277AD4">
            <w:pPr>
              <w:bidi w:val="0"/>
              <w:jc w:val="center"/>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sz w:val="21"/>
                <w:szCs w:val="21"/>
                <w:lang w:val="en-US" w:eastAsia="zh-CN"/>
              </w:rPr>
              <w:t>北</w:t>
            </w:r>
          </w:p>
        </w:tc>
      </w:tr>
      <w:tr w14:paraId="3CDC8E2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0" w:hRule="atLeast"/>
        </w:trPr>
        <w:tc>
          <w:tcPr>
            <w:tcW w:w="149" w:type="pct"/>
            <w:tcBorders>
              <w:tl2br w:val="nil"/>
              <w:tr2bl w:val="nil"/>
            </w:tcBorders>
            <w:shd w:val="clear" w:color="auto" w:fill="auto"/>
            <w:vAlign w:val="center"/>
          </w:tcPr>
          <w:p w14:paraId="02DF0ABC">
            <w:pPr>
              <w:bidi w:val="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w:t>
            </w:r>
          </w:p>
        </w:tc>
        <w:tc>
          <w:tcPr>
            <w:tcW w:w="283" w:type="pct"/>
            <w:vMerge w:val="restart"/>
            <w:tcBorders>
              <w:tl2br w:val="nil"/>
              <w:tr2bl w:val="nil"/>
            </w:tcBorders>
            <w:shd w:val="clear" w:color="auto" w:fill="auto"/>
            <w:vAlign w:val="center"/>
          </w:tcPr>
          <w:p w14:paraId="0DFDE0A1">
            <w:pPr>
              <w:bidi w:val="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生产</w:t>
            </w:r>
          </w:p>
          <w:p w14:paraId="2907B53E">
            <w:pPr>
              <w:bidi w:val="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车间</w:t>
            </w:r>
          </w:p>
        </w:tc>
        <w:tc>
          <w:tcPr>
            <w:tcW w:w="475" w:type="pct"/>
            <w:tcBorders>
              <w:tl2br w:val="nil"/>
              <w:tr2bl w:val="nil"/>
            </w:tcBorders>
            <w:shd w:val="clear" w:color="auto" w:fill="auto"/>
            <w:vAlign w:val="center"/>
          </w:tcPr>
          <w:p w14:paraId="2E1CD62D">
            <w:pPr>
              <w:bidi w:val="0"/>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双齿辊破碎主机</w:t>
            </w:r>
          </w:p>
        </w:tc>
        <w:tc>
          <w:tcPr>
            <w:tcW w:w="379" w:type="pct"/>
            <w:tcBorders>
              <w:tl2br w:val="nil"/>
              <w:tr2bl w:val="nil"/>
            </w:tcBorders>
            <w:shd w:val="clear" w:color="auto" w:fill="auto"/>
            <w:vAlign w:val="center"/>
          </w:tcPr>
          <w:p w14:paraId="5A5BB5C0">
            <w:pPr>
              <w:bidi w:val="0"/>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80</w:t>
            </w:r>
          </w:p>
        </w:tc>
        <w:tc>
          <w:tcPr>
            <w:tcW w:w="431" w:type="pct"/>
            <w:vMerge w:val="restart"/>
            <w:tcBorders>
              <w:tl2br w:val="nil"/>
              <w:tr2bl w:val="nil"/>
            </w:tcBorders>
            <w:shd w:val="clear" w:color="auto" w:fill="auto"/>
            <w:vAlign w:val="center"/>
          </w:tcPr>
          <w:p w14:paraId="3BCCA214">
            <w:pPr>
              <w:bidi w:val="0"/>
              <w:jc w:val="center"/>
              <w:rPr>
                <w:rFonts w:hint="default" w:ascii="Times New Roman" w:hAnsi="Times New Roman" w:cs="Times New Roman" w:eastAsiaTheme="minorEastAsia"/>
                <w:b w:val="0"/>
                <w:bCs w:val="0"/>
                <w:color w:val="auto"/>
                <w:kern w:val="0"/>
                <w:sz w:val="21"/>
                <w:szCs w:val="21"/>
                <w:vertAlign w:val="baseli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选用低噪声设备，基础减振</w:t>
            </w:r>
          </w:p>
        </w:tc>
        <w:tc>
          <w:tcPr>
            <w:tcW w:w="163" w:type="pct"/>
            <w:tcBorders>
              <w:tl2br w:val="nil"/>
              <w:tr2bl w:val="nil"/>
            </w:tcBorders>
            <w:shd w:val="clear" w:color="auto" w:fill="auto"/>
            <w:vAlign w:val="center"/>
          </w:tcPr>
          <w:p w14:paraId="6D9A8A29">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15</w:t>
            </w:r>
          </w:p>
        </w:tc>
        <w:tc>
          <w:tcPr>
            <w:tcW w:w="153" w:type="pct"/>
            <w:tcBorders>
              <w:tl2br w:val="nil"/>
              <w:tr2bl w:val="nil"/>
            </w:tcBorders>
            <w:shd w:val="clear" w:color="auto" w:fill="auto"/>
            <w:vAlign w:val="center"/>
          </w:tcPr>
          <w:p w14:paraId="6AAAAEBD">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177</w:t>
            </w:r>
          </w:p>
        </w:tc>
        <w:tc>
          <w:tcPr>
            <w:tcW w:w="182" w:type="pct"/>
            <w:tcBorders>
              <w:tl2br w:val="nil"/>
              <w:tr2bl w:val="nil"/>
            </w:tcBorders>
            <w:shd w:val="clear" w:color="auto" w:fill="auto"/>
            <w:vAlign w:val="center"/>
          </w:tcPr>
          <w:p w14:paraId="4926BAD8">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1.5</w:t>
            </w:r>
          </w:p>
        </w:tc>
        <w:tc>
          <w:tcPr>
            <w:tcW w:w="167" w:type="pct"/>
            <w:tcBorders>
              <w:tl2br w:val="nil"/>
              <w:tr2bl w:val="nil"/>
            </w:tcBorders>
            <w:shd w:val="clear" w:color="auto" w:fill="auto"/>
            <w:vAlign w:val="center"/>
          </w:tcPr>
          <w:p w14:paraId="5E7489D6">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95</w:t>
            </w:r>
          </w:p>
        </w:tc>
        <w:tc>
          <w:tcPr>
            <w:tcW w:w="153" w:type="pct"/>
            <w:tcBorders>
              <w:tl2br w:val="nil"/>
              <w:tr2bl w:val="nil"/>
            </w:tcBorders>
            <w:shd w:val="clear" w:color="auto" w:fill="auto"/>
            <w:vAlign w:val="center"/>
          </w:tcPr>
          <w:p w14:paraId="3F5FB180">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177</w:t>
            </w:r>
          </w:p>
        </w:tc>
        <w:tc>
          <w:tcPr>
            <w:tcW w:w="153" w:type="pct"/>
            <w:tcBorders>
              <w:tl2br w:val="nil"/>
              <w:tr2bl w:val="nil"/>
            </w:tcBorders>
            <w:shd w:val="clear" w:color="auto" w:fill="auto"/>
            <w:vAlign w:val="center"/>
          </w:tcPr>
          <w:p w14:paraId="31F63E81">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15</w:t>
            </w:r>
          </w:p>
        </w:tc>
        <w:tc>
          <w:tcPr>
            <w:tcW w:w="158" w:type="pct"/>
            <w:tcBorders>
              <w:tl2br w:val="nil"/>
              <w:tr2bl w:val="nil"/>
            </w:tcBorders>
            <w:shd w:val="clear" w:color="auto" w:fill="auto"/>
            <w:vAlign w:val="center"/>
          </w:tcPr>
          <w:p w14:paraId="3DAF4306">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10</w:t>
            </w:r>
          </w:p>
        </w:tc>
        <w:tc>
          <w:tcPr>
            <w:tcW w:w="163" w:type="pct"/>
            <w:tcBorders>
              <w:tl2br w:val="nil"/>
              <w:tr2bl w:val="nil"/>
            </w:tcBorders>
            <w:shd w:val="clear" w:color="auto" w:fill="auto"/>
            <w:vAlign w:val="center"/>
          </w:tcPr>
          <w:p w14:paraId="5D591C51">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52</w:t>
            </w:r>
          </w:p>
        </w:tc>
        <w:tc>
          <w:tcPr>
            <w:tcW w:w="172" w:type="pct"/>
            <w:tcBorders>
              <w:tl2br w:val="nil"/>
              <w:tr2bl w:val="nil"/>
            </w:tcBorders>
            <w:shd w:val="clear" w:color="auto" w:fill="auto"/>
            <w:vAlign w:val="center"/>
          </w:tcPr>
          <w:p w14:paraId="6BA44498">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52</w:t>
            </w:r>
          </w:p>
        </w:tc>
        <w:tc>
          <w:tcPr>
            <w:tcW w:w="158" w:type="pct"/>
            <w:tcBorders>
              <w:tl2br w:val="nil"/>
              <w:tr2bl w:val="nil"/>
            </w:tcBorders>
            <w:shd w:val="clear" w:color="auto" w:fill="auto"/>
            <w:vAlign w:val="center"/>
          </w:tcPr>
          <w:p w14:paraId="4A3996C2">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54</w:t>
            </w:r>
          </w:p>
        </w:tc>
        <w:tc>
          <w:tcPr>
            <w:tcW w:w="158" w:type="pct"/>
            <w:tcBorders>
              <w:tl2br w:val="nil"/>
              <w:tr2bl w:val="nil"/>
            </w:tcBorders>
            <w:shd w:val="clear" w:color="auto" w:fill="auto"/>
            <w:vAlign w:val="center"/>
          </w:tcPr>
          <w:p w14:paraId="0A0F8C6A">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55</w:t>
            </w:r>
          </w:p>
        </w:tc>
        <w:tc>
          <w:tcPr>
            <w:tcW w:w="239" w:type="pct"/>
            <w:vMerge w:val="restart"/>
            <w:tcBorders>
              <w:tl2br w:val="nil"/>
              <w:tr2bl w:val="nil"/>
            </w:tcBorders>
            <w:shd w:val="clear" w:color="auto" w:fill="auto"/>
            <w:vAlign w:val="center"/>
          </w:tcPr>
          <w:p w14:paraId="1F52EB28">
            <w:pPr>
              <w:bidi w:val="0"/>
              <w:jc w:val="center"/>
              <w:rPr>
                <w:rFonts w:hint="default" w:ascii="Times New Roman" w:hAnsi="Times New Roman" w:cs="Times New Roman" w:eastAsiaTheme="minorEastAsia"/>
                <w:color w:val="auto"/>
                <w:sz w:val="21"/>
                <w:szCs w:val="21"/>
                <w:lang w:val="en-US"/>
              </w:rPr>
            </w:pPr>
            <w:r>
              <w:rPr>
                <w:rFonts w:hint="default" w:ascii="Times New Roman" w:hAnsi="Times New Roman" w:cs="Times New Roman" w:eastAsiaTheme="minorEastAsia"/>
                <w:b w:val="0"/>
                <w:bCs w:val="0"/>
                <w:color w:val="auto"/>
                <w:kern w:val="0"/>
                <w:sz w:val="21"/>
                <w:szCs w:val="21"/>
                <w:vertAlign w:val="baseline"/>
                <w:lang w:val="en-US" w:eastAsia="zh-CN" w:bidi="ar"/>
              </w:rPr>
              <w:t>昼</w:t>
            </w:r>
            <w:r>
              <w:rPr>
                <w:rFonts w:hint="default" w:ascii="Times New Roman" w:hAnsi="Times New Roman" w:cs="Times New Roman" w:eastAsiaTheme="minorEastAsia"/>
                <w:color w:val="auto"/>
                <w:sz w:val="21"/>
                <w:szCs w:val="21"/>
                <w:lang w:val="en-US" w:eastAsia="zh-CN"/>
              </w:rPr>
              <w:t>间</w:t>
            </w:r>
          </w:p>
        </w:tc>
        <w:tc>
          <w:tcPr>
            <w:tcW w:w="156" w:type="pct"/>
            <w:vMerge w:val="restart"/>
            <w:tcBorders>
              <w:tl2br w:val="nil"/>
              <w:tr2bl w:val="nil"/>
            </w:tcBorders>
            <w:shd w:val="clear" w:color="auto" w:fill="auto"/>
            <w:vAlign w:val="center"/>
          </w:tcPr>
          <w:p w14:paraId="08BCE6FA">
            <w:pPr>
              <w:bidi w:val="0"/>
              <w:jc w:val="center"/>
              <w:rPr>
                <w:rFonts w:hint="default" w:ascii="Times New Roman" w:hAnsi="Times New Roman" w:cs="Times New Roman" w:eastAsiaTheme="minorEastAsia"/>
                <w:color w:val="auto"/>
                <w:sz w:val="21"/>
                <w:szCs w:val="21"/>
                <w:lang w:val="en-US"/>
              </w:rPr>
            </w:pPr>
            <w:r>
              <w:rPr>
                <w:rFonts w:hint="default" w:ascii="Times New Roman" w:hAnsi="Times New Roman" w:cs="Times New Roman" w:eastAsiaTheme="minorEastAsia"/>
                <w:color w:val="auto"/>
                <w:sz w:val="21"/>
                <w:szCs w:val="21"/>
                <w:lang w:val="en-US" w:eastAsia="zh-CN"/>
              </w:rPr>
              <w:t>15</w:t>
            </w:r>
          </w:p>
        </w:tc>
        <w:tc>
          <w:tcPr>
            <w:tcW w:w="156" w:type="pct"/>
            <w:vMerge w:val="restart"/>
            <w:tcBorders>
              <w:tl2br w:val="nil"/>
              <w:tr2bl w:val="nil"/>
            </w:tcBorders>
            <w:shd w:val="clear" w:color="auto" w:fill="auto"/>
            <w:vAlign w:val="center"/>
          </w:tcPr>
          <w:p w14:paraId="44AC9E52">
            <w:pPr>
              <w:bidi w:val="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15</w:t>
            </w:r>
          </w:p>
        </w:tc>
        <w:tc>
          <w:tcPr>
            <w:tcW w:w="156" w:type="pct"/>
            <w:vMerge w:val="restart"/>
            <w:tcBorders>
              <w:tl2br w:val="nil"/>
              <w:tr2bl w:val="nil"/>
            </w:tcBorders>
            <w:shd w:val="clear" w:color="auto" w:fill="auto"/>
            <w:vAlign w:val="center"/>
          </w:tcPr>
          <w:p w14:paraId="2F172C65">
            <w:pPr>
              <w:bidi w:val="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15</w:t>
            </w:r>
          </w:p>
        </w:tc>
        <w:tc>
          <w:tcPr>
            <w:tcW w:w="156" w:type="pct"/>
            <w:vMerge w:val="restart"/>
            <w:tcBorders>
              <w:tl2br w:val="nil"/>
              <w:tr2bl w:val="nil"/>
            </w:tcBorders>
            <w:shd w:val="clear" w:color="auto" w:fill="auto"/>
            <w:vAlign w:val="center"/>
          </w:tcPr>
          <w:p w14:paraId="3994F50A">
            <w:pPr>
              <w:bidi w:val="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15</w:t>
            </w:r>
          </w:p>
        </w:tc>
        <w:tc>
          <w:tcPr>
            <w:tcW w:w="156" w:type="pct"/>
            <w:vMerge w:val="restart"/>
            <w:tcBorders>
              <w:tl2br w:val="nil"/>
              <w:tr2bl w:val="nil"/>
            </w:tcBorders>
            <w:shd w:val="clear" w:color="auto" w:fill="auto"/>
            <w:vAlign w:val="center"/>
          </w:tcPr>
          <w:p w14:paraId="47DB0406">
            <w:pPr>
              <w:spacing w:beforeLines="0" w:afterLines="0"/>
              <w:jc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color w:val="auto"/>
                <w:sz w:val="21"/>
                <w:szCs w:val="21"/>
              </w:rPr>
              <w:t>47</w:t>
            </w:r>
          </w:p>
        </w:tc>
        <w:tc>
          <w:tcPr>
            <w:tcW w:w="156" w:type="pct"/>
            <w:vMerge w:val="restart"/>
            <w:tcBorders>
              <w:tl2br w:val="nil"/>
              <w:tr2bl w:val="nil"/>
            </w:tcBorders>
            <w:shd w:val="clear" w:color="auto" w:fill="auto"/>
            <w:vAlign w:val="center"/>
          </w:tcPr>
          <w:p w14:paraId="582733AE">
            <w:pPr>
              <w:spacing w:beforeLines="0" w:afterLines="0"/>
              <w:jc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color w:val="auto"/>
                <w:sz w:val="21"/>
                <w:szCs w:val="21"/>
              </w:rPr>
              <w:t>49</w:t>
            </w:r>
          </w:p>
        </w:tc>
        <w:tc>
          <w:tcPr>
            <w:tcW w:w="156" w:type="pct"/>
            <w:vMerge w:val="restart"/>
            <w:tcBorders>
              <w:tl2br w:val="nil"/>
              <w:tr2bl w:val="nil"/>
            </w:tcBorders>
            <w:shd w:val="clear" w:color="auto" w:fill="auto"/>
            <w:vAlign w:val="center"/>
          </w:tcPr>
          <w:p w14:paraId="052922AC">
            <w:pPr>
              <w:spacing w:beforeLines="0" w:afterLines="0"/>
              <w:jc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color w:val="auto"/>
                <w:sz w:val="21"/>
                <w:szCs w:val="21"/>
              </w:rPr>
              <w:t>48</w:t>
            </w:r>
          </w:p>
        </w:tc>
        <w:tc>
          <w:tcPr>
            <w:tcW w:w="156" w:type="pct"/>
            <w:vMerge w:val="restart"/>
            <w:tcBorders>
              <w:tl2br w:val="nil"/>
              <w:tr2bl w:val="nil"/>
            </w:tcBorders>
            <w:shd w:val="clear" w:color="auto" w:fill="auto"/>
            <w:vAlign w:val="center"/>
          </w:tcPr>
          <w:p w14:paraId="7CFDB5ED">
            <w:pPr>
              <w:spacing w:beforeLines="0" w:afterLines="0"/>
              <w:jc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color w:val="auto"/>
                <w:sz w:val="21"/>
                <w:szCs w:val="21"/>
              </w:rPr>
              <w:t>49</w:t>
            </w:r>
          </w:p>
        </w:tc>
      </w:tr>
      <w:tr w14:paraId="4C08252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0" w:hRule="atLeast"/>
        </w:trPr>
        <w:tc>
          <w:tcPr>
            <w:tcW w:w="149" w:type="pct"/>
            <w:tcBorders>
              <w:tl2br w:val="nil"/>
              <w:tr2bl w:val="nil"/>
            </w:tcBorders>
            <w:shd w:val="clear" w:color="auto" w:fill="auto"/>
            <w:vAlign w:val="center"/>
          </w:tcPr>
          <w:p w14:paraId="2D7948BB">
            <w:pPr>
              <w:bidi w:val="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2</w:t>
            </w:r>
          </w:p>
        </w:tc>
        <w:tc>
          <w:tcPr>
            <w:tcW w:w="283" w:type="pct"/>
            <w:vMerge w:val="continue"/>
            <w:tcBorders>
              <w:tl2br w:val="nil"/>
              <w:tr2bl w:val="nil"/>
            </w:tcBorders>
            <w:shd w:val="clear" w:color="auto" w:fill="auto"/>
            <w:vAlign w:val="center"/>
          </w:tcPr>
          <w:p w14:paraId="265588D4">
            <w:pPr>
              <w:bidi w:val="0"/>
              <w:jc w:val="center"/>
              <w:rPr>
                <w:rFonts w:hint="default" w:ascii="Times New Roman" w:hAnsi="Times New Roman" w:cs="Times New Roman" w:eastAsiaTheme="minorEastAsia"/>
                <w:color w:val="auto"/>
                <w:sz w:val="21"/>
                <w:szCs w:val="21"/>
              </w:rPr>
            </w:pPr>
          </w:p>
        </w:tc>
        <w:tc>
          <w:tcPr>
            <w:tcW w:w="475" w:type="pct"/>
            <w:tcBorders>
              <w:tl2br w:val="nil"/>
              <w:tr2bl w:val="nil"/>
            </w:tcBorders>
            <w:shd w:val="clear" w:color="auto" w:fill="auto"/>
            <w:vAlign w:val="center"/>
          </w:tcPr>
          <w:p w14:paraId="690040B2">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振动筛</w:t>
            </w:r>
          </w:p>
        </w:tc>
        <w:tc>
          <w:tcPr>
            <w:tcW w:w="379" w:type="pct"/>
            <w:tcBorders>
              <w:tl2br w:val="nil"/>
              <w:tr2bl w:val="nil"/>
            </w:tcBorders>
            <w:shd w:val="clear" w:color="auto" w:fill="auto"/>
            <w:vAlign w:val="center"/>
          </w:tcPr>
          <w:p w14:paraId="11E71D52">
            <w:pPr>
              <w:bidi w:val="0"/>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kern w:val="2"/>
                <w:sz w:val="21"/>
                <w:szCs w:val="21"/>
                <w:highlight w:val="none"/>
                <w:lang w:val="en-US" w:eastAsia="zh-CN" w:bidi="ar-SA"/>
              </w:rPr>
              <w:t>75</w:t>
            </w:r>
          </w:p>
        </w:tc>
        <w:tc>
          <w:tcPr>
            <w:tcW w:w="431" w:type="pct"/>
            <w:vMerge w:val="continue"/>
            <w:tcBorders>
              <w:tl2br w:val="nil"/>
              <w:tr2bl w:val="nil"/>
            </w:tcBorders>
            <w:shd w:val="clear" w:color="auto" w:fill="auto"/>
            <w:vAlign w:val="center"/>
          </w:tcPr>
          <w:p w14:paraId="1114350C">
            <w:pPr>
              <w:bidi w:val="0"/>
              <w:jc w:val="center"/>
              <w:rPr>
                <w:rFonts w:hint="default" w:ascii="Times New Roman" w:hAnsi="Times New Roman" w:cs="Times New Roman" w:eastAsiaTheme="minorEastAsia"/>
                <w:color w:val="auto"/>
                <w:sz w:val="21"/>
                <w:szCs w:val="21"/>
                <w:lang w:val="en-US"/>
              </w:rPr>
            </w:pPr>
          </w:p>
        </w:tc>
        <w:tc>
          <w:tcPr>
            <w:tcW w:w="163" w:type="pct"/>
            <w:tcBorders>
              <w:tl2br w:val="nil"/>
              <w:tr2bl w:val="nil"/>
            </w:tcBorders>
            <w:shd w:val="clear" w:color="auto" w:fill="auto"/>
            <w:vAlign w:val="center"/>
          </w:tcPr>
          <w:p w14:paraId="10138100">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15</w:t>
            </w:r>
          </w:p>
        </w:tc>
        <w:tc>
          <w:tcPr>
            <w:tcW w:w="153" w:type="pct"/>
            <w:tcBorders>
              <w:tl2br w:val="nil"/>
              <w:tr2bl w:val="nil"/>
            </w:tcBorders>
            <w:shd w:val="clear" w:color="auto" w:fill="auto"/>
            <w:vAlign w:val="center"/>
          </w:tcPr>
          <w:p w14:paraId="342D3391">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177</w:t>
            </w:r>
          </w:p>
        </w:tc>
        <w:tc>
          <w:tcPr>
            <w:tcW w:w="182" w:type="pct"/>
            <w:tcBorders>
              <w:tl2br w:val="nil"/>
              <w:tr2bl w:val="nil"/>
            </w:tcBorders>
            <w:shd w:val="clear" w:color="auto" w:fill="auto"/>
            <w:vAlign w:val="center"/>
          </w:tcPr>
          <w:p w14:paraId="66429355">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0.5</w:t>
            </w:r>
          </w:p>
        </w:tc>
        <w:tc>
          <w:tcPr>
            <w:tcW w:w="167" w:type="pct"/>
            <w:tcBorders>
              <w:tl2br w:val="nil"/>
              <w:tr2bl w:val="nil"/>
            </w:tcBorders>
            <w:shd w:val="clear" w:color="auto" w:fill="auto"/>
            <w:vAlign w:val="center"/>
          </w:tcPr>
          <w:p w14:paraId="13964238">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95</w:t>
            </w:r>
          </w:p>
        </w:tc>
        <w:tc>
          <w:tcPr>
            <w:tcW w:w="153" w:type="pct"/>
            <w:tcBorders>
              <w:tl2br w:val="nil"/>
              <w:tr2bl w:val="nil"/>
            </w:tcBorders>
            <w:shd w:val="clear" w:color="auto" w:fill="auto"/>
            <w:vAlign w:val="center"/>
          </w:tcPr>
          <w:p w14:paraId="5C6150FD">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177</w:t>
            </w:r>
          </w:p>
        </w:tc>
        <w:tc>
          <w:tcPr>
            <w:tcW w:w="153" w:type="pct"/>
            <w:tcBorders>
              <w:tl2br w:val="nil"/>
              <w:tr2bl w:val="nil"/>
            </w:tcBorders>
            <w:shd w:val="clear" w:color="auto" w:fill="auto"/>
            <w:vAlign w:val="center"/>
          </w:tcPr>
          <w:p w14:paraId="1A490FC4">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15</w:t>
            </w:r>
          </w:p>
        </w:tc>
        <w:tc>
          <w:tcPr>
            <w:tcW w:w="158" w:type="pct"/>
            <w:tcBorders>
              <w:tl2br w:val="nil"/>
              <w:tr2bl w:val="nil"/>
            </w:tcBorders>
            <w:shd w:val="clear" w:color="auto" w:fill="auto"/>
            <w:vAlign w:val="center"/>
          </w:tcPr>
          <w:p w14:paraId="78F76135">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10</w:t>
            </w:r>
          </w:p>
        </w:tc>
        <w:tc>
          <w:tcPr>
            <w:tcW w:w="163" w:type="pct"/>
            <w:tcBorders>
              <w:tl2br w:val="nil"/>
              <w:tr2bl w:val="nil"/>
            </w:tcBorders>
            <w:shd w:val="clear" w:color="auto" w:fill="auto"/>
            <w:vAlign w:val="center"/>
          </w:tcPr>
          <w:p w14:paraId="40DF22D8">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47</w:t>
            </w:r>
          </w:p>
        </w:tc>
        <w:tc>
          <w:tcPr>
            <w:tcW w:w="172" w:type="pct"/>
            <w:tcBorders>
              <w:tl2br w:val="nil"/>
              <w:tr2bl w:val="nil"/>
            </w:tcBorders>
            <w:shd w:val="clear" w:color="auto" w:fill="auto"/>
            <w:vAlign w:val="center"/>
          </w:tcPr>
          <w:p w14:paraId="2400A06A">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47</w:t>
            </w:r>
          </w:p>
        </w:tc>
        <w:tc>
          <w:tcPr>
            <w:tcW w:w="158" w:type="pct"/>
            <w:tcBorders>
              <w:tl2br w:val="nil"/>
              <w:tr2bl w:val="nil"/>
            </w:tcBorders>
            <w:shd w:val="clear" w:color="auto" w:fill="auto"/>
            <w:vAlign w:val="center"/>
          </w:tcPr>
          <w:p w14:paraId="4FA8FD15">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49</w:t>
            </w:r>
          </w:p>
        </w:tc>
        <w:tc>
          <w:tcPr>
            <w:tcW w:w="158" w:type="pct"/>
            <w:tcBorders>
              <w:tl2br w:val="nil"/>
              <w:tr2bl w:val="nil"/>
            </w:tcBorders>
            <w:shd w:val="clear" w:color="auto" w:fill="auto"/>
            <w:vAlign w:val="center"/>
          </w:tcPr>
          <w:p w14:paraId="2CB12392">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50</w:t>
            </w:r>
          </w:p>
        </w:tc>
        <w:tc>
          <w:tcPr>
            <w:tcW w:w="239" w:type="pct"/>
            <w:vMerge w:val="continue"/>
            <w:tcBorders>
              <w:tl2br w:val="nil"/>
              <w:tr2bl w:val="nil"/>
            </w:tcBorders>
            <w:shd w:val="clear" w:color="auto" w:fill="auto"/>
            <w:vAlign w:val="center"/>
          </w:tcPr>
          <w:p w14:paraId="445C3E25">
            <w:pPr>
              <w:bidi w:val="0"/>
              <w:jc w:val="center"/>
              <w:rPr>
                <w:rFonts w:hint="default" w:ascii="Times New Roman" w:hAnsi="Times New Roman" w:cs="Times New Roman" w:eastAsiaTheme="minorEastAsia"/>
                <w:color w:val="auto"/>
                <w:sz w:val="21"/>
                <w:szCs w:val="21"/>
              </w:rPr>
            </w:pPr>
          </w:p>
        </w:tc>
        <w:tc>
          <w:tcPr>
            <w:tcW w:w="156" w:type="pct"/>
            <w:vMerge w:val="continue"/>
            <w:tcBorders>
              <w:tl2br w:val="nil"/>
              <w:tr2bl w:val="nil"/>
            </w:tcBorders>
            <w:shd w:val="clear" w:color="auto" w:fill="auto"/>
            <w:vAlign w:val="center"/>
          </w:tcPr>
          <w:p w14:paraId="5B67623F">
            <w:pPr>
              <w:bidi w:val="0"/>
              <w:jc w:val="center"/>
              <w:rPr>
                <w:rFonts w:hint="default" w:ascii="Times New Roman" w:hAnsi="Times New Roman" w:cs="Times New Roman" w:eastAsiaTheme="minorEastAsia"/>
                <w:color w:val="auto"/>
                <w:sz w:val="21"/>
                <w:szCs w:val="21"/>
              </w:rPr>
            </w:pPr>
          </w:p>
        </w:tc>
        <w:tc>
          <w:tcPr>
            <w:tcW w:w="156" w:type="pct"/>
            <w:vMerge w:val="continue"/>
            <w:tcBorders>
              <w:tl2br w:val="nil"/>
              <w:tr2bl w:val="nil"/>
            </w:tcBorders>
            <w:shd w:val="clear" w:color="auto" w:fill="auto"/>
            <w:vAlign w:val="center"/>
          </w:tcPr>
          <w:p w14:paraId="797C2108">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tcBorders>
              <w:tl2br w:val="nil"/>
              <w:tr2bl w:val="nil"/>
            </w:tcBorders>
            <w:shd w:val="clear" w:color="auto" w:fill="auto"/>
            <w:vAlign w:val="center"/>
          </w:tcPr>
          <w:p w14:paraId="3D476ADF">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tcBorders>
              <w:tl2br w:val="nil"/>
              <w:tr2bl w:val="nil"/>
            </w:tcBorders>
            <w:shd w:val="clear" w:color="auto" w:fill="auto"/>
            <w:vAlign w:val="center"/>
          </w:tcPr>
          <w:p w14:paraId="0406525E">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tcBorders>
              <w:tl2br w:val="nil"/>
              <w:tr2bl w:val="nil"/>
            </w:tcBorders>
            <w:shd w:val="clear" w:color="auto" w:fill="auto"/>
            <w:vAlign w:val="center"/>
          </w:tcPr>
          <w:p w14:paraId="7B82D651">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tcBorders>
              <w:tl2br w:val="nil"/>
              <w:tr2bl w:val="nil"/>
            </w:tcBorders>
            <w:shd w:val="clear" w:color="auto" w:fill="auto"/>
            <w:vAlign w:val="center"/>
          </w:tcPr>
          <w:p w14:paraId="7E671417">
            <w:pPr>
              <w:bidi w:val="0"/>
              <w:jc w:val="center"/>
              <w:rPr>
                <w:rFonts w:hint="default" w:ascii="Times New Roman" w:hAnsi="Times New Roman" w:cs="Times New Roman" w:eastAsiaTheme="minorEastAsia"/>
                <w:color w:val="auto"/>
                <w:kern w:val="2"/>
                <w:sz w:val="21"/>
                <w:szCs w:val="21"/>
                <w:lang w:val="en-US" w:eastAsia="zh-CN" w:bidi="ar-SA"/>
              </w:rPr>
            </w:pPr>
          </w:p>
        </w:tc>
        <w:tc>
          <w:tcPr>
            <w:tcW w:w="156" w:type="pct"/>
            <w:vMerge w:val="continue"/>
            <w:tcBorders>
              <w:tl2br w:val="nil"/>
              <w:tr2bl w:val="nil"/>
            </w:tcBorders>
            <w:shd w:val="clear" w:color="auto" w:fill="auto"/>
            <w:vAlign w:val="center"/>
          </w:tcPr>
          <w:p w14:paraId="35741E6F">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tcBorders>
              <w:tl2br w:val="nil"/>
              <w:tr2bl w:val="nil"/>
            </w:tcBorders>
            <w:shd w:val="clear" w:color="auto" w:fill="auto"/>
            <w:vAlign w:val="center"/>
          </w:tcPr>
          <w:p w14:paraId="4C0F6A31">
            <w:pPr>
              <w:bidi w:val="0"/>
              <w:jc w:val="center"/>
              <w:rPr>
                <w:rFonts w:hint="default" w:ascii="Times New Roman" w:hAnsi="Times New Roman" w:cs="Times New Roman" w:eastAsiaTheme="minorEastAsia"/>
                <w:color w:val="auto"/>
                <w:sz w:val="21"/>
                <w:szCs w:val="21"/>
                <w:lang w:val="en-US" w:eastAsia="zh-CN"/>
              </w:rPr>
            </w:pPr>
          </w:p>
        </w:tc>
      </w:tr>
      <w:tr w14:paraId="4F0B184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0" w:hRule="atLeast"/>
        </w:trPr>
        <w:tc>
          <w:tcPr>
            <w:tcW w:w="149" w:type="pct"/>
            <w:tcBorders>
              <w:tl2br w:val="nil"/>
              <w:tr2bl w:val="nil"/>
            </w:tcBorders>
            <w:shd w:val="clear" w:color="auto" w:fill="auto"/>
            <w:vAlign w:val="center"/>
          </w:tcPr>
          <w:p w14:paraId="4700380C">
            <w:pPr>
              <w:bidi w:val="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3</w:t>
            </w:r>
          </w:p>
        </w:tc>
        <w:tc>
          <w:tcPr>
            <w:tcW w:w="283" w:type="pct"/>
            <w:vMerge w:val="continue"/>
            <w:tcBorders>
              <w:tl2br w:val="nil"/>
              <w:tr2bl w:val="nil"/>
            </w:tcBorders>
            <w:shd w:val="clear" w:color="auto" w:fill="auto"/>
            <w:vAlign w:val="center"/>
          </w:tcPr>
          <w:p w14:paraId="7B032D29">
            <w:pPr>
              <w:bidi w:val="0"/>
              <w:jc w:val="center"/>
              <w:rPr>
                <w:rFonts w:hint="default" w:ascii="Times New Roman" w:hAnsi="Times New Roman" w:cs="Times New Roman" w:eastAsiaTheme="minorEastAsia"/>
                <w:color w:val="auto"/>
                <w:sz w:val="21"/>
                <w:szCs w:val="21"/>
              </w:rPr>
            </w:pPr>
          </w:p>
        </w:tc>
        <w:tc>
          <w:tcPr>
            <w:tcW w:w="475" w:type="pct"/>
            <w:tcBorders>
              <w:tl2br w:val="nil"/>
              <w:tr2bl w:val="nil"/>
            </w:tcBorders>
            <w:shd w:val="clear" w:color="auto" w:fill="auto"/>
            <w:vAlign w:val="center"/>
          </w:tcPr>
          <w:p w14:paraId="5F3351FA">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Style w:val="56"/>
                <w:rFonts w:hint="default" w:ascii="Times New Roman" w:hAnsi="Times New Roman" w:cs="Times New Roman" w:eastAsiaTheme="minorEastAsia"/>
                <w:color w:val="auto"/>
                <w:sz w:val="21"/>
                <w:szCs w:val="21"/>
                <w:lang w:val="en-US" w:eastAsia="zh-CN" w:bidi="ar"/>
              </w:rPr>
              <w:t>烘干滚筒（新骨料）</w:t>
            </w:r>
          </w:p>
        </w:tc>
        <w:tc>
          <w:tcPr>
            <w:tcW w:w="379" w:type="pct"/>
            <w:tcBorders>
              <w:tl2br w:val="nil"/>
              <w:tr2bl w:val="nil"/>
            </w:tcBorders>
            <w:shd w:val="clear" w:color="auto" w:fill="auto"/>
            <w:vAlign w:val="center"/>
          </w:tcPr>
          <w:p w14:paraId="678FBB9F">
            <w:pPr>
              <w:bidi w:val="0"/>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70</w:t>
            </w:r>
          </w:p>
        </w:tc>
        <w:tc>
          <w:tcPr>
            <w:tcW w:w="431" w:type="pct"/>
            <w:vMerge w:val="restart"/>
            <w:tcBorders>
              <w:tl2br w:val="nil"/>
              <w:tr2bl w:val="nil"/>
            </w:tcBorders>
            <w:shd w:val="clear" w:color="auto" w:fill="auto"/>
            <w:vAlign w:val="center"/>
          </w:tcPr>
          <w:p w14:paraId="70B1EBDB">
            <w:pPr>
              <w:bidi w:val="0"/>
              <w:jc w:val="center"/>
              <w:rPr>
                <w:rFonts w:hint="default" w:ascii="Times New Roman" w:hAnsi="Times New Roman" w:cs="Times New Roman" w:eastAsiaTheme="minorEastAsia"/>
                <w:color w:val="auto"/>
                <w:sz w:val="21"/>
                <w:szCs w:val="21"/>
                <w:lang w:val="en-US"/>
              </w:rPr>
            </w:pPr>
            <w:r>
              <w:rPr>
                <w:rFonts w:hint="default" w:ascii="Times New Roman" w:hAnsi="Times New Roman" w:cs="Times New Roman" w:eastAsiaTheme="minorEastAsia"/>
                <w:i w:val="0"/>
                <w:iCs w:val="0"/>
                <w:color w:val="auto"/>
                <w:kern w:val="0"/>
                <w:sz w:val="21"/>
                <w:szCs w:val="21"/>
                <w:u w:val="none"/>
                <w:lang w:val="en-US" w:eastAsia="zh-CN" w:bidi="ar"/>
              </w:rPr>
              <w:t>选用低噪声设备</w:t>
            </w:r>
          </w:p>
        </w:tc>
        <w:tc>
          <w:tcPr>
            <w:tcW w:w="163" w:type="pct"/>
            <w:tcBorders>
              <w:tl2br w:val="nil"/>
              <w:tr2bl w:val="nil"/>
            </w:tcBorders>
            <w:shd w:val="clear" w:color="auto" w:fill="auto"/>
            <w:vAlign w:val="center"/>
          </w:tcPr>
          <w:p w14:paraId="5D84D9B3">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58</w:t>
            </w:r>
          </w:p>
        </w:tc>
        <w:tc>
          <w:tcPr>
            <w:tcW w:w="153" w:type="pct"/>
            <w:tcBorders>
              <w:tl2br w:val="nil"/>
              <w:tr2bl w:val="nil"/>
            </w:tcBorders>
            <w:shd w:val="clear" w:color="auto" w:fill="auto"/>
            <w:vAlign w:val="center"/>
          </w:tcPr>
          <w:p w14:paraId="4F983F7C">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23</w:t>
            </w:r>
          </w:p>
        </w:tc>
        <w:tc>
          <w:tcPr>
            <w:tcW w:w="182" w:type="pct"/>
            <w:tcBorders>
              <w:tl2br w:val="nil"/>
              <w:tr2bl w:val="nil"/>
            </w:tcBorders>
            <w:shd w:val="clear" w:color="auto" w:fill="auto"/>
            <w:vAlign w:val="center"/>
          </w:tcPr>
          <w:p w14:paraId="0FBEB2B3">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2</w:t>
            </w:r>
          </w:p>
        </w:tc>
        <w:tc>
          <w:tcPr>
            <w:tcW w:w="167" w:type="pct"/>
            <w:tcBorders>
              <w:tl2br w:val="nil"/>
              <w:tr2bl w:val="nil"/>
            </w:tcBorders>
            <w:shd w:val="clear" w:color="auto" w:fill="auto"/>
            <w:vAlign w:val="center"/>
          </w:tcPr>
          <w:p w14:paraId="32DC6AB8">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52</w:t>
            </w:r>
          </w:p>
        </w:tc>
        <w:tc>
          <w:tcPr>
            <w:tcW w:w="153" w:type="pct"/>
            <w:tcBorders>
              <w:tl2br w:val="nil"/>
              <w:tr2bl w:val="nil"/>
            </w:tcBorders>
            <w:shd w:val="clear" w:color="auto" w:fill="auto"/>
            <w:vAlign w:val="center"/>
          </w:tcPr>
          <w:p w14:paraId="43535508">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23</w:t>
            </w:r>
          </w:p>
        </w:tc>
        <w:tc>
          <w:tcPr>
            <w:tcW w:w="153" w:type="pct"/>
            <w:tcBorders>
              <w:tl2br w:val="nil"/>
              <w:tr2bl w:val="nil"/>
            </w:tcBorders>
            <w:shd w:val="clear" w:color="auto" w:fill="auto"/>
            <w:vAlign w:val="center"/>
          </w:tcPr>
          <w:p w14:paraId="45116425">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58</w:t>
            </w:r>
          </w:p>
        </w:tc>
        <w:tc>
          <w:tcPr>
            <w:tcW w:w="158" w:type="pct"/>
            <w:tcBorders>
              <w:tl2br w:val="nil"/>
              <w:tr2bl w:val="nil"/>
            </w:tcBorders>
            <w:shd w:val="clear" w:color="auto" w:fill="auto"/>
            <w:vAlign w:val="center"/>
          </w:tcPr>
          <w:p w14:paraId="0B320E58">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164</w:t>
            </w:r>
          </w:p>
        </w:tc>
        <w:tc>
          <w:tcPr>
            <w:tcW w:w="163" w:type="pct"/>
            <w:tcBorders>
              <w:tl2br w:val="nil"/>
              <w:tr2bl w:val="nil"/>
            </w:tcBorders>
            <w:shd w:val="clear" w:color="auto" w:fill="auto"/>
            <w:vAlign w:val="center"/>
          </w:tcPr>
          <w:p w14:paraId="01B515EF">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42</w:t>
            </w:r>
          </w:p>
        </w:tc>
        <w:tc>
          <w:tcPr>
            <w:tcW w:w="172" w:type="pct"/>
            <w:tcBorders>
              <w:tl2br w:val="nil"/>
              <w:tr2bl w:val="nil"/>
            </w:tcBorders>
            <w:shd w:val="clear" w:color="auto" w:fill="auto"/>
            <w:vAlign w:val="center"/>
          </w:tcPr>
          <w:p w14:paraId="3131A6D1">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43</w:t>
            </w:r>
          </w:p>
        </w:tc>
        <w:tc>
          <w:tcPr>
            <w:tcW w:w="158" w:type="pct"/>
            <w:tcBorders>
              <w:tl2br w:val="nil"/>
              <w:tr2bl w:val="nil"/>
            </w:tcBorders>
            <w:shd w:val="clear" w:color="auto" w:fill="auto"/>
            <w:vAlign w:val="center"/>
          </w:tcPr>
          <w:p w14:paraId="413E1A31">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42</w:t>
            </w:r>
          </w:p>
        </w:tc>
        <w:tc>
          <w:tcPr>
            <w:tcW w:w="158" w:type="pct"/>
            <w:tcBorders>
              <w:tl2br w:val="nil"/>
              <w:tr2bl w:val="nil"/>
            </w:tcBorders>
            <w:shd w:val="clear" w:color="auto" w:fill="auto"/>
            <w:vAlign w:val="center"/>
          </w:tcPr>
          <w:p w14:paraId="3F0B32C7">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42</w:t>
            </w:r>
          </w:p>
        </w:tc>
        <w:tc>
          <w:tcPr>
            <w:tcW w:w="239" w:type="pct"/>
            <w:vMerge w:val="continue"/>
            <w:tcBorders>
              <w:tl2br w:val="nil"/>
              <w:tr2bl w:val="nil"/>
            </w:tcBorders>
            <w:shd w:val="clear" w:color="auto" w:fill="auto"/>
            <w:vAlign w:val="center"/>
          </w:tcPr>
          <w:p w14:paraId="19B5DE21">
            <w:pPr>
              <w:bidi w:val="0"/>
              <w:jc w:val="center"/>
              <w:rPr>
                <w:rFonts w:hint="default" w:ascii="Times New Roman" w:hAnsi="Times New Roman" w:cs="Times New Roman" w:eastAsiaTheme="minorEastAsia"/>
                <w:color w:val="auto"/>
                <w:sz w:val="21"/>
                <w:szCs w:val="21"/>
              </w:rPr>
            </w:pPr>
          </w:p>
        </w:tc>
        <w:tc>
          <w:tcPr>
            <w:tcW w:w="156" w:type="pct"/>
            <w:vMerge w:val="continue"/>
            <w:tcBorders>
              <w:tl2br w:val="nil"/>
              <w:tr2bl w:val="nil"/>
            </w:tcBorders>
            <w:shd w:val="clear" w:color="auto" w:fill="auto"/>
            <w:vAlign w:val="center"/>
          </w:tcPr>
          <w:p w14:paraId="16579C42">
            <w:pPr>
              <w:bidi w:val="0"/>
              <w:jc w:val="center"/>
              <w:rPr>
                <w:rFonts w:hint="default" w:ascii="Times New Roman" w:hAnsi="Times New Roman" w:cs="Times New Roman" w:eastAsiaTheme="minorEastAsia"/>
                <w:color w:val="auto"/>
                <w:sz w:val="21"/>
                <w:szCs w:val="21"/>
              </w:rPr>
            </w:pPr>
          </w:p>
        </w:tc>
        <w:tc>
          <w:tcPr>
            <w:tcW w:w="156" w:type="pct"/>
            <w:vMerge w:val="continue"/>
            <w:tcBorders>
              <w:tl2br w:val="nil"/>
              <w:tr2bl w:val="nil"/>
            </w:tcBorders>
            <w:shd w:val="clear" w:color="auto" w:fill="auto"/>
            <w:vAlign w:val="center"/>
          </w:tcPr>
          <w:p w14:paraId="592B2099">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tcBorders>
              <w:tl2br w:val="nil"/>
              <w:tr2bl w:val="nil"/>
            </w:tcBorders>
            <w:shd w:val="clear" w:color="auto" w:fill="auto"/>
            <w:vAlign w:val="center"/>
          </w:tcPr>
          <w:p w14:paraId="3D679178">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tcBorders>
              <w:tl2br w:val="nil"/>
              <w:tr2bl w:val="nil"/>
            </w:tcBorders>
            <w:shd w:val="clear" w:color="auto" w:fill="auto"/>
            <w:vAlign w:val="center"/>
          </w:tcPr>
          <w:p w14:paraId="38D8A77E">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tcBorders>
              <w:tl2br w:val="nil"/>
              <w:tr2bl w:val="nil"/>
            </w:tcBorders>
            <w:shd w:val="clear" w:color="auto" w:fill="auto"/>
            <w:vAlign w:val="center"/>
          </w:tcPr>
          <w:p w14:paraId="1AB0CEBD">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tcBorders>
              <w:tl2br w:val="nil"/>
              <w:tr2bl w:val="nil"/>
            </w:tcBorders>
            <w:shd w:val="clear" w:color="auto" w:fill="auto"/>
            <w:vAlign w:val="center"/>
          </w:tcPr>
          <w:p w14:paraId="1DD5937B">
            <w:pPr>
              <w:bidi w:val="0"/>
              <w:jc w:val="center"/>
              <w:rPr>
                <w:rFonts w:hint="default" w:ascii="Times New Roman" w:hAnsi="Times New Roman" w:cs="Times New Roman" w:eastAsiaTheme="minorEastAsia"/>
                <w:color w:val="auto"/>
                <w:kern w:val="2"/>
                <w:sz w:val="21"/>
                <w:szCs w:val="21"/>
                <w:lang w:val="en-US" w:eastAsia="zh-CN" w:bidi="ar-SA"/>
              </w:rPr>
            </w:pPr>
          </w:p>
        </w:tc>
        <w:tc>
          <w:tcPr>
            <w:tcW w:w="156" w:type="pct"/>
            <w:vMerge w:val="continue"/>
            <w:tcBorders>
              <w:tl2br w:val="nil"/>
              <w:tr2bl w:val="nil"/>
            </w:tcBorders>
            <w:shd w:val="clear" w:color="auto" w:fill="auto"/>
            <w:vAlign w:val="center"/>
          </w:tcPr>
          <w:p w14:paraId="2A49DD2F">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tcBorders>
              <w:tl2br w:val="nil"/>
              <w:tr2bl w:val="nil"/>
            </w:tcBorders>
            <w:shd w:val="clear" w:color="auto" w:fill="auto"/>
            <w:vAlign w:val="center"/>
          </w:tcPr>
          <w:p w14:paraId="7FE83AAE">
            <w:pPr>
              <w:bidi w:val="0"/>
              <w:jc w:val="center"/>
              <w:rPr>
                <w:rFonts w:hint="default" w:ascii="Times New Roman" w:hAnsi="Times New Roman" w:cs="Times New Roman" w:eastAsiaTheme="minorEastAsia"/>
                <w:color w:val="auto"/>
                <w:sz w:val="21"/>
                <w:szCs w:val="21"/>
                <w:lang w:val="en-US" w:eastAsia="zh-CN"/>
              </w:rPr>
            </w:pPr>
          </w:p>
        </w:tc>
      </w:tr>
      <w:tr w14:paraId="656245B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0" w:hRule="atLeast"/>
        </w:trPr>
        <w:tc>
          <w:tcPr>
            <w:tcW w:w="149" w:type="pct"/>
            <w:tcBorders>
              <w:tl2br w:val="nil"/>
              <w:tr2bl w:val="nil"/>
            </w:tcBorders>
            <w:shd w:val="clear" w:color="auto" w:fill="auto"/>
            <w:vAlign w:val="center"/>
          </w:tcPr>
          <w:p w14:paraId="20658B94">
            <w:pPr>
              <w:bidi w:val="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4</w:t>
            </w:r>
          </w:p>
        </w:tc>
        <w:tc>
          <w:tcPr>
            <w:tcW w:w="283" w:type="pct"/>
            <w:vMerge w:val="continue"/>
            <w:tcBorders>
              <w:tl2br w:val="nil"/>
              <w:tr2bl w:val="nil"/>
            </w:tcBorders>
            <w:shd w:val="clear" w:color="auto" w:fill="auto"/>
            <w:vAlign w:val="center"/>
          </w:tcPr>
          <w:p w14:paraId="00061B7A">
            <w:pPr>
              <w:bidi w:val="0"/>
              <w:jc w:val="center"/>
              <w:rPr>
                <w:rFonts w:hint="default" w:ascii="Times New Roman" w:hAnsi="Times New Roman" w:cs="Times New Roman" w:eastAsiaTheme="minorEastAsia"/>
                <w:color w:val="auto"/>
                <w:sz w:val="21"/>
                <w:szCs w:val="21"/>
              </w:rPr>
            </w:pPr>
          </w:p>
        </w:tc>
        <w:tc>
          <w:tcPr>
            <w:tcW w:w="475" w:type="pct"/>
            <w:tcBorders>
              <w:tl2br w:val="nil"/>
              <w:tr2bl w:val="nil"/>
            </w:tcBorders>
            <w:shd w:val="clear" w:color="auto" w:fill="auto"/>
            <w:vAlign w:val="center"/>
          </w:tcPr>
          <w:p w14:paraId="2285F73A">
            <w:pPr>
              <w:bidi w:val="0"/>
              <w:jc w:val="center"/>
              <w:rPr>
                <w:rFonts w:hint="default" w:ascii="Times New Roman" w:hAnsi="Times New Roman" w:cs="Times New Roman" w:eastAsiaTheme="minorEastAsia"/>
                <w:color w:val="auto"/>
                <w:kern w:val="2"/>
                <w:sz w:val="21"/>
                <w:szCs w:val="21"/>
                <w:highlight w:val="none"/>
                <w:lang w:val="en-US" w:eastAsia="zh-CN" w:bidi="ar-SA"/>
              </w:rPr>
            </w:pPr>
            <w:r>
              <w:rPr>
                <w:rStyle w:val="56"/>
                <w:rFonts w:hint="default" w:ascii="Times New Roman" w:hAnsi="Times New Roman" w:cs="Times New Roman" w:eastAsiaTheme="minorEastAsia"/>
                <w:color w:val="auto"/>
                <w:sz w:val="21"/>
                <w:szCs w:val="21"/>
                <w:lang w:val="en-US" w:eastAsia="zh-CN" w:bidi="ar"/>
              </w:rPr>
              <w:t>烘干滚筒（RAP）</w:t>
            </w:r>
          </w:p>
        </w:tc>
        <w:tc>
          <w:tcPr>
            <w:tcW w:w="379" w:type="pct"/>
            <w:tcBorders>
              <w:tl2br w:val="nil"/>
              <w:tr2bl w:val="nil"/>
            </w:tcBorders>
            <w:shd w:val="clear" w:color="auto" w:fill="auto"/>
            <w:vAlign w:val="center"/>
          </w:tcPr>
          <w:p w14:paraId="7F55FFAF">
            <w:pPr>
              <w:bidi w:val="0"/>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kern w:val="2"/>
                <w:sz w:val="21"/>
                <w:szCs w:val="21"/>
                <w:highlight w:val="none"/>
                <w:lang w:val="en-US" w:eastAsia="zh-CN" w:bidi="ar-SA"/>
              </w:rPr>
              <w:t>70</w:t>
            </w:r>
          </w:p>
        </w:tc>
        <w:tc>
          <w:tcPr>
            <w:tcW w:w="431" w:type="pct"/>
            <w:vMerge w:val="continue"/>
            <w:tcBorders>
              <w:tl2br w:val="nil"/>
              <w:tr2bl w:val="nil"/>
            </w:tcBorders>
            <w:shd w:val="clear" w:color="auto" w:fill="auto"/>
            <w:vAlign w:val="center"/>
          </w:tcPr>
          <w:p w14:paraId="2355B24A">
            <w:pPr>
              <w:bidi w:val="0"/>
              <w:jc w:val="center"/>
              <w:rPr>
                <w:rFonts w:hint="default" w:ascii="Times New Roman" w:hAnsi="Times New Roman" w:cs="Times New Roman" w:eastAsiaTheme="minorEastAsia"/>
                <w:b w:val="0"/>
                <w:bCs w:val="0"/>
                <w:color w:val="auto"/>
                <w:kern w:val="0"/>
                <w:sz w:val="21"/>
                <w:szCs w:val="21"/>
                <w:vertAlign w:val="baseline"/>
                <w:lang w:val="en-US" w:eastAsia="zh-CN" w:bidi="ar"/>
              </w:rPr>
            </w:pPr>
          </w:p>
        </w:tc>
        <w:tc>
          <w:tcPr>
            <w:tcW w:w="163" w:type="pct"/>
            <w:tcBorders>
              <w:tl2br w:val="nil"/>
              <w:tr2bl w:val="nil"/>
            </w:tcBorders>
            <w:shd w:val="clear" w:color="auto" w:fill="auto"/>
            <w:vAlign w:val="center"/>
          </w:tcPr>
          <w:p w14:paraId="0C8E06B2">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48</w:t>
            </w:r>
          </w:p>
        </w:tc>
        <w:tc>
          <w:tcPr>
            <w:tcW w:w="153" w:type="pct"/>
            <w:tcBorders>
              <w:tl2br w:val="nil"/>
              <w:tr2bl w:val="nil"/>
            </w:tcBorders>
            <w:shd w:val="clear" w:color="auto" w:fill="auto"/>
            <w:vAlign w:val="center"/>
          </w:tcPr>
          <w:p w14:paraId="3F0DDD51">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18</w:t>
            </w:r>
          </w:p>
        </w:tc>
        <w:tc>
          <w:tcPr>
            <w:tcW w:w="182" w:type="pct"/>
            <w:tcBorders>
              <w:tl2br w:val="nil"/>
              <w:tr2bl w:val="nil"/>
            </w:tcBorders>
            <w:shd w:val="clear" w:color="auto" w:fill="auto"/>
            <w:vAlign w:val="center"/>
          </w:tcPr>
          <w:p w14:paraId="2FA77A1D">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2</w:t>
            </w:r>
          </w:p>
        </w:tc>
        <w:tc>
          <w:tcPr>
            <w:tcW w:w="167" w:type="pct"/>
            <w:tcBorders>
              <w:tl2br w:val="nil"/>
              <w:tr2bl w:val="nil"/>
            </w:tcBorders>
            <w:shd w:val="clear" w:color="auto" w:fill="auto"/>
            <w:vAlign w:val="center"/>
          </w:tcPr>
          <w:p w14:paraId="314A81E7">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62</w:t>
            </w:r>
          </w:p>
        </w:tc>
        <w:tc>
          <w:tcPr>
            <w:tcW w:w="153" w:type="pct"/>
            <w:tcBorders>
              <w:tl2br w:val="nil"/>
              <w:tr2bl w:val="nil"/>
            </w:tcBorders>
            <w:shd w:val="clear" w:color="auto" w:fill="auto"/>
            <w:vAlign w:val="center"/>
          </w:tcPr>
          <w:p w14:paraId="787D2A04">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18</w:t>
            </w:r>
          </w:p>
        </w:tc>
        <w:tc>
          <w:tcPr>
            <w:tcW w:w="153" w:type="pct"/>
            <w:tcBorders>
              <w:tl2br w:val="nil"/>
              <w:tr2bl w:val="nil"/>
            </w:tcBorders>
            <w:shd w:val="clear" w:color="auto" w:fill="auto"/>
            <w:vAlign w:val="center"/>
          </w:tcPr>
          <w:p w14:paraId="16F59F54">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48</w:t>
            </w:r>
          </w:p>
        </w:tc>
        <w:tc>
          <w:tcPr>
            <w:tcW w:w="158" w:type="pct"/>
            <w:tcBorders>
              <w:tl2br w:val="nil"/>
              <w:tr2bl w:val="nil"/>
            </w:tcBorders>
            <w:shd w:val="clear" w:color="auto" w:fill="auto"/>
            <w:vAlign w:val="center"/>
          </w:tcPr>
          <w:p w14:paraId="0C0BAC54">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169</w:t>
            </w:r>
          </w:p>
        </w:tc>
        <w:tc>
          <w:tcPr>
            <w:tcW w:w="163" w:type="pct"/>
            <w:tcBorders>
              <w:tl2br w:val="nil"/>
              <w:tr2bl w:val="nil"/>
            </w:tcBorders>
            <w:shd w:val="clear" w:color="auto" w:fill="auto"/>
            <w:vAlign w:val="center"/>
          </w:tcPr>
          <w:p w14:paraId="168B0CC5">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42</w:t>
            </w:r>
          </w:p>
        </w:tc>
        <w:tc>
          <w:tcPr>
            <w:tcW w:w="172" w:type="pct"/>
            <w:tcBorders>
              <w:tl2br w:val="nil"/>
              <w:tr2bl w:val="nil"/>
            </w:tcBorders>
            <w:shd w:val="clear" w:color="auto" w:fill="auto"/>
            <w:vAlign w:val="center"/>
          </w:tcPr>
          <w:p w14:paraId="1A6B0365">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43</w:t>
            </w:r>
          </w:p>
        </w:tc>
        <w:tc>
          <w:tcPr>
            <w:tcW w:w="158" w:type="pct"/>
            <w:tcBorders>
              <w:tl2br w:val="nil"/>
              <w:tr2bl w:val="nil"/>
            </w:tcBorders>
            <w:shd w:val="clear" w:color="auto" w:fill="auto"/>
            <w:vAlign w:val="center"/>
          </w:tcPr>
          <w:p w14:paraId="38367BAA">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42</w:t>
            </w:r>
          </w:p>
        </w:tc>
        <w:tc>
          <w:tcPr>
            <w:tcW w:w="158" w:type="pct"/>
            <w:tcBorders>
              <w:tl2br w:val="nil"/>
              <w:tr2bl w:val="nil"/>
            </w:tcBorders>
            <w:shd w:val="clear" w:color="auto" w:fill="auto"/>
            <w:vAlign w:val="center"/>
          </w:tcPr>
          <w:p w14:paraId="6F6D6504">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42</w:t>
            </w:r>
          </w:p>
        </w:tc>
        <w:tc>
          <w:tcPr>
            <w:tcW w:w="239" w:type="pct"/>
            <w:vMerge w:val="continue"/>
            <w:tcBorders>
              <w:tl2br w:val="nil"/>
              <w:tr2bl w:val="nil"/>
            </w:tcBorders>
            <w:shd w:val="clear" w:color="auto" w:fill="auto"/>
            <w:vAlign w:val="center"/>
          </w:tcPr>
          <w:p w14:paraId="0ADCA1AB">
            <w:pPr>
              <w:bidi w:val="0"/>
              <w:jc w:val="center"/>
              <w:rPr>
                <w:rFonts w:hint="default" w:ascii="Times New Roman" w:hAnsi="Times New Roman" w:cs="Times New Roman" w:eastAsiaTheme="minorEastAsia"/>
                <w:color w:val="auto"/>
                <w:sz w:val="21"/>
                <w:szCs w:val="21"/>
              </w:rPr>
            </w:pPr>
          </w:p>
        </w:tc>
        <w:tc>
          <w:tcPr>
            <w:tcW w:w="156" w:type="pct"/>
            <w:vMerge w:val="continue"/>
            <w:tcBorders>
              <w:tl2br w:val="nil"/>
              <w:tr2bl w:val="nil"/>
            </w:tcBorders>
            <w:shd w:val="clear" w:color="auto" w:fill="auto"/>
            <w:vAlign w:val="center"/>
          </w:tcPr>
          <w:p w14:paraId="72887A76">
            <w:pPr>
              <w:bidi w:val="0"/>
              <w:jc w:val="center"/>
              <w:rPr>
                <w:rFonts w:hint="default" w:ascii="Times New Roman" w:hAnsi="Times New Roman" w:cs="Times New Roman" w:eastAsiaTheme="minorEastAsia"/>
                <w:color w:val="auto"/>
                <w:sz w:val="21"/>
                <w:szCs w:val="21"/>
              </w:rPr>
            </w:pPr>
          </w:p>
        </w:tc>
        <w:tc>
          <w:tcPr>
            <w:tcW w:w="156" w:type="pct"/>
            <w:vMerge w:val="continue"/>
            <w:tcBorders>
              <w:tl2br w:val="nil"/>
              <w:tr2bl w:val="nil"/>
            </w:tcBorders>
            <w:shd w:val="clear" w:color="auto" w:fill="auto"/>
            <w:vAlign w:val="center"/>
          </w:tcPr>
          <w:p w14:paraId="660A7494">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tcBorders>
              <w:tl2br w:val="nil"/>
              <w:tr2bl w:val="nil"/>
            </w:tcBorders>
            <w:shd w:val="clear" w:color="auto" w:fill="auto"/>
            <w:vAlign w:val="center"/>
          </w:tcPr>
          <w:p w14:paraId="46E3E371">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tcBorders>
              <w:tl2br w:val="nil"/>
              <w:tr2bl w:val="nil"/>
            </w:tcBorders>
            <w:shd w:val="clear" w:color="auto" w:fill="auto"/>
            <w:vAlign w:val="center"/>
          </w:tcPr>
          <w:p w14:paraId="069EF30B">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tcBorders>
              <w:tl2br w:val="nil"/>
              <w:tr2bl w:val="nil"/>
            </w:tcBorders>
            <w:shd w:val="clear" w:color="auto" w:fill="auto"/>
            <w:vAlign w:val="center"/>
          </w:tcPr>
          <w:p w14:paraId="5D34B637">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tcBorders>
              <w:tl2br w:val="nil"/>
              <w:tr2bl w:val="nil"/>
            </w:tcBorders>
            <w:shd w:val="clear" w:color="auto" w:fill="auto"/>
            <w:vAlign w:val="center"/>
          </w:tcPr>
          <w:p w14:paraId="1E61F0D0">
            <w:pPr>
              <w:bidi w:val="0"/>
              <w:jc w:val="center"/>
              <w:rPr>
                <w:rFonts w:hint="default" w:ascii="Times New Roman" w:hAnsi="Times New Roman" w:cs="Times New Roman" w:eastAsiaTheme="minorEastAsia"/>
                <w:color w:val="auto"/>
                <w:kern w:val="2"/>
                <w:sz w:val="21"/>
                <w:szCs w:val="21"/>
                <w:lang w:val="en-US" w:eastAsia="zh-CN" w:bidi="ar-SA"/>
              </w:rPr>
            </w:pPr>
          </w:p>
        </w:tc>
        <w:tc>
          <w:tcPr>
            <w:tcW w:w="156" w:type="pct"/>
            <w:vMerge w:val="continue"/>
            <w:tcBorders>
              <w:tl2br w:val="nil"/>
              <w:tr2bl w:val="nil"/>
            </w:tcBorders>
            <w:shd w:val="clear" w:color="auto" w:fill="auto"/>
            <w:vAlign w:val="center"/>
          </w:tcPr>
          <w:p w14:paraId="4EC5777C">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tcBorders>
              <w:tl2br w:val="nil"/>
              <w:tr2bl w:val="nil"/>
            </w:tcBorders>
            <w:shd w:val="clear" w:color="auto" w:fill="auto"/>
            <w:vAlign w:val="center"/>
          </w:tcPr>
          <w:p w14:paraId="2EFC8F35">
            <w:pPr>
              <w:bidi w:val="0"/>
              <w:jc w:val="center"/>
              <w:rPr>
                <w:rFonts w:hint="default" w:ascii="Times New Roman" w:hAnsi="Times New Roman" w:cs="Times New Roman" w:eastAsiaTheme="minorEastAsia"/>
                <w:color w:val="auto"/>
                <w:sz w:val="21"/>
                <w:szCs w:val="21"/>
                <w:lang w:val="en-US" w:eastAsia="zh-CN"/>
              </w:rPr>
            </w:pPr>
          </w:p>
        </w:tc>
      </w:tr>
      <w:tr w14:paraId="4B03646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0" w:hRule="atLeast"/>
        </w:trPr>
        <w:tc>
          <w:tcPr>
            <w:tcW w:w="149" w:type="pct"/>
            <w:tcBorders>
              <w:tl2br w:val="nil"/>
              <w:tr2bl w:val="nil"/>
            </w:tcBorders>
            <w:shd w:val="clear" w:color="auto" w:fill="auto"/>
            <w:vAlign w:val="center"/>
          </w:tcPr>
          <w:p w14:paraId="26107244">
            <w:pPr>
              <w:bidi w:val="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5</w:t>
            </w:r>
          </w:p>
        </w:tc>
        <w:tc>
          <w:tcPr>
            <w:tcW w:w="283" w:type="pct"/>
            <w:vMerge w:val="continue"/>
            <w:tcBorders>
              <w:tl2br w:val="nil"/>
              <w:tr2bl w:val="nil"/>
            </w:tcBorders>
            <w:shd w:val="clear" w:color="auto" w:fill="auto"/>
            <w:vAlign w:val="center"/>
          </w:tcPr>
          <w:p w14:paraId="04643476">
            <w:pPr>
              <w:bidi w:val="0"/>
              <w:jc w:val="center"/>
              <w:rPr>
                <w:rFonts w:hint="default" w:ascii="Times New Roman" w:hAnsi="Times New Roman" w:cs="Times New Roman" w:eastAsiaTheme="minorEastAsia"/>
                <w:color w:val="auto"/>
                <w:sz w:val="21"/>
                <w:szCs w:val="21"/>
              </w:rPr>
            </w:pPr>
          </w:p>
        </w:tc>
        <w:tc>
          <w:tcPr>
            <w:tcW w:w="475" w:type="pct"/>
            <w:tcBorders>
              <w:tl2br w:val="nil"/>
              <w:tr2bl w:val="nil"/>
            </w:tcBorders>
            <w:shd w:val="clear" w:color="auto" w:fill="auto"/>
            <w:vAlign w:val="center"/>
          </w:tcPr>
          <w:p w14:paraId="1A318E25">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r>
              <w:rPr>
                <w:rStyle w:val="56"/>
                <w:rFonts w:hint="default" w:ascii="Times New Roman" w:hAnsi="Times New Roman" w:cs="Times New Roman" w:eastAsiaTheme="minorEastAsia"/>
                <w:color w:val="auto"/>
                <w:sz w:val="21"/>
                <w:szCs w:val="21"/>
                <w:lang w:val="en-US" w:eastAsia="zh-CN" w:bidi="ar"/>
              </w:rPr>
              <w:t>提升机</w:t>
            </w:r>
          </w:p>
        </w:tc>
        <w:tc>
          <w:tcPr>
            <w:tcW w:w="379" w:type="pct"/>
            <w:tcBorders>
              <w:tl2br w:val="nil"/>
              <w:tr2bl w:val="nil"/>
            </w:tcBorders>
            <w:shd w:val="clear" w:color="auto" w:fill="auto"/>
            <w:vAlign w:val="center"/>
          </w:tcPr>
          <w:p w14:paraId="6A87A10A">
            <w:pPr>
              <w:bidi w:val="0"/>
              <w:jc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65</w:t>
            </w:r>
          </w:p>
        </w:tc>
        <w:tc>
          <w:tcPr>
            <w:tcW w:w="431" w:type="pct"/>
            <w:vMerge w:val="restart"/>
            <w:tcBorders>
              <w:tl2br w:val="nil"/>
              <w:tr2bl w:val="nil"/>
            </w:tcBorders>
            <w:shd w:val="clear" w:color="auto" w:fill="auto"/>
            <w:vAlign w:val="center"/>
          </w:tcPr>
          <w:p w14:paraId="72CAD3F8">
            <w:pPr>
              <w:bidi w:val="0"/>
              <w:jc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选用低噪声设备</w:t>
            </w:r>
          </w:p>
        </w:tc>
        <w:tc>
          <w:tcPr>
            <w:tcW w:w="163" w:type="pct"/>
            <w:tcBorders>
              <w:tl2br w:val="nil"/>
              <w:tr2bl w:val="nil"/>
            </w:tcBorders>
            <w:shd w:val="clear" w:color="auto" w:fill="auto"/>
            <w:vAlign w:val="center"/>
          </w:tcPr>
          <w:p w14:paraId="10EB275F">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52</w:t>
            </w:r>
          </w:p>
        </w:tc>
        <w:tc>
          <w:tcPr>
            <w:tcW w:w="153" w:type="pct"/>
            <w:tcBorders>
              <w:tl2br w:val="nil"/>
              <w:tr2bl w:val="nil"/>
            </w:tcBorders>
            <w:shd w:val="clear" w:color="auto" w:fill="auto"/>
            <w:vAlign w:val="center"/>
          </w:tcPr>
          <w:p w14:paraId="411CAB85">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28</w:t>
            </w:r>
          </w:p>
        </w:tc>
        <w:tc>
          <w:tcPr>
            <w:tcW w:w="182" w:type="pct"/>
            <w:tcBorders>
              <w:tl2br w:val="nil"/>
              <w:tr2bl w:val="nil"/>
            </w:tcBorders>
            <w:shd w:val="clear" w:color="auto" w:fill="auto"/>
            <w:vAlign w:val="center"/>
          </w:tcPr>
          <w:p w14:paraId="57A43140">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2</w:t>
            </w:r>
          </w:p>
        </w:tc>
        <w:tc>
          <w:tcPr>
            <w:tcW w:w="167" w:type="pct"/>
            <w:tcBorders>
              <w:tl2br w:val="nil"/>
              <w:tr2bl w:val="nil"/>
            </w:tcBorders>
            <w:shd w:val="clear" w:color="auto" w:fill="auto"/>
            <w:vAlign w:val="center"/>
          </w:tcPr>
          <w:p w14:paraId="3BD58037">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58</w:t>
            </w:r>
          </w:p>
        </w:tc>
        <w:tc>
          <w:tcPr>
            <w:tcW w:w="153" w:type="pct"/>
            <w:tcBorders>
              <w:tl2br w:val="nil"/>
              <w:tr2bl w:val="nil"/>
            </w:tcBorders>
            <w:shd w:val="clear" w:color="auto" w:fill="auto"/>
            <w:vAlign w:val="center"/>
          </w:tcPr>
          <w:p w14:paraId="71D005BB">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28</w:t>
            </w:r>
          </w:p>
        </w:tc>
        <w:tc>
          <w:tcPr>
            <w:tcW w:w="153" w:type="pct"/>
            <w:tcBorders>
              <w:tl2br w:val="nil"/>
              <w:tr2bl w:val="nil"/>
            </w:tcBorders>
            <w:shd w:val="clear" w:color="auto" w:fill="auto"/>
            <w:vAlign w:val="center"/>
          </w:tcPr>
          <w:p w14:paraId="4CE9F206">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52</w:t>
            </w:r>
          </w:p>
        </w:tc>
        <w:tc>
          <w:tcPr>
            <w:tcW w:w="158" w:type="pct"/>
            <w:tcBorders>
              <w:tl2br w:val="nil"/>
              <w:tr2bl w:val="nil"/>
            </w:tcBorders>
            <w:shd w:val="clear" w:color="auto" w:fill="auto"/>
            <w:vAlign w:val="center"/>
          </w:tcPr>
          <w:p w14:paraId="53E0F199">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159</w:t>
            </w:r>
          </w:p>
        </w:tc>
        <w:tc>
          <w:tcPr>
            <w:tcW w:w="163" w:type="pct"/>
            <w:tcBorders>
              <w:tl2br w:val="nil"/>
              <w:tr2bl w:val="nil"/>
            </w:tcBorders>
            <w:shd w:val="clear" w:color="auto" w:fill="auto"/>
            <w:vAlign w:val="center"/>
          </w:tcPr>
          <w:p w14:paraId="52D1F1DA">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37</w:t>
            </w:r>
          </w:p>
        </w:tc>
        <w:tc>
          <w:tcPr>
            <w:tcW w:w="172" w:type="pct"/>
            <w:tcBorders>
              <w:tl2br w:val="nil"/>
              <w:tr2bl w:val="nil"/>
            </w:tcBorders>
            <w:shd w:val="clear" w:color="auto" w:fill="auto"/>
            <w:vAlign w:val="center"/>
          </w:tcPr>
          <w:p w14:paraId="4BF07BD3">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37</w:t>
            </w:r>
          </w:p>
        </w:tc>
        <w:tc>
          <w:tcPr>
            <w:tcW w:w="158" w:type="pct"/>
            <w:tcBorders>
              <w:tl2br w:val="nil"/>
              <w:tr2bl w:val="nil"/>
            </w:tcBorders>
            <w:shd w:val="clear" w:color="auto" w:fill="auto"/>
            <w:vAlign w:val="center"/>
          </w:tcPr>
          <w:p w14:paraId="4727C557">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37</w:t>
            </w:r>
          </w:p>
        </w:tc>
        <w:tc>
          <w:tcPr>
            <w:tcW w:w="158" w:type="pct"/>
            <w:tcBorders>
              <w:tl2br w:val="nil"/>
              <w:tr2bl w:val="nil"/>
            </w:tcBorders>
            <w:shd w:val="clear" w:color="auto" w:fill="auto"/>
            <w:vAlign w:val="center"/>
          </w:tcPr>
          <w:p w14:paraId="50FCCB3F">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37</w:t>
            </w:r>
          </w:p>
        </w:tc>
        <w:tc>
          <w:tcPr>
            <w:tcW w:w="239" w:type="pct"/>
            <w:vMerge w:val="continue"/>
            <w:tcBorders>
              <w:tl2br w:val="nil"/>
              <w:tr2bl w:val="nil"/>
            </w:tcBorders>
            <w:shd w:val="clear" w:color="auto" w:fill="auto"/>
            <w:vAlign w:val="center"/>
          </w:tcPr>
          <w:p w14:paraId="4BC6D5FA">
            <w:pPr>
              <w:bidi w:val="0"/>
              <w:jc w:val="center"/>
              <w:rPr>
                <w:rFonts w:hint="default" w:ascii="Times New Roman" w:hAnsi="Times New Roman" w:cs="Times New Roman" w:eastAsiaTheme="minorEastAsia"/>
                <w:color w:val="auto"/>
                <w:sz w:val="21"/>
                <w:szCs w:val="21"/>
              </w:rPr>
            </w:pPr>
          </w:p>
        </w:tc>
        <w:tc>
          <w:tcPr>
            <w:tcW w:w="156" w:type="pct"/>
            <w:vMerge w:val="continue"/>
            <w:tcBorders>
              <w:tl2br w:val="nil"/>
              <w:tr2bl w:val="nil"/>
            </w:tcBorders>
            <w:shd w:val="clear" w:color="auto" w:fill="auto"/>
            <w:vAlign w:val="center"/>
          </w:tcPr>
          <w:p w14:paraId="5912E0B2">
            <w:pPr>
              <w:bidi w:val="0"/>
              <w:jc w:val="center"/>
              <w:rPr>
                <w:rFonts w:hint="default" w:ascii="Times New Roman" w:hAnsi="Times New Roman" w:cs="Times New Roman" w:eastAsiaTheme="minorEastAsia"/>
                <w:color w:val="auto"/>
                <w:sz w:val="21"/>
                <w:szCs w:val="21"/>
              </w:rPr>
            </w:pPr>
          </w:p>
        </w:tc>
        <w:tc>
          <w:tcPr>
            <w:tcW w:w="156" w:type="pct"/>
            <w:vMerge w:val="continue"/>
            <w:tcBorders>
              <w:tl2br w:val="nil"/>
              <w:tr2bl w:val="nil"/>
            </w:tcBorders>
            <w:shd w:val="clear" w:color="auto" w:fill="auto"/>
            <w:vAlign w:val="center"/>
          </w:tcPr>
          <w:p w14:paraId="060B2F15">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tcBorders>
              <w:tl2br w:val="nil"/>
              <w:tr2bl w:val="nil"/>
            </w:tcBorders>
            <w:shd w:val="clear" w:color="auto" w:fill="auto"/>
            <w:vAlign w:val="center"/>
          </w:tcPr>
          <w:p w14:paraId="45ED431D">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tcBorders>
              <w:tl2br w:val="nil"/>
              <w:tr2bl w:val="nil"/>
            </w:tcBorders>
            <w:shd w:val="clear" w:color="auto" w:fill="auto"/>
            <w:vAlign w:val="center"/>
          </w:tcPr>
          <w:p w14:paraId="7F5F1ED4">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tcBorders>
              <w:tl2br w:val="nil"/>
              <w:tr2bl w:val="nil"/>
            </w:tcBorders>
            <w:shd w:val="clear" w:color="auto" w:fill="auto"/>
            <w:vAlign w:val="center"/>
          </w:tcPr>
          <w:p w14:paraId="3BC567D5">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tcBorders>
              <w:tl2br w:val="nil"/>
              <w:tr2bl w:val="nil"/>
            </w:tcBorders>
            <w:shd w:val="clear" w:color="auto" w:fill="auto"/>
            <w:vAlign w:val="center"/>
          </w:tcPr>
          <w:p w14:paraId="2F28FFE3">
            <w:pPr>
              <w:bidi w:val="0"/>
              <w:jc w:val="center"/>
              <w:rPr>
                <w:rFonts w:hint="default" w:ascii="Times New Roman" w:hAnsi="Times New Roman" w:cs="Times New Roman" w:eastAsiaTheme="minorEastAsia"/>
                <w:color w:val="auto"/>
                <w:kern w:val="2"/>
                <w:sz w:val="21"/>
                <w:szCs w:val="21"/>
                <w:lang w:val="en-US" w:eastAsia="zh-CN" w:bidi="ar-SA"/>
              </w:rPr>
            </w:pPr>
          </w:p>
        </w:tc>
        <w:tc>
          <w:tcPr>
            <w:tcW w:w="156" w:type="pct"/>
            <w:vMerge w:val="continue"/>
            <w:tcBorders>
              <w:tl2br w:val="nil"/>
              <w:tr2bl w:val="nil"/>
            </w:tcBorders>
            <w:shd w:val="clear" w:color="auto" w:fill="auto"/>
            <w:vAlign w:val="center"/>
          </w:tcPr>
          <w:p w14:paraId="14C0780D">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tcBorders>
              <w:tl2br w:val="nil"/>
              <w:tr2bl w:val="nil"/>
            </w:tcBorders>
            <w:shd w:val="clear" w:color="auto" w:fill="auto"/>
            <w:vAlign w:val="center"/>
          </w:tcPr>
          <w:p w14:paraId="784EDF5B">
            <w:pPr>
              <w:bidi w:val="0"/>
              <w:jc w:val="center"/>
              <w:rPr>
                <w:rFonts w:hint="default" w:ascii="Times New Roman" w:hAnsi="Times New Roman" w:cs="Times New Roman" w:eastAsiaTheme="minorEastAsia"/>
                <w:color w:val="auto"/>
                <w:sz w:val="21"/>
                <w:szCs w:val="21"/>
                <w:lang w:val="en-US" w:eastAsia="zh-CN"/>
              </w:rPr>
            </w:pPr>
          </w:p>
        </w:tc>
      </w:tr>
      <w:tr w14:paraId="3553C52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0" w:hRule="atLeast"/>
        </w:trPr>
        <w:tc>
          <w:tcPr>
            <w:tcW w:w="149" w:type="pct"/>
            <w:tcBorders>
              <w:tl2br w:val="nil"/>
              <w:tr2bl w:val="nil"/>
            </w:tcBorders>
            <w:shd w:val="clear" w:color="auto" w:fill="auto"/>
            <w:vAlign w:val="center"/>
          </w:tcPr>
          <w:p w14:paraId="2AA268FA">
            <w:pPr>
              <w:bidi w:val="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6</w:t>
            </w:r>
          </w:p>
        </w:tc>
        <w:tc>
          <w:tcPr>
            <w:tcW w:w="283" w:type="pct"/>
            <w:vMerge w:val="continue"/>
            <w:tcBorders>
              <w:tl2br w:val="nil"/>
              <w:tr2bl w:val="nil"/>
            </w:tcBorders>
            <w:shd w:val="clear" w:color="auto" w:fill="auto"/>
            <w:vAlign w:val="center"/>
          </w:tcPr>
          <w:p w14:paraId="3E7F5F0C">
            <w:pPr>
              <w:bidi w:val="0"/>
              <w:jc w:val="center"/>
              <w:rPr>
                <w:rFonts w:hint="default" w:ascii="Times New Roman" w:hAnsi="Times New Roman" w:cs="Times New Roman" w:eastAsiaTheme="minorEastAsia"/>
                <w:color w:val="auto"/>
                <w:sz w:val="21"/>
                <w:szCs w:val="21"/>
              </w:rPr>
            </w:pPr>
          </w:p>
        </w:tc>
        <w:tc>
          <w:tcPr>
            <w:tcW w:w="475" w:type="pct"/>
            <w:tcBorders>
              <w:tl2br w:val="nil"/>
              <w:tr2bl w:val="nil"/>
            </w:tcBorders>
            <w:shd w:val="clear" w:color="auto" w:fill="auto"/>
            <w:vAlign w:val="center"/>
          </w:tcPr>
          <w:p w14:paraId="1A40F56B">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r>
              <w:rPr>
                <w:rStyle w:val="59"/>
                <w:rFonts w:hint="default" w:ascii="Times New Roman" w:hAnsi="Times New Roman" w:cs="Times New Roman" w:eastAsiaTheme="minorEastAsia"/>
                <w:color w:val="auto"/>
                <w:sz w:val="21"/>
                <w:szCs w:val="21"/>
                <w:lang w:val="en-US" w:eastAsia="zh-CN" w:bidi="ar"/>
              </w:rPr>
              <w:t>振筛</w:t>
            </w:r>
          </w:p>
        </w:tc>
        <w:tc>
          <w:tcPr>
            <w:tcW w:w="379" w:type="pct"/>
            <w:tcBorders>
              <w:tl2br w:val="nil"/>
              <w:tr2bl w:val="nil"/>
            </w:tcBorders>
            <w:shd w:val="clear" w:color="auto" w:fill="auto"/>
            <w:vAlign w:val="center"/>
          </w:tcPr>
          <w:p w14:paraId="74214FE5">
            <w:pPr>
              <w:bidi w:val="0"/>
              <w:jc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75</w:t>
            </w:r>
          </w:p>
        </w:tc>
        <w:tc>
          <w:tcPr>
            <w:tcW w:w="431" w:type="pct"/>
            <w:vMerge w:val="continue"/>
            <w:tcBorders>
              <w:tl2br w:val="nil"/>
              <w:tr2bl w:val="nil"/>
            </w:tcBorders>
            <w:shd w:val="clear" w:color="auto" w:fill="auto"/>
            <w:vAlign w:val="center"/>
          </w:tcPr>
          <w:p w14:paraId="3185FB00">
            <w:pPr>
              <w:bidi w:val="0"/>
              <w:jc w:val="center"/>
              <w:rPr>
                <w:rFonts w:hint="default" w:ascii="Times New Roman" w:hAnsi="Times New Roman" w:cs="Times New Roman" w:eastAsiaTheme="minorEastAsia"/>
                <w:i w:val="0"/>
                <w:iCs w:val="0"/>
                <w:color w:val="auto"/>
                <w:kern w:val="0"/>
                <w:sz w:val="21"/>
                <w:szCs w:val="21"/>
                <w:u w:val="none"/>
                <w:lang w:val="en-US" w:eastAsia="zh-CN" w:bidi="ar"/>
              </w:rPr>
            </w:pPr>
          </w:p>
        </w:tc>
        <w:tc>
          <w:tcPr>
            <w:tcW w:w="163" w:type="pct"/>
            <w:tcBorders>
              <w:tl2br w:val="nil"/>
              <w:tr2bl w:val="nil"/>
            </w:tcBorders>
            <w:shd w:val="clear" w:color="auto" w:fill="auto"/>
            <w:vAlign w:val="center"/>
          </w:tcPr>
          <w:p w14:paraId="37D6727D">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51</w:t>
            </w:r>
          </w:p>
        </w:tc>
        <w:tc>
          <w:tcPr>
            <w:tcW w:w="153" w:type="pct"/>
            <w:tcBorders>
              <w:tl2br w:val="nil"/>
              <w:tr2bl w:val="nil"/>
            </w:tcBorders>
            <w:shd w:val="clear" w:color="auto" w:fill="auto"/>
            <w:vAlign w:val="center"/>
          </w:tcPr>
          <w:p w14:paraId="65530B45">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5</w:t>
            </w:r>
          </w:p>
        </w:tc>
        <w:tc>
          <w:tcPr>
            <w:tcW w:w="182" w:type="pct"/>
            <w:tcBorders>
              <w:tl2br w:val="nil"/>
              <w:tr2bl w:val="nil"/>
            </w:tcBorders>
            <w:shd w:val="clear" w:color="auto" w:fill="auto"/>
            <w:vAlign w:val="center"/>
          </w:tcPr>
          <w:p w14:paraId="63090A0C">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3</w:t>
            </w:r>
          </w:p>
        </w:tc>
        <w:tc>
          <w:tcPr>
            <w:tcW w:w="167" w:type="pct"/>
            <w:tcBorders>
              <w:tl2br w:val="nil"/>
              <w:tr2bl w:val="nil"/>
            </w:tcBorders>
            <w:shd w:val="clear" w:color="auto" w:fill="auto"/>
            <w:vAlign w:val="center"/>
          </w:tcPr>
          <w:p w14:paraId="576DC165">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59</w:t>
            </w:r>
          </w:p>
        </w:tc>
        <w:tc>
          <w:tcPr>
            <w:tcW w:w="153" w:type="pct"/>
            <w:tcBorders>
              <w:tl2br w:val="nil"/>
              <w:tr2bl w:val="nil"/>
            </w:tcBorders>
            <w:shd w:val="clear" w:color="auto" w:fill="auto"/>
            <w:vAlign w:val="center"/>
          </w:tcPr>
          <w:p w14:paraId="1FE3B744">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5</w:t>
            </w:r>
          </w:p>
        </w:tc>
        <w:tc>
          <w:tcPr>
            <w:tcW w:w="153" w:type="pct"/>
            <w:tcBorders>
              <w:tl2br w:val="nil"/>
              <w:tr2bl w:val="nil"/>
            </w:tcBorders>
            <w:shd w:val="clear" w:color="auto" w:fill="auto"/>
            <w:vAlign w:val="center"/>
          </w:tcPr>
          <w:p w14:paraId="02CD7EE8">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51</w:t>
            </w:r>
          </w:p>
        </w:tc>
        <w:tc>
          <w:tcPr>
            <w:tcW w:w="158" w:type="pct"/>
            <w:tcBorders>
              <w:tl2br w:val="nil"/>
              <w:tr2bl w:val="nil"/>
            </w:tcBorders>
            <w:shd w:val="clear" w:color="auto" w:fill="auto"/>
            <w:vAlign w:val="center"/>
          </w:tcPr>
          <w:p w14:paraId="20DDC7FA">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182</w:t>
            </w:r>
          </w:p>
        </w:tc>
        <w:tc>
          <w:tcPr>
            <w:tcW w:w="163" w:type="pct"/>
            <w:tcBorders>
              <w:tl2br w:val="nil"/>
              <w:tr2bl w:val="nil"/>
            </w:tcBorders>
            <w:shd w:val="clear" w:color="auto" w:fill="auto"/>
            <w:vAlign w:val="center"/>
          </w:tcPr>
          <w:p w14:paraId="295D9A97">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47</w:t>
            </w:r>
          </w:p>
        </w:tc>
        <w:tc>
          <w:tcPr>
            <w:tcW w:w="172" w:type="pct"/>
            <w:tcBorders>
              <w:tl2br w:val="nil"/>
              <w:tr2bl w:val="nil"/>
            </w:tcBorders>
            <w:shd w:val="clear" w:color="auto" w:fill="auto"/>
            <w:vAlign w:val="center"/>
          </w:tcPr>
          <w:p w14:paraId="06601226">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54</w:t>
            </w:r>
          </w:p>
        </w:tc>
        <w:tc>
          <w:tcPr>
            <w:tcW w:w="158" w:type="pct"/>
            <w:tcBorders>
              <w:tl2br w:val="nil"/>
              <w:tr2bl w:val="nil"/>
            </w:tcBorders>
            <w:shd w:val="clear" w:color="auto" w:fill="auto"/>
            <w:vAlign w:val="center"/>
          </w:tcPr>
          <w:p w14:paraId="79160ECB">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47</w:t>
            </w:r>
          </w:p>
        </w:tc>
        <w:tc>
          <w:tcPr>
            <w:tcW w:w="158" w:type="pct"/>
            <w:tcBorders>
              <w:tl2br w:val="nil"/>
              <w:tr2bl w:val="nil"/>
            </w:tcBorders>
            <w:shd w:val="clear" w:color="auto" w:fill="auto"/>
            <w:vAlign w:val="center"/>
          </w:tcPr>
          <w:p w14:paraId="1199D426">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47</w:t>
            </w:r>
          </w:p>
        </w:tc>
        <w:tc>
          <w:tcPr>
            <w:tcW w:w="239" w:type="pct"/>
            <w:vMerge w:val="continue"/>
            <w:tcBorders>
              <w:tl2br w:val="nil"/>
              <w:tr2bl w:val="nil"/>
            </w:tcBorders>
            <w:shd w:val="clear" w:color="auto" w:fill="auto"/>
            <w:vAlign w:val="center"/>
          </w:tcPr>
          <w:p w14:paraId="1C4C33E7">
            <w:pPr>
              <w:bidi w:val="0"/>
              <w:jc w:val="center"/>
              <w:rPr>
                <w:rFonts w:hint="default" w:ascii="Times New Roman" w:hAnsi="Times New Roman" w:cs="Times New Roman" w:eastAsiaTheme="minorEastAsia"/>
                <w:color w:val="auto"/>
                <w:sz w:val="21"/>
                <w:szCs w:val="21"/>
              </w:rPr>
            </w:pPr>
          </w:p>
        </w:tc>
        <w:tc>
          <w:tcPr>
            <w:tcW w:w="156" w:type="pct"/>
            <w:vMerge w:val="continue"/>
            <w:tcBorders>
              <w:tl2br w:val="nil"/>
              <w:tr2bl w:val="nil"/>
            </w:tcBorders>
            <w:shd w:val="clear" w:color="auto" w:fill="auto"/>
            <w:vAlign w:val="center"/>
          </w:tcPr>
          <w:p w14:paraId="0025BCC4">
            <w:pPr>
              <w:bidi w:val="0"/>
              <w:jc w:val="center"/>
              <w:rPr>
                <w:rFonts w:hint="default" w:ascii="Times New Roman" w:hAnsi="Times New Roman" w:cs="Times New Roman" w:eastAsiaTheme="minorEastAsia"/>
                <w:color w:val="auto"/>
                <w:sz w:val="21"/>
                <w:szCs w:val="21"/>
              </w:rPr>
            </w:pPr>
          </w:p>
        </w:tc>
        <w:tc>
          <w:tcPr>
            <w:tcW w:w="156" w:type="pct"/>
            <w:vMerge w:val="continue"/>
            <w:tcBorders>
              <w:tl2br w:val="nil"/>
              <w:tr2bl w:val="nil"/>
            </w:tcBorders>
            <w:shd w:val="clear" w:color="auto" w:fill="auto"/>
            <w:vAlign w:val="center"/>
          </w:tcPr>
          <w:p w14:paraId="59EEEBD9">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tcBorders>
              <w:tl2br w:val="nil"/>
              <w:tr2bl w:val="nil"/>
            </w:tcBorders>
            <w:shd w:val="clear" w:color="auto" w:fill="auto"/>
            <w:vAlign w:val="center"/>
          </w:tcPr>
          <w:p w14:paraId="1A93FA36">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tcBorders>
              <w:tl2br w:val="nil"/>
              <w:tr2bl w:val="nil"/>
            </w:tcBorders>
            <w:shd w:val="clear" w:color="auto" w:fill="auto"/>
            <w:vAlign w:val="center"/>
          </w:tcPr>
          <w:p w14:paraId="77B774DB">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tcBorders>
              <w:tl2br w:val="nil"/>
              <w:tr2bl w:val="nil"/>
            </w:tcBorders>
            <w:shd w:val="clear" w:color="auto" w:fill="auto"/>
            <w:vAlign w:val="center"/>
          </w:tcPr>
          <w:p w14:paraId="63BE8F0A">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tcBorders>
              <w:tl2br w:val="nil"/>
              <w:tr2bl w:val="nil"/>
            </w:tcBorders>
            <w:shd w:val="clear" w:color="auto" w:fill="auto"/>
            <w:vAlign w:val="center"/>
          </w:tcPr>
          <w:p w14:paraId="299BB55C">
            <w:pPr>
              <w:bidi w:val="0"/>
              <w:jc w:val="center"/>
              <w:rPr>
                <w:rFonts w:hint="default" w:ascii="Times New Roman" w:hAnsi="Times New Roman" w:cs="Times New Roman" w:eastAsiaTheme="minorEastAsia"/>
                <w:color w:val="auto"/>
                <w:kern w:val="2"/>
                <w:sz w:val="21"/>
                <w:szCs w:val="21"/>
                <w:lang w:val="en-US" w:eastAsia="zh-CN" w:bidi="ar-SA"/>
              </w:rPr>
            </w:pPr>
          </w:p>
        </w:tc>
        <w:tc>
          <w:tcPr>
            <w:tcW w:w="156" w:type="pct"/>
            <w:vMerge w:val="continue"/>
            <w:tcBorders>
              <w:tl2br w:val="nil"/>
              <w:tr2bl w:val="nil"/>
            </w:tcBorders>
            <w:shd w:val="clear" w:color="auto" w:fill="auto"/>
            <w:vAlign w:val="center"/>
          </w:tcPr>
          <w:p w14:paraId="0B0B29E9">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tcBorders>
              <w:tl2br w:val="nil"/>
              <w:tr2bl w:val="nil"/>
            </w:tcBorders>
            <w:shd w:val="clear" w:color="auto" w:fill="auto"/>
            <w:vAlign w:val="center"/>
          </w:tcPr>
          <w:p w14:paraId="086CACBC">
            <w:pPr>
              <w:bidi w:val="0"/>
              <w:jc w:val="center"/>
              <w:rPr>
                <w:rFonts w:hint="default" w:ascii="Times New Roman" w:hAnsi="Times New Roman" w:cs="Times New Roman" w:eastAsiaTheme="minorEastAsia"/>
                <w:color w:val="auto"/>
                <w:sz w:val="21"/>
                <w:szCs w:val="21"/>
                <w:lang w:val="en-US" w:eastAsia="zh-CN"/>
              </w:rPr>
            </w:pPr>
          </w:p>
        </w:tc>
      </w:tr>
      <w:tr w14:paraId="37817B4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0" w:hRule="atLeast"/>
        </w:trPr>
        <w:tc>
          <w:tcPr>
            <w:tcW w:w="149" w:type="pct"/>
            <w:tcBorders>
              <w:tl2br w:val="nil"/>
              <w:tr2bl w:val="nil"/>
            </w:tcBorders>
            <w:shd w:val="clear" w:color="auto" w:fill="auto"/>
            <w:vAlign w:val="center"/>
          </w:tcPr>
          <w:p w14:paraId="5ED27316">
            <w:pPr>
              <w:bidi w:val="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7</w:t>
            </w:r>
          </w:p>
        </w:tc>
        <w:tc>
          <w:tcPr>
            <w:tcW w:w="283" w:type="pct"/>
            <w:vMerge w:val="continue"/>
            <w:tcBorders>
              <w:tl2br w:val="nil"/>
              <w:tr2bl w:val="nil"/>
            </w:tcBorders>
            <w:shd w:val="clear" w:color="auto" w:fill="auto"/>
            <w:vAlign w:val="center"/>
          </w:tcPr>
          <w:p w14:paraId="6770F3FF">
            <w:pPr>
              <w:bidi w:val="0"/>
              <w:jc w:val="center"/>
              <w:rPr>
                <w:rFonts w:hint="default" w:ascii="Times New Roman" w:hAnsi="Times New Roman" w:cs="Times New Roman" w:eastAsiaTheme="minorEastAsia"/>
                <w:color w:val="auto"/>
                <w:sz w:val="21"/>
                <w:szCs w:val="21"/>
              </w:rPr>
            </w:pPr>
          </w:p>
        </w:tc>
        <w:tc>
          <w:tcPr>
            <w:tcW w:w="475" w:type="pct"/>
            <w:tcBorders>
              <w:tl2br w:val="nil"/>
              <w:tr2bl w:val="nil"/>
            </w:tcBorders>
            <w:shd w:val="clear" w:color="auto" w:fill="auto"/>
            <w:vAlign w:val="center"/>
          </w:tcPr>
          <w:p w14:paraId="7A3A2457">
            <w:pPr>
              <w:numPr>
                <w:ilvl w:val="0"/>
                <w:numId w:val="0"/>
              </w:numPr>
              <w:spacing w:line="240" w:lineRule="auto"/>
              <w:ind w:left="0" w:leftChars="0" w:firstLine="0" w:firstLineChars="0"/>
              <w:jc w:val="center"/>
              <w:rPr>
                <w:rStyle w:val="56"/>
                <w:rFonts w:hint="default" w:ascii="Times New Roman" w:hAnsi="Times New Roman" w:cs="Times New Roman" w:eastAsiaTheme="minorEastAsia"/>
                <w:color w:val="auto"/>
                <w:sz w:val="21"/>
                <w:szCs w:val="21"/>
                <w:lang w:val="en-US" w:eastAsia="zh-CN" w:bidi="ar"/>
              </w:rPr>
            </w:pPr>
            <w:r>
              <w:rPr>
                <w:rStyle w:val="56"/>
                <w:rFonts w:hint="default" w:ascii="Times New Roman" w:hAnsi="Times New Roman" w:cs="Times New Roman" w:eastAsiaTheme="minorEastAsia"/>
                <w:color w:val="auto"/>
                <w:sz w:val="21"/>
                <w:szCs w:val="21"/>
                <w:lang w:val="en-US" w:eastAsia="zh-CN" w:bidi="ar"/>
              </w:rPr>
              <w:t>拌锅</w:t>
            </w:r>
          </w:p>
          <w:p w14:paraId="3E450FAE">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Style w:val="56"/>
                <w:rFonts w:hint="default" w:ascii="Times New Roman" w:hAnsi="Times New Roman" w:cs="Times New Roman" w:eastAsiaTheme="minorEastAsia"/>
                <w:color w:val="auto"/>
                <w:sz w:val="21"/>
                <w:szCs w:val="21"/>
                <w:lang w:val="en-US" w:eastAsia="zh-CN" w:bidi="ar"/>
              </w:rPr>
              <w:t>（搅拌缸）</w:t>
            </w:r>
          </w:p>
        </w:tc>
        <w:tc>
          <w:tcPr>
            <w:tcW w:w="379" w:type="pct"/>
            <w:tcBorders>
              <w:tl2br w:val="nil"/>
              <w:tr2bl w:val="nil"/>
            </w:tcBorders>
            <w:shd w:val="clear" w:color="auto" w:fill="auto"/>
            <w:vAlign w:val="center"/>
          </w:tcPr>
          <w:p w14:paraId="4F5123A4">
            <w:pPr>
              <w:bidi w:val="0"/>
              <w:jc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75</w:t>
            </w:r>
          </w:p>
        </w:tc>
        <w:tc>
          <w:tcPr>
            <w:tcW w:w="431" w:type="pct"/>
            <w:vMerge w:val="continue"/>
            <w:tcBorders>
              <w:tl2br w:val="nil"/>
              <w:tr2bl w:val="nil"/>
            </w:tcBorders>
            <w:shd w:val="clear" w:color="auto" w:fill="auto"/>
            <w:vAlign w:val="center"/>
          </w:tcPr>
          <w:p w14:paraId="710D6CDC">
            <w:pPr>
              <w:bidi w:val="0"/>
              <w:jc w:val="center"/>
              <w:rPr>
                <w:rFonts w:hint="default" w:ascii="Times New Roman" w:hAnsi="Times New Roman" w:cs="Times New Roman" w:eastAsiaTheme="minorEastAsia"/>
                <w:i w:val="0"/>
                <w:iCs w:val="0"/>
                <w:color w:val="auto"/>
                <w:kern w:val="0"/>
                <w:sz w:val="21"/>
                <w:szCs w:val="21"/>
                <w:u w:val="none"/>
                <w:lang w:val="en-US" w:eastAsia="zh-CN" w:bidi="ar"/>
              </w:rPr>
            </w:pPr>
          </w:p>
        </w:tc>
        <w:tc>
          <w:tcPr>
            <w:tcW w:w="163" w:type="pct"/>
            <w:tcBorders>
              <w:tl2br w:val="nil"/>
              <w:tr2bl w:val="nil"/>
            </w:tcBorders>
            <w:shd w:val="clear" w:color="auto" w:fill="auto"/>
            <w:vAlign w:val="center"/>
          </w:tcPr>
          <w:p w14:paraId="0C5CB99E">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51</w:t>
            </w:r>
          </w:p>
        </w:tc>
        <w:tc>
          <w:tcPr>
            <w:tcW w:w="153" w:type="pct"/>
            <w:tcBorders>
              <w:tl2br w:val="nil"/>
              <w:tr2bl w:val="nil"/>
            </w:tcBorders>
            <w:shd w:val="clear" w:color="auto" w:fill="auto"/>
            <w:vAlign w:val="center"/>
          </w:tcPr>
          <w:p w14:paraId="55F200D1">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5</w:t>
            </w:r>
          </w:p>
        </w:tc>
        <w:tc>
          <w:tcPr>
            <w:tcW w:w="182" w:type="pct"/>
            <w:tcBorders>
              <w:tl2br w:val="nil"/>
              <w:tr2bl w:val="nil"/>
            </w:tcBorders>
            <w:shd w:val="clear" w:color="auto" w:fill="auto"/>
            <w:vAlign w:val="center"/>
          </w:tcPr>
          <w:p w14:paraId="708C99F0">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2.5</w:t>
            </w:r>
          </w:p>
        </w:tc>
        <w:tc>
          <w:tcPr>
            <w:tcW w:w="167" w:type="pct"/>
            <w:tcBorders>
              <w:tl2br w:val="nil"/>
              <w:tr2bl w:val="nil"/>
            </w:tcBorders>
            <w:shd w:val="clear" w:color="auto" w:fill="auto"/>
            <w:vAlign w:val="center"/>
          </w:tcPr>
          <w:p w14:paraId="4F753476">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59</w:t>
            </w:r>
          </w:p>
        </w:tc>
        <w:tc>
          <w:tcPr>
            <w:tcW w:w="153" w:type="pct"/>
            <w:tcBorders>
              <w:tl2br w:val="nil"/>
              <w:tr2bl w:val="nil"/>
            </w:tcBorders>
            <w:shd w:val="clear" w:color="auto" w:fill="auto"/>
            <w:vAlign w:val="center"/>
          </w:tcPr>
          <w:p w14:paraId="767F2FEB">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5</w:t>
            </w:r>
          </w:p>
        </w:tc>
        <w:tc>
          <w:tcPr>
            <w:tcW w:w="153" w:type="pct"/>
            <w:tcBorders>
              <w:tl2br w:val="nil"/>
              <w:tr2bl w:val="nil"/>
            </w:tcBorders>
            <w:shd w:val="clear" w:color="auto" w:fill="auto"/>
            <w:vAlign w:val="center"/>
          </w:tcPr>
          <w:p w14:paraId="3C1A786D">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51</w:t>
            </w:r>
          </w:p>
        </w:tc>
        <w:tc>
          <w:tcPr>
            <w:tcW w:w="158" w:type="pct"/>
            <w:tcBorders>
              <w:tl2br w:val="nil"/>
              <w:tr2bl w:val="nil"/>
            </w:tcBorders>
            <w:shd w:val="clear" w:color="auto" w:fill="auto"/>
            <w:vAlign w:val="center"/>
          </w:tcPr>
          <w:p w14:paraId="5ABF5CC1">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182</w:t>
            </w:r>
          </w:p>
        </w:tc>
        <w:tc>
          <w:tcPr>
            <w:tcW w:w="163" w:type="pct"/>
            <w:tcBorders>
              <w:tl2br w:val="nil"/>
              <w:tr2bl w:val="nil"/>
            </w:tcBorders>
            <w:shd w:val="clear" w:color="auto" w:fill="auto"/>
            <w:vAlign w:val="center"/>
          </w:tcPr>
          <w:p w14:paraId="505D69A4">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47</w:t>
            </w:r>
          </w:p>
        </w:tc>
        <w:tc>
          <w:tcPr>
            <w:tcW w:w="172" w:type="pct"/>
            <w:tcBorders>
              <w:tl2br w:val="nil"/>
              <w:tr2bl w:val="nil"/>
            </w:tcBorders>
            <w:shd w:val="clear" w:color="auto" w:fill="auto"/>
            <w:vAlign w:val="center"/>
          </w:tcPr>
          <w:p w14:paraId="149AEC7B">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54</w:t>
            </w:r>
          </w:p>
        </w:tc>
        <w:tc>
          <w:tcPr>
            <w:tcW w:w="158" w:type="pct"/>
            <w:tcBorders>
              <w:tl2br w:val="nil"/>
              <w:tr2bl w:val="nil"/>
            </w:tcBorders>
            <w:shd w:val="clear" w:color="auto" w:fill="auto"/>
            <w:vAlign w:val="center"/>
          </w:tcPr>
          <w:p w14:paraId="0A174008">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47</w:t>
            </w:r>
          </w:p>
        </w:tc>
        <w:tc>
          <w:tcPr>
            <w:tcW w:w="158" w:type="pct"/>
            <w:tcBorders>
              <w:tl2br w:val="nil"/>
              <w:tr2bl w:val="nil"/>
            </w:tcBorders>
            <w:shd w:val="clear" w:color="auto" w:fill="auto"/>
            <w:vAlign w:val="center"/>
          </w:tcPr>
          <w:p w14:paraId="2734E80B">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47</w:t>
            </w:r>
          </w:p>
        </w:tc>
        <w:tc>
          <w:tcPr>
            <w:tcW w:w="239" w:type="pct"/>
            <w:vMerge w:val="continue"/>
            <w:tcBorders>
              <w:tl2br w:val="nil"/>
              <w:tr2bl w:val="nil"/>
            </w:tcBorders>
            <w:shd w:val="clear" w:color="auto" w:fill="auto"/>
            <w:vAlign w:val="center"/>
          </w:tcPr>
          <w:p w14:paraId="6A63623E">
            <w:pPr>
              <w:bidi w:val="0"/>
              <w:jc w:val="center"/>
              <w:rPr>
                <w:rFonts w:hint="default" w:ascii="Times New Roman" w:hAnsi="Times New Roman" w:cs="Times New Roman" w:eastAsiaTheme="minorEastAsia"/>
                <w:color w:val="auto"/>
                <w:sz w:val="21"/>
                <w:szCs w:val="21"/>
              </w:rPr>
            </w:pPr>
          </w:p>
        </w:tc>
        <w:tc>
          <w:tcPr>
            <w:tcW w:w="156" w:type="pct"/>
            <w:vMerge w:val="continue"/>
            <w:tcBorders>
              <w:tl2br w:val="nil"/>
              <w:tr2bl w:val="nil"/>
            </w:tcBorders>
            <w:shd w:val="clear" w:color="auto" w:fill="auto"/>
            <w:vAlign w:val="center"/>
          </w:tcPr>
          <w:p w14:paraId="7C077C1D">
            <w:pPr>
              <w:bidi w:val="0"/>
              <w:jc w:val="center"/>
              <w:rPr>
                <w:rFonts w:hint="default" w:ascii="Times New Roman" w:hAnsi="Times New Roman" w:cs="Times New Roman" w:eastAsiaTheme="minorEastAsia"/>
                <w:color w:val="auto"/>
                <w:sz w:val="21"/>
                <w:szCs w:val="21"/>
              </w:rPr>
            </w:pPr>
          </w:p>
        </w:tc>
        <w:tc>
          <w:tcPr>
            <w:tcW w:w="156" w:type="pct"/>
            <w:vMerge w:val="continue"/>
            <w:tcBorders>
              <w:tl2br w:val="nil"/>
              <w:tr2bl w:val="nil"/>
            </w:tcBorders>
            <w:shd w:val="clear" w:color="auto" w:fill="auto"/>
            <w:vAlign w:val="center"/>
          </w:tcPr>
          <w:p w14:paraId="779BD0D8">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tcBorders>
              <w:tl2br w:val="nil"/>
              <w:tr2bl w:val="nil"/>
            </w:tcBorders>
            <w:shd w:val="clear" w:color="auto" w:fill="auto"/>
            <w:vAlign w:val="center"/>
          </w:tcPr>
          <w:p w14:paraId="681D1E31">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tcBorders>
              <w:tl2br w:val="nil"/>
              <w:tr2bl w:val="nil"/>
            </w:tcBorders>
            <w:shd w:val="clear" w:color="auto" w:fill="auto"/>
            <w:vAlign w:val="center"/>
          </w:tcPr>
          <w:p w14:paraId="08A94EA2">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tcBorders>
              <w:tl2br w:val="nil"/>
              <w:tr2bl w:val="nil"/>
            </w:tcBorders>
            <w:shd w:val="clear" w:color="auto" w:fill="auto"/>
            <w:vAlign w:val="center"/>
          </w:tcPr>
          <w:p w14:paraId="6C3C3CBC">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tcBorders>
              <w:tl2br w:val="nil"/>
              <w:tr2bl w:val="nil"/>
            </w:tcBorders>
            <w:shd w:val="clear" w:color="auto" w:fill="auto"/>
            <w:vAlign w:val="center"/>
          </w:tcPr>
          <w:p w14:paraId="6D71A39E">
            <w:pPr>
              <w:bidi w:val="0"/>
              <w:jc w:val="center"/>
              <w:rPr>
                <w:rFonts w:hint="default" w:ascii="Times New Roman" w:hAnsi="Times New Roman" w:cs="Times New Roman" w:eastAsiaTheme="minorEastAsia"/>
                <w:color w:val="auto"/>
                <w:kern w:val="2"/>
                <w:sz w:val="21"/>
                <w:szCs w:val="21"/>
                <w:lang w:val="en-US" w:eastAsia="zh-CN" w:bidi="ar-SA"/>
              </w:rPr>
            </w:pPr>
          </w:p>
        </w:tc>
        <w:tc>
          <w:tcPr>
            <w:tcW w:w="156" w:type="pct"/>
            <w:vMerge w:val="continue"/>
            <w:tcBorders>
              <w:tl2br w:val="nil"/>
              <w:tr2bl w:val="nil"/>
            </w:tcBorders>
            <w:shd w:val="clear" w:color="auto" w:fill="auto"/>
            <w:vAlign w:val="center"/>
          </w:tcPr>
          <w:p w14:paraId="5C5444E2">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tcBorders>
              <w:tl2br w:val="nil"/>
              <w:tr2bl w:val="nil"/>
            </w:tcBorders>
            <w:shd w:val="clear" w:color="auto" w:fill="auto"/>
            <w:vAlign w:val="center"/>
          </w:tcPr>
          <w:p w14:paraId="1C3D5F8C">
            <w:pPr>
              <w:bidi w:val="0"/>
              <w:jc w:val="center"/>
              <w:rPr>
                <w:rFonts w:hint="default" w:ascii="Times New Roman" w:hAnsi="Times New Roman" w:cs="Times New Roman" w:eastAsiaTheme="minorEastAsia"/>
                <w:color w:val="auto"/>
                <w:sz w:val="21"/>
                <w:szCs w:val="21"/>
                <w:lang w:val="en-US" w:eastAsia="zh-CN"/>
              </w:rPr>
            </w:pPr>
          </w:p>
        </w:tc>
      </w:tr>
      <w:tr w14:paraId="560792F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0" w:hRule="atLeast"/>
        </w:trPr>
        <w:tc>
          <w:tcPr>
            <w:tcW w:w="149" w:type="pct"/>
            <w:tcBorders>
              <w:tl2br w:val="nil"/>
              <w:tr2bl w:val="nil"/>
            </w:tcBorders>
            <w:shd w:val="clear" w:color="auto" w:fill="auto"/>
            <w:vAlign w:val="center"/>
          </w:tcPr>
          <w:p w14:paraId="30F2D194">
            <w:pPr>
              <w:bidi w:val="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8</w:t>
            </w:r>
          </w:p>
        </w:tc>
        <w:tc>
          <w:tcPr>
            <w:tcW w:w="283" w:type="pct"/>
            <w:vMerge w:val="continue"/>
            <w:tcBorders>
              <w:tl2br w:val="nil"/>
              <w:tr2bl w:val="nil"/>
            </w:tcBorders>
            <w:shd w:val="clear" w:color="auto" w:fill="auto"/>
            <w:vAlign w:val="center"/>
          </w:tcPr>
          <w:p w14:paraId="41857F7C">
            <w:pPr>
              <w:bidi w:val="0"/>
              <w:jc w:val="center"/>
              <w:rPr>
                <w:rFonts w:hint="default" w:ascii="Times New Roman" w:hAnsi="Times New Roman" w:cs="Times New Roman" w:eastAsiaTheme="minorEastAsia"/>
                <w:color w:val="auto"/>
                <w:sz w:val="21"/>
                <w:szCs w:val="21"/>
              </w:rPr>
            </w:pPr>
          </w:p>
        </w:tc>
        <w:tc>
          <w:tcPr>
            <w:tcW w:w="475" w:type="pct"/>
            <w:tcBorders>
              <w:tl2br w:val="nil"/>
              <w:tr2bl w:val="nil"/>
            </w:tcBorders>
            <w:shd w:val="clear" w:color="auto" w:fill="auto"/>
            <w:vAlign w:val="center"/>
          </w:tcPr>
          <w:p w14:paraId="587DFA65">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螺杆式空气压缩机</w:t>
            </w:r>
          </w:p>
        </w:tc>
        <w:tc>
          <w:tcPr>
            <w:tcW w:w="379" w:type="pct"/>
            <w:tcBorders>
              <w:tl2br w:val="nil"/>
              <w:tr2bl w:val="nil"/>
            </w:tcBorders>
            <w:shd w:val="clear" w:color="auto" w:fill="auto"/>
            <w:vAlign w:val="center"/>
          </w:tcPr>
          <w:p w14:paraId="7DC30B11">
            <w:pPr>
              <w:bidi w:val="0"/>
              <w:jc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75</w:t>
            </w:r>
          </w:p>
        </w:tc>
        <w:tc>
          <w:tcPr>
            <w:tcW w:w="431" w:type="pct"/>
            <w:vMerge w:val="restart"/>
            <w:tcBorders>
              <w:tl2br w:val="nil"/>
              <w:tr2bl w:val="nil"/>
            </w:tcBorders>
            <w:shd w:val="clear" w:color="auto" w:fill="auto"/>
            <w:vAlign w:val="center"/>
          </w:tcPr>
          <w:p w14:paraId="3852A7C5">
            <w:pPr>
              <w:bidi w:val="0"/>
              <w:jc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选用低噪声设备，基础减振</w:t>
            </w:r>
          </w:p>
        </w:tc>
        <w:tc>
          <w:tcPr>
            <w:tcW w:w="163" w:type="pct"/>
            <w:tcBorders>
              <w:tl2br w:val="nil"/>
              <w:tr2bl w:val="nil"/>
            </w:tcBorders>
            <w:shd w:val="clear" w:color="auto" w:fill="auto"/>
            <w:vAlign w:val="center"/>
          </w:tcPr>
          <w:p w14:paraId="57CDC4C0">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51</w:t>
            </w:r>
          </w:p>
        </w:tc>
        <w:tc>
          <w:tcPr>
            <w:tcW w:w="153" w:type="pct"/>
            <w:tcBorders>
              <w:tl2br w:val="nil"/>
              <w:tr2bl w:val="nil"/>
            </w:tcBorders>
            <w:shd w:val="clear" w:color="auto" w:fill="auto"/>
            <w:vAlign w:val="center"/>
          </w:tcPr>
          <w:p w14:paraId="4D2E6E26">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8</w:t>
            </w:r>
          </w:p>
        </w:tc>
        <w:tc>
          <w:tcPr>
            <w:tcW w:w="182" w:type="pct"/>
            <w:tcBorders>
              <w:tl2br w:val="nil"/>
              <w:tr2bl w:val="nil"/>
            </w:tcBorders>
            <w:shd w:val="clear" w:color="auto" w:fill="auto"/>
            <w:vAlign w:val="center"/>
          </w:tcPr>
          <w:p w14:paraId="7E44D561">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2.3</w:t>
            </w:r>
          </w:p>
        </w:tc>
        <w:tc>
          <w:tcPr>
            <w:tcW w:w="167" w:type="pct"/>
            <w:tcBorders>
              <w:tl2br w:val="nil"/>
              <w:tr2bl w:val="nil"/>
            </w:tcBorders>
            <w:shd w:val="clear" w:color="auto" w:fill="auto"/>
            <w:vAlign w:val="center"/>
          </w:tcPr>
          <w:p w14:paraId="0C7B080F">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59</w:t>
            </w:r>
          </w:p>
        </w:tc>
        <w:tc>
          <w:tcPr>
            <w:tcW w:w="153" w:type="pct"/>
            <w:tcBorders>
              <w:tl2br w:val="nil"/>
              <w:tr2bl w:val="nil"/>
            </w:tcBorders>
            <w:shd w:val="clear" w:color="auto" w:fill="auto"/>
            <w:vAlign w:val="center"/>
          </w:tcPr>
          <w:p w14:paraId="21B65C46">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8</w:t>
            </w:r>
          </w:p>
        </w:tc>
        <w:tc>
          <w:tcPr>
            <w:tcW w:w="153" w:type="pct"/>
            <w:tcBorders>
              <w:tl2br w:val="nil"/>
              <w:tr2bl w:val="nil"/>
            </w:tcBorders>
            <w:shd w:val="clear" w:color="auto" w:fill="auto"/>
            <w:vAlign w:val="center"/>
          </w:tcPr>
          <w:p w14:paraId="09EBCFED">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51</w:t>
            </w:r>
          </w:p>
        </w:tc>
        <w:tc>
          <w:tcPr>
            <w:tcW w:w="158" w:type="pct"/>
            <w:tcBorders>
              <w:tl2br w:val="nil"/>
              <w:tr2bl w:val="nil"/>
            </w:tcBorders>
            <w:shd w:val="clear" w:color="auto" w:fill="auto"/>
            <w:vAlign w:val="center"/>
          </w:tcPr>
          <w:p w14:paraId="2D06B9C1">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179</w:t>
            </w:r>
          </w:p>
        </w:tc>
        <w:tc>
          <w:tcPr>
            <w:tcW w:w="163" w:type="pct"/>
            <w:tcBorders>
              <w:tl2br w:val="nil"/>
              <w:tr2bl w:val="nil"/>
            </w:tcBorders>
            <w:shd w:val="clear" w:color="auto" w:fill="auto"/>
            <w:vAlign w:val="center"/>
          </w:tcPr>
          <w:p w14:paraId="1346B8B0">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47</w:t>
            </w:r>
          </w:p>
        </w:tc>
        <w:tc>
          <w:tcPr>
            <w:tcW w:w="172" w:type="pct"/>
            <w:tcBorders>
              <w:tl2br w:val="nil"/>
              <w:tr2bl w:val="nil"/>
            </w:tcBorders>
            <w:shd w:val="clear" w:color="auto" w:fill="auto"/>
            <w:vAlign w:val="center"/>
          </w:tcPr>
          <w:p w14:paraId="44B0FC3B">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51</w:t>
            </w:r>
          </w:p>
        </w:tc>
        <w:tc>
          <w:tcPr>
            <w:tcW w:w="158" w:type="pct"/>
            <w:tcBorders>
              <w:tl2br w:val="nil"/>
              <w:tr2bl w:val="nil"/>
            </w:tcBorders>
            <w:shd w:val="clear" w:color="auto" w:fill="auto"/>
            <w:vAlign w:val="center"/>
          </w:tcPr>
          <w:p w14:paraId="53255455">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47</w:t>
            </w:r>
          </w:p>
        </w:tc>
        <w:tc>
          <w:tcPr>
            <w:tcW w:w="158" w:type="pct"/>
            <w:tcBorders>
              <w:tl2br w:val="nil"/>
              <w:tr2bl w:val="nil"/>
            </w:tcBorders>
            <w:shd w:val="clear" w:color="auto" w:fill="auto"/>
            <w:vAlign w:val="center"/>
          </w:tcPr>
          <w:p w14:paraId="0F9BC79D">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47</w:t>
            </w:r>
          </w:p>
        </w:tc>
        <w:tc>
          <w:tcPr>
            <w:tcW w:w="239" w:type="pct"/>
            <w:vMerge w:val="continue"/>
            <w:tcBorders>
              <w:tl2br w:val="nil"/>
              <w:tr2bl w:val="nil"/>
            </w:tcBorders>
            <w:shd w:val="clear" w:color="auto" w:fill="auto"/>
            <w:vAlign w:val="center"/>
          </w:tcPr>
          <w:p w14:paraId="49680114">
            <w:pPr>
              <w:bidi w:val="0"/>
              <w:jc w:val="center"/>
              <w:rPr>
                <w:rFonts w:hint="default" w:ascii="Times New Roman" w:hAnsi="Times New Roman" w:cs="Times New Roman" w:eastAsiaTheme="minorEastAsia"/>
                <w:color w:val="auto"/>
                <w:sz w:val="21"/>
                <w:szCs w:val="21"/>
              </w:rPr>
            </w:pPr>
          </w:p>
        </w:tc>
        <w:tc>
          <w:tcPr>
            <w:tcW w:w="156" w:type="pct"/>
            <w:vMerge w:val="continue"/>
            <w:tcBorders>
              <w:tl2br w:val="nil"/>
              <w:tr2bl w:val="nil"/>
            </w:tcBorders>
            <w:shd w:val="clear" w:color="auto" w:fill="auto"/>
            <w:vAlign w:val="center"/>
          </w:tcPr>
          <w:p w14:paraId="2CADC6BB">
            <w:pPr>
              <w:bidi w:val="0"/>
              <w:jc w:val="center"/>
              <w:rPr>
                <w:rFonts w:hint="default" w:ascii="Times New Roman" w:hAnsi="Times New Roman" w:cs="Times New Roman" w:eastAsiaTheme="minorEastAsia"/>
                <w:color w:val="auto"/>
                <w:sz w:val="21"/>
                <w:szCs w:val="21"/>
              </w:rPr>
            </w:pPr>
          </w:p>
        </w:tc>
        <w:tc>
          <w:tcPr>
            <w:tcW w:w="156" w:type="pct"/>
            <w:vMerge w:val="continue"/>
            <w:tcBorders>
              <w:tl2br w:val="nil"/>
              <w:tr2bl w:val="nil"/>
            </w:tcBorders>
            <w:shd w:val="clear" w:color="auto" w:fill="auto"/>
            <w:vAlign w:val="center"/>
          </w:tcPr>
          <w:p w14:paraId="37F33B3B">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tcBorders>
              <w:tl2br w:val="nil"/>
              <w:tr2bl w:val="nil"/>
            </w:tcBorders>
            <w:shd w:val="clear" w:color="auto" w:fill="auto"/>
            <w:vAlign w:val="center"/>
          </w:tcPr>
          <w:p w14:paraId="35BD87DC">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tcBorders>
              <w:tl2br w:val="nil"/>
              <w:tr2bl w:val="nil"/>
            </w:tcBorders>
            <w:shd w:val="clear" w:color="auto" w:fill="auto"/>
            <w:vAlign w:val="center"/>
          </w:tcPr>
          <w:p w14:paraId="26F4BB52">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tcBorders>
              <w:tl2br w:val="nil"/>
              <w:tr2bl w:val="nil"/>
            </w:tcBorders>
            <w:shd w:val="clear" w:color="auto" w:fill="auto"/>
            <w:vAlign w:val="center"/>
          </w:tcPr>
          <w:p w14:paraId="5ED027F7">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tcBorders>
              <w:tl2br w:val="nil"/>
              <w:tr2bl w:val="nil"/>
            </w:tcBorders>
            <w:shd w:val="clear" w:color="auto" w:fill="auto"/>
            <w:vAlign w:val="center"/>
          </w:tcPr>
          <w:p w14:paraId="00A1D5DB">
            <w:pPr>
              <w:bidi w:val="0"/>
              <w:jc w:val="center"/>
              <w:rPr>
                <w:rFonts w:hint="default" w:ascii="Times New Roman" w:hAnsi="Times New Roman" w:cs="Times New Roman" w:eastAsiaTheme="minorEastAsia"/>
                <w:color w:val="auto"/>
                <w:kern w:val="2"/>
                <w:sz w:val="21"/>
                <w:szCs w:val="21"/>
                <w:lang w:val="en-US" w:eastAsia="zh-CN" w:bidi="ar-SA"/>
              </w:rPr>
            </w:pPr>
          </w:p>
        </w:tc>
        <w:tc>
          <w:tcPr>
            <w:tcW w:w="156" w:type="pct"/>
            <w:vMerge w:val="continue"/>
            <w:tcBorders>
              <w:tl2br w:val="nil"/>
              <w:tr2bl w:val="nil"/>
            </w:tcBorders>
            <w:shd w:val="clear" w:color="auto" w:fill="auto"/>
            <w:vAlign w:val="center"/>
          </w:tcPr>
          <w:p w14:paraId="0A2C1292">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tcBorders>
              <w:tl2br w:val="nil"/>
              <w:tr2bl w:val="nil"/>
            </w:tcBorders>
            <w:shd w:val="clear" w:color="auto" w:fill="auto"/>
            <w:vAlign w:val="center"/>
          </w:tcPr>
          <w:p w14:paraId="04171943">
            <w:pPr>
              <w:bidi w:val="0"/>
              <w:jc w:val="center"/>
              <w:rPr>
                <w:rFonts w:hint="default" w:ascii="Times New Roman" w:hAnsi="Times New Roman" w:cs="Times New Roman" w:eastAsiaTheme="minorEastAsia"/>
                <w:color w:val="auto"/>
                <w:sz w:val="21"/>
                <w:szCs w:val="21"/>
                <w:lang w:val="en-US" w:eastAsia="zh-CN"/>
              </w:rPr>
            </w:pPr>
          </w:p>
        </w:tc>
      </w:tr>
      <w:tr w14:paraId="33CDE12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0" w:hRule="atLeast"/>
        </w:trPr>
        <w:tc>
          <w:tcPr>
            <w:tcW w:w="149" w:type="pct"/>
            <w:tcBorders>
              <w:tl2br w:val="nil"/>
              <w:tr2bl w:val="nil"/>
            </w:tcBorders>
            <w:shd w:val="clear" w:color="auto" w:fill="auto"/>
            <w:vAlign w:val="center"/>
          </w:tcPr>
          <w:p w14:paraId="2B47D5BF">
            <w:pPr>
              <w:bidi w:val="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9</w:t>
            </w:r>
          </w:p>
        </w:tc>
        <w:tc>
          <w:tcPr>
            <w:tcW w:w="283" w:type="pct"/>
            <w:vMerge w:val="continue"/>
            <w:tcBorders>
              <w:tl2br w:val="nil"/>
              <w:tr2bl w:val="nil"/>
            </w:tcBorders>
            <w:shd w:val="clear" w:color="auto" w:fill="auto"/>
            <w:vAlign w:val="center"/>
          </w:tcPr>
          <w:p w14:paraId="56FC85FC">
            <w:pPr>
              <w:bidi w:val="0"/>
              <w:jc w:val="center"/>
              <w:rPr>
                <w:rFonts w:hint="default" w:ascii="Times New Roman" w:hAnsi="Times New Roman" w:cs="Times New Roman" w:eastAsiaTheme="minorEastAsia"/>
                <w:color w:val="auto"/>
                <w:sz w:val="21"/>
                <w:szCs w:val="21"/>
              </w:rPr>
            </w:pPr>
          </w:p>
        </w:tc>
        <w:tc>
          <w:tcPr>
            <w:tcW w:w="475" w:type="pct"/>
            <w:tcBorders>
              <w:tl2br w:val="nil"/>
              <w:tr2bl w:val="nil"/>
            </w:tcBorders>
            <w:shd w:val="clear" w:color="auto" w:fill="auto"/>
            <w:vAlign w:val="center"/>
          </w:tcPr>
          <w:p w14:paraId="79908BA6">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搅拌罐</w:t>
            </w:r>
          </w:p>
        </w:tc>
        <w:tc>
          <w:tcPr>
            <w:tcW w:w="379" w:type="pct"/>
            <w:tcBorders>
              <w:tl2br w:val="nil"/>
              <w:tr2bl w:val="nil"/>
            </w:tcBorders>
            <w:shd w:val="clear" w:color="auto" w:fill="auto"/>
            <w:vAlign w:val="center"/>
          </w:tcPr>
          <w:p w14:paraId="1D929A06">
            <w:pPr>
              <w:bidi w:val="0"/>
              <w:jc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70</w:t>
            </w:r>
          </w:p>
        </w:tc>
        <w:tc>
          <w:tcPr>
            <w:tcW w:w="431" w:type="pct"/>
            <w:vMerge w:val="continue"/>
            <w:tcBorders>
              <w:tl2br w:val="nil"/>
              <w:tr2bl w:val="nil"/>
            </w:tcBorders>
            <w:shd w:val="clear" w:color="auto" w:fill="auto"/>
            <w:vAlign w:val="center"/>
          </w:tcPr>
          <w:p w14:paraId="6593C27A">
            <w:pPr>
              <w:bidi w:val="0"/>
              <w:jc w:val="center"/>
              <w:rPr>
                <w:rFonts w:hint="default" w:ascii="Times New Roman" w:hAnsi="Times New Roman" w:cs="Times New Roman" w:eastAsiaTheme="minorEastAsia"/>
                <w:i w:val="0"/>
                <w:iCs w:val="0"/>
                <w:color w:val="auto"/>
                <w:kern w:val="0"/>
                <w:sz w:val="21"/>
                <w:szCs w:val="21"/>
                <w:u w:val="none"/>
                <w:lang w:val="en-US" w:eastAsia="zh-CN" w:bidi="ar"/>
              </w:rPr>
            </w:pPr>
          </w:p>
        </w:tc>
        <w:tc>
          <w:tcPr>
            <w:tcW w:w="163" w:type="pct"/>
            <w:tcBorders>
              <w:tl2br w:val="nil"/>
              <w:tr2bl w:val="nil"/>
            </w:tcBorders>
            <w:shd w:val="clear" w:color="auto" w:fill="auto"/>
            <w:vAlign w:val="center"/>
          </w:tcPr>
          <w:p w14:paraId="2236D173">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74</w:t>
            </w:r>
          </w:p>
        </w:tc>
        <w:tc>
          <w:tcPr>
            <w:tcW w:w="153" w:type="pct"/>
            <w:tcBorders>
              <w:tl2br w:val="nil"/>
              <w:tr2bl w:val="nil"/>
            </w:tcBorders>
            <w:shd w:val="clear" w:color="auto" w:fill="auto"/>
            <w:vAlign w:val="center"/>
          </w:tcPr>
          <w:p w14:paraId="4FEB1E2E">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30</w:t>
            </w:r>
          </w:p>
        </w:tc>
        <w:tc>
          <w:tcPr>
            <w:tcW w:w="182" w:type="pct"/>
            <w:tcBorders>
              <w:tl2br w:val="nil"/>
              <w:tr2bl w:val="nil"/>
            </w:tcBorders>
            <w:shd w:val="clear" w:color="auto" w:fill="auto"/>
            <w:vAlign w:val="center"/>
          </w:tcPr>
          <w:p w14:paraId="20ACD062">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0.8</w:t>
            </w:r>
          </w:p>
        </w:tc>
        <w:tc>
          <w:tcPr>
            <w:tcW w:w="167" w:type="pct"/>
            <w:tcBorders>
              <w:tl2br w:val="nil"/>
              <w:tr2bl w:val="nil"/>
            </w:tcBorders>
            <w:shd w:val="clear" w:color="auto" w:fill="auto"/>
            <w:vAlign w:val="center"/>
          </w:tcPr>
          <w:p w14:paraId="77750CB0">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36</w:t>
            </w:r>
          </w:p>
        </w:tc>
        <w:tc>
          <w:tcPr>
            <w:tcW w:w="153" w:type="pct"/>
            <w:tcBorders>
              <w:tl2br w:val="nil"/>
              <w:tr2bl w:val="nil"/>
            </w:tcBorders>
            <w:shd w:val="clear" w:color="auto" w:fill="auto"/>
            <w:vAlign w:val="center"/>
          </w:tcPr>
          <w:p w14:paraId="3AC54C85">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30</w:t>
            </w:r>
          </w:p>
        </w:tc>
        <w:tc>
          <w:tcPr>
            <w:tcW w:w="153" w:type="pct"/>
            <w:tcBorders>
              <w:tl2br w:val="nil"/>
              <w:tr2bl w:val="nil"/>
            </w:tcBorders>
            <w:shd w:val="clear" w:color="auto" w:fill="auto"/>
            <w:vAlign w:val="center"/>
          </w:tcPr>
          <w:p w14:paraId="28B5BF38">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74</w:t>
            </w:r>
          </w:p>
        </w:tc>
        <w:tc>
          <w:tcPr>
            <w:tcW w:w="158" w:type="pct"/>
            <w:tcBorders>
              <w:tl2br w:val="nil"/>
              <w:tr2bl w:val="nil"/>
            </w:tcBorders>
            <w:shd w:val="clear" w:color="auto" w:fill="auto"/>
            <w:vAlign w:val="center"/>
          </w:tcPr>
          <w:p w14:paraId="2C72AF57">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157</w:t>
            </w:r>
          </w:p>
        </w:tc>
        <w:tc>
          <w:tcPr>
            <w:tcW w:w="163" w:type="pct"/>
            <w:tcBorders>
              <w:tl2br w:val="nil"/>
              <w:tr2bl w:val="nil"/>
            </w:tcBorders>
            <w:shd w:val="clear" w:color="auto" w:fill="auto"/>
            <w:vAlign w:val="center"/>
          </w:tcPr>
          <w:p w14:paraId="04F114DC">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42</w:t>
            </w:r>
          </w:p>
        </w:tc>
        <w:tc>
          <w:tcPr>
            <w:tcW w:w="172" w:type="pct"/>
            <w:tcBorders>
              <w:tl2br w:val="nil"/>
              <w:tr2bl w:val="nil"/>
            </w:tcBorders>
            <w:shd w:val="clear" w:color="auto" w:fill="auto"/>
            <w:vAlign w:val="center"/>
          </w:tcPr>
          <w:p w14:paraId="3F5BEE08">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42</w:t>
            </w:r>
          </w:p>
        </w:tc>
        <w:tc>
          <w:tcPr>
            <w:tcW w:w="158" w:type="pct"/>
            <w:tcBorders>
              <w:tl2br w:val="nil"/>
              <w:tr2bl w:val="nil"/>
            </w:tcBorders>
            <w:shd w:val="clear" w:color="auto" w:fill="auto"/>
            <w:vAlign w:val="center"/>
          </w:tcPr>
          <w:p w14:paraId="00D7F3D5">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42</w:t>
            </w:r>
          </w:p>
        </w:tc>
        <w:tc>
          <w:tcPr>
            <w:tcW w:w="158" w:type="pct"/>
            <w:tcBorders>
              <w:tl2br w:val="nil"/>
              <w:tr2bl w:val="nil"/>
            </w:tcBorders>
            <w:shd w:val="clear" w:color="auto" w:fill="auto"/>
            <w:vAlign w:val="center"/>
          </w:tcPr>
          <w:p w14:paraId="369F01F5">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42</w:t>
            </w:r>
          </w:p>
        </w:tc>
        <w:tc>
          <w:tcPr>
            <w:tcW w:w="239" w:type="pct"/>
            <w:vMerge w:val="continue"/>
            <w:tcBorders>
              <w:tl2br w:val="nil"/>
              <w:tr2bl w:val="nil"/>
            </w:tcBorders>
            <w:shd w:val="clear" w:color="auto" w:fill="auto"/>
            <w:vAlign w:val="center"/>
          </w:tcPr>
          <w:p w14:paraId="0495E1E6">
            <w:pPr>
              <w:bidi w:val="0"/>
              <w:jc w:val="center"/>
              <w:rPr>
                <w:rFonts w:hint="default" w:ascii="Times New Roman" w:hAnsi="Times New Roman" w:cs="Times New Roman" w:eastAsiaTheme="minorEastAsia"/>
                <w:color w:val="auto"/>
                <w:sz w:val="21"/>
                <w:szCs w:val="21"/>
              </w:rPr>
            </w:pPr>
          </w:p>
        </w:tc>
        <w:tc>
          <w:tcPr>
            <w:tcW w:w="156" w:type="pct"/>
            <w:vMerge w:val="continue"/>
            <w:tcBorders>
              <w:tl2br w:val="nil"/>
              <w:tr2bl w:val="nil"/>
            </w:tcBorders>
            <w:shd w:val="clear" w:color="auto" w:fill="auto"/>
            <w:vAlign w:val="center"/>
          </w:tcPr>
          <w:p w14:paraId="1D1EBDAB">
            <w:pPr>
              <w:bidi w:val="0"/>
              <w:jc w:val="center"/>
              <w:rPr>
                <w:rFonts w:hint="default" w:ascii="Times New Roman" w:hAnsi="Times New Roman" w:cs="Times New Roman" w:eastAsiaTheme="minorEastAsia"/>
                <w:color w:val="auto"/>
                <w:sz w:val="21"/>
                <w:szCs w:val="21"/>
              </w:rPr>
            </w:pPr>
          </w:p>
        </w:tc>
        <w:tc>
          <w:tcPr>
            <w:tcW w:w="156" w:type="pct"/>
            <w:vMerge w:val="continue"/>
            <w:tcBorders>
              <w:tl2br w:val="nil"/>
              <w:tr2bl w:val="nil"/>
            </w:tcBorders>
            <w:shd w:val="clear" w:color="auto" w:fill="auto"/>
            <w:vAlign w:val="center"/>
          </w:tcPr>
          <w:p w14:paraId="733C6003">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tcBorders>
              <w:tl2br w:val="nil"/>
              <w:tr2bl w:val="nil"/>
            </w:tcBorders>
            <w:shd w:val="clear" w:color="auto" w:fill="auto"/>
            <w:vAlign w:val="center"/>
          </w:tcPr>
          <w:p w14:paraId="37DD2ECB">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tcBorders>
              <w:tl2br w:val="nil"/>
              <w:tr2bl w:val="nil"/>
            </w:tcBorders>
            <w:shd w:val="clear" w:color="auto" w:fill="auto"/>
            <w:vAlign w:val="center"/>
          </w:tcPr>
          <w:p w14:paraId="7E205CC0">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tcBorders>
              <w:tl2br w:val="nil"/>
              <w:tr2bl w:val="nil"/>
            </w:tcBorders>
            <w:shd w:val="clear" w:color="auto" w:fill="auto"/>
            <w:vAlign w:val="center"/>
          </w:tcPr>
          <w:p w14:paraId="511A9233">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tcBorders>
              <w:tl2br w:val="nil"/>
              <w:tr2bl w:val="nil"/>
            </w:tcBorders>
            <w:shd w:val="clear" w:color="auto" w:fill="auto"/>
            <w:vAlign w:val="center"/>
          </w:tcPr>
          <w:p w14:paraId="66BC6039">
            <w:pPr>
              <w:bidi w:val="0"/>
              <w:jc w:val="center"/>
              <w:rPr>
                <w:rFonts w:hint="default" w:ascii="Times New Roman" w:hAnsi="Times New Roman" w:cs="Times New Roman" w:eastAsiaTheme="minorEastAsia"/>
                <w:color w:val="auto"/>
                <w:kern w:val="2"/>
                <w:sz w:val="21"/>
                <w:szCs w:val="21"/>
                <w:lang w:val="en-US" w:eastAsia="zh-CN" w:bidi="ar-SA"/>
              </w:rPr>
            </w:pPr>
          </w:p>
        </w:tc>
        <w:tc>
          <w:tcPr>
            <w:tcW w:w="156" w:type="pct"/>
            <w:vMerge w:val="continue"/>
            <w:tcBorders>
              <w:tl2br w:val="nil"/>
              <w:tr2bl w:val="nil"/>
            </w:tcBorders>
            <w:shd w:val="clear" w:color="auto" w:fill="auto"/>
            <w:vAlign w:val="center"/>
          </w:tcPr>
          <w:p w14:paraId="1DF640CC">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tcBorders>
              <w:tl2br w:val="nil"/>
              <w:tr2bl w:val="nil"/>
            </w:tcBorders>
            <w:shd w:val="clear" w:color="auto" w:fill="auto"/>
            <w:vAlign w:val="center"/>
          </w:tcPr>
          <w:p w14:paraId="65D4C078">
            <w:pPr>
              <w:bidi w:val="0"/>
              <w:jc w:val="center"/>
              <w:rPr>
                <w:rFonts w:hint="default" w:ascii="Times New Roman" w:hAnsi="Times New Roman" w:cs="Times New Roman" w:eastAsiaTheme="minorEastAsia"/>
                <w:color w:val="auto"/>
                <w:sz w:val="21"/>
                <w:szCs w:val="21"/>
                <w:lang w:val="en-US" w:eastAsia="zh-CN"/>
              </w:rPr>
            </w:pPr>
          </w:p>
        </w:tc>
      </w:tr>
      <w:tr w14:paraId="6C06B9B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0" w:hRule="atLeast"/>
        </w:trPr>
        <w:tc>
          <w:tcPr>
            <w:tcW w:w="0" w:type="auto"/>
            <w:shd w:val="clear" w:color="auto" w:fill="auto"/>
            <w:vAlign w:val="center"/>
          </w:tcPr>
          <w:p w14:paraId="11FA23E1">
            <w:pPr>
              <w:bidi w:val="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10</w:t>
            </w:r>
          </w:p>
        </w:tc>
        <w:tc>
          <w:tcPr>
            <w:tcW w:w="283" w:type="pct"/>
            <w:vMerge w:val="continue"/>
            <w:shd w:val="clear" w:color="auto" w:fill="auto"/>
            <w:vAlign w:val="center"/>
          </w:tcPr>
          <w:p w14:paraId="6AA507CC">
            <w:pPr>
              <w:bidi w:val="0"/>
              <w:jc w:val="center"/>
              <w:rPr>
                <w:rFonts w:hint="default" w:ascii="Times New Roman" w:hAnsi="Times New Roman" w:cs="Times New Roman" w:eastAsiaTheme="minorEastAsia"/>
                <w:color w:val="auto"/>
                <w:sz w:val="21"/>
                <w:szCs w:val="21"/>
              </w:rPr>
            </w:pPr>
          </w:p>
        </w:tc>
        <w:tc>
          <w:tcPr>
            <w:tcW w:w="0" w:type="auto"/>
            <w:shd w:val="clear" w:color="auto" w:fill="auto"/>
            <w:vAlign w:val="center"/>
          </w:tcPr>
          <w:p w14:paraId="590F835D">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高剪切胶体磨</w:t>
            </w:r>
          </w:p>
        </w:tc>
        <w:tc>
          <w:tcPr>
            <w:tcW w:w="0" w:type="auto"/>
            <w:shd w:val="clear" w:color="auto" w:fill="auto"/>
            <w:vAlign w:val="center"/>
          </w:tcPr>
          <w:p w14:paraId="6BAD2ABA">
            <w:pPr>
              <w:bidi w:val="0"/>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75</w:t>
            </w:r>
          </w:p>
        </w:tc>
        <w:tc>
          <w:tcPr>
            <w:tcW w:w="431" w:type="pct"/>
            <w:vMerge w:val="continue"/>
            <w:shd w:val="clear" w:color="auto" w:fill="auto"/>
            <w:vAlign w:val="center"/>
          </w:tcPr>
          <w:p w14:paraId="201248E9">
            <w:pPr>
              <w:bidi w:val="0"/>
              <w:jc w:val="center"/>
              <w:rPr>
                <w:rFonts w:hint="default" w:ascii="Times New Roman" w:hAnsi="Times New Roman" w:cs="Times New Roman" w:eastAsiaTheme="minorEastAsia"/>
                <w:i w:val="0"/>
                <w:iCs w:val="0"/>
                <w:color w:val="auto"/>
                <w:kern w:val="0"/>
                <w:sz w:val="21"/>
                <w:szCs w:val="21"/>
                <w:u w:val="none"/>
                <w:lang w:val="en-US" w:eastAsia="zh-CN" w:bidi="ar"/>
              </w:rPr>
            </w:pPr>
          </w:p>
        </w:tc>
        <w:tc>
          <w:tcPr>
            <w:tcW w:w="0" w:type="auto"/>
            <w:shd w:val="clear" w:color="auto" w:fill="auto"/>
            <w:vAlign w:val="center"/>
          </w:tcPr>
          <w:p w14:paraId="65BE6D68">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74</w:t>
            </w:r>
          </w:p>
        </w:tc>
        <w:tc>
          <w:tcPr>
            <w:tcW w:w="0" w:type="auto"/>
            <w:shd w:val="clear" w:color="auto" w:fill="auto"/>
            <w:vAlign w:val="center"/>
          </w:tcPr>
          <w:p w14:paraId="03B3434F">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35</w:t>
            </w:r>
          </w:p>
        </w:tc>
        <w:tc>
          <w:tcPr>
            <w:tcW w:w="0" w:type="auto"/>
            <w:shd w:val="clear" w:color="auto" w:fill="auto"/>
            <w:vAlign w:val="center"/>
          </w:tcPr>
          <w:p w14:paraId="274D792B">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1</w:t>
            </w:r>
          </w:p>
        </w:tc>
        <w:tc>
          <w:tcPr>
            <w:tcW w:w="0" w:type="auto"/>
            <w:shd w:val="clear" w:color="auto" w:fill="auto"/>
            <w:vAlign w:val="center"/>
          </w:tcPr>
          <w:p w14:paraId="2295B14E">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36</w:t>
            </w:r>
          </w:p>
        </w:tc>
        <w:tc>
          <w:tcPr>
            <w:tcW w:w="0" w:type="auto"/>
            <w:shd w:val="clear" w:color="auto" w:fill="auto"/>
            <w:vAlign w:val="center"/>
          </w:tcPr>
          <w:p w14:paraId="000CBEFD">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35</w:t>
            </w:r>
          </w:p>
        </w:tc>
        <w:tc>
          <w:tcPr>
            <w:tcW w:w="0" w:type="auto"/>
            <w:shd w:val="clear" w:color="auto" w:fill="auto"/>
            <w:vAlign w:val="center"/>
          </w:tcPr>
          <w:p w14:paraId="5714D069">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74</w:t>
            </w:r>
          </w:p>
        </w:tc>
        <w:tc>
          <w:tcPr>
            <w:tcW w:w="0" w:type="auto"/>
            <w:shd w:val="clear" w:color="auto" w:fill="auto"/>
            <w:vAlign w:val="center"/>
          </w:tcPr>
          <w:p w14:paraId="0BDC1C94">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152</w:t>
            </w:r>
          </w:p>
        </w:tc>
        <w:tc>
          <w:tcPr>
            <w:tcW w:w="0" w:type="auto"/>
            <w:shd w:val="clear" w:color="auto" w:fill="auto"/>
            <w:vAlign w:val="center"/>
          </w:tcPr>
          <w:p w14:paraId="42777ECF">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47</w:t>
            </w:r>
          </w:p>
        </w:tc>
        <w:tc>
          <w:tcPr>
            <w:tcW w:w="0" w:type="auto"/>
            <w:shd w:val="clear" w:color="auto" w:fill="auto"/>
            <w:vAlign w:val="center"/>
          </w:tcPr>
          <w:p w14:paraId="64E15EAE">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47</w:t>
            </w:r>
          </w:p>
        </w:tc>
        <w:tc>
          <w:tcPr>
            <w:tcW w:w="0" w:type="auto"/>
            <w:shd w:val="clear" w:color="auto" w:fill="auto"/>
            <w:vAlign w:val="center"/>
          </w:tcPr>
          <w:p w14:paraId="14A6D8B6">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47</w:t>
            </w:r>
          </w:p>
        </w:tc>
        <w:tc>
          <w:tcPr>
            <w:tcW w:w="0" w:type="auto"/>
            <w:shd w:val="clear" w:color="auto" w:fill="auto"/>
            <w:vAlign w:val="center"/>
          </w:tcPr>
          <w:p w14:paraId="2312E53F">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47</w:t>
            </w:r>
          </w:p>
        </w:tc>
        <w:tc>
          <w:tcPr>
            <w:tcW w:w="239" w:type="pct"/>
            <w:vMerge w:val="continue"/>
            <w:shd w:val="clear" w:color="auto" w:fill="auto"/>
            <w:vAlign w:val="center"/>
          </w:tcPr>
          <w:p w14:paraId="6E457EA0">
            <w:pPr>
              <w:bidi w:val="0"/>
              <w:jc w:val="center"/>
              <w:rPr>
                <w:rFonts w:hint="default" w:ascii="Times New Roman" w:hAnsi="Times New Roman" w:cs="Times New Roman" w:eastAsiaTheme="minorEastAsia"/>
                <w:color w:val="auto"/>
                <w:sz w:val="21"/>
                <w:szCs w:val="21"/>
              </w:rPr>
            </w:pPr>
          </w:p>
        </w:tc>
        <w:tc>
          <w:tcPr>
            <w:tcW w:w="156" w:type="pct"/>
            <w:vMerge w:val="continue"/>
            <w:shd w:val="clear" w:color="auto" w:fill="auto"/>
            <w:vAlign w:val="center"/>
          </w:tcPr>
          <w:p w14:paraId="34011EA0">
            <w:pPr>
              <w:bidi w:val="0"/>
              <w:jc w:val="center"/>
              <w:rPr>
                <w:rFonts w:hint="default" w:ascii="Times New Roman" w:hAnsi="Times New Roman" w:cs="Times New Roman" w:eastAsiaTheme="minorEastAsia"/>
                <w:color w:val="auto"/>
                <w:sz w:val="21"/>
                <w:szCs w:val="21"/>
              </w:rPr>
            </w:pPr>
          </w:p>
        </w:tc>
        <w:tc>
          <w:tcPr>
            <w:tcW w:w="156" w:type="pct"/>
            <w:vMerge w:val="continue"/>
            <w:shd w:val="clear" w:color="auto" w:fill="auto"/>
            <w:vAlign w:val="center"/>
          </w:tcPr>
          <w:p w14:paraId="019AB4CB">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2A076DCB">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7216C008">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4530693C">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05949B9E">
            <w:pPr>
              <w:bidi w:val="0"/>
              <w:jc w:val="center"/>
              <w:rPr>
                <w:rFonts w:hint="default" w:ascii="Times New Roman" w:hAnsi="Times New Roman" w:cs="Times New Roman" w:eastAsiaTheme="minorEastAsia"/>
                <w:color w:val="auto"/>
                <w:kern w:val="2"/>
                <w:sz w:val="21"/>
                <w:szCs w:val="21"/>
                <w:lang w:val="en-US" w:eastAsia="zh-CN" w:bidi="ar-SA"/>
              </w:rPr>
            </w:pPr>
          </w:p>
        </w:tc>
        <w:tc>
          <w:tcPr>
            <w:tcW w:w="156" w:type="pct"/>
            <w:vMerge w:val="continue"/>
            <w:shd w:val="clear" w:color="auto" w:fill="auto"/>
            <w:vAlign w:val="center"/>
          </w:tcPr>
          <w:p w14:paraId="1C61BBD1">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35255059">
            <w:pPr>
              <w:bidi w:val="0"/>
              <w:jc w:val="center"/>
              <w:rPr>
                <w:rFonts w:hint="default" w:ascii="Times New Roman" w:hAnsi="Times New Roman" w:cs="Times New Roman" w:eastAsiaTheme="minorEastAsia"/>
                <w:color w:val="auto"/>
                <w:sz w:val="21"/>
                <w:szCs w:val="21"/>
                <w:lang w:val="en-US" w:eastAsia="zh-CN"/>
              </w:rPr>
            </w:pPr>
          </w:p>
        </w:tc>
      </w:tr>
      <w:tr w14:paraId="4376D75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0" w:hRule="atLeast"/>
        </w:trPr>
        <w:tc>
          <w:tcPr>
            <w:tcW w:w="0" w:type="auto"/>
            <w:shd w:val="clear" w:color="auto" w:fill="auto"/>
            <w:vAlign w:val="center"/>
          </w:tcPr>
          <w:p w14:paraId="1F13040B">
            <w:pPr>
              <w:bidi w:val="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11</w:t>
            </w:r>
          </w:p>
        </w:tc>
        <w:tc>
          <w:tcPr>
            <w:tcW w:w="283" w:type="pct"/>
            <w:vMerge w:val="continue"/>
            <w:shd w:val="clear" w:color="auto" w:fill="auto"/>
            <w:vAlign w:val="center"/>
          </w:tcPr>
          <w:p w14:paraId="6A501390">
            <w:pPr>
              <w:bidi w:val="0"/>
              <w:jc w:val="center"/>
              <w:rPr>
                <w:rFonts w:hint="default" w:ascii="Times New Roman" w:hAnsi="Times New Roman" w:cs="Times New Roman" w:eastAsiaTheme="minorEastAsia"/>
                <w:color w:val="auto"/>
                <w:sz w:val="21"/>
                <w:szCs w:val="21"/>
              </w:rPr>
            </w:pPr>
          </w:p>
        </w:tc>
        <w:tc>
          <w:tcPr>
            <w:tcW w:w="0" w:type="auto"/>
            <w:shd w:val="clear" w:color="auto" w:fill="auto"/>
            <w:vAlign w:val="center"/>
          </w:tcPr>
          <w:p w14:paraId="30A31E94">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成品沥青泵</w:t>
            </w:r>
          </w:p>
        </w:tc>
        <w:tc>
          <w:tcPr>
            <w:tcW w:w="0" w:type="auto"/>
            <w:shd w:val="clear" w:color="auto" w:fill="auto"/>
            <w:vAlign w:val="center"/>
          </w:tcPr>
          <w:p w14:paraId="4B88AC8E">
            <w:pPr>
              <w:bidi w:val="0"/>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70</w:t>
            </w:r>
          </w:p>
        </w:tc>
        <w:tc>
          <w:tcPr>
            <w:tcW w:w="431" w:type="pct"/>
            <w:vMerge w:val="restart"/>
            <w:shd w:val="clear" w:color="auto" w:fill="auto"/>
            <w:vAlign w:val="center"/>
          </w:tcPr>
          <w:p w14:paraId="639C5D6A">
            <w:pPr>
              <w:bidi w:val="0"/>
              <w:jc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选用低噪声设备</w:t>
            </w:r>
          </w:p>
        </w:tc>
        <w:tc>
          <w:tcPr>
            <w:tcW w:w="0" w:type="auto"/>
            <w:shd w:val="clear" w:color="auto" w:fill="auto"/>
            <w:vAlign w:val="center"/>
          </w:tcPr>
          <w:p w14:paraId="67825587">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66</w:t>
            </w:r>
          </w:p>
        </w:tc>
        <w:tc>
          <w:tcPr>
            <w:tcW w:w="0" w:type="auto"/>
            <w:shd w:val="clear" w:color="auto" w:fill="auto"/>
            <w:vAlign w:val="center"/>
          </w:tcPr>
          <w:p w14:paraId="07AD3656">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32</w:t>
            </w:r>
          </w:p>
        </w:tc>
        <w:tc>
          <w:tcPr>
            <w:tcW w:w="0" w:type="auto"/>
            <w:shd w:val="clear" w:color="auto" w:fill="auto"/>
            <w:vAlign w:val="center"/>
          </w:tcPr>
          <w:p w14:paraId="042CAFAB">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0.3</w:t>
            </w:r>
          </w:p>
        </w:tc>
        <w:tc>
          <w:tcPr>
            <w:tcW w:w="0" w:type="auto"/>
            <w:shd w:val="clear" w:color="auto" w:fill="auto"/>
            <w:vAlign w:val="center"/>
          </w:tcPr>
          <w:p w14:paraId="5794B992">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44</w:t>
            </w:r>
          </w:p>
        </w:tc>
        <w:tc>
          <w:tcPr>
            <w:tcW w:w="0" w:type="auto"/>
            <w:shd w:val="clear" w:color="auto" w:fill="auto"/>
            <w:vAlign w:val="center"/>
          </w:tcPr>
          <w:p w14:paraId="474F71C4">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32</w:t>
            </w:r>
          </w:p>
        </w:tc>
        <w:tc>
          <w:tcPr>
            <w:tcW w:w="0" w:type="auto"/>
            <w:shd w:val="clear" w:color="auto" w:fill="auto"/>
            <w:vAlign w:val="center"/>
          </w:tcPr>
          <w:p w14:paraId="2D901E33">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66</w:t>
            </w:r>
          </w:p>
        </w:tc>
        <w:tc>
          <w:tcPr>
            <w:tcW w:w="0" w:type="auto"/>
            <w:shd w:val="clear" w:color="auto" w:fill="auto"/>
            <w:vAlign w:val="center"/>
          </w:tcPr>
          <w:p w14:paraId="4BCC6C58">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155</w:t>
            </w:r>
          </w:p>
        </w:tc>
        <w:tc>
          <w:tcPr>
            <w:tcW w:w="0" w:type="auto"/>
            <w:shd w:val="clear" w:color="auto" w:fill="auto"/>
            <w:vAlign w:val="center"/>
          </w:tcPr>
          <w:p w14:paraId="03B49EF1">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42</w:t>
            </w:r>
          </w:p>
        </w:tc>
        <w:tc>
          <w:tcPr>
            <w:tcW w:w="0" w:type="auto"/>
            <w:shd w:val="clear" w:color="auto" w:fill="auto"/>
            <w:vAlign w:val="center"/>
          </w:tcPr>
          <w:p w14:paraId="4946198B">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42</w:t>
            </w:r>
          </w:p>
        </w:tc>
        <w:tc>
          <w:tcPr>
            <w:tcW w:w="0" w:type="auto"/>
            <w:shd w:val="clear" w:color="auto" w:fill="auto"/>
            <w:vAlign w:val="center"/>
          </w:tcPr>
          <w:p w14:paraId="24DEDF89">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42</w:t>
            </w:r>
          </w:p>
        </w:tc>
        <w:tc>
          <w:tcPr>
            <w:tcW w:w="0" w:type="auto"/>
            <w:shd w:val="clear" w:color="auto" w:fill="auto"/>
            <w:vAlign w:val="center"/>
          </w:tcPr>
          <w:p w14:paraId="4EB49846">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42</w:t>
            </w:r>
          </w:p>
        </w:tc>
        <w:tc>
          <w:tcPr>
            <w:tcW w:w="239" w:type="pct"/>
            <w:vMerge w:val="continue"/>
            <w:shd w:val="clear" w:color="auto" w:fill="auto"/>
            <w:vAlign w:val="center"/>
          </w:tcPr>
          <w:p w14:paraId="14390E50">
            <w:pPr>
              <w:bidi w:val="0"/>
              <w:jc w:val="center"/>
              <w:rPr>
                <w:rFonts w:hint="default" w:ascii="Times New Roman" w:hAnsi="Times New Roman" w:cs="Times New Roman" w:eastAsiaTheme="minorEastAsia"/>
                <w:color w:val="auto"/>
                <w:sz w:val="21"/>
                <w:szCs w:val="21"/>
              </w:rPr>
            </w:pPr>
          </w:p>
        </w:tc>
        <w:tc>
          <w:tcPr>
            <w:tcW w:w="156" w:type="pct"/>
            <w:vMerge w:val="continue"/>
            <w:shd w:val="clear" w:color="auto" w:fill="auto"/>
            <w:vAlign w:val="center"/>
          </w:tcPr>
          <w:p w14:paraId="24D12988">
            <w:pPr>
              <w:bidi w:val="0"/>
              <w:jc w:val="center"/>
              <w:rPr>
                <w:rFonts w:hint="default" w:ascii="Times New Roman" w:hAnsi="Times New Roman" w:cs="Times New Roman" w:eastAsiaTheme="minorEastAsia"/>
                <w:color w:val="auto"/>
                <w:sz w:val="21"/>
                <w:szCs w:val="21"/>
              </w:rPr>
            </w:pPr>
          </w:p>
        </w:tc>
        <w:tc>
          <w:tcPr>
            <w:tcW w:w="156" w:type="pct"/>
            <w:vMerge w:val="continue"/>
            <w:shd w:val="clear" w:color="auto" w:fill="auto"/>
            <w:vAlign w:val="center"/>
          </w:tcPr>
          <w:p w14:paraId="0812FC01">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4D0239B1">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4493D92A">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19E84A59">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02AA73B0">
            <w:pPr>
              <w:bidi w:val="0"/>
              <w:jc w:val="center"/>
              <w:rPr>
                <w:rFonts w:hint="default" w:ascii="Times New Roman" w:hAnsi="Times New Roman" w:cs="Times New Roman" w:eastAsiaTheme="minorEastAsia"/>
                <w:color w:val="auto"/>
                <w:kern w:val="2"/>
                <w:sz w:val="21"/>
                <w:szCs w:val="21"/>
                <w:lang w:val="en-US" w:eastAsia="zh-CN" w:bidi="ar-SA"/>
              </w:rPr>
            </w:pPr>
          </w:p>
        </w:tc>
        <w:tc>
          <w:tcPr>
            <w:tcW w:w="156" w:type="pct"/>
            <w:vMerge w:val="continue"/>
            <w:shd w:val="clear" w:color="auto" w:fill="auto"/>
            <w:vAlign w:val="center"/>
          </w:tcPr>
          <w:p w14:paraId="2668570C">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718DFDFE">
            <w:pPr>
              <w:bidi w:val="0"/>
              <w:jc w:val="center"/>
              <w:rPr>
                <w:rFonts w:hint="default" w:ascii="Times New Roman" w:hAnsi="Times New Roman" w:cs="Times New Roman" w:eastAsiaTheme="minorEastAsia"/>
                <w:color w:val="auto"/>
                <w:sz w:val="21"/>
                <w:szCs w:val="21"/>
                <w:lang w:val="en-US" w:eastAsia="zh-CN"/>
              </w:rPr>
            </w:pPr>
          </w:p>
        </w:tc>
      </w:tr>
      <w:tr w14:paraId="17D67F7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0" w:hRule="atLeast"/>
        </w:trPr>
        <w:tc>
          <w:tcPr>
            <w:tcW w:w="0" w:type="auto"/>
            <w:shd w:val="clear" w:color="auto" w:fill="auto"/>
            <w:vAlign w:val="center"/>
          </w:tcPr>
          <w:p w14:paraId="6701ADA7">
            <w:pPr>
              <w:bidi w:val="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12</w:t>
            </w:r>
          </w:p>
        </w:tc>
        <w:tc>
          <w:tcPr>
            <w:tcW w:w="283" w:type="pct"/>
            <w:vMerge w:val="continue"/>
            <w:shd w:val="clear" w:color="auto" w:fill="auto"/>
            <w:vAlign w:val="center"/>
          </w:tcPr>
          <w:p w14:paraId="11F2F3F4">
            <w:pPr>
              <w:bidi w:val="0"/>
              <w:jc w:val="center"/>
              <w:rPr>
                <w:rFonts w:hint="default" w:ascii="Times New Roman" w:hAnsi="Times New Roman" w:cs="Times New Roman" w:eastAsiaTheme="minorEastAsia"/>
                <w:color w:val="auto"/>
                <w:sz w:val="21"/>
                <w:szCs w:val="21"/>
              </w:rPr>
            </w:pPr>
          </w:p>
        </w:tc>
        <w:tc>
          <w:tcPr>
            <w:tcW w:w="0" w:type="auto"/>
            <w:shd w:val="clear" w:color="auto" w:fill="FFFFFF"/>
            <w:vAlign w:val="center"/>
          </w:tcPr>
          <w:p w14:paraId="271273EA">
            <w:pPr>
              <w:keepNext w:val="0"/>
              <w:keepLines w:val="0"/>
              <w:widowControl/>
              <w:suppressLineNumbers w:val="0"/>
              <w:jc w:val="center"/>
              <w:textAlignment w:val="bottom"/>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助溶剂泵</w:t>
            </w:r>
          </w:p>
        </w:tc>
        <w:tc>
          <w:tcPr>
            <w:tcW w:w="0" w:type="auto"/>
            <w:shd w:val="clear" w:color="auto" w:fill="auto"/>
            <w:vAlign w:val="center"/>
          </w:tcPr>
          <w:p w14:paraId="51FACB65">
            <w:pPr>
              <w:bidi w:val="0"/>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70</w:t>
            </w:r>
          </w:p>
        </w:tc>
        <w:tc>
          <w:tcPr>
            <w:tcW w:w="431" w:type="pct"/>
            <w:vMerge w:val="continue"/>
            <w:shd w:val="clear" w:color="auto" w:fill="auto"/>
            <w:vAlign w:val="center"/>
          </w:tcPr>
          <w:p w14:paraId="5255ED54">
            <w:pPr>
              <w:bidi w:val="0"/>
              <w:jc w:val="center"/>
              <w:rPr>
                <w:rFonts w:hint="default" w:ascii="Times New Roman" w:hAnsi="Times New Roman" w:cs="Times New Roman" w:eastAsiaTheme="minorEastAsia"/>
                <w:i w:val="0"/>
                <w:iCs w:val="0"/>
                <w:color w:val="auto"/>
                <w:kern w:val="0"/>
                <w:sz w:val="21"/>
                <w:szCs w:val="21"/>
                <w:u w:val="none"/>
                <w:lang w:val="en-US" w:eastAsia="zh-CN" w:bidi="ar"/>
              </w:rPr>
            </w:pPr>
          </w:p>
        </w:tc>
        <w:tc>
          <w:tcPr>
            <w:tcW w:w="0" w:type="auto"/>
            <w:shd w:val="clear" w:color="auto" w:fill="auto"/>
            <w:vAlign w:val="center"/>
          </w:tcPr>
          <w:p w14:paraId="7ECB5694">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75</w:t>
            </w:r>
          </w:p>
        </w:tc>
        <w:tc>
          <w:tcPr>
            <w:tcW w:w="0" w:type="auto"/>
            <w:shd w:val="clear" w:color="auto" w:fill="auto"/>
            <w:vAlign w:val="center"/>
          </w:tcPr>
          <w:p w14:paraId="48AEDCF8">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29</w:t>
            </w:r>
          </w:p>
        </w:tc>
        <w:tc>
          <w:tcPr>
            <w:tcW w:w="0" w:type="auto"/>
            <w:shd w:val="clear" w:color="auto" w:fill="auto"/>
            <w:vAlign w:val="center"/>
          </w:tcPr>
          <w:p w14:paraId="680A4B24">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0.3</w:t>
            </w:r>
          </w:p>
        </w:tc>
        <w:tc>
          <w:tcPr>
            <w:tcW w:w="0" w:type="auto"/>
            <w:shd w:val="clear" w:color="auto" w:fill="auto"/>
            <w:vAlign w:val="center"/>
          </w:tcPr>
          <w:p w14:paraId="33E7A316">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35</w:t>
            </w:r>
          </w:p>
        </w:tc>
        <w:tc>
          <w:tcPr>
            <w:tcW w:w="0" w:type="auto"/>
            <w:shd w:val="clear" w:color="auto" w:fill="auto"/>
            <w:vAlign w:val="center"/>
          </w:tcPr>
          <w:p w14:paraId="38B9B0DC">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29</w:t>
            </w:r>
          </w:p>
        </w:tc>
        <w:tc>
          <w:tcPr>
            <w:tcW w:w="0" w:type="auto"/>
            <w:shd w:val="clear" w:color="auto" w:fill="auto"/>
            <w:vAlign w:val="center"/>
          </w:tcPr>
          <w:p w14:paraId="79B4AB7A">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75</w:t>
            </w:r>
          </w:p>
        </w:tc>
        <w:tc>
          <w:tcPr>
            <w:tcW w:w="0" w:type="auto"/>
            <w:shd w:val="clear" w:color="auto" w:fill="auto"/>
            <w:vAlign w:val="center"/>
          </w:tcPr>
          <w:p w14:paraId="0A7AE3FB">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158</w:t>
            </w:r>
          </w:p>
        </w:tc>
        <w:tc>
          <w:tcPr>
            <w:tcW w:w="0" w:type="auto"/>
            <w:shd w:val="clear" w:color="auto" w:fill="auto"/>
            <w:vAlign w:val="center"/>
          </w:tcPr>
          <w:p w14:paraId="1671B292">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42</w:t>
            </w:r>
          </w:p>
        </w:tc>
        <w:tc>
          <w:tcPr>
            <w:tcW w:w="0" w:type="auto"/>
            <w:shd w:val="clear" w:color="auto" w:fill="auto"/>
            <w:vAlign w:val="center"/>
          </w:tcPr>
          <w:p w14:paraId="7E5A201A">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42</w:t>
            </w:r>
          </w:p>
        </w:tc>
        <w:tc>
          <w:tcPr>
            <w:tcW w:w="0" w:type="auto"/>
            <w:shd w:val="clear" w:color="auto" w:fill="auto"/>
            <w:vAlign w:val="center"/>
          </w:tcPr>
          <w:p w14:paraId="4CBA7967">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42</w:t>
            </w:r>
          </w:p>
        </w:tc>
        <w:tc>
          <w:tcPr>
            <w:tcW w:w="0" w:type="auto"/>
            <w:shd w:val="clear" w:color="auto" w:fill="auto"/>
            <w:vAlign w:val="center"/>
          </w:tcPr>
          <w:p w14:paraId="50B89859">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42</w:t>
            </w:r>
          </w:p>
        </w:tc>
        <w:tc>
          <w:tcPr>
            <w:tcW w:w="239" w:type="pct"/>
            <w:vMerge w:val="continue"/>
            <w:shd w:val="clear" w:color="auto" w:fill="auto"/>
            <w:vAlign w:val="center"/>
          </w:tcPr>
          <w:p w14:paraId="2C2A10F4">
            <w:pPr>
              <w:bidi w:val="0"/>
              <w:jc w:val="center"/>
              <w:rPr>
                <w:rFonts w:hint="default" w:ascii="Times New Roman" w:hAnsi="Times New Roman" w:cs="Times New Roman" w:eastAsiaTheme="minorEastAsia"/>
                <w:color w:val="auto"/>
                <w:sz w:val="21"/>
                <w:szCs w:val="21"/>
              </w:rPr>
            </w:pPr>
          </w:p>
        </w:tc>
        <w:tc>
          <w:tcPr>
            <w:tcW w:w="156" w:type="pct"/>
            <w:vMerge w:val="continue"/>
            <w:shd w:val="clear" w:color="auto" w:fill="auto"/>
            <w:vAlign w:val="center"/>
          </w:tcPr>
          <w:p w14:paraId="33711D69">
            <w:pPr>
              <w:bidi w:val="0"/>
              <w:jc w:val="center"/>
              <w:rPr>
                <w:rFonts w:hint="default" w:ascii="Times New Roman" w:hAnsi="Times New Roman" w:cs="Times New Roman" w:eastAsiaTheme="minorEastAsia"/>
                <w:color w:val="auto"/>
                <w:sz w:val="21"/>
                <w:szCs w:val="21"/>
              </w:rPr>
            </w:pPr>
          </w:p>
        </w:tc>
        <w:tc>
          <w:tcPr>
            <w:tcW w:w="156" w:type="pct"/>
            <w:vMerge w:val="continue"/>
            <w:shd w:val="clear" w:color="auto" w:fill="auto"/>
            <w:vAlign w:val="center"/>
          </w:tcPr>
          <w:p w14:paraId="41462437">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4A020D38">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691B8700">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561E58A5">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4C75D05C">
            <w:pPr>
              <w:bidi w:val="0"/>
              <w:jc w:val="center"/>
              <w:rPr>
                <w:rFonts w:hint="default" w:ascii="Times New Roman" w:hAnsi="Times New Roman" w:cs="Times New Roman" w:eastAsiaTheme="minorEastAsia"/>
                <w:color w:val="auto"/>
                <w:kern w:val="2"/>
                <w:sz w:val="21"/>
                <w:szCs w:val="21"/>
                <w:lang w:val="en-US" w:eastAsia="zh-CN" w:bidi="ar-SA"/>
              </w:rPr>
            </w:pPr>
          </w:p>
        </w:tc>
        <w:tc>
          <w:tcPr>
            <w:tcW w:w="156" w:type="pct"/>
            <w:vMerge w:val="continue"/>
            <w:shd w:val="clear" w:color="auto" w:fill="auto"/>
            <w:vAlign w:val="center"/>
          </w:tcPr>
          <w:p w14:paraId="0337E6E6">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38EB523E">
            <w:pPr>
              <w:bidi w:val="0"/>
              <w:jc w:val="center"/>
              <w:rPr>
                <w:rFonts w:hint="default" w:ascii="Times New Roman" w:hAnsi="Times New Roman" w:cs="Times New Roman" w:eastAsiaTheme="minorEastAsia"/>
                <w:color w:val="auto"/>
                <w:sz w:val="21"/>
                <w:szCs w:val="21"/>
                <w:lang w:val="en-US" w:eastAsia="zh-CN"/>
              </w:rPr>
            </w:pPr>
          </w:p>
        </w:tc>
      </w:tr>
      <w:tr w14:paraId="0F4A274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0" w:hRule="atLeast"/>
        </w:trPr>
        <w:tc>
          <w:tcPr>
            <w:tcW w:w="0" w:type="auto"/>
            <w:shd w:val="clear" w:color="auto" w:fill="auto"/>
            <w:vAlign w:val="center"/>
          </w:tcPr>
          <w:p w14:paraId="642035A4">
            <w:pPr>
              <w:bidi w:val="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13</w:t>
            </w:r>
          </w:p>
        </w:tc>
        <w:tc>
          <w:tcPr>
            <w:tcW w:w="283" w:type="pct"/>
            <w:vMerge w:val="continue"/>
            <w:shd w:val="clear" w:color="auto" w:fill="auto"/>
            <w:vAlign w:val="center"/>
          </w:tcPr>
          <w:p w14:paraId="398AF62D">
            <w:pPr>
              <w:bidi w:val="0"/>
              <w:jc w:val="center"/>
              <w:rPr>
                <w:rFonts w:hint="default" w:ascii="Times New Roman" w:hAnsi="Times New Roman" w:cs="Times New Roman" w:eastAsiaTheme="minorEastAsia"/>
                <w:color w:val="auto"/>
                <w:sz w:val="21"/>
                <w:szCs w:val="21"/>
              </w:rPr>
            </w:pPr>
          </w:p>
        </w:tc>
        <w:tc>
          <w:tcPr>
            <w:tcW w:w="0" w:type="auto"/>
            <w:shd w:val="clear" w:color="auto" w:fill="FFFFFF"/>
            <w:vAlign w:val="center"/>
          </w:tcPr>
          <w:p w14:paraId="20F53AD3">
            <w:pPr>
              <w:keepNext w:val="0"/>
              <w:keepLines w:val="0"/>
              <w:widowControl/>
              <w:suppressLineNumbers w:val="0"/>
              <w:jc w:val="center"/>
              <w:textAlignment w:val="bottom"/>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基质沥青泵</w:t>
            </w:r>
          </w:p>
        </w:tc>
        <w:tc>
          <w:tcPr>
            <w:tcW w:w="0" w:type="auto"/>
            <w:shd w:val="clear" w:color="auto" w:fill="auto"/>
            <w:vAlign w:val="center"/>
          </w:tcPr>
          <w:p w14:paraId="13ACBB9A">
            <w:pPr>
              <w:bidi w:val="0"/>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kern w:val="2"/>
                <w:sz w:val="21"/>
                <w:szCs w:val="21"/>
                <w:highlight w:val="none"/>
                <w:lang w:val="en-US" w:eastAsia="zh-CN" w:bidi="ar-SA"/>
              </w:rPr>
              <w:t>70</w:t>
            </w:r>
          </w:p>
        </w:tc>
        <w:tc>
          <w:tcPr>
            <w:tcW w:w="431" w:type="pct"/>
            <w:vMerge w:val="continue"/>
            <w:shd w:val="clear" w:color="auto" w:fill="auto"/>
            <w:vAlign w:val="center"/>
          </w:tcPr>
          <w:p w14:paraId="3B98AD0D">
            <w:pPr>
              <w:bidi w:val="0"/>
              <w:jc w:val="center"/>
              <w:rPr>
                <w:rFonts w:hint="default" w:ascii="Times New Roman" w:hAnsi="Times New Roman" w:cs="Times New Roman" w:eastAsiaTheme="minorEastAsia"/>
                <w:i w:val="0"/>
                <w:iCs w:val="0"/>
                <w:color w:val="auto"/>
                <w:kern w:val="0"/>
                <w:sz w:val="21"/>
                <w:szCs w:val="21"/>
                <w:u w:val="none"/>
                <w:lang w:val="en-US" w:eastAsia="zh-CN" w:bidi="ar"/>
              </w:rPr>
            </w:pPr>
          </w:p>
        </w:tc>
        <w:tc>
          <w:tcPr>
            <w:tcW w:w="0" w:type="auto"/>
            <w:shd w:val="clear" w:color="auto" w:fill="auto"/>
            <w:vAlign w:val="center"/>
          </w:tcPr>
          <w:p w14:paraId="20B24A89">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72</w:t>
            </w:r>
          </w:p>
        </w:tc>
        <w:tc>
          <w:tcPr>
            <w:tcW w:w="0" w:type="auto"/>
            <w:shd w:val="clear" w:color="auto" w:fill="auto"/>
            <w:vAlign w:val="center"/>
          </w:tcPr>
          <w:p w14:paraId="5391C321">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35</w:t>
            </w:r>
          </w:p>
        </w:tc>
        <w:tc>
          <w:tcPr>
            <w:tcW w:w="0" w:type="auto"/>
            <w:shd w:val="clear" w:color="auto" w:fill="auto"/>
            <w:vAlign w:val="center"/>
          </w:tcPr>
          <w:p w14:paraId="1BB6E46A">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0.3</w:t>
            </w:r>
          </w:p>
        </w:tc>
        <w:tc>
          <w:tcPr>
            <w:tcW w:w="0" w:type="auto"/>
            <w:shd w:val="clear" w:color="auto" w:fill="auto"/>
            <w:vAlign w:val="center"/>
          </w:tcPr>
          <w:p w14:paraId="64334971">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38</w:t>
            </w:r>
          </w:p>
        </w:tc>
        <w:tc>
          <w:tcPr>
            <w:tcW w:w="0" w:type="auto"/>
            <w:shd w:val="clear" w:color="auto" w:fill="auto"/>
            <w:vAlign w:val="center"/>
          </w:tcPr>
          <w:p w14:paraId="2C98AC1F">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35</w:t>
            </w:r>
          </w:p>
        </w:tc>
        <w:tc>
          <w:tcPr>
            <w:tcW w:w="0" w:type="auto"/>
            <w:shd w:val="clear" w:color="auto" w:fill="auto"/>
            <w:vAlign w:val="center"/>
          </w:tcPr>
          <w:p w14:paraId="5A96244B">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72</w:t>
            </w:r>
          </w:p>
        </w:tc>
        <w:tc>
          <w:tcPr>
            <w:tcW w:w="0" w:type="auto"/>
            <w:shd w:val="clear" w:color="auto" w:fill="auto"/>
            <w:vAlign w:val="center"/>
          </w:tcPr>
          <w:p w14:paraId="51BF90EB">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152</w:t>
            </w:r>
          </w:p>
        </w:tc>
        <w:tc>
          <w:tcPr>
            <w:tcW w:w="0" w:type="auto"/>
            <w:shd w:val="clear" w:color="auto" w:fill="auto"/>
            <w:vAlign w:val="center"/>
          </w:tcPr>
          <w:p w14:paraId="03343F06">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42</w:t>
            </w:r>
          </w:p>
        </w:tc>
        <w:tc>
          <w:tcPr>
            <w:tcW w:w="0" w:type="auto"/>
            <w:shd w:val="clear" w:color="auto" w:fill="auto"/>
            <w:vAlign w:val="center"/>
          </w:tcPr>
          <w:p w14:paraId="35EEB1AC">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42</w:t>
            </w:r>
          </w:p>
        </w:tc>
        <w:tc>
          <w:tcPr>
            <w:tcW w:w="0" w:type="auto"/>
            <w:shd w:val="clear" w:color="auto" w:fill="auto"/>
            <w:vAlign w:val="center"/>
          </w:tcPr>
          <w:p w14:paraId="73E42AB1">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42</w:t>
            </w:r>
          </w:p>
        </w:tc>
        <w:tc>
          <w:tcPr>
            <w:tcW w:w="0" w:type="auto"/>
            <w:shd w:val="clear" w:color="auto" w:fill="auto"/>
            <w:vAlign w:val="center"/>
          </w:tcPr>
          <w:p w14:paraId="35F37401">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42</w:t>
            </w:r>
          </w:p>
        </w:tc>
        <w:tc>
          <w:tcPr>
            <w:tcW w:w="239" w:type="pct"/>
            <w:vMerge w:val="continue"/>
            <w:shd w:val="clear" w:color="auto" w:fill="auto"/>
            <w:vAlign w:val="center"/>
          </w:tcPr>
          <w:p w14:paraId="56AF0CE6">
            <w:pPr>
              <w:bidi w:val="0"/>
              <w:jc w:val="center"/>
              <w:rPr>
                <w:rFonts w:hint="default" w:ascii="Times New Roman" w:hAnsi="Times New Roman" w:cs="Times New Roman" w:eastAsiaTheme="minorEastAsia"/>
                <w:color w:val="auto"/>
                <w:sz w:val="21"/>
                <w:szCs w:val="21"/>
              </w:rPr>
            </w:pPr>
          </w:p>
        </w:tc>
        <w:tc>
          <w:tcPr>
            <w:tcW w:w="156" w:type="pct"/>
            <w:vMerge w:val="continue"/>
            <w:shd w:val="clear" w:color="auto" w:fill="auto"/>
            <w:vAlign w:val="center"/>
          </w:tcPr>
          <w:p w14:paraId="21676281">
            <w:pPr>
              <w:bidi w:val="0"/>
              <w:jc w:val="center"/>
              <w:rPr>
                <w:rFonts w:hint="default" w:ascii="Times New Roman" w:hAnsi="Times New Roman" w:cs="Times New Roman" w:eastAsiaTheme="minorEastAsia"/>
                <w:color w:val="auto"/>
                <w:sz w:val="21"/>
                <w:szCs w:val="21"/>
              </w:rPr>
            </w:pPr>
          </w:p>
        </w:tc>
        <w:tc>
          <w:tcPr>
            <w:tcW w:w="156" w:type="pct"/>
            <w:vMerge w:val="continue"/>
            <w:shd w:val="clear" w:color="auto" w:fill="auto"/>
            <w:vAlign w:val="center"/>
          </w:tcPr>
          <w:p w14:paraId="6277F20E">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4406B4B4">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5F37068A">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0804BED6">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189924C0">
            <w:pPr>
              <w:bidi w:val="0"/>
              <w:jc w:val="center"/>
              <w:rPr>
                <w:rFonts w:hint="default" w:ascii="Times New Roman" w:hAnsi="Times New Roman" w:cs="Times New Roman" w:eastAsiaTheme="minorEastAsia"/>
                <w:color w:val="auto"/>
                <w:kern w:val="2"/>
                <w:sz w:val="21"/>
                <w:szCs w:val="21"/>
                <w:lang w:val="en-US" w:eastAsia="zh-CN" w:bidi="ar-SA"/>
              </w:rPr>
            </w:pPr>
          </w:p>
        </w:tc>
        <w:tc>
          <w:tcPr>
            <w:tcW w:w="156" w:type="pct"/>
            <w:vMerge w:val="continue"/>
            <w:shd w:val="clear" w:color="auto" w:fill="auto"/>
            <w:vAlign w:val="center"/>
          </w:tcPr>
          <w:p w14:paraId="2B64CFC5">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3F6EFAF2">
            <w:pPr>
              <w:bidi w:val="0"/>
              <w:jc w:val="center"/>
              <w:rPr>
                <w:rFonts w:hint="default" w:ascii="Times New Roman" w:hAnsi="Times New Roman" w:cs="Times New Roman" w:eastAsiaTheme="minorEastAsia"/>
                <w:color w:val="auto"/>
                <w:sz w:val="21"/>
                <w:szCs w:val="21"/>
                <w:lang w:val="en-US" w:eastAsia="zh-CN"/>
              </w:rPr>
            </w:pPr>
          </w:p>
        </w:tc>
      </w:tr>
      <w:tr w14:paraId="556DE94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0" w:hRule="atLeast"/>
        </w:trPr>
        <w:tc>
          <w:tcPr>
            <w:tcW w:w="0" w:type="auto"/>
            <w:shd w:val="clear" w:color="auto" w:fill="auto"/>
            <w:vAlign w:val="center"/>
          </w:tcPr>
          <w:p w14:paraId="38799CAF">
            <w:pPr>
              <w:bidi w:val="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14</w:t>
            </w:r>
          </w:p>
        </w:tc>
        <w:tc>
          <w:tcPr>
            <w:tcW w:w="283" w:type="pct"/>
            <w:vMerge w:val="continue"/>
            <w:shd w:val="clear" w:color="auto" w:fill="auto"/>
            <w:vAlign w:val="center"/>
          </w:tcPr>
          <w:p w14:paraId="7C725125">
            <w:pPr>
              <w:bidi w:val="0"/>
              <w:jc w:val="center"/>
              <w:rPr>
                <w:rFonts w:hint="default" w:ascii="Times New Roman" w:hAnsi="Times New Roman" w:cs="Times New Roman" w:eastAsiaTheme="minorEastAsia"/>
                <w:color w:val="auto"/>
                <w:sz w:val="21"/>
                <w:szCs w:val="21"/>
              </w:rPr>
            </w:pPr>
          </w:p>
        </w:tc>
        <w:tc>
          <w:tcPr>
            <w:tcW w:w="0" w:type="auto"/>
            <w:shd w:val="clear" w:color="auto" w:fill="auto"/>
            <w:vAlign w:val="center"/>
          </w:tcPr>
          <w:p w14:paraId="44036766">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i w:val="0"/>
                <w:iCs w:val="0"/>
                <w:color w:val="auto"/>
                <w:kern w:val="0"/>
                <w:sz w:val="21"/>
                <w:szCs w:val="21"/>
                <w:u w:val="none"/>
                <w:lang w:val="en-US" w:eastAsia="zh-CN" w:bidi="ar"/>
              </w:rPr>
              <w:t>皂液罐搅拌器</w:t>
            </w:r>
          </w:p>
        </w:tc>
        <w:tc>
          <w:tcPr>
            <w:tcW w:w="0" w:type="auto"/>
            <w:shd w:val="clear" w:color="auto" w:fill="auto"/>
            <w:vAlign w:val="center"/>
          </w:tcPr>
          <w:p w14:paraId="177FA248">
            <w:pPr>
              <w:bidi w:val="0"/>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kern w:val="2"/>
                <w:sz w:val="21"/>
                <w:szCs w:val="21"/>
                <w:highlight w:val="none"/>
                <w:lang w:val="en-US" w:eastAsia="zh-CN" w:bidi="ar-SA"/>
              </w:rPr>
              <w:t>70</w:t>
            </w:r>
          </w:p>
        </w:tc>
        <w:tc>
          <w:tcPr>
            <w:tcW w:w="431" w:type="pct"/>
            <w:vMerge w:val="restart"/>
            <w:shd w:val="clear" w:color="auto" w:fill="auto"/>
            <w:vAlign w:val="center"/>
          </w:tcPr>
          <w:p w14:paraId="619E6AD4">
            <w:pPr>
              <w:bidi w:val="0"/>
              <w:jc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选用低噪声设备</w:t>
            </w:r>
          </w:p>
        </w:tc>
        <w:tc>
          <w:tcPr>
            <w:tcW w:w="0" w:type="auto"/>
            <w:shd w:val="clear" w:color="auto" w:fill="auto"/>
            <w:vAlign w:val="center"/>
          </w:tcPr>
          <w:p w14:paraId="1349D669">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85</w:t>
            </w:r>
          </w:p>
        </w:tc>
        <w:tc>
          <w:tcPr>
            <w:tcW w:w="0" w:type="auto"/>
            <w:shd w:val="clear" w:color="auto" w:fill="auto"/>
            <w:vAlign w:val="center"/>
          </w:tcPr>
          <w:p w14:paraId="05EB338E">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22</w:t>
            </w:r>
          </w:p>
        </w:tc>
        <w:tc>
          <w:tcPr>
            <w:tcW w:w="0" w:type="auto"/>
            <w:shd w:val="clear" w:color="auto" w:fill="auto"/>
            <w:vAlign w:val="center"/>
          </w:tcPr>
          <w:p w14:paraId="2D2344D9">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0.8</w:t>
            </w:r>
          </w:p>
        </w:tc>
        <w:tc>
          <w:tcPr>
            <w:tcW w:w="0" w:type="auto"/>
            <w:shd w:val="clear" w:color="auto" w:fill="auto"/>
            <w:vAlign w:val="center"/>
          </w:tcPr>
          <w:p w14:paraId="500EC154">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25</w:t>
            </w:r>
          </w:p>
        </w:tc>
        <w:tc>
          <w:tcPr>
            <w:tcW w:w="0" w:type="auto"/>
            <w:shd w:val="clear" w:color="auto" w:fill="auto"/>
            <w:vAlign w:val="center"/>
          </w:tcPr>
          <w:p w14:paraId="71CE0C62">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22</w:t>
            </w:r>
          </w:p>
        </w:tc>
        <w:tc>
          <w:tcPr>
            <w:tcW w:w="0" w:type="auto"/>
            <w:shd w:val="clear" w:color="auto" w:fill="auto"/>
            <w:vAlign w:val="center"/>
          </w:tcPr>
          <w:p w14:paraId="5DD68A78">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85</w:t>
            </w:r>
          </w:p>
        </w:tc>
        <w:tc>
          <w:tcPr>
            <w:tcW w:w="0" w:type="auto"/>
            <w:shd w:val="clear" w:color="auto" w:fill="auto"/>
            <w:vAlign w:val="center"/>
          </w:tcPr>
          <w:p w14:paraId="260C3428">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165</w:t>
            </w:r>
          </w:p>
        </w:tc>
        <w:tc>
          <w:tcPr>
            <w:tcW w:w="0" w:type="auto"/>
            <w:shd w:val="clear" w:color="auto" w:fill="auto"/>
            <w:vAlign w:val="center"/>
          </w:tcPr>
          <w:p w14:paraId="537066F2">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43</w:t>
            </w:r>
          </w:p>
        </w:tc>
        <w:tc>
          <w:tcPr>
            <w:tcW w:w="0" w:type="auto"/>
            <w:shd w:val="clear" w:color="auto" w:fill="auto"/>
            <w:vAlign w:val="center"/>
          </w:tcPr>
          <w:p w14:paraId="254CE76E">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43</w:t>
            </w:r>
          </w:p>
        </w:tc>
        <w:tc>
          <w:tcPr>
            <w:tcW w:w="0" w:type="auto"/>
            <w:shd w:val="clear" w:color="auto" w:fill="auto"/>
            <w:vAlign w:val="center"/>
          </w:tcPr>
          <w:p w14:paraId="0E80BCEF">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42</w:t>
            </w:r>
          </w:p>
        </w:tc>
        <w:tc>
          <w:tcPr>
            <w:tcW w:w="0" w:type="auto"/>
            <w:shd w:val="clear" w:color="auto" w:fill="auto"/>
            <w:vAlign w:val="center"/>
          </w:tcPr>
          <w:p w14:paraId="25336022">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42</w:t>
            </w:r>
          </w:p>
        </w:tc>
        <w:tc>
          <w:tcPr>
            <w:tcW w:w="239" w:type="pct"/>
            <w:vMerge w:val="continue"/>
            <w:shd w:val="clear" w:color="auto" w:fill="auto"/>
            <w:vAlign w:val="center"/>
          </w:tcPr>
          <w:p w14:paraId="59B4822B">
            <w:pPr>
              <w:bidi w:val="0"/>
              <w:jc w:val="center"/>
              <w:rPr>
                <w:rFonts w:hint="default" w:ascii="Times New Roman" w:hAnsi="Times New Roman" w:cs="Times New Roman" w:eastAsiaTheme="minorEastAsia"/>
                <w:color w:val="auto"/>
                <w:sz w:val="21"/>
                <w:szCs w:val="21"/>
              </w:rPr>
            </w:pPr>
          </w:p>
        </w:tc>
        <w:tc>
          <w:tcPr>
            <w:tcW w:w="156" w:type="pct"/>
            <w:vMerge w:val="continue"/>
            <w:shd w:val="clear" w:color="auto" w:fill="auto"/>
            <w:vAlign w:val="center"/>
          </w:tcPr>
          <w:p w14:paraId="056DE233">
            <w:pPr>
              <w:bidi w:val="0"/>
              <w:jc w:val="center"/>
              <w:rPr>
                <w:rFonts w:hint="default" w:ascii="Times New Roman" w:hAnsi="Times New Roman" w:cs="Times New Roman" w:eastAsiaTheme="minorEastAsia"/>
                <w:color w:val="auto"/>
                <w:sz w:val="21"/>
                <w:szCs w:val="21"/>
              </w:rPr>
            </w:pPr>
          </w:p>
        </w:tc>
        <w:tc>
          <w:tcPr>
            <w:tcW w:w="156" w:type="pct"/>
            <w:vMerge w:val="continue"/>
            <w:shd w:val="clear" w:color="auto" w:fill="auto"/>
            <w:vAlign w:val="center"/>
          </w:tcPr>
          <w:p w14:paraId="2855B70F">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449CA779">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34976CD9">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1144A1BF">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1983B6FE">
            <w:pPr>
              <w:bidi w:val="0"/>
              <w:jc w:val="center"/>
              <w:rPr>
                <w:rFonts w:hint="default" w:ascii="Times New Roman" w:hAnsi="Times New Roman" w:cs="Times New Roman" w:eastAsiaTheme="minorEastAsia"/>
                <w:color w:val="auto"/>
                <w:kern w:val="2"/>
                <w:sz w:val="21"/>
                <w:szCs w:val="21"/>
                <w:lang w:val="en-US" w:eastAsia="zh-CN" w:bidi="ar-SA"/>
              </w:rPr>
            </w:pPr>
          </w:p>
        </w:tc>
        <w:tc>
          <w:tcPr>
            <w:tcW w:w="156" w:type="pct"/>
            <w:vMerge w:val="continue"/>
            <w:shd w:val="clear" w:color="auto" w:fill="auto"/>
            <w:vAlign w:val="center"/>
          </w:tcPr>
          <w:p w14:paraId="54F11F3A">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727FF0C6">
            <w:pPr>
              <w:bidi w:val="0"/>
              <w:jc w:val="center"/>
              <w:rPr>
                <w:rFonts w:hint="default" w:ascii="Times New Roman" w:hAnsi="Times New Roman" w:cs="Times New Roman" w:eastAsiaTheme="minorEastAsia"/>
                <w:color w:val="auto"/>
                <w:sz w:val="21"/>
                <w:szCs w:val="21"/>
                <w:lang w:val="en-US" w:eastAsia="zh-CN"/>
              </w:rPr>
            </w:pPr>
          </w:p>
        </w:tc>
      </w:tr>
      <w:tr w14:paraId="28229F0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0" w:hRule="atLeast"/>
        </w:trPr>
        <w:tc>
          <w:tcPr>
            <w:tcW w:w="0" w:type="auto"/>
            <w:shd w:val="clear" w:color="auto" w:fill="auto"/>
            <w:vAlign w:val="center"/>
          </w:tcPr>
          <w:p w14:paraId="1C9A44A6">
            <w:pPr>
              <w:bidi w:val="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15</w:t>
            </w:r>
          </w:p>
        </w:tc>
        <w:tc>
          <w:tcPr>
            <w:tcW w:w="283" w:type="pct"/>
            <w:vMerge w:val="continue"/>
            <w:shd w:val="clear" w:color="auto" w:fill="auto"/>
            <w:vAlign w:val="center"/>
          </w:tcPr>
          <w:p w14:paraId="2A0318EC">
            <w:pPr>
              <w:bidi w:val="0"/>
              <w:jc w:val="center"/>
              <w:rPr>
                <w:rFonts w:hint="default" w:ascii="Times New Roman" w:hAnsi="Times New Roman" w:cs="Times New Roman" w:eastAsiaTheme="minorEastAsia"/>
                <w:color w:val="auto"/>
                <w:sz w:val="21"/>
                <w:szCs w:val="21"/>
              </w:rPr>
            </w:pPr>
          </w:p>
        </w:tc>
        <w:tc>
          <w:tcPr>
            <w:tcW w:w="0" w:type="auto"/>
            <w:shd w:val="clear" w:color="auto" w:fill="auto"/>
            <w:vAlign w:val="center"/>
          </w:tcPr>
          <w:p w14:paraId="4D5AB4EA">
            <w:pPr>
              <w:numPr>
                <w:ilvl w:val="0"/>
                <w:numId w:val="0"/>
              </w:numPr>
              <w:spacing w:line="240" w:lineRule="auto"/>
              <w:ind w:left="0" w:leftChars="0" w:firstLine="0" w:firstLineChars="0"/>
              <w:jc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配料罐搅拌器</w:t>
            </w:r>
          </w:p>
        </w:tc>
        <w:tc>
          <w:tcPr>
            <w:tcW w:w="0" w:type="auto"/>
            <w:shd w:val="clear" w:color="auto" w:fill="auto"/>
            <w:vAlign w:val="center"/>
          </w:tcPr>
          <w:p w14:paraId="23903713">
            <w:pPr>
              <w:bidi w:val="0"/>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kern w:val="2"/>
                <w:sz w:val="21"/>
                <w:szCs w:val="21"/>
                <w:highlight w:val="none"/>
                <w:lang w:val="en-US" w:eastAsia="zh-CN" w:bidi="ar-SA"/>
              </w:rPr>
              <w:t>70</w:t>
            </w:r>
          </w:p>
        </w:tc>
        <w:tc>
          <w:tcPr>
            <w:tcW w:w="431" w:type="pct"/>
            <w:vMerge w:val="continue"/>
            <w:shd w:val="clear" w:color="auto" w:fill="auto"/>
            <w:vAlign w:val="center"/>
          </w:tcPr>
          <w:p w14:paraId="2DFF14DA">
            <w:pPr>
              <w:bidi w:val="0"/>
              <w:jc w:val="center"/>
              <w:rPr>
                <w:rFonts w:hint="default" w:ascii="Times New Roman" w:hAnsi="Times New Roman" w:cs="Times New Roman" w:eastAsiaTheme="minorEastAsia"/>
                <w:i w:val="0"/>
                <w:iCs w:val="0"/>
                <w:color w:val="auto"/>
                <w:kern w:val="0"/>
                <w:sz w:val="21"/>
                <w:szCs w:val="21"/>
                <w:u w:val="none"/>
                <w:lang w:val="en-US" w:eastAsia="zh-CN" w:bidi="ar"/>
              </w:rPr>
            </w:pPr>
          </w:p>
        </w:tc>
        <w:tc>
          <w:tcPr>
            <w:tcW w:w="0" w:type="auto"/>
            <w:shd w:val="clear" w:color="auto" w:fill="auto"/>
            <w:vAlign w:val="center"/>
          </w:tcPr>
          <w:p w14:paraId="7BA3C20B">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85</w:t>
            </w:r>
          </w:p>
        </w:tc>
        <w:tc>
          <w:tcPr>
            <w:tcW w:w="0" w:type="auto"/>
            <w:shd w:val="clear" w:color="auto" w:fill="auto"/>
            <w:vAlign w:val="center"/>
          </w:tcPr>
          <w:p w14:paraId="0368F412">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22</w:t>
            </w:r>
          </w:p>
        </w:tc>
        <w:tc>
          <w:tcPr>
            <w:tcW w:w="0" w:type="auto"/>
            <w:shd w:val="clear" w:color="auto" w:fill="auto"/>
            <w:vAlign w:val="center"/>
          </w:tcPr>
          <w:p w14:paraId="584A6B8C">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0.8</w:t>
            </w:r>
          </w:p>
        </w:tc>
        <w:tc>
          <w:tcPr>
            <w:tcW w:w="0" w:type="auto"/>
            <w:shd w:val="clear" w:color="auto" w:fill="auto"/>
            <w:vAlign w:val="center"/>
          </w:tcPr>
          <w:p w14:paraId="1D05F230">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25</w:t>
            </w:r>
          </w:p>
        </w:tc>
        <w:tc>
          <w:tcPr>
            <w:tcW w:w="0" w:type="auto"/>
            <w:shd w:val="clear" w:color="auto" w:fill="auto"/>
            <w:vAlign w:val="center"/>
          </w:tcPr>
          <w:p w14:paraId="0A180D95">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22</w:t>
            </w:r>
          </w:p>
        </w:tc>
        <w:tc>
          <w:tcPr>
            <w:tcW w:w="0" w:type="auto"/>
            <w:shd w:val="clear" w:color="auto" w:fill="auto"/>
            <w:vAlign w:val="center"/>
          </w:tcPr>
          <w:p w14:paraId="5FAABF4B">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85</w:t>
            </w:r>
          </w:p>
        </w:tc>
        <w:tc>
          <w:tcPr>
            <w:tcW w:w="0" w:type="auto"/>
            <w:shd w:val="clear" w:color="auto" w:fill="auto"/>
            <w:vAlign w:val="center"/>
          </w:tcPr>
          <w:p w14:paraId="42E6BD8D">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165</w:t>
            </w:r>
          </w:p>
        </w:tc>
        <w:tc>
          <w:tcPr>
            <w:tcW w:w="0" w:type="auto"/>
            <w:shd w:val="clear" w:color="auto" w:fill="auto"/>
            <w:vAlign w:val="center"/>
          </w:tcPr>
          <w:p w14:paraId="6AF66E65">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43</w:t>
            </w:r>
          </w:p>
        </w:tc>
        <w:tc>
          <w:tcPr>
            <w:tcW w:w="0" w:type="auto"/>
            <w:shd w:val="clear" w:color="auto" w:fill="auto"/>
            <w:vAlign w:val="center"/>
          </w:tcPr>
          <w:p w14:paraId="4CD35A0D">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43</w:t>
            </w:r>
          </w:p>
        </w:tc>
        <w:tc>
          <w:tcPr>
            <w:tcW w:w="0" w:type="auto"/>
            <w:shd w:val="clear" w:color="auto" w:fill="auto"/>
            <w:vAlign w:val="center"/>
          </w:tcPr>
          <w:p w14:paraId="6F5988E4">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42</w:t>
            </w:r>
          </w:p>
        </w:tc>
        <w:tc>
          <w:tcPr>
            <w:tcW w:w="0" w:type="auto"/>
            <w:shd w:val="clear" w:color="auto" w:fill="auto"/>
            <w:vAlign w:val="center"/>
          </w:tcPr>
          <w:p w14:paraId="7C4C5B5E">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42</w:t>
            </w:r>
          </w:p>
        </w:tc>
        <w:tc>
          <w:tcPr>
            <w:tcW w:w="239" w:type="pct"/>
            <w:vMerge w:val="continue"/>
            <w:shd w:val="clear" w:color="auto" w:fill="auto"/>
            <w:vAlign w:val="center"/>
          </w:tcPr>
          <w:p w14:paraId="5029F4C4">
            <w:pPr>
              <w:bidi w:val="0"/>
              <w:jc w:val="center"/>
              <w:rPr>
                <w:rFonts w:hint="default" w:ascii="Times New Roman" w:hAnsi="Times New Roman" w:cs="Times New Roman" w:eastAsiaTheme="minorEastAsia"/>
                <w:color w:val="auto"/>
                <w:sz w:val="21"/>
                <w:szCs w:val="21"/>
              </w:rPr>
            </w:pPr>
          </w:p>
        </w:tc>
        <w:tc>
          <w:tcPr>
            <w:tcW w:w="156" w:type="pct"/>
            <w:vMerge w:val="continue"/>
            <w:shd w:val="clear" w:color="auto" w:fill="auto"/>
            <w:vAlign w:val="center"/>
          </w:tcPr>
          <w:p w14:paraId="4B96A838">
            <w:pPr>
              <w:bidi w:val="0"/>
              <w:jc w:val="center"/>
              <w:rPr>
                <w:rFonts w:hint="default" w:ascii="Times New Roman" w:hAnsi="Times New Roman" w:cs="Times New Roman" w:eastAsiaTheme="minorEastAsia"/>
                <w:color w:val="auto"/>
                <w:sz w:val="21"/>
                <w:szCs w:val="21"/>
              </w:rPr>
            </w:pPr>
          </w:p>
        </w:tc>
        <w:tc>
          <w:tcPr>
            <w:tcW w:w="156" w:type="pct"/>
            <w:vMerge w:val="continue"/>
            <w:shd w:val="clear" w:color="auto" w:fill="auto"/>
            <w:vAlign w:val="center"/>
          </w:tcPr>
          <w:p w14:paraId="6097CC8A">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1425F640">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5669BC99">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336A62E3">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32E0A21B">
            <w:pPr>
              <w:bidi w:val="0"/>
              <w:jc w:val="center"/>
              <w:rPr>
                <w:rFonts w:hint="default" w:ascii="Times New Roman" w:hAnsi="Times New Roman" w:cs="Times New Roman" w:eastAsiaTheme="minorEastAsia"/>
                <w:color w:val="auto"/>
                <w:kern w:val="2"/>
                <w:sz w:val="21"/>
                <w:szCs w:val="21"/>
                <w:lang w:val="en-US" w:eastAsia="zh-CN" w:bidi="ar-SA"/>
              </w:rPr>
            </w:pPr>
          </w:p>
        </w:tc>
        <w:tc>
          <w:tcPr>
            <w:tcW w:w="156" w:type="pct"/>
            <w:vMerge w:val="continue"/>
            <w:shd w:val="clear" w:color="auto" w:fill="auto"/>
            <w:vAlign w:val="center"/>
          </w:tcPr>
          <w:p w14:paraId="7DBC952F">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5B344245">
            <w:pPr>
              <w:bidi w:val="0"/>
              <w:jc w:val="center"/>
              <w:rPr>
                <w:rFonts w:hint="default" w:ascii="Times New Roman" w:hAnsi="Times New Roman" w:cs="Times New Roman" w:eastAsiaTheme="minorEastAsia"/>
                <w:color w:val="auto"/>
                <w:sz w:val="21"/>
                <w:szCs w:val="21"/>
                <w:lang w:val="en-US" w:eastAsia="zh-CN"/>
              </w:rPr>
            </w:pPr>
          </w:p>
        </w:tc>
      </w:tr>
      <w:tr w14:paraId="67DF918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0" w:hRule="atLeast"/>
        </w:trPr>
        <w:tc>
          <w:tcPr>
            <w:tcW w:w="0" w:type="auto"/>
            <w:shd w:val="clear" w:color="auto" w:fill="auto"/>
            <w:vAlign w:val="center"/>
          </w:tcPr>
          <w:p w14:paraId="10FF9AD2">
            <w:pPr>
              <w:bidi w:val="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16</w:t>
            </w:r>
          </w:p>
        </w:tc>
        <w:tc>
          <w:tcPr>
            <w:tcW w:w="283" w:type="pct"/>
            <w:vMerge w:val="continue"/>
            <w:shd w:val="clear" w:color="auto" w:fill="auto"/>
            <w:vAlign w:val="center"/>
          </w:tcPr>
          <w:p w14:paraId="3737BA93">
            <w:pPr>
              <w:bidi w:val="0"/>
              <w:jc w:val="center"/>
              <w:rPr>
                <w:rFonts w:hint="default" w:ascii="Times New Roman" w:hAnsi="Times New Roman" w:cs="Times New Roman" w:eastAsiaTheme="minorEastAsia"/>
                <w:color w:val="auto"/>
                <w:sz w:val="21"/>
                <w:szCs w:val="21"/>
              </w:rPr>
            </w:pPr>
          </w:p>
        </w:tc>
        <w:tc>
          <w:tcPr>
            <w:tcW w:w="0" w:type="auto"/>
            <w:shd w:val="clear" w:color="auto" w:fill="auto"/>
            <w:vAlign w:val="center"/>
          </w:tcPr>
          <w:p w14:paraId="57045FE1">
            <w:pPr>
              <w:numPr>
                <w:ilvl w:val="0"/>
                <w:numId w:val="0"/>
              </w:numPr>
              <w:spacing w:line="240" w:lineRule="auto"/>
              <w:ind w:left="0" w:leftChars="0" w:firstLine="0" w:firstLineChars="0"/>
              <w:jc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三级高剪切乳化机</w:t>
            </w:r>
          </w:p>
        </w:tc>
        <w:tc>
          <w:tcPr>
            <w:tcW w:w="0" w:type="auto"/>
            <w:shd w:val="clear" w:color="auto" w:fill="auto"/>
            <w:vAlign w:val="center"/>
          </w:tcPr>
          <w:p w14:paraId="7426CEC5">
            <w:pPr>
              <w:bidi w:val="0"/>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kern w:val="2"/>
                <w:sz w:val="21"/>
                <w:szCs w:val="21"/>
                <w:highlight w:val="none"/>
                <w:lang w:val="en-US" w:eastAsia="zh-CN" w:bidi="ar-SA"/>
              </w:rPr>
              <w:t>75</w:t>
            </w:r>
          </w:p>
        </w:tc>
        <w:tc>
          <w:tcPr>
            <w:tcW w:w="431" w:type="pct"/>
            <w:shd w:val="clear" w:color="auto" w:fill="auto"/>
            <w:vAlign w:val="center"/>
          </w:tcPr>
          <w:p w14:paraId="0D5EB4C3">
            <w:pPr>
              <w:bidi w:val="0"/>
              <w:jc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选用低噪声设备，基础减振</w:t>
            </w:r>
          </w:p>
        </w:tc>
        <w:tc>
          <w:tcPr>
            <w:tcW w:w="0" w:type="auto"/>
            <w:shd w:val="clear" w:color="auto" w:fill="auto"/>
            <w:vAlign w:val="center"/>
          </w:tcPr>
          <w:p w14:paraId="65708BC9">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87</w:t>
            </w:r>
          </w:p>
        </w:tc>
        <w:tc>
          <w:tcPr>
            <w:tcW w:w="0" w:type="auto"/>
            <w:shd w:val="clear" w:color="auto" w:fill="auto"/>
            <w:vAlign w:val="center"/>
          </w:tcPr>
          <w:p w14:paraId="069B5DE8">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23</w:t>
            </w:r>
          </w:p>
        </w:tc>
        <w:tc>
          <w:tcPr>
            <w:tcW w:w="0" w:type="auto"/>
            <w:shd w:val="clear" w:color="auto" w:fill="auto"/>
            <w:vAlign w:val="center"/>
          </w:tcPr>
          <w:p w14:paraId="0C82C1C6">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1</w:t>
            </w:r>
          </w:p>
        </w:tc>
        <w:tc>
          <w:tcPr>
            <w:tcW w:w="0" w:type="auto"/>
            <w:shd w:val="clear" w:color="auto" w:fill="auto"/>
            <w:vAlign w:val="center"/>
          </w:tcPr>
          <w:p w14:paraId="3E435982">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23</w:t>
            </w:r>
          </w:p>
        </w:tc>
        <w:tc>
          <w:tcPr>
            <w:tcW w:w="0" w:type="auto"/>
            <w:shd w:val="clear" w:color="auto" w:fill="auto"/>
            <w:vAlign w:val="center"/>
          </w:tcPr>
          <w:p w14:paraId="41F88AAC">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23</w:t>
            </w:r>
          </w:p>
        </w:tc>
        <w:tc>
          <w:tcPr>
            <w:tcW w:w="0" w:type="auto"/>
            <w:shd w:val="clear" w:color="auto" w:fill="auto"/>
            <w:vAlign w:val="center"/>
          </w:tcPr>
          <w:p w14:paraId="153C2758">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87</w:t>
            </w:r>
          </w:p>
        </w:tc>
        <w:tc>
          <w:tcPr>
            <w:tcW w:w="0" w:type="auto"/>
            <w:shd w:val="clear" w:color="auto" w:fill="auto"/>
            <w:vAlign w:val="center"/>
          </w:tcPr>
          <w:p w14:paraId="3B9A565A">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164</w:t>
            </w:r>
          </w:p>
        </w:tc>
        <w:tc>
          <w:tcPr>
            <w:tcW w:w="0" w:type="auto"/>
            <w:shd w:val="clear" w:color="auto" w:fill="auto"/>
            <w:vAlign w:val="center"/>
          </w:tcPr>
          <w:p w14:paraId="04132563">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48</w:t>
            </w:r>
          </w:p>
        </w:tc>
        <w:tc>
          <w:tcPr>
            <w:tcW w:w="0" w:type="auto"/>
            <w:shd w:val="clear" w:color="auto" w:fill="auto"/>
            <w:vAlign w:val="center"/>
          </w:tcPr>
          <w:p w14:paraId="34950D5F">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48</w:t>
            </w:r>
          </w:p>
        </w:tc>
        <w:tc>
          <w:tcPr>
            <w:tcW w:w="0" w:type="auto"/>
            <w:shd w:val="clear" w:color="auto" w:fill="auto"/>
            <w:vAlign w:val="center"/>
          </w:tcPr>
          <w:p w14:paraId="33265237">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47</w:t>
            </w:r>
          </w:p>
        </w:tc>
        <w:tc>
          <w:tcPr>
            <w:tcW w:w="0" w:type="auto"/>
            <w:shd w:val="clear" w:color="auto" w:fill="auto"/>
            <w:vAlign w:val="center"/>
          </w:tcPr>
          <w:p w14:paraId="3DB752A0">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47</w:t>
            </w:r>
          </w:p>
        </w:tc>
        <w:tc>
          <w:tcPr>
            <w:tcW w:w="239" w:type="pct"/>
            <w:vMerge w:val="continue"/>
            <w:shd w:val="clear" w:color="auto" w:fill="auto"/>
            <w:vAlign w:val="center"/>
          </w:tcPr>
          <w:p w14:paraId="3A96DB16">
            <w:pPr>
              <w:bidi w:val="0"/>
              <w:jc w:val="center"/>
              <w:rPr>
                <w:rFonts w:hint="default" w:ascii="Times New Roman" w:hAnsi="Times New Roman" w:cs="Times New Roman" w:eastAsiaTheme="minorEastAsia"/>
                <w:color w:val="auto"/>
                <w:sz w:val="21"/>
                <w:szCs w:val="21"/>
              </w:rPr>
            </w:pPr>
          </w:p>
        </w:tc>
        <w:tc>
          <w:tcPr>
            <w:tcW w:w="156" w:type="pct"/>
            <w:vMerge w:val="continue"/>
            <w:shd w:val="clear" w:color="auto" w:fill="auto"/>
            <w:vAlign w:val="center"/>
          </w:tcPr>
          <w:p w14:paraId="7D26EF3C">
            <w:pPr>
              <w:bidi w:val="0"/>
              <w:jc w:val="center"/>
              <w:rPr>
                <w:rFonts w:hint="default" w:ascii="Times New Roman" w:hAnsi="Times New Roman" w:cs="Times New Roman" w:eastAsiaTheme="minorEastAsia"/>
                <w:color w:val="auto"/>
                <w:sz w:val="21"/>
                <w:szCs w:val="21"/>
              </w:rPr>
            </w:pPr>
          </w:p>
        </w:tc>
        <w:tc>
          <w:tcPr>
            <w:tcW w:w="156" w:type="pct"/>
            <w:vMerge w:val="continue"/>
            <w:shd w:val="clear" w:color="auto" w:fill="auto"/>
            <w:vAlign w:val="center"/>
          </w:tcPr>
          <w:p w14:paraId="43BAEA08">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2B7933A9">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45A2919F">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08E5AA96">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77AC3AC2">
            <w:pPr>
              <w:bidi w:val="0"/>
              <w:jc w:val="center"/>
              <w:rPr>
                <w:rFonts w:hint="default" w:ascii="Times New Roman" w:hAnsi="Times New Roman" w:cs="Times New Roman" w:eastAsiaTheme="minorEastAsia"/>
                <w:color w:val="auto"/>
                <w:kern w:val="2"/>
                <w:sz w:val="21"/>
                <w:szCs w:val="21"/>
                <w:lang w:val="en-US" w:eastAsia="zh-CN" w:bidi="ar-SA"/>
              </w:rPr>
            </w:pPr>
          </w:p>
        </w:tc>
        <w:tc>
          <w:tcPr>
            <w:tcW w:w="156" w:type="pct"/>
            <w:vMerge w:val="continue"/>
            <w:shd w:val="clear" w:color="auto" w:fill="auto"/>
            <w:vAlign w:val="center"/>
          </w:tcPr>
          <w:p w14:paraId="2603B42C">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3D7CC781">
            <w:pPr>
              <w:bidi w:val="0"/>
              <w:jc w:val="center"/>
              <w:rPr>
                <w:rFonts w:hint="default" w:ascii="Times New Roman" w:hAnsi="Times New Roman" w:cs="Times New Roman" w:eastAsiaTheme="minorEastAsia"/>
                <w:color w:val="auto"/>
                <w:sz w:val="21"/>
                <w:szCs w:val="21"/>
                <w:lang w:val="en-US" w:eastAsia="zh-CN"/>
              </w:rPr>
            </w:pPr>
          </w:p>
        </w:tc>
      </w:tr>
      <w:tr w14:paraId="37E1E6E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0" w:hRule="atLeast"/>
        </w:trPr>
        <w:tc>
          <w:tcPr>
            <w:tcW w:w="0" w:type="auto"/>
            <w:shd w:val="clear" w:color="auto" w:fill="auto"/>
            <w:vAlign w:val="center"/>
          </w:tcPr>
          <w:p w14:paraId="46E60247">
            <w:pPr>
              <w:bidi w:val="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17</w:t>
            </w:r>
          </w:p>
        </w:tc>
        <w:tc>
          <w:tcPr>
            <w:tcW w:w="283" w:type="pct"/>
            <w:vMerge w:val="continue"/>
            <w:shd w:val="clear" w:color="auto" w:fill="auto"/>
            <w:vAlign w:val="center"/>
          </w:tcPr>
          <w:p w14:paraId="7F67179D">
            <w:pPr>
              <w:bidi w:val="0"/>
              <w:jc w:val="center"/>
              <w:rPr>
                <w:rFonts w:hint="default" w:ascii="Times New Roman" w:hAnsi="Times New Roman" w:cs="Times New Roman" w:eastAsiaTheme="minorEastAsia"/>
                <w:color w:val="auto"/>
                <w:sz w:val="21"/>
                <w:szCs w:val="21"/>
              </w:rPr>
            </w:pPr>
          </w:p>
        </w:tc>
        <w:tc>
          <w:tcPr>
            <w:tcW w:w="0" w:type="auto"/>
            <w:shd w:val="clear" w:color="auto" w:fill="auto"/>
            <w:vAlign w:val="center"/>
          </w:tcPr>
          <w:p w14:paraId="50D07F19">
            <w:pPr>
              <w:numPr>
                <w:ilvl w:val="0"/>
                <w:numId w:val="0"/>
              </w:numPr>
              <w:spacing w:line="240" w:lineRule="auto"/>
              <w:ind w:left="0" w:leftChars="0" w:firstLine="0" w:firstLineChars="0"/>
              <w:jc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成品箱</w:t>
            </w:r>
          </w:p>
          <w:p w14:paraId="02075F00">
            <w:pPr>
              <w:numPr>
                <w:ilvl w:val="0"/>
                <w:numId w:val="0"/>
              </w:numPr>
              <w:spacing w:line="240" w:lineRule="auto"/>
              <w:ind w:left="0" w:leftChars="0" w:firstLine="0" w:firstLineChars="0"/>
              <w:jc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搅拌器</w:t>
            </w:r>
          </w:p>
        </w:tc>
        <w:tc>
          <w:tcPr>
            <w:tcW w:w="0" w:type="auto"/>
            <w:shd w:val="clear" w:color="auto" w:fill="auto"/>
            <w:vAlign w:val="center"/>
          </w:tcPr>
          <w:p w14:paraId="29F707D4">
            <w:pPr>
              <w:bidi w:val="0"/>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kern w:val="2"/>
                <w:sz w:val="21"/>
                <w:szCs w:val="21"/>
                <w:highlight w:val="none"/>
                <w:lang w:val="en-US" w:eastAsia="zh-CN" w:bidi="ar-SA"/>
              </w:rPr>
              <w:t>70</w:t>
            </w:r>
          </w:p>
        </w:tc>
        <w:tc>
          <w:tcPr>
            <w:tcW w:w="431" w:type="pct"/>
            <w:shd w:val="clear" w:color="auto" w:fill="auto"/>
            <w:vAlign w:val="center"/>
          </w:tcPr>
          <w:p w14:paraId="49EF296C">
            <w:pPr>
              <w:bidi w:val="0"/>
              <w:jc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选用低噪声设备</w:t>
            </w:r>
          </w:p>
        </w:tc>
        <w:tc>
          <w:tcPr>
            <w:tcW w:w="0" w:type="auto"/>
            <w:shd w:val="clear" w:color="auto" w:fill="auto"/>
            <w:vAlign w:val="center"/>
          </w:tcPr>
          <w:p w14:paraId="4D6EBDCC">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85</w:t>
            </w:r>
          </w:p>
        </w:tc>
        <w:tc>
          <w:tcPr>
            <w:tcW w:w="0" w:type="auto"/>
            <w:shd w:val="clear" w:color="auto" w:fill="auto"/>
            <w:vAlign w:val="center"/>
          </w:tcPr>
          <w:p w14:paraId="769A3DE3">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18</w:t>
            </w:r>
          </w:p>
        </w:tc>
        <w:tc>
          <w:tcPr>
            <w:tcW w:w="0" w:type="auto"/>
            <w:shd w:val="clear" w:color="auto" w:fill="auto"/>
            <w:vAlign w:val="center"/>
          </w:tcPr>
          <w:p w14:paraId="455323EF">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0.3</w:t>
            </w:r>
          </w:p>
        </w:tc>
        <w:tc>
          <w:tcPr>
            <w:tcW w:w="0" w:type="auto"/>
            <w:shd w:val="clear" w:color="auto" w:fill="auto"/>
            <w:vAlign w:val="center"/>
          </w:tcPr>
          <w:p w14:paraId="63C75F72">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25</w:t>
            </w:r>
          </w:p>
        </w:tc>
        <w:tc>
          <w:tcPr>
            <w:tcW w:w="0" w:type="auto"/>
            <w:shd w:val="clear" w:color="auto" w:fill="auto"/>
            <w:vAlign w:val="center"/>
          </w:tcPr>
          <w:p w14:paraId="7078EA6D">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18</w:t>
            </w:r>
          </w:p>
        </w:tc>
        <w:tc>
          <w:tcPr>
            <w:tcW w:w="0" w:type="auto"/>
            <w:shd w:val="clear" w:color="auto" w:fill="auto"/>
            <w:vAlign w:val="center"/>
          </w:tcPr>
          <w:p w14:paraId="465A907C">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85</w:t>
            </w:r>
          </w:p>
        </w:tc>
        <w:tc>
          <w:tcPr>
            <w:tcW w:w="0" w:type="auto"/>
            <w:shd w:val="clear" w:color="auto" w:fill="auto"/>
            <w:vAlign w:val="center"/>
          </w:tcPr>
          <w:p w14:paraId="3E2DA923">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169</w:t>
            </w:r>
          </w:p>
        </w:tc>
        <w:tc>
          <w:tcPr>
            <w:tcW w:w="0" w:type="auto"/>
            <w:shd w:val="clear" w:color="auto" w:fill="auto"/>
            <w:vAlign w:val="center"/>
          </w:tcPr>
          <w:p w14:paraId="54669D04">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43</w:t>
            </w:r>
          </w:p>
        </w:tc>
        <w:tc>
          <w:tcPr>
            <w:tcW w:w="0" w:type="auto"/>
            <w:shd w:val="clear" w:color="auto" w:fill="auto"/>
            <w:vAlign w:val="center"/>
          </w:tcPr>
          <w:p w14:paraId="2941EDA5">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43</w:t>
            </w:r>
          </w:p>
        </w:tc>
        <w:tc>
          <w:tcPr>
            <w:tcW w:w="0" w:type="auto"/>
            <w:shd w:val="clear" w:color="auto" w:fill="auto"/>
            <w:vAlign w:val="center"/>
          </w:tcPr>
          <w:p w14:paraId="78D10AE2">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42</w:t>
            </w:r>
          </w:p>
        </w:tc>
        <w:tc>
          <w:tcPr>
            <w:tcW w:w="0" w:type="auto"/>
            <w:shd w:val="clear" w:color="auto" w:fill="auto"/>
            <w:vAlign w:val="center"/>
          </w:tcPr>
          <w:p w14:paraId="29770ACC">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42</w:t>
            </w:r>
          </w:p>
        </w:tc>
        <w:tc>
          <w:tcPr>
            <w:tcW w:w="239" w:type="pct"/>
            <w:vMerge w:val="continue"/>
            <w:shd w:val="clear" w:color="auto" w:fill="auto"/>
            <w:vAlign w:val="center"/>
          </w:tcPr>
          <w:p w14:paraId="487F23B5">
            <w:pPr>
              <w:bidi w:val="0"/>
              <w:jc w:val="center"/>
              <w:rPr>
                <w:rFonts w:hint="default" w:ascii="Times New Roman" w:hAnsi="Times New Roman" w:cs="Times New Roman" w:eastAsiaTheme="minorEastAsia"/>
                <w:color w:val="auto"/>
                <w:sz w:val="21"/>
                <w:szCs w:val="21"/>
              </w:rPr>
            </w:pPr>
          </w:p>
        </w:tc>
        <w:tc>
          <w:tcPr>
            <w:tcW w:w="156" w:type="pct"/>
            <w:vMerge w:val="continue"/>
            <w:shd w:val="clear" w:color="auto" w:fill="auto"/>
            <w:vAlign w:val="center"/>
          </w:tcPr>
          <w:p w14:paraId="343FB519">
            <w:pPr>
              <w:bidi w:val="0"/>
              <w:jc w:val="center"/>
              <w:rPr>
                <w:rFonts w:hint="default" w:ascii="Times New Roman" w:hAnsi="Times New Roman" w:cs="Times New Roman" w:eastAsiaTheme="minorEastAsia"/>
                <w:color w:val="auto"/>
                <w:sz w:val="21"/>
                <w:szCs w:val="21"/>
              </w:rPr>
            </w:pPr>
          </w:p>
        </w:tc>
        <w:tc>
          <w:tcPr>
            <w:tcW w:w="156" w:type="pct"/>
            <w:vMerge w:val="continue"/>
            <w:shd w:val="clear" w:color="auto" w:fill="auto"/>
            <w:vAlign w:val="center"/>
          </w:tcPr>
          <w:p w14:paraId="2CFDF332">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2FCE1669">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24501A25">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4042AA01">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0188170C">
            <w:pPr>
              <w:bidi w:val="0"/>
              <w:jc w:val="center"/>
              <w:rPr>
                <w:rFonts w:hint="default" w:ascii="Times New Roman" w:hAnsi="Times New Roman" w:cs="Times New Roman" w:eastAsiaTheme="minorEastAsia"/>
                <w:color w:val="auto"/>
                <w:kern w:val="2"/>
                <w:sz w:val="21"/>
                <w:szCs w:val="21"/>
                <w:lang w:val="en-US" w:eastAsia="zh-CN" w:bidi="ar-SA"/>
              </w:rPr>
            </w:pPr>
          </w:p>
        </w:tc>
        <w:tc>
          <w:tcPr>
            <w:tcW w:w="156" w:type="pct"/>
            <w:vMerge w:val="continue"/>
            <w:shd w:val="clear" w:color="auto" w:fill="auto"/>
            <w:vAlign w:val="center"/>
          </w:tcPr>
          <w:p w14:paraId="6AA8D8E5">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694CFB5F">
            <w:pPr>
              <w:bidi w:val="0"/>
              <w:jc w:val="center"/>
              <w:rPr>
                <w:rFonts w:hint="default" w:ascii="Times New Roman" w:hAnsi="Times New Roman" w:cs="Times New Roman" w:eastAsiaTheme="minorEastAsia"/>
                <w:color w:val="auto"/>
                <w:sz w:val="21"/>
                <w:szCs w:val="21"/>
                <w:lang w:val="en-US" w:eastAsia="zh-CN"/>
              </w:rPr>
            </w:pPr>
          </w:p>
        </w:tc>
      </w:tr>
      <w:tr w14:paraId="286685B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0" w:hRule="atLeast"/>
        </w:trPr>
        <w:tc>
          <w:tcPr>
            <w:tcW w:w="0" w:type="auto"/>
            <w:shd w:val="clear" w:color="auto" w:fill="auto"/>
            <w:vAlign w:val="center"/>
          </w:tcPr>
          <w:p w14:paraId="620BE118">
            <w:pPr>
              <w:bidi w:val="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18</w:t>
            </w:r>
          </w:p>
        </w:tc>
        <w:tc>
          <w:tcPr>
            <w:tcW w:w="283" w:type="pct"/>
            <w:vMerge w:val="continue"/>
            <w:shd w:val="clear" w:color="auto" w:fill="auto"/>
            <w:vAlign w:val="center"/>
          </w:tcPr>
          <w:p w14:paraId="772EA93E">
            <w:pPr>
              <w:bidi w:val="0"/>
              <w:jc w:val="center"/>
              <w:rPr>
                <w:rFonts w:hint="default" w:ascii="Times New Roman" w:hAnsi="Times New Roman" w:cs="Times New Roman" w:eastAsiaTheme="minorEastAsia"/>
                <w:color w:val="auto"/>
                <w:sz w:val="21"/>
                <w:szCs w:val="21"/>
              </w:rPr>
            </w:pPr>
          </w:p>
        </w:tc>
        <w:tc>
          <w:tcPr>
            <w:tcW w:w="0" w:type="auto"/>
            <w:shd w:val="clear" w:color="auto" w:fill="auto"/>
            <w:vAlign w:val="center"/>
          </w:tcPr>
          <w:p w14:paraId="16C4C46B">
            <w:pPr>
              <w:numPr>
                <w:ilvl w:val="0"/>
                <w:numId w:val="0"/>
              </w:numPr>
              <w:spacing w:line="240" w:lineRule="auto"/>
              <w:ind w:left="0" w:leftChars="0" w:firstLine="0" w:firstLineChars="0"/>
              <w:jc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成品周转泵</w:t>
            </w:r>
          </w:p>
        </w:tc>
        <w:tc>
          <w:tcPr>
            <w:tcW w:w="0" w:type="auto"/>
            <w:shd w:val="clear" w:color="auto" w:fill="auto"/>
            <w:vAlign w:val="center"/>
          </w:tcPr>
          <w:p w14:paraId="0EDB65DC">
            <w:pPr>
              <w:bidi w:val="0"/>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kern w:val="2"/>
                <w:sz w:val="21"/>
                <w:szCs w:val="21"/>
                <w:highlight w:val="none"/>
                <w:lang w:val="en-US" w:eastAsia="zh-CN" w:bidi="ar-SA"/>
              </w:rPr>
              <w:t>70</w:t>
            </w:r>
          </w:p>
        </w:tc>
        <w:tc>
          <w:tcPr>
            <w:tcW w:w="431" w:type="pct"/>
            <w:shd w:val="clear" w:color="auto" w:fill="auto"/>
            <w:vAlign w:val="center"/>
          </w:tcPr>
          <w:p w14:paraId="7A577F27">
            <w:pPr>
              <w:bidi w:val="0"/>
              <w:jc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选用低噪声设备</w:t>
            </w:r>
          </w:p>
        </w:tc>
        <w:tc>
          <w:tcPr>
            <w:tcW w:w="0" w:type="auto"/>
            <w:shd w:val="clear" w:color="auto" w:fill="auto"/>
            <w:vAlign w:val="center"/>
          </w:tcPr>
          <w:p w14:paraId="62D9154F">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85</w:t>
            </w:r>
          </w:p>
        </w:tc>
        <w:tc>
          <w:tcPr>
            <w:tcW w:w="0" w:type="auto"/>
            <w:shd w:val="clear" w:color="auto" w:fill="auto"/>
            <w:vAlign w:val="center"/>
          </w:tcPr>
          <w:p w14:paraId="6BFBF4A8">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18</w:t>
            </w:r>
          </w:p>
        </w:tc>
        <w:tc>
          <w:tcPr>
            <w:tcW w:w="0" w:type="auto"/>
            <w:shd w:val="clear" w:color="auto" w:fill="auto"/>
            <w:vAlign w:val="center"/>
          </w:tcPr>
          <w:p w14:paraId="6E6752CF">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0.3</w:t>
            </w:r>
          </w:p>
        </w:tc>
        <w:tc>
          <w:tcPr>
            <w:tcW w:w="0" w:type="auto"/>
            <w:shd w:val="clear" w:color="auto" w:fill="auto"/>
            <w:vAlign w:val="center"/>
          </w:tcPr>
          <w:p w14:paraId="418D3FD4">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25</w:t>
            </w:r>
          </w:p>
        </w:tc>
        <w:tc>
          <w:tcPr>
            <w:tcW w:w="0" w:type="auto"/>
            <w:shd w:val="clear" w:color="auto" w:fill="auto"/>
            <w:vAlign w:val="center"/>
          </w:tcPr>
          <w:p w14:paraId="00AD2C9A">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18</w:t>
            </w:r>
          </w:p>
        </w:tc>
        <w:tc>
          <w:tcPr>
            <w:tcW w:w="0" w:type="auto"/>
            <w:shd w:val="clear" w:color="auto" w:fill="auto"/>
            <w:vAlign w:val="center"/>
          </w:tcPr>
          <w:p w14:paraId="2743CE49">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85</w:t>
            </w:r>
          </w:p>
        </w:tc>
        <w:tc>
          <w:tcPr>
            <w:tcW w:w="0" w:type="auto"/>
            <w:shd w:val="clear" w:color="auto" w:fill="auto"/>
            <w:vAlign w:val="center"/>
          </w:tcPr>
          <w:p w14:paraId="6EBFA63D">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169</w:t>
            </w:r>
          </w:p>
        </w:tc>
        <w:tc>
          <w:tcPr>
            <w:tcW w:w="0" w:type="auto"/>
            <w:shd w:val="clear" w:color="auto" w:fill="auto"/>
            <w:vAlign w:val="center"/>
          </w:tcPr>
          <w:p w14:paraId="127BF684">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43</w:t>
            </w:r>
          </w:p>
        </w:tc>
        <w:tc>
          <w:tcPr>
            <w:tcW w:w="0" w:type="auto"/>
            <w:shd w:val="clear" w:color="auto" w:fill="auto"/>
            <w:vAlign w:val="center"/>
          </w:tcPr>
          <w:p w14:paraId="5240F820">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43</w:t>
            </w:r>
          </w:p>
        </w:tc>
        <w:tc>
          <w:tcPr>
            <w:tcW w:w="0" w:type="auto"/>
            <w:shd w:val="clear" w:color="auto" w:fill="auto"/>
            <w:vAlign w:val="center"/>
          </w:tcPr>
          <w:p w14:paraId="05D3D04C">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42</w:t>
            </w:r>
          </w:p>
        </w:tc>
        <w:tc>
          <w:tcPr>
            <w:tcW w:w="0" w:type="auto"/>
            <w:shd w:val="clear" w:color="auto" w:fill="auto"/>
            <w:vAlign w:val="center"/>
          </w:tcPr>
          <w:p w14:paraId="4FEAC10B">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42</w:t>
            </w:r>
          </w:p>
        </w:tc>
        <w:tc>
          <w:tcPr>
            <w:tcW w:w="239" w:type="pct"/>
            <w:vMerge w:val="continue"/>
            <w:shd w:val="clear" w:color="auto" w:fill="auto"/>
            <w:vAlign w:val="center"/>
          </w:tcPr>
          <w:p w14:paraId="2245D61F">
            <w:pPr>
              <w:bidi w:val="0"/>
              <w:jc w:val="center"/>
              <w:rPr>
                <w:rFonts w:hint="default" w:ascii="Times New Roman" w:hAnsi="Times New Roman" w:cs="Times New Roman" w:eastAsiaTheme="minorEastAsia"/>
                <w:color w:val="auto"/>
                <w:sz w:val="21"/>
                <w:szCs w:val="21"/>
              </w:rPr>
            </w:pPr>
          </w:p>
        </w:tc>
        <w:tc>
          <w:tcPr>
            <w:tcW w:w="156" w:type="pct"/>
            <w:vMerge w:val="continue"/>
            <w:shd w:val="clear" w:color="auto" w:fill="auto"/>
            <w:vAlign w:val="center"/>
          </w:tcPr>
          <w:p w14:paraId="4548361E">
            <w:pPr>
              <w:bidi w:val="0"/>
              <w:jc w:val="center"/>
              <w:rPr>
                <w:rFonts w:hint="default" w:ascii="Times New Roman" w:hAnsi="Times New Roman" w:cs="Times New Roman" w:eastAsiaTheme="minorEastAsia"/>
                <w:color w:val="auto"/>
                <w:sz w:val="21"/>
                <w:szCs w:val="21"/>
              </w:rPr>
            </w:pPr>
          </w:p>
        </w:tc>
        <w:tc>
          <w:tcPr>
            <w:tcW w:w="156" w:type="pct"/>
            <w:vMerge w:val="continue"/>
            <w:shd w:val="clear" w:color="auto" w:fill="auto"/>
            <w:vAlign w:val="center"/>
          </w:tcPr>
          <w:p w14:paraId="7EA79619">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3B4F46AD">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375CE503">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2857E409">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5E943BC2">
            <w:pPr>
              <w:bidi w:val="0"/>
              <w:jc w:val="center"/>
              <w:rPr>
                <w:rFonts w:hint="default" w:ascii="Times New Roman" w:hAnsi="Times New Roman" w:cs="Times New Roman" w:eastAsiaTheme="minorEastAsia"/>
                <w:color w:val="auto"/>
                <w:kern w:val="2"/>
                <w:sz w:val="21"/>
                <w:szCs w:val="21"/>
                <w:lang w:val="en-US" w:eastAsia="zh-CN" w:bidi="ar-SA"/>
              </w:rPr>
            </w:pPr>
          </w:p>
        </w:tc>
        <w:tc>
          <w:tcPr>
            <w:tcW w:w="156" w:type="pct"/>
            <w:vMerge w:val="continue"/>
            <w:shd w:val="clear" w:color="auto" w:fill="auto"/>
            <w:vAlign w:val="center"/>
          </w:tcPr>
          <w:p w14:paraId="19DA5C5D">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77EC5D17">
            <w:pPr>
              <w:bidi w:val="0"/>
              <w:jc w:val="center"/>
              <w:rPr>
                <w:rFonts w:hint="default" w:ascii="Times New Roman" w:hAnsi="Times New Roman" w:cs="Times New Roman" w:eastAsiaTheme="minorEastAsia"/>
                <w:color w:val="auto"/>
                <w:sz w:val="21"/>
                <w:szCs w:val="21"/>
                <w:lang w:val="en-US" w:eastAsia="zh-CN"/>
              </w:rPr>
            </w:pPr>
          </w:p>
        </w:tc>
      </w:tr>
      <w:tr w14:paraId="1FE34BD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0" w:hRule="atLeast"/>
        </w:trPr>
        <w:tc>
          <w:tcPr>
            <w:tcW w:w="0" w:type="auto"/>
            <w:shd w:val="clear" w:color="auto" w:fill="auto"/>
            <w:vAlign w:val="center"/>
          </w:tcPr>
          <w:p w14:paraId="30059CBF">
            <w:pPr>
              <w:bidi w:val="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19</w:t>
            </w:r>
          </w:p>
        </w:tc>
        <w:tc>
          <w:tcPr>
            <w:tcW w:w="283" w:type="pct"/>
            <w:vMerge w:val="continue"/>
            <w:shd w:val="clear" w:color="auto" w:fill="auto"/>
            <w:vAlign w:val="center"/>
          </w:tcPr>
          <w:p w14:paraId="562BC8F2">
            <w:pPr>
              <w:bidi w:val="0"/>
              <w:jc w:val="center"/>
              <w:rPr>
                <w:rFonts w:hint="default" w:ascii="Times New Roman" w:hAnsi="Times New Roman" w:cs="Times New Roman" w:eastAsiaTheme="minorEastAsia"/>
                <w:color w:val="auto"/>
                <w:sz w:val="21"/>
                <w:szCs w:val="21"/>
              </w:rPr>
            </w:pPr>
          </w:p>
        </w:tc>
        <w:tc>
          <w:tcPr>
            <w:tcW w:w="0" w:type="auto"/>
            <w:shd w:val="clear" w:color="auto" w:fill="FFFFFF"/>
            <w:vAlign w:val="center"/>
          </w:tcPr>
          <w:p w14:paraId="36056614">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皂液不锈钢多级泵</w:t>
            </w:r>
          </w:p>
        </w:tc>
        <w:tc>
          <w:tcPr>
            <w:tcW w:w="0" w:type="auto"/>
            <w:shd w:val="clear" w:color="auto" w:fill="auto"/>
            <w:vAlign w:val="center"/>
          </w:tcPr>
          <w:p w14:paraId="3A40BEB2">
            <w:pPr>
              <w:bidi w:val="0"/>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kern w:val="2"/>
                <w:sz w:val="21"/>
                <w:szCs w:val="21"/>
                <w:highlight w:val="none"/>
                <w:lang w:val="en-US" w:eastAsia="zh-CN" w:bidi="ar-SA"/>
              </w:rPr>
              <w:t>70</w:t>
            </w:r>
          </w:p>
        </w:tc>
        <w:tc>
          <w:tcPr>
            <w:tcW w:w="431" w:type="pct"/>
            <w:shd w:val="clear" w:color="auto" w:fill="auto"/>
            <w:vAlign w:val="center"/>
          </w:tcPr>
          <w:p w14:paraId="7AF58414">
            <w:pPr>
              <w:bidi w:val="0"/>
              <w:jc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选用低噪声设备</w:t>
            </w:r>
          </w:p>
        </w:tc>
        <w:tc>
          <w:tcPr>
            <w:tcW w:w="0" w:type="auto"/>
            <w:shd w:val="clear" w:color="auto" w:fill="auto"/>
            <w:vAlign w:val="center"/>
          </w:tcPr>
          <w:p w14:paraId="57BD5E50">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86</w:t>
            </w:r>
          </w:p>
        </w:tc>
        <w:tc>
          <w:tcPr>
            <w:tcW w:w="0" w:type="auto"/>
            <w:shd w:val="clear" w:color="auto" w:fill="auto"/>
            <w:vAlign w:val="center"/>
          </w:tcPr>
          <w:p w14:paraId="01790384">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22</w:t>
            </w:r>
          </w:p>
        </w:tc>
        <w:tc>
          <w:tcPr>
            <w:tcW w:w="0" w:type="auto"/>
            <w:shd w:val="clear" w:color="auto" w:fill="auto"/>
            <w:vAlign w:val="center"/>
          </w:tcPr>
          <w:p w14:paraId="2FAF057C">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0.3</w:t>
            </w:r>
          </w:p>
        </w:tc>
        <w:tc>
          <w:tcPr>
            <w:tcW w:w="0" w:type="auto"/>
            <w:shd w:val="clear" w:color="auto" w:fill="auto"/>
            <w:vAlign w:val="center"/>
          </w:tcPr>
          <w:p w14:paraId="3C03A1C7">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24</w:t>
            </w:r>
          </w:p>
        </w:tc>
        <w:tc>
          <w:tcPr>
            <w:tcW w:w="0" w:type="auto"/>
            <w:shd w:val="clear" w:color="auto" w:fill="auto"/>
            <w:vAlign w:val="center"/>
          </w:tcPr>
          <w:p w14:paraId="5F422BEC">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22</w:t>
            </w:r>
          </w:p>
        </w:tc>
        <w:tc>
          <w:tcPr>
            <w:tcW w:w="0" w:type="auto"/>
            <w:shd w:val="clear" w:color="auto" w:fill="auto"/>
            <w:vAlign w:val="center"/>
          </w:tcPr>
          <w:p w14:paraId="56586C13">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86</w:t>
            </w:r>
          </w:p>
        </w:tc>
        <w:tc>
          <w:tcPr>
            <w:tcW w:w="0" w:type="auto"/>
            <w:shd w:val="clear" w:color="auto" w:fill="auto"/>
            <w:vAlign w:val="center"/>
          </w:tcPr>
          <w:p w14:paraId="767526BF">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165</w:t>
            </w:r>
          </w:p>
        </w:tc>
        <w:tc>
          <w:tcPr>
            <w:tcW w:w="0" w:type="auto"/>
            <w:shd w:val="clear" w:color="auto" w:fill="auto"/>
            <w:vAlign w:val="center"/>
          </w:tcPr>
          <w:p w14:paraId="1840456F">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43</w:t>
            </w:r>
          </w:p>
        </w:tc>
        <w:tc>
          <w:tcPr>
            <w:tcW w:w="0" w:type="auto"/>
            <w:shd w:val="clear" w:color="auto" w:fill="auto"/>
            <w:vAlign w:val="center"/>
          </w:tcPr>
          <w:p w14:paraId="60893A5E">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43</w:t>
            </w:r>
          </w:p>
        </w:tc>
        <w:tc>
          <w:tcPr>
            <w:tcW w:w="0" w:type="auto"/>
            <w:shd w:val="clear" w:color="auto" w:fill="auto"/>
            <w:vAlign w:val="center"/>
          </w:tcPr>
          <w:p w14:paraId="133BACE7">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42</w:t>
            </w:r>
          </w:p>
        </w:tc>
        <w:tc>
          <w:tcPr>
            <w:tcW w:w="0" w:type="auto"/>
            <w:shd w:val="clear" w:color="auto" w:fill="auto"/>
            <w:vAlign w:val="center"/>
          </w:tcPr>
          <w:p w14:paraId="64EE73C8">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42</w:t>
            </w:r>
          </w:p>
        </w:tc>
        <w:tc>
          <w:tcPr>
            <w:tcW w:w="239" w:type="pct"/>
            <w:vMerge w:val="continue"/>
            <w:shd w:val="clear" w:color="auto" w:fill="auto"/>
            <w:vAlign w:val="center"/>
          </w:tcPr>
          <w:p w14:paraId="2D8F1DFC">
            <w:pPr>
              <w:bidi w:val="0"/>
              <w:jc w:val="center"/>
              <w:rPr>
                <w:rFonts w:hint="default" w:ascii="Times New Roman" w:hAnsi="Times New Roman" w:cs="Times New Roman" w:eastAsiaTheme="minorEastAsia"/>
                <w:color w:val="auto"/>
                <w:sz w:val="21"/>
                <w:szCs w:val="21"/>
              </w:rPr>
            </w:pPr>
          </w:p>
        </w:tc>
        <w:tc>
          <w:tcPr>
            <w:tcW w:w="156" w:type="pct"/>
            <w:vMerge w:val="continue"/>
            <w:shd w:val="clear" w:color="auto" w:fill="auto"/>
            <w:vAlign w:val="center"/>
          </w:tcPr>
          <w:p w14:paraId="64FE82E6">
            <w:pPr>
              <w:bidi w:val="0"/>
              <w:jc w:val="center"/>
              <w:rPr>
                <w:rFonts w:hint="default" w:ascii="Times New Roman" w:hAnsi="Times New Roman" w:cs="Times New Roman" w:eastAsiaTheme="minorEastAsia"/>
                <w:color w:val="auto"/>
                <w:sz w:val="21"/>
                <w:szCs w:val="21"/>
              </w:rPr>
            </w:pPr>
          </w:p>
        </w:tc>
        <w:tc>
          <w:tcPr>
            <w:tcW w:w="156" w:type="pct"/>
            <w:vMerge w:val="continue"/>
            <w:shd w:val="clear" w:color="auto" w:fill="auto"/>
            <w:vAlign w:val="center"/>
          </w:tcPr>
          <w:p w14:paraId="355D060B">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016CB411">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7EEB9C60">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2E999D88">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0D6272F1">
            <w:pPr>
              <w:bidi w:val="0"/>
              <w:jc w:val="center"/>
              <w:rPr>
                <w:rFonts w:hint="default" w:ascii="Times New Roman" w:hAnsi="Times New Roman" w:cs="Times New Roman" w:eastAsiaTheme="minorEastAsia"/>
                <w:color w:val="auto"/>
                <w:kern w:val="2"/>
                <w:sz w:val="21"/>
                <w:szCs w:val="21"/>
                <w:lang w:val="en-US" w:eastAsia="zh-CN" w:bidi="ar-SA"/>
              </w:rPr>
            </w:pPr>
          </w:p>
        </w:tc>
        <w:tc>
          <w:tcPr>
            <w:tcW w:w="156" w:type="pct"/>
            <w:vMerge w:val="continue"/>
            <w:shd w:val="clear" w:color="auto" w:fill="auto"/>
            <w:vAlign w:val="center"/>
          </w:tcPr>
          <w:p w14:paraId="6852FEA7">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4C3EB6D5">
            <w:pPr>
              <w:bidi w:val="0"/>
              <w:jc w:val="center"/>
              <w:rPr>
                <w:rFonts w:hint="default" w:ascii="Times New Roman" w:hAnsi="Times New Roman" w:cs="Times New Roman" w:eastAsiaTheme="minorEastAsia"/>
                <w:color w:val="auto"/>
                <w:sz w:val="21"/>
                <w:szCs w:val="21"/>
                <w:lang w:val="en-US" w:eastAsia="zh-CN"/>
              </w:rPr>
            </w:pPr>
          </w:p>
        </w:tc>
      </w:tr>
      <w:tr w14:paraId="4A420BF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0" w:hRule="atLeast"/>
        </w:trPr>
        <w:tc>
          <w:tcPr>
            <w:tcW w:w="0" w:type="auto"/>
            <w:shd w:val="clear" w:color="auto" w:fill="auto"/>
            <w:vAlign w:val="center"/>
          </w:tcPr>
          <w:p w14:paraId="0C401BA6">
            <w:pPr>
              <w:bidi w:val="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20</w:t>
            </w:r>
          </w:p>
        </w:tc>
        <w:tc>
          <w:tcPr>
            <w:tcW w:w="283" w:type="pct"/>
            <w:vMerge w:val="continue"/>
            <w:shd w:val="clear" w:color="auto" w:fill="auto"/>
            <w:vAlign w:val="center"/>
          </w:tcPr>
          <w:p w14:paraId="2C7C745C">
            <w:pPr>
              <w:bidi w:val="0"/>
              <w:jc w:val="center"/>
              <w:rPr>
                <w:rFonts w:hint="default" w:ascii="Times New Roman" w:hAnsi="Times New Roman" w:cs="Times New Roman" w:eastAsiaTheme="minorEastAsia"/>
                <w:color w:val="auto"/>
                <w:sz w:val="21"/>
                <w:szCs w:val="21"/>
              </w:rPr>
            </w:pPr>
          </w:p>
        </w:tc>
        <w:tc>
          <w:tcPr>
            <w:tcW w:w="0" w:type="auto"/>
            <w:shd w:val="clear" w:color="auto" w:fill="FFFFFF"/>
            <w:vAlign w:val="center"/>
          </w:tcPr>
          <w:p w14:paraId="78AB674C">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沥青输送泵</w:t>
            </w:r>
          </w:p>
        </w:tc>
        <w:tc>
          <w:tcPr>
            <w:tcW w:w="0" w:type="auto"/>
            <w:shd w:val="clear" w:color="auto" w:fill="auto"/>
            <w:vAlign w:val="center"/>
          </w:tcPr>
          <w:p w14:paraId="5E67641F">
            <w:pPr>
              <w:bidi w:val="0"/>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kern w:val="2"/>
                <w:sz w:val="21"/>
                <w:szCs w:val="21"/>
                <w:highlight w:val="none"/>
                <w:lang w:val="en-US" w:eastAsia="zh-CN" w:bidi="ar-SA"/>
              </w:rPr>
              <w:t>70</w:t>
            </w:r>
          </w:p>
        </w:tc>
        <w:tc>
          <w:tcPr>
            <w:tcW w:w="0" w:type="auto"/>
            <w:shd w:val="clear" w:color="auto" w:fill="auto"/>
            <w:vAlign w:val="center"/>
          </w:tcPr>
          <w:p w14:paraId="30DB9235">
            <w:pPr>
              <w:bidi w:val="0"/>
              <w:jc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选用低噪声设备</w:t>
            </w:r>
          </w:p>
        </w:tc>
        <w:tc>
          <w:tcPr>
            <w:tcW w:w="0" w:type="auto"/>
            <w:shd w:val="clear" w:color="auto" w:fill="auto"/>
            <w:vAlign w:val="center"/>
          </w:tcPr>
          <w:p w14:paraId="34B3BC19">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88</w:t>
            </w:r>
          </w:p>
        </w:tc>
        <w:tc>
          <w:tcPr>
            <w:tcW w:w="0" w:type="auto"/>
            <w:shd w:val="clear" w:color="auto" w:fill="auto"/>
            <w:vAlign w:val="center"/>
          </w:tcPr>
          <w:p w14:paraId="2CEEC00A">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15</w:t>
            </w:r>
          </w:p>
        </w:tc>
        <w:tc>
          <w:tcPr>
            <w:tcW w:w="0" w:type="auto"/>
            <w:shd w:val="clear" w:color="auto" w:fill="auto"/>
            <w:vAlign w:val="center"/>
          </w:tcPr>
          <w:p w14:paraId="268698B9">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0.3</w:t>
            </w:r>
          </w:p>
        </w:tc>
        <w:tc>
          <w:tcPr>
            <w:tcW w:w="0" w:type="auto"/>
            <w:shd w:val="clear" w:color="auto" w:fill="auto"/>
            <w:vAlign w:val="center"/>
          </w:tcPr>
          <w:p w14:paraId="4F64640A">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22</w:t>
            </w:r>
          </w:p>
        </w:tc>
        <w:tc>
          <w:tcPr>
            <w:tcW w:w="0" w:type="auto"/>
            <w:shd w:val="clear" w:color="auto" w:fill="auto"/>
            <w:vAlign w:val="center"/>
          </w:tcPr>
          <w:p w14:paraId="50996595">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15</w:t>
            </w:r>
          </w:p>
        </w:tc>
        <w:tc>
          <w:tcPr>
            <w:tcW w:w="0" w:type="auto"/>
            <w:shd w:val="clear" w:color="auto" w:fill="auto"/>
            <w:vAlign w:val="center"/>
          </w:tcPr>
          <w:p w14:paraId="6A2B0201">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88</w:t>
            </w:r>
          </w:p>
        </w:tc>
        <w:tc>
          <w:tcPr>
            <w:tcW w:w="0" w:type="auto"/>
            <w:shd w:val="clear" w:color="auto" w:fill="auto"/>
            <w:vAlign w:val="center"/>
          </w:tcPr>
          <w:p w14:paraId="5F3BB10B">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172</w:t>
            </w:r>
          </w:p>
        </w:tc>
        <w:tc>
          <w:tcPr>
            <w:tcW w:w="0" w:type="auto"/>
            <w:shd w:val="clear" w:color="auto" w:fill="auto"/>
            <w:vAlign w:val="center"/>
          </w:tcPr>
          <w:p w14:paraId="00C6CD05">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43</w:t>
            </w:r>
          </w:p>
        </w:tc>
        <w:tc>
          <w:tcPr>
            <w:tcW w:w="0" w:type="auto"/>
            <w:shd w:val="clear" w:color="auto" w:fill="auto"/>
            <w:vAlign w:val="center"/>
          </w:tcPr>
          <w:p w14:paraId="6341F13C">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44</w:t>
            </w:r>
          </w:p>
        </w:tc>
        <w:tc>
          <w:tcPr>
            <w:tcW w:w="0" w:type="auto"/>
            <w:shd w:val="clear" w:color="auto" w:fill="auto"/>
            <w:vAlign w:val="center"/>
          </w:tcPr>
          <w:p w14:paraId="21561696">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42</w:t>
            </w:r>
          </w:p>
        </w:tc>
        <w:tc>
          <w:tcPr>
            <w:tcW w:w="0" w:type="auto"/>
            <w:shd w:val="clear" w:color="auto" w:fill="auto"/>
            <w:vAlign w:val="center"/>
          </w:tcPr>
          <w:p w14:paraId="6E5F31C4">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42</w:t>
            </w:r>
          </w:p>
        </w:tc>
        <w:tc>
          <w:tcPr>
            <w:tcW w:w="239" w:type="pct"/>
            <w:vMerge w:val="continue"/>
            <w:shd w:val="clear" w:color="auto" w:fill="auto"/>
            <w:vAlign w:val="center"/>
          </w:tcPr>
          <w:p w14:paraId="2F5087D0">
            <w:pPr>
              <w:bidi w:val="0"/>
              <w:jc w:val="center"/>
              <w:rPr>
                <w:rFonts w:hint="default" w:ascii="Times New Roman" w:hAnsi="Times New Roman" w:cs="Times New Roman" w:eastAsiaTheme="minorEastAsia"/>
                <w:color w:val="auto"/>
                <w:sz w:val="21"/>
                <w:szCs w:val="21"/>
              </w:rPr>
            </w:pPr>
          </w:p>
        </w:tc>
        <w:tc>
          <w:tcPr>
            <w:tcW w:w="156" w:type="pct"/>
            <w:vMerge w:val="continue"/>
            <w:shd w:val="clear" w:color="auto" w:fill="auto"/>
            <w:vAlign w:val="center"/>
          </w:tcPr>
          <w:p w14:paraId="2CE58AE9">
            <w:pPr>
              <w:bidi w:val="0"/>
              <w:jc w:val="center"/>
              <w:rPr>
                <w:rFonts w:hint="default" w:ascii="Times New Roman" w:hAnsi="Times New Roman" w:cs="Times New Roman" w:eastAsiaTheme="minorEastAsia"/>
                <w:color w:val="auto"/>
                <w:sz w:val="21"/>
                <w:szCs w:val="21"/>
              </w:rPr>
            </w:pPr>
          </w:p>
        </w:tc>
        <w:tc>
          <w:tcPr>
            <w:tcW w:w="156" w:type="pct"/>
            <w:vMerge w:val="continue"/>
            <w:shd w:val="clear" w:color="auto" w:fill="auto"/>
            <w:vAlign w:val="center"/>
          </w:tcPr>
          <w:p w14:paraId="293DBF6B">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3EF8C7DD">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7314902A">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029179B8">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092C138C">
            <w:pPr>
              <w:bidi w:val="0"/>
              <w:jc w:val="center"/>
              <w:rPr>
                <w:rFonts w:hint="default" w:ascii="Times New Roman" w:hAnsi="Times New Roman" w:cs="Times New Roman" w:eastAsiaTheme="minorEastAsia"/>
                <w:color w:val="auto"/>
                <w:kern w:val="2"/>
                <w:sz w:val="21"/>
                <w:szCs w:val="21"/>
                <w:lang w:val="en-US" w:eastAsia="zh-CN" w:bidi="ar-SA"/>
              </w:rPr>
            </w:pPr>
          </w:p>
        </w:tc>
        <w:tc>
          <w:tcPr>
            <w:tcW w:w="156" w:type="pct"/>
            <w:vMerge w:val="continue"/>
            <w:shd w:val="clear" w:color="auto" w:fill="auto"/>
            <w:vAlign w:val="center"/>
          </w:tcPr>
          <w:p w14:paraId="5E8ADC47">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697B1686">
            <w:pPr>
              <w:bidi w:val="0"/>
              <w:jc w:val="center"/>
              <w:rPr>
                <w:rFonts w:hint="default" w:ascii="Times New Roman" w:hAnsi="Times New Roman" w:cs="Times New Roman" w:eastAsiaTheme="minorEastAsia"/>
                <w:color w:val="auto"/>
                <w:sz w:val="21"/>
                <w:szCs w:val="21"/>
                <w:lang w:val="en-US" w:eastAsia="zh-CN"/>
              </w:rPr>
            </w:pPr>
          </w:p>
        </w:tc>
      </w:tr>
      <w:tr w14:paraId="354EFD3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0" w:hRule="atLeast"/>
        </w:trPr>
        <w:tc>
          <w:tcPr>
            <w:tcW w:w="0" w:type="auto"/>
            <w:shd w:val="clear" w:color="auto" w:fill="auto"/>
            <w:vAlign w:val="center"/>
          </w:tcPr>
          <w:p w14:paraId="368FAE45">
            <w:pPr>
              <w:bidi w:val="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21</w:t>
            </w:r>
          </w:p>
        </w:tc>
        <w:tc>
          <w:tcPr>
            <w:tcW w:w="283" w:type="pct"/>
            <w:vMerge w:val="continue"/>
            <w:shd w:val="clear" w:color="auto" w:fill="auto"/>
            <w:vAlign w:val="center"/>
          </w:tcPr>
          <w:p w14:paraId="1F835F22">
            <w:pPr>
              <w:bidi w:val="0"/>
              <w:jc w:val="center"/>
              <w:rPr>
                <w:rFonts w:hint="default" w:ascii="Times New Roman" w:hAnsi="Times New Roman" w:cs="Times New Roman" w:eastAsiaTheme="minorEastAsia"/>
                <w:color w:val="auto"/>
                <w:sz w:val="21"/>
                <w:szCs w:val="21"/>
              </w:rPr>
            </w:pPr>
          </w:p>
        </w:tc>
        <w:tc>
          <w:tcPr>
            <w:tcW w:w="0" w:type="auto"/>
            <w:shd w:val="clear" w:color="auto" w:fill="FFFFFF"/>
            <w:vAlign w:val="center"/>
          </w:tcPr>
          <w:p w14:paraId="7976770A">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水泵</w:t>
            </w:r>
          </w:p>
        </w:tc>
        <w:tc>
          <w:tcPr>
            <w:tcW w:w="0" w:type="auto"/>
            <w:shd w:val="clear" w:color="auto" w:fill="auto"/>
            <w:vAlign w:val="center"/>
          </w:tcPr>
          <w:p w14:paraId="52FE4E1B">
            <w:pPr>
              <w:bidi w:val="0"/>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kern w:val="2"/>
                <w:sz w:val="21"/>
                <w:szCs w:val="21"/>
                <w:highlight w:val="none"/>
                <w:lang w:val="en-US" w:eastAsia="zh-CN" w:bidi="ar-SA"/>
              </w:rPr>
              <w:t>75</w:t>
            </w:r>
          </w:p>
        </w:tc>
        <w:tc>
          <w:tcPr>
            <w:tcW w:w="0" w:type="auto"/>
            <w:shd w:val="clear" w:color="auto" w:fill="auto"/>
            <w:vAlign w:val="center"/>
          </w:tcPr>
          <w:p w14:paraId="77B476D3">
            <w:pPr>
              <w:bidi w:val="0"/>
              <w:jc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选用低噪声设备</w:t>
            </w:r>
          </w:p>
        </w:tc>
        <w:tc>
          <w:tcPr>
            <w:tcW w:w="0" w:type="auto"/>
            <w:shd w:val="clear" w:color="auto" w:fill="auto"/>
            <w:vAlign w:val="center"/>
          </w:tcPr>
          <w:p w14:paraId="6AB53570">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90</w:t>
            </w:r>
          </w:p>
        </w:tc>
        <w:tc>
          <w:tcPr>
            <w:tcW w:w="0" w:type="auto"/>
            <w:shd w:val="clear" w:color="auto" w:fill="auto"/>
            <w:vAlign w:val="center"/>
          </w:tcPr>
          <w:p w14:paraId="0AFCB219">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30</w:t>
            </w:r>
          </w:p>
        </w:tc>
        <w:tc>
          <w:tcPr>
            <w:tcW w:w="0" w:type="auto"/>
            <w:shd w:val="clear" w:color="auto" w:fill="auto"/>
            <w:vAlign w:val="center"/>
          </w:tcPr>
          <w:p w14:paraId="426B7222">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0.3</w:t>
            </w:r>
          </w:p>
        </w:tc>
        <w:tc>
          <w:tcPr>
            <w:tcW w:w="0" w:type="auto"/>
            <w:shd w:val="clear" w:color="auto" w:fill="auto"/>
            <w:vAlign w:val="center"/>
          </w:tcPr>
          <w:p w14:paraId="17FBCAA7">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20</w:t>
            </w:r>
          </w:p>
        </w:tc>
        <w:tc>
          <w:tcPr>
            <w:tcW w:w="0" w:type="auto"/>
            <w:shd w:val="clear" w:color="auto" w:fill="auto"/>
            <w:vAlign w:val="center"/>
          </w:tcPr>
          <w:p w14:paraId="69531940">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30</w:t>
            </w:r>
          </w:p>
        </w:tc>
        <w:tc>
          <w:tcPr>
            <w:tcW w:w="0" w:type="auto"/>
            <w:shd w:val="clear" w:color="auto" w:fill="auto"/>
            <w:vAlign w:val="center"/>
          </w:tcPr>
          <w:p w14:paraId="37E84CF7">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90</w:t>
            </w:r>
          </w:p>
        </w:tc>
        <w:tc>
          <w:tcPr>
            <w:tcW w:w="0" w:type="auto"/>
            <w:shd w:val="clear" w:color="auto" w:fill="auto"/>
            <w:vAlign w:val="center"/>
          </w:tcPr>
          <w:p w14:paraId="1B80BDD3">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157</w:t>
            </w:r>
          </w:p>
        </w:tc>
        <w:tc>
          <w:tcPr>
            <w:tcW w:w="0" w:type="auto"/>
            <w:shd w:val="clear" w:color="auto" w:fill="auto"/>
            <w:vAlign w:val="center"/>
          </w:tcPr>
          <w:p w14:paraId="40B1BC4B">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48</w:t>
            </w:r>
          </w:p>
        </w:tc>
        <w:tc>
          <w:tcPr>
            <w:tcW w:w="0" w:type="auto"/>
            <w:shd w:val="clear" w:color="auto" w:fill="auto"/>
            <w:vAlign w:val="center"/>
          </w:tcPr>
          <w:p w14:paraId="5FC4733A">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47</w:t>
            </w:r>
          </w:p>
        </w:tc>
        <w:tc>
          <w:tcPr>
            <w:tcW w:w="0" w:type="auto"/>
            <w:shd w:val="clear" w:color="auto" w:fill="auto"/>
            <w:vAlign w:val="center"/>
          </w:tcPr>
          <w:p w14:paraId="42F49948">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47</w:t>
            </w:r>
          </w:p>
        </w:tc>
        <w:tc>
          <w:tcPr>
            <w:tcW w:w="0" w:type="auto"/>
            <w:shd w:val="clear" w:color="auto" w:fill="auto"/>
            <w:vAlign w:val="center"/>
          </w:tcPr>
          <w:p w14:paraId="5287C1B9">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47</w:t>
            </w:r>
          </w:p>
        </w:tc>
        <w:tc>
          <w:tcPr>
            <w:tcW w:w="239" w:type="pct"/>
            <w:vMerge w:val="continue"/>
            <w:shd w:val="clear" w:color="auto" w:fill="auto"/>
            <w:vAlign w:val="center"/>
          </w:tcPr>
          <w:p w14:paraId="74B1EBFE">
            <w:pPr>
              <w:bidi w:val="0"/>
              <w:jc w:val="center"/>
              <w:rPr>
                <w:rFonts w:hint="default" w:ascii="Times New Roman" w:hAnsi="Times New Roman" w:cs="Times New Roman" w:eastAsiaTheme="minorEastAsia"/>
                <w:color w:val="auto"/>
                <w:sz w:val="21"/>
                <w:szCs w:val="21"/>
              </w:rPr>
            </w:pPr>
          </w:p>
        </w:tc>
        <w:tc>
          <w:tcPr>
            <w:tcW w:w="156" w:type="pct"/>
            <w:vMerge w:val="continue"/>
            <w:shd w:val="clear" w:color="auto" w:fill="auto"/>
            <w:vAlign w:val="center"/>
          </w:tcPr>
          <w:p w14:paraId="381A651D">
            <w:pPr>
              <w:bidi w:val="0"/>
              <w:jc w:val="center"/>
              <w:rPr>
                <w:rFonts w:hint="default" w:ascii="Times New Roman" w:hAnsi="Times New Roman" w:cs="Times New Roman" w:eastAsiaTheme="minorEastAsia"/>
                <w:color w:val="auto"/>
                <w:sz w:val="21"/>
                <w:szCs w:val="21"/>
              </w:rPr>
            </w:pPr>
          </w:p>
        </w:tc>
        <w:tc>
          <w:tcPr>
            <w:tcW w:w="156" w:type="pct"/>
            <w:vMerge w:val="continue"/>
            <w:shd w:val="clear" w:color="auto" w:fill="auto"/>
            <w:vAlign w:val="center"/>
          </w:tcPr>
          <w:p w14:paraId="0C66E70A">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1347E690">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56B5D972">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3B1FBA6B">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1E70BF5B">
            <w:pPr>
              <w:bidi w:val="0"/>
              <w:jc w:val="center"/>
              <w:rPr>
                <w:rFonts w:hint="default" w:ascii="Times New Roman" w:hAnsi="Times New Roman" w:cs="Times New Roman" w:eastAsiaTheme="minorEastAsia"/>
                <w:color w:val="auto"/>
                <w:kern w:val="2"/>
                <w:sz w:val="21"/>
                <w:szCs w:val="21"/>
                <w:lang w:val="en-US" w:eastAsia="zh-CN" w:bidi="ar-SA"/>
              </w:rPr>
            </w:pPr>
          </w:p>
        </w:tc>
        <w:tc>
          <w:tcPr>
            <w:tcW w:w="156" w:type="pct"/>
            <w:vMerge w:val="continue"/>
            <w:shd w:val="clear" w:color="auto" w:fill="auto"/>
            <w:vAlign w:val="center"/>
          </w:tcPr>
          <w:p w14:paraId="2FD18844">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208FBD64">
            <w:pPr>
              <w:bidi w:val="0"/>
              <w:jc w:val="center"/>
              <w:rPr>
                <w:rFonts w:hint="default" w:ascii="Times New Roman" w:hAnsi="Times New Roman" w:cs="Times New Roman" w:eastAsiaTheme="minorEastAsia"/>
                <w:color w:val="auto"/>
                <w:sz w:val="21"/>
                <w:szCs w:val="21"/>
                <w:lang w:val="en-US" w:eastAsia="zh-CN"/>
              </w:rPr>
            </w:pPr>
          </w:p>
        </w:tc>
      </w:tr>
      <w:tr w14:paraId="22D4B1D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0" w:hRule="atLeast"/>
        </w:trPr>
        <w:tc>
          <w:tcPr>
            <w:tcW w:w="0" w:type="auto"/>
            <w:shd w:val="clear" w:color="auto" w:fill="auto"/>
            <w:vAlign w:val="center"/>
          </w:tcPr>
          <w:p w14:paraId="3E587D0C">
            <w:pPr>
              <w:bidi w:val="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22</w:t>
            </w:r>
          </w:p>
        </w:tc>
        <w:tc>
          <w:tcPr>
            <w:tcW w:w="283" w:type="pct"/>
            <w:vMerge w:val="continue"/>
            <w:shd w:val="clear" w:color="auto" w:fill="auto"/>
            <w:vAlign w:val="center"/>
          </w:tcPr>
          <w:p w14:paraId="3C02D27F">
            <w:pPr>
              <w:bidi w:val="0"/>
              <w:jc w:val="center"/>
              <w:rPr>
                <w:rFonts w:hint="default" w:ascii="Times New Roman" w:hAnsi="Times New Roman" w:cs="Times New Roman" w:eastAsiaTheme="minorEastAsia"/>
                <w:color w:val="auto"/>
                <w:sz w:val="21"/>
                <w:szCs w:val="21"/>
              </w:rPr>
            </w:pPr>
          </w:p>
        </w:tc>
        <w:tc>
          <w:tcPr>
            <w:tcW w:w="0" w:type="auto"/>
            <w:shd w:val="clear" w:color="auto" w:fill="FFFFFF"/>
            <w:vAlign w:val="center"/>
          </w:tcPr>
          <w:p w14:paraId="7F3F53C0">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b w:val="0"/>
                <w:bCs/>
                <w:color w:val="auto"/>
                <w:sz w:val="21"/>
                <w:szCs w:val="21"/>
                <w:lang w:val="en-US" w:eastAsia="zh-CN"/>
              </w:rPr>
              <w:t>循环水泵</w:t>
            </w:r>
          </w:p>
        </w:tc>
        <w:tc>
          <w:tcPr>
            <w:tcW w:w="0" w:type="auto"/>
            <w:shd w:val="clear" w:color="auto" w:fill="auto"/>
            <w:vAlign w:val="center"/>
          </w:tcPr>
          <w:p w14:paraId="51C3C660">
            <w:pPr>
              <w:bidi w:val="0"/>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kern w:val="2"/>
                <w:sz w:val="21"/>
                <w:szCs w:val="21"/>
                <w:highlight w:val="none"/>
                <w:lang w:val="en-US" w:eastAsia="zh-CN" w:bidi="ar-SA"/>
              </w:rPr>
              <w:t>75</w:t>
            </w:r>
          </w:p>
        </w:tc>
        <w:tc>
          <w:tcPr>
            <w:tcW w:w="0" w:type="auto"/>
            <w:shd w:val="clear" w:color="auto" w:fill="auto"/>
            <w:vAlign w:val="center"/>
          </w:tcPr>
          <w:p w14:paraId="1982761D">
            <w:pPr>
              <w:bidi w:val="0"/>
              <w:jc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选用低噪声设备</w:t>
            </w:r>
          </w:p>
        </w:tc>
        <w:tc>
          <w:tcPr>
            <w:tcW w:w="0" w:type="auto"/>
            <w:shd w:val="clear" w:color="auto" w:fill="auto"/>
            <w:vAlign w:val="center"/>
          </w:tcPr>
          <w:p w14:paraId="7A3315CF">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72</w:t>
            </w:r>
          </w:p>
        </w:tc>
        <w:tc>
          <w:tcPr>
            <w:tcW w:w="0" w:type="auto"/>
            <w:shd w:val="clear" w:color="auto" w:fill="auto"/>
            <w:vAlign w:val="center"/>
          </w:tcPr>
          <w:p w14:paraId="4E5129B8">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20</w:t>
            </w:r>
          </w:p>
        </w:tc>
        <w:tc>
          <w:tcPr>
            <w:tcW w:w="0" w:type="auto"/>
            <w:shd w:val="clear" w:color="auto" w:fill="auto"/>
            <w:vAlign w:val="center"/>
          </w:tcPr>
          <w:p w14:paraId="3E7C04D5">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0.3</w:t>
            </w:r>
          </w:p>
        </w:tc>
        <w:tc>
          <w:tcPr>
            <w:tcW w:w="0" w:type="auto"/>
            <w:shd w:val="clear" w:color="auto" w:fill="auto"/>
            <w:vAlign w:val="center"/>
          </w:tcPr>
          <w:p w14:paraId="4A16FA6D">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38</w:t>
            </w:r>
          </w:p>
        </w:tc>
        <w:tc>
          <w:tcPr>
            <w:tcW w:w="0" w:type="auto"/>
            <w:shd w:val="clear" w:color="auto" w:fill="auto"/>
            <w:vAlign w:val="center"/>
          </w:tcPr>
          <w:p w14:paraId="03976A68">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20</w:t>
            </w:r>
          </w:p>
        </w:tc>
        <w:tc>
          <w:tcPr>
            <w:tcW w:w="0" w:type="auto"/>
            <w:shd w:val="clear" w:color="auto" w:fill="auto"/>
            <w:vAlign w:val="center"/>
          </w:tcPr>
          <w:p w14:paraId="60F375EF">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72</w:t>
            </w:r>
          </w:p>
        </w:tc>
        <w:tc>
          <w:tcPr>
            <w:tcW w:w="0" w:type="auto"/>
            <w:shd w:val="clear" w:color="auto" w:fill="auto"/>
            <w:vAlign w:val="center"/>
          </w:tcPr>
          <w:p w14:paraId="3B21E009">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167</w:t>
            </w:r>
          </w:p>
        </w:tc>
        <w:tc>
          <w:tcPr>
            <w:tcW w:w="0" w:type="auto"/>
            <w:shd w:val="clear" w:color="auto" w:fill="auto"/>
            <w:vAlign w:val="center"/>
          </w:tcPr>
          <w:p w14:paraId="0CF7291D">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47</w:t>
            </w:r>
          </w:p>
        </w:tc>
        <w:tc>
          <w:tcPr>
            <w:tcW w:w="0" w:type="auto"/>
            <w:shd w:val="clear" w:color="auto" w:fill="auto"/>
            <w:vAlign w:val="center"/>
          </w:tcPr>
          <w:p w14:paraId="61E0A6D3">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48</w:t>
            </w:r>
          </w:p>
        </w:tc>
        <w:tc>
          <w:tcPr>
            <w:tcW w:w="0" w:type="auto"/>
            <w:shd w:val="clear" w:color="auto" w:fill="auto"/>
            <w:vAlign w:val="center"/>
          </w:tcPr>
          <w:p w14:paraId="26425DC4">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47</w:t>
            </w:r>
          </w:p>
        </w:tc>
        <w:tc>
          <w:tcPr>
            <w:tcW w:w="0" w:type="auto"/>
            <w:shd w:val="clear" w:color="auto" w:fill="auto"/>
            <w:vAlign w:val="center"/>
          </w:tcPr>
          <w:p w14:paraId="40ACA8C4">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47</w:t>
            </w:r>
          </w:p>
        </w:tc>
        <w:tc>
          <w:tcPr>
            <w:tcW w:w="239" w:type="pct"/>
            <w:vMerge w:val="continue"/>
            <w:shd w:val="clear" w:color="auto" w:fill="auto"/>
            <w:vAlign w:val="center"/>
          </w:tcPr>
          <w:p w14:paraId="21B89691">
            <w:pPr>
              <w:bidi w:val="0"/>
              <w:jc w:val="center"/>
              <w:rPr>
                <w:rFonts w:hint="default" w:ascii="Times New Roman" w:hAnsi="Times New Roman" w:cs="Times New Roman" w:eastAsiaTheme="minorEastAsia"/>
                <w:color w:val="auto"/>
                <w:sz w:val="21"/>
                <w:szCs w:val="21"/>
              </w:rPr>
            </w:pPr>
          </w:p>
        </w:tc>
        <w:tc>
          <w:tcPr>
            <w:tcW w:w="156" w:type="pct"/>
            <w:vMerge w:val="continue"/>
            <w:shd w:val="clear" w:color="auto" w:fill="auto"/>
            <w:vAlign w:val="center"/>
          </w:tcPr>
          <w:p w14:paraId="50153412">
            <w:pPr>
              <w:bidi w:val="0"/>
              <w:jc w:val="center"/>
              <w:rPr>
                <w:rFonts w:hint="default" w:ascii="Times New Roman" w:hAnsi="Times New Roman" w:cs="Times New Roman" w:eastAsiaTheme="minorEastAsia"/>
                <w:color w:val="auto"/>
                <w:sz w:val="21"/>
                <w:szCs w:val="21"/>
              </w:rPr>
            </w:pPr>
          </w:p>
        </w:tc>
        <w:tc>
          <w:tcPr>
            <w:tcW w:w="156" w:type="pct"/>
            <w:vMerge w:val="continue"/>
            <w:shd w:val="clear" w:color="auto" w:fill="auto"/>
            <w:vAlign w:val="center"/>
          </w:tcPr>
          <w:p w14:paraId="49C9D68F">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324ABF36">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31195BA2">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73B7C0A8">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023D02BF">
            <w:pPr>
              <w:bidi w:val="0"/>
              <w:jc w:val="center"/>
              <w:rPr>
                <w:rFonts w:hint="default" w:ascii="Times New Roman" w:hAnsi="Times New Roman" w:cs="Times New Roman" w:eastAsiaTheme="minorEastAsia"/>
                <w:color w:val="auto"/>
                <w:kern w:val="2"/>
                <w:sz w:val="21"/>
                <w:szCs w:val="21"/>
                <w:lang w:val="en-US" w:eastAsia="zh-CN" w:bidi="ar-SA"/>
              </w:rPr>
            </w:pPr>
          </w:p>
        </w:tc>
        <w:tc>
          <w:tcPr>
            <w:tcW w:w="156" w:type="pct"/>
            <w:vMerge w:val="continue"/>
            <w:shd w:val="clear" w:color="auto" w:fill="auto"/>
            <w:vAlign w:val="center"/>
          </w:tcPr>
          <w:p w14:paraId="189A0F17">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38267D27">
            <w:pPr>
              <w:bidi w:val="0"/>
              <w:jc w:val="center"/>
              <w:rPr>
                <w:rFonts w:hint="default" w:ascii="Times New Roman" w:hAnsi="Times New Roman" w:cs="Times New Roman" w:eastAsiaTheme="minorEastAsia"/>
                <w:color w:val="auto"/>
                <w:sz w:val="21"/>
                <w:szCs w:val="21"/>
                <w:lang w:val="en-US" w:eastAsia="zh-CN"/>
              </w:rPr>
            </w:pPr>
          </w:p>
        </w:tc>
      </w:tr>
      <w:tr w14:paraId="58AFB52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0" w:hRule="atLeast"/>
        </w:trPr>
        <w:tc>
          <w:tcPr>
            <w:tcW w:w="0" w:type="auto"/>
            <w:shd w:val="clear" w:color="auto" w:fill="auto"/>
            <w:vAlign w:val="center"/>
          </w:tcPr>
          <w:p w14:paraId="540B6E63">
            <w:pPr>
              <w:bidi w:val="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23</w:t>
            </w:r>
          </w:p>
        </w:tc>
        <w:tc>
          <w:tcPr>
            <w:tcW w:w="283" w:type="pct"/>
            <w:vMerge w:val="continue"/>
            <w:shd w:val="clear" w:color="auto" w:fill="auto"/>
            <w:vAlign w:val="center"/>
          </w:tcPr>
          <w:p w14:paraId="2CC35AAE">
            <w:pPr>
              <w:bidi w:val="0"/>
              <w:jc w:val="center"/>
              <w:rPr>
                <w:rFonts w:hint="default" w:ascii="Times New Roman" w:hAnsi="Times New Roman" w:cs="Times New Roman" w:eastAsiaTheme="minorEastAsia"/>
                <w:color w:val="auto"/>
                <w:sz w:val="21"/>
                <w:szCs w:val="21"/>
              </w:rPr>
            </w:pPr>
          </w:p>
        </w:tc>
        <w:tc>
          <w:tcPr>
            <w:tcW w:w="0" w:type="auto"/>
            <w:shd w:val="clear" w:color="auto" w:fill="auto"/>
            <w:vAlign w:val="center"/>
          </w:tcPr>
          <w:p w14:paraId="208C91C9">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 w:val="0"/>
                <w:bCs w:val="0"/>
                <w:color w:val="auto"/>
                <w:kern w:val="0"/>
                <w:sz w:val="21"/>
                <w:szCs w:val="21"/>
                <w:vertAlign w:val="baseline"/>
                <w:lang w:val="en-US" w:eastAsia="zh-CN" w:bidi="ar"/>
              </w:rPr>
            </w:pPr>
            <w:r>
              <w:rPr>
                <w:rFonts w:hint="default" w:ascii="Times New Roman" w:hAnsi="Times New Roman" w:cs="Times New Roman" w:eastAsiaTheme="minorEastAsia"/>
                <w:color w:val="auto"/>
                <w:sz w:val="21"/>
                <w:szCs w:val="21"/>
                <w:lang w:val="en-US" w:eastAsia="zh-CN"/>
              </w:rPr>
              <w:t>风机1</w:t>
            </w:r>
          </w:p>
        </w:tc>
        <w:tc>
          <w:tcPr>
            <w:tcW w:w="0" w:type="auto"/>
            <w:shd w:val="clear" w:color="auto" w:fill="auto"/>
            <w:vAlign w:val="center"/>
          </w:tcPr>
          <w:p w14:paraId="6B31E4A6">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 w:val="0"/>
                <w:bCs w:val="0"/>
                <w:color w:val="auto"/>
                <w:kern w:val="0"/>
                <w:sz w:val="21"/>
                <w:szCs w:val="21"/>
                <w:vertAlign w:val="baseline"/>
                <w:lang w:val="en-US" w:eastAsia="zh-CN" w:bidi="ar"/>
              </w:rPr>
            </w:pPr>
            <w:r>
              <w:rPr>
                <w:rFonts w:hint="default" w:ascii="Times New Roman" w:hAnsi="Times New Roman" w:cs="Times New Roman" w:eastAsiaTheme="minorEastAsia"/>
                <w:b w:val="0"/>
                <w:bCs w:val="0"/>
                <w:color w:val="auto"/>
                <w:kern w:val="0"/>
                <w:sz w:val="21"/>
                <w:szCs w:val="21"/>
                <w:vertAlign w:val="baseline"/>
                <w:lang w:val="en-US" w:eastAsia="zh-CN" w:bidi="ar"/>
              </w:rPr>
              <w:t>80</w:t>
            </w:r>
          </w:p>
        </w:tc>
        <w:tc>
          <w:tcPr>
            <w:tcW w:w="431" w:type="pct"/>
            <w:vMerge w:val="restart"/>
            <w:shd w:val="clear" w:color="auto" w:fill="auto"/>
            <w:vAlign w:val="center"/>
          </w:tcPr>
          <w:p w14:paraId="07F882AC">
            <w:pPr>
              <w:bidi w:val="0"/>
              <w:jc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color w:val="auto"/>
                <w:sz w:val="21"/>
                <w:szCs w:val="21"/>
              </w:rPr>
              <w:t>基础减振、</w:t>
            </w:r>
            <w:r>
              <w:rPr>
                <w:rFonts w:hint="default" w:ascii="Times New Roman" w:hAnsi="Times New Roman" w:cs="Times New Roman" w:eastAsiaTheme="minorEastAsia"/>
                <w:color w:val="auto"/>
                <w:sz w:val="21"/>
                <w:szCs w:val="21"/>
                <w:vertAlign w:val="baseline"/>
                <w:lang w:val="en-US" w:eastAsia="zh-CN"/>
              </w:rPr>
              <w:t>加装消声器、</w:t>
            </w:r>
            <w:r>
              <w:rPr>
                <w:rFonts w:hint="default" w:ascii="Times New Roman" w:hAnsi="Times New Roman" w:cs="Times New Roman" w:eastAsiaTheme="minorEastAsia"/>
                <w:color w:val="auto"/>
                <w:sz w:val="21"/>
                <w:szCs w:val="21"/>
                <w:lang w:val="en-US" w:eastAsia="zh-CN"/>
              </w:rPr>
              <w:t>出口软连接</w:t>
            </w:r>
            <w:r>
              <w:rPr>
                <w:rFonts w:hint="default" w:ascii="Times New Roman" w:hAnsi="Times New Roman" w:cs="Times New Roman" w:eastAsiaTheme="minorEastAsia"/>
                <w:color w:val="auto"/>
                <w:sz w:val="21"/>
                <w:szCs w:val="21"/>
              </w:rPr>
              <w:t>等降噪措施</w:t>
            </w:r>
          </w:p>
        </w:tc>
        <w:tc>
          <w:tcPr>
            <w:tcW w:w="0" w:type="auto"/>
            <w:shd w:val="clear" w:color="auto" w:fill="auto"/>
            <w:vAlign w:val="center"/>
          </w:tcPr>
          <w:p w14:paraId="26E480B9">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9</w:t>
            </w:r>
          </w:p>
        </w:tc>
        <w:tc>
          <w:tcPr>
            <w:tcW w:w="0" w:type="auto"/>
            <w:shd w:val="clear" w:color="auto" w:fill="auto"/>
            <w:vAlign w:val="center"/>
          </w:tcPr>
          <w:p w14:paraId="386CD8C1">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182</w:t>
            </w:r>
          </w:p>
        </w:tc>
        <w:tc>
          <w:tcPr>
            <w:tcW w:w="0" w:type="auto"/>
            <w:shd w:val="clear" w:color="auto" w:fill="auto"/>
            <w:vAlign w:val="center"/>
          </w:tcPr>
          <w:p w14:paraId="10B0F6BA">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0.5</w:t>
            </w:r>
          </w:p>
        </w:tc>
        <w:tc>
          <w:tcPr>
            <w:tcW w:w="0" w:type="auto"/>
            <w:shd w:val="clear" w:color="auto" w:fill="auto"/>
            <w:vAlign w:val="center"/>
          </w:tcPr>
          <w:p w14:paraId="326F003A">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101</w:t>
            </w:r>
          </w:p>
        </w:tc>
        <w:tc>
          <w:tcPr>
            <w:tcW w:w="0" w:type="auto"/>
            <w:shd w:val="clear" w:color="auto" w:fill="auto"/>
            <w:vAlign w:val="center"/>
          </w:tcPr>
          <w:p w14:paraId="3A8FC3D5">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182</w:t>
            </w:r>
          </w:p>
        </w:tc>
        <w:tc>
          <w:tcPr>
            <w:tcW w:w="0" w:type="auto"/>
            <w:shd w:val="clear" w:color="auto" w:fill="auto"/>
            <w:vAlign w:val="center"/>
          </w:tcPr>
          <w:p w14:paraId="644610CE">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9</w:t>
            </w:r>
          </w:p>
        </w:tc>
        <w:tc>
          <w:tcPr>
            <w:tcW w:w="0" w:type="auto"/>
            <w:shd w:val="clear" w:color="auto" w:fill="auto"/>
            <w:vAlign w:val="center"/>
          </w:tcPr>
          <w:p w14:paraId="6FA01DE7">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5</w:t>
            </w:r>
          </w:p>
        </w:tc>
        <w:tc>
          <w:tcPr>
            <w:tcW w:w="0" w:type="auto"/>
            <w:shd w:val="clear" w:color="auto" w:fill="auto"/>
            <w:vAlign w:val="center"/>
          </w:tcPr>
          <w:p w14:paraId="2FB9E908">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52</w:t>
            </w:r>
          </w:p>
        </w:tc>
        <w:tc>
          <w:tcPr>
            <w:tcW w:w="0" w:type="auto"/>
            <w:shd w:val="clear" w:color="auto" w:fill="auto"/>
            <w:vAlign w:val="center"/>
          </w:tcPr>
          <w:p w14:paraId="7588F5DD">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52</w:t>
            </w:r>
          </w:p>
        </w:tc>
        <w:tc>
          <w:tcPr>
            <w:tcW w:w="0" w:type="auto"/>
            <w:shd w:val="clear" w:color="auto" w:fill="auto"/>
            <w:vAlign w:val="center"/>
          </w:tcPr>
          <w:p w14:paraId="195F80ED">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55</w:t>
            </w:r>
          </w:p>
        </w:tc>
        <w:tc>
          <w:tcPr>
            <w:tcW w:w="0" w:type="auto"/>
            <w:shd w:val="clear" w:color="auto" w:fill="auto"/>
            <w:vAlign w:val="center"/>
          </w:tcPr>
          <w:p w14:paraId="77785A45">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59</w:t>
            </w:r>
          </w:p>
        </w:tc>
        <w:tc>
          <w:tcPr>
            <w:tcW w:w="239" w:type="pct"/>
            <w:vMerge w:val="continue"/>
            <w:shd w:val="clear" w:color="auto" w:fill="auto"/>
            <w:vAlign w:val="center"/>
          </w:tcPr>
          <w:p w14:paraId="6D27BE05">
            <w:pPr>
              <w:bidi w:val="0"/>
              <w:jc w:val="center"/>
              <w:rPr>
                <w:rFonts w:hint="default" w:ascii="Times New Roman" w:hAnsi="Times New Roman" w:cs="Times New Roman" w:eastAsiaTheme="minorEastAsia"/>
                <w:color w:val="auto"/>
                <w:sz w:val="21"/>
                <w:szCs w:val="21"/>
              </w:rPr>
            </w:pPr>
          </w:p>
        </w:tc>
        <w:tc>
          <w:tcPr>
            <w:tcW w:w="156" w:type="pct"/>
            <w:vMerge w:val="continue"/>
            <w:shd w:val="clear" w:color="auto" w:fill="auto"/>
            <w:vAlign w:val="center"/>
          </w:tcPr>
          <w:p w14:paraId="0FAD0C3A">
            <w:pPr>
              <w:bidi w:val="0"/>
              <w:jc w:val="center"/>
              <w:rPr>
                <w:rFonts w:hint="default" w:ascii="Times New Roman" w:hAnsi="Times New Roman" w:cs="Times New Roman" w:eastAsiaTheme="minorEastAsia"/>
                <w:color w:val="auto"/>
                <w:sz w:val="21"/>
                <w:szCs w:val="21"/>
              </w:rPr>
            </w:pPr>
          </w:p>
        </w:tc>
        <w:tc>
          <w:tcPr>
            <w:tcW w:w="156" w:type="pct"/>
            <w:vMerge w:val="continue"/>
            <w:shd w:val="clear" w:color="auto" w:fill="auto"/>
            <w:vAlign w:val="center"/>
          </w:tcPr>
          <w:p w14:paraId="1FB9A1BB">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2F9FEE42">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7230AEBA">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130EDA11">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4DD9265A">
            <w:pPr>
              <w:bidi w:val="0"/>
              <w:jc w:val="center"/>
              <w:rPr>
                <w:rFonts w:hint="default" w:ascii="Times New Roman" w:hAnsi="Times New Roman" w:cs="Times New Roman" w:eastAsiaTheme="minorEastAsia"/>
                <w:color w:val="auto"/>
                <w:kern w:val="2"/>
                <w:sz w:val="21"/>
                <w:szCs w:val="21"/>
                <w:lang w:val="en-US" w:eastAsia="zh-CN" w:bidi="ar-SA"/>
              </w:rPr>
            </w:pPr>
          </w:p>
        </w:tc>
        <w:tc>
          <w:tcPr>
            <w:tcW w:w="156" w:type="pct"/>
            <w:vMerge w:val="continue"/>
            <w:shd w:val="clear" w:color="auto" w:fill="auto"/>
            <w:vAlign w:val="center"/>
          </w:tcPr>
          <w:p w14:paraId="62E34531">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703092D7">
            <w:pPr>
              <w:bidi w:val="0"/>
              <w:jc w:val="center"/>
              <w:rPr>
                <w:rFonts w:hint="default" w:ascii="Times New Roman" w:hAnsi="Times New Roman" w:cs="Times New Roman" w:eastAsiaTheme="minorEastAsia"/>
                <w:color w:val="auto"/>
                <w:sz w:val="21"/>
                <w:szCs w:val="21"/>
                <w:lang w:val="en-US" w:eastAsia="zh-CN"/>
              </w:rPr>
            </w:pPr>
          </w:p>
        </w:tc>
      </w:tr>
      <w:tr w14:paraId="1D9F8D7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0" w:hRule="atLeast"/>
        </w:trPr>
        <w:tc>
          <w:tcPr>
            <w:tcW w:w="0" w:type="auto"/>
            <w:shd w:val="clear" w:color="auto" w:fill="auto"/>
            <w:vAlign w:val="center"/>
          </w:tcPr>
          <w:p w14:paraId="43CD52EE">
            <w:pPr>
              <w:bidi w:val="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24</w:t>
            </w:r>
          </w:p>
        </w:tc>
        <w:tc>
          <w:tcPr>
            <w:tcW w:w="283" w:type="pct"/>
            <w:vMerge w:val="continue"/>
            <w:shd w:val="clear" w:color="auto" w:fill="auto"/>
            <w:vAlign w:val="center"/>
          </w:tcPr>
          <w:p w14:paraId="3AF6CEAA">
            <w:pPr>
              <w:bidi w:val="0"/>
              <w:jc w:val="center"/>
              <w:rPr>
                <w:rFonts w:hint="default" w:ascii="Times New Roman" w:hAnsi="Times New Roman" w:cs="Times New Roman" w:eastAsiaTheme="minorEastAsia"/>
                <w:color w:val="auto"/>
                <w:sz w:val="21"/>
                <w:szCs w:val="21"/>
              </w:rPr>
            </w:pPr>
          </w:p>
        </w:tc>
        <w:tc>
          <w:tcPr>
            <w:tcW w:w="0" w:type="auto"/>
            <w:shd w:val="clear" w:color="auto" w:fill="auto"/>
            <w:vAlign w:val="center"/>
          </w:tcPr>
          <w:p w14:paraId="4935C47A">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 w:val="0"/>
                <w:bCs w:val="0"/>
                <w:color w:val="auto"/>
                <w:kern w:val="0"/>
                <w:sz w:val="21"/>
                <w:szCs w:val="21"/>
                <w:vertAlign w:val="baseline"/>
                <w:lang w:val="en-US" w:eastAsia="zh-CN" w:bidi="ar"/>
              </w:rPr>
            </w:pPr>
            <w:r>
              <w:rPr>
                <w:rFonts w:hint="default" w:ascii="Times New Roman" w:hAnsi="Times New Roman" w:cs="Times New Roman" w:eastAsiaTheme="minorEastAsia"/>
                <w:color w:val="auto"/>
                <w:sz w:val="21"/>
                <w:szCs w:val="21"/>
                <w:lang w:val="en-US" w:eastAsia="zh-CN"/>
              </w:rPr>
              <w:t>风机2</w:t>
            </w:r>
          </w:p>
        </w:tc>
        <w:tc>
          <w:tcPr>
            <w:tcW w:w="0" w:type="auto"/>
            <w:shd w:val="clear" w:color="auto" w:fill="auto"/>
            <w:vAlign w:val="center"/>
          </w:tcPr>
          <w:p w14:paraId="1FB96650">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 w:val="0"/>
                <w:bCs w:val="0"/>
                <w:color w:val="auto"/>
                <w:kern w:val="0"/>
                <w:sz w:val="21"/>
                <w:szCs w:val="21"/>
                <w:vertAlign w:val="baseline"/>
                <w:lang w:val="en-US" w:eastAsia="zh-CN" w:bidi="ar"/>
              </w:rPr>
            </w:pPr>
            <w:r>
              <w:rPr>
                <w:rFonts w:hint="default" w:ascii="Times New Roman" w:hAnsi="Times New Roman" w:cs="Times New Roman" w:eastAsiaTheme="minorEastAsia"/>
                <w:b w:val="0"/>
                <w:bCs w:val="0"/>
                <w:color w:val="auto"/>
                <w:kern w:val="0"/>
                <w:sz w:val="21"/>
                <w:szCs w:val="21"/>
                <w:vertAlign w:val="baseline"/>
                <w:lang w:val="en-US" w:eastAsia="zh-CN" w:bidi="ar"/>
              </w:rPr>
              <w:t>80</w:t>
            </w:r>
          </w:p>
        </w:tc>
        <w:tc>
          <w:tcPr>
            <w:tcW w:w="431" w:type="pct"/>
            <w:vMerge w:val="continue"/>
            <w:shd w:val="clear" w:color="auto" w:fill="auto"/>
            <w:vAlign w:val="center"/>
          </w:tcPr>
          <w:p w14:paraId="7B0F153D">
            <w:pPr>
              <w:bidi w:val="0"/>
              <w:jc w:val="center"/>
              <w:rPr>
                <w:rFonts w:hint="default" w:ascii="Times New Roman" w:hAnsi="Times New Roman" w:cs="Times New Roman" w:eastAsiaTheme="minorEastAsia"/>
                <w:i w:val="0"/>
                <w:iCs w:val="0"/>
                <w:color w:val="auto"/>
                <w:kern w:val="0"/>
                <w:sz w:val="21"/>
                <w:szCs w:val="21"/>
                <w:u w:val="none"/>
                <w:lang w:val="en-US" w:eastAsia="zh-CN" w:bidi="ar"/>
              </w:rPr>
            </w:pPr>
          </w:p>
        </w:tc>
        <w:tc>
          <w:tcPr>
            <w:tcW w:w="0" w:type="auto"/>
            <w:shd w:val="clear" w:color="auto" w:fill="auto"/>
            <w:vAlign w:val="center"/>
          </w:tcPr>
          <w:p w14:paraId="225E0413">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92</w:t>
            </w:r>
          </w:p>
        </w:tc>
        <w:tc>
          <w:tcPr>
            <w:tcW w:w="0" w:type="auto"/>
            <w:shd w:val="clear" w:color="auto" w:fill="auto"/>
            <w:vAlign w:val="center"/>
          </w:tcPr>
          <w:p w14:paraId="5931D3CD">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37</w:t>
            </w:r>
          </w:p>
        </w:tc>
        <w:tc>
          <w:tcPr>
            <w:tcW w:w="0" w:type="auto"/>
            <w:shd w:val="clear" w:color="auto" w:fill="auto"/>
            <w:vAlign w:val="center"/>
          </w:tcPr>
          <w:p w14:paraId="6C1617CD">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0.5</w:t>
            </w:r>
          </w:p>
        </w:tc>
        <w:tc>
          <w:tcPr>
            <w:tcW w:w="0" w:type="auto"/>
            <w:shd w:val="clear" w:color="auto" w:fill="auto"/>
            <w:vAlign w:val="center"/>
          </w:tcPr>
          <w:p w14:paraId="2373D031">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18</w:t>
            </w:r>
          </w:p>
        </w:tc>
        <w:tc>
          <w:tcPr>
            <w:tcW w:w="0" w:type="auto"/>
            <w:shd w:val="clear" w:color="auto" w:fill="auto"/>
            <w:vAlign w:val="center"/>
          </w:tcPr>
          <w:p w14:paraId="6CF44C8E">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37</w:t>
            </w:r>
          </w:p>
        </w:tc>
        <w:tc>
          <w:tcPr>
            <w:tcW w:w="0" w:type="auto"/>
            <w:shd w:val="clear" w:color="auto" w:fill="auto"/>
            <w:vAlign w:val="center"/>
          </w:tcPr>
          <w:p w14:paraId="55F32989">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92</w:t>
            </w:r>
          </w:p>
        </w:tc>
        <w:tc>
          <w:tcPr>
            <w:tcW w:w="0" w:type="auto"/>
            <w:shd w:val="clear" w:color="auto" w:fill="auto"/>
            <w:vAlign w:val="center"/>
          </w:tcPr>
          <w:p w14:paraId="27BAAF9A">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150</w:t>
            </w:r>
          </w:p>
        </w:tc>
        <w:tc>
          <w:tcPr>
            <w:tcW w:w="0" w:type="auto"/>
            <w:shd w:val="clear" w:color="auto" w:fill="auto"/>
            <w:vAlign w:val="center"/>
          </w:tcPr>
          <w:p w14:paraId="14FDD53E">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53</w:t>
            </w:r>
          </w:p>
        </w:tc>
        <w:tc>
          <w:tcPr>
            <w:tcW w:w="0" w:type="auto"/>
            <w:shd w:val="clear" w:color="auto" w:fill="auto"/>
            <w:vAlign w:val="center"/>
          </w:tcPr>
          <w:p w14:paraId="74A541EE">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52</w:t>
            </w:r>
          </w:p>
        </w:tc>
        <w:tc>
          <w:tcPr>
            <w:tcW w:w="0" w:type="auto"/>
            <w:shd w:val="clear" w:color="auto" w:fill="auto"/>
            <w:vAlign w:val="center"/>
          </w:tcPr>
          <w:p w14:paraId="6E4D0475">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52</w:t>
            </w:r>
          </w:p>
        </w:tc>
        <w:tc>
          <w:tcPr>
            <w:tcW w:w="0" w:type="auto"/>
            <w:shd w:val="clear" w:color="auto" w:fill="auto"/>
            <w:vAlign w:val="center"/>
          </w:tcPr>
          <w:p w14:paraId="1766C353">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52</w:t>
            </w:r>
          </w:p>
        </w:tc>
        <w:tc>
          <w:tcPr>
            <w:tcW w:w="239" w:type="pct"/>
            <w:vMerge w:val="continue"/>
            <w:shd w:val="clear" w:color="auto" w:fill="auto"/>
            <w:vAlign w:val="center"/>
          </w:tcPr>
          <w:p w14:paraId="397AB529">
            <w:pPr>
              <w:bidi w:val="0"/>
              <w:jc w:val="center"/>
              <w:rPr>
                <w:rFonts w:hint="default" w:ascii="Times New Roman" w:hAnsi="Times New Roman" w:cs="Times New Roman" w:eastAsiaTheme="minorEastAsia"/>
                <w:color w:val="auto"/>
                <w:sz w:val="21"/>
                <w:szCs w:val="21"/>
              </w:rPr>
            </w:pPr>
          </w:p>
        </w:tc>
        <w:tc>
          <w:tcPr>
            <w:tcW w:w="156" w:type="pct"/>
            <w:vMerge w:val="continue"/>
            <w:shd w:val="clear" w:color="auto" w:fill="auto"/>
            <w:vAlign w:val="center"/>
          </w:tcPr>
          <w:p w14:paraId="4C7BE926">
            <w:pPr>
              <w:bidi w:val="0"/>
              <w:jc w:val="center"/>
              <w:rPr>
                <w:rFonts w:hint="default" w:ascii="Times New Roman" w:hAnsi="Times New Roman" w:cs="Times New Roman" w:eastAsiaTheme="minorEastAsia"/>
                <w:color w:val="auto"/>
                <w:sz w:val="21"/>
                <w:szCs w:val="21"/>
              </w:rPr>
            </w:pPr>
          </w:p>
        </w:tc>
        <w:tc>
          <w:tcPr>
            <w:tcW w:w="156" w:type="pct"/>
            <w:vMerge w:val="continue"/>
            <w:shd w:val="clear" w:color="auto" w:fill="auto"/>
            <w:vAlign w:val="center"/>
          </w:tcPr>
          <w:p w14:paraId="6BB0D3D6">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7C73BDAE">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190DB2D3">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24B257A4">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2604B00C">
            <w:pPr>
              <w:bidi w:val="0"/>
              <w:jc w:val="center"/>
              <w:rPr>
                <w:rFonts w:hint="default" w:ascii="Times New Roman" w:hAnsi="Times New Roman" w:cs="Times New Roman" w:eastAsiaTheme="minorEastAsia"/>
                <w:color w:val="auto"/>
                <w:kern w:val="2"/>
                <w:sz w:val="21"/>
                <w:szCs w:val="21"/>
                <w:lang w:val="en-US" w:eastAsia="zh-CN" w:bidi="ar-SA"/>
              </w:rPr>
            </w:pPr>
          </w:p>
        </w:tc>
        <w:tc>
          <w:tcPr>
            <w:tcW w:w="156" w:type="pct"/>
            <w:vMerge w:val="continue"/>
            <w:shd w:val="clear" w:color="auto" w:fill="auto"/>
            <w:vAlign w:val="center"/>
          </w:tcPr>
          <w:p w14:paraId="42E8BED8">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15433689">
            <w:pPr>
              <w:bidi w:val="0"/>
              <w:jc w:val="center"/>
              <w:rPr>
                <w:rFonts w:hint="default" w:ascii="Times New Roman" w:hAnsi="Times New Roman" w:cs="Times New Roman" w:eastAsiaTheme="minorEastAsia"/>
                <w:color w:val="auto"/>
                <w:sz w:val="21"/>
                <w:szCs w:val="21"/>
                <w:lang w:val="en-US" w:eastAsia="zh-CN"/>
              </w:rPr>
            </w:pPr>
          </w:p>
        </w:tc>
      </w:tr>
      <w:tr w14:paraId="46E3E05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0" w:hRule="atLeast"/>
        </w:trPr>
        <w:tc>
          <w:tcPr>
            <w:tcW w:w="0" w:type="auto"/>
            <w:shd w:val="clear" w:color="auto" w:fill="auto"/>
            <w:vAlign w:val="center"/>
          </w:tcPr>
          <w:p w14:paraId="0C2834CE">
            <w:pPr>
              <w:bidi w:val="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25</w:t>
            </w:r>
          </w:p>
        </w:tc>
        <w:tc>
          <w:tcPr>
            <w:tcW w:w="283" w:type="pct"/>
            <w:vMerge w:val="continue"/>
            <w:shd w:val="clear" w:color="auto" w:fill="auto"/>
            <w:vAlign w:val="center"/>
          </w:tcPr>
          <w:p w14:paraId="7D10EADD">
            <w:pPr>
              <w:bidi w:val="0"/>
              <w:jc w:val="center"/>
              <w:rPr>
                <w:rFonts w:hint="default" w:ascii="Times New Roman" w:hAnsi="Times New Roman" w:cs="Times New Roman" w:eastAsiaTheme="minorEastAsia"/>
                <w:color w:val="auto"/>
                <w:sz w:val="21"/>
                <w:szCs w:val="21"/>
              </w:rPr>
            </w:pPr>
          </w:p>
        </w:tc>
        <w:tc>
          <w:tcPr>
            <w:tcW w:w="0" w:type="auto"/>
            <w:shd w:val="clear" w:color="auto" w:fill="auto"/>
            <w:vAlign w:val="center"/>
          </w:tcPr>
          <w:p w14:paraId="670BC040">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 w:val="0"/>
                <w:bCs w:val="0"/>
                <w:color w:val="auto"/>
                <w:kern w:val="0"/>
                <w:sz w:val="21"/>
                <w:szCs w:val="21"/>
                <w:vertAlign w:val="baseline"/>
                <w:lang w:val="en-US" w:eastAsia="zh-CN" w:bidi="ar"/>
              </w:rPr>
            </w:pPr>
            <w:r>
              <w:rPr>
                <w:rFonts w:hint="default" w:ascii="Times New Roman" w:hAnsi="Times New Roman" w:cs="Times New Roman" w:eastAsiaTheme="minorEastAsia"/>
                <w:color w:val="auto"/>
                <w:sz w:val="21"/>
                <w:szCs w:val="21"/>
                <w:lang w:val="en-US" w:eastAsia="zh-CN"/>
              </w:rPr>
              <w:t>风机3</w:t>
            </w:r>
          </w:p>
        </w:tc>
        <w:tc>
          <w:tcPr>
            <w:tcW w:w="0" w:type="auto"/>
            <w:shd w:val="clear" w:color="auto" w:fill="auto"/>
            <w:vAlign w:val="center"/>
          </w:tcPr>
          <w:p w14:paraId="014120C7">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 w:val="0"/>
                <w:bCs w:val="0"/>
                <w:color w:val="auto"/>
                <w:kern w:val="0"/>
                <w:sz w:val="21"/>
                <w:szCs w:val="21"/>
                <w:vertAlign w:val="baseline"/>
                <w:lang w:val="en-US" w:eastAsia="zh-CN" w:bidi="ar"/>
              </w:rPr>
            </w:pPr>
            <w:r>
              <w:rPr>
                <w:rFonts w:hint="default" w:ascii="Times New Roman" w:hAnsi="Times New Roman" w:cs="Times New Roman" w:eastAsiaTheme="minorEastAsia"/>
                <w:b w:val="0"/>
                <w:bCs w:val="0"/>
                <w:color w:val="auto"/>
                <w:kern w:val="0"/>
                <w:sz w:val="21"/>
                <w:szCs w:val="21"/>
                <w:vertAlign w:val="baseline"/>
                <w:lang w:val="en-US" w:eastAsia="zh-CN" w:bidi="ar"/>
              </w:rPr>
              <w:t>80</w:t>
            </w:r>
          </w:p>
        </w:tc>
        <w:tc>
          <w:tcPr>
            <w:tcW w:w="431" w:type="pct"/>
            <w:vMerge w:val="continue"/>
            <w:shd w:val="clear" w:color="auto" w:fill="auto"/>
            <w:vAlign w:val="center"/>
          </w:tcPr>
          <w:p w14:paraId="71172BE0">
            <w:pPr>
              <w:bidi w:val="0"/>
              <w:jc w:val="center"/>
              <w:rPr>
                <w:rFonts w:hint="default" w:ascii="Times New Roman" w:hAnsi="Times New Roman" w:cs="Times New Roman" w:eastAsiaTheme="minorEastAsia"/>
                <w:i w:val="0"/>
                <w:iCs w:val="0"/>
                <w:color w:val="auto"/>
                <w:kern w:val="0"/>
                <w:sz w:val="21"/>
                <w:szCs w:val="21"/>
                <w:u w:val="none"/>
                <w:lang w:val="en-US" w:eastAsia="zh-CN" w:bidi="ar"/>
              </w:rPr>
            </w:pPr>
          </w:p>
        </w:tc>
        <w:tc>
          <w:tcPr>
            <w:tcW w:w="0" w:type="auto"/>
            <w:shd w:val="clear" w:color="auto" w:fill="auto"/>
            <w:vAlign w:val="center"/>
          </w:tcPr>
          <w:p w14:paraId="050B6C60">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56</w:t>
            </w:r>
          </w:p>
        </w:tc>
        <w:tc>
          <w:tcPr>
            <w:tcW w:w="0" w:type="auto"/>
            <w:shd w:val="clear" w:color="auto" w:fill="auto"/>
            <w:vAlign w:val="center"/>
          </w:tcPr>
          <w:p w14:paraId="3835C4F8">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27</w:t>
            </w:r>
          </w:p>
        </w:tc>
        <w:tc>
          <w:tcPr>
            <w:tcW w:w="0" w:type="auto"/>
            <w:shd w:val="clear" w:color="auto" w:fill="auto"/>
            <w:vAlign w:val="center"/>
          </w:tcPr>
          <w:p w14:paraId="0C02BC57">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0.5</w:t>
            </w:r>
          </w:p>
        </w:tc>
        <w:tc>
          <w:tcPr>
            <w:tcW w:w="0" w:type="auto"/>
            <w:shd w:val="clear" w:color="auto" w:fill="auto"/>
            <w:vAlign w:val="center"/>
          </w:tcPr>
          <w:p w14:paraId="743F4998">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54</w:t>
            </w:r>
          </w:p>
        </w:tc>
        <w:tc>
          <w:tcPr>
            <w:tcW w:w="0" w:type="auto"/>
            <w:shd w:val="clear" w:color="auto" w:fill="auto"/>
            <w:vAlign w:val="center"/>
          </w:tcPr>
          <w:p w14:paraId="0E82F58E">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27</w:t>
            </w:r>
          </w:p>
        </w:tc>
        <w:tc>
          <w:tcPr>
            <w:tcW w:w="0" w:type="auto"/>
            <w:shd w:val="clear" w:color="auto" w:fill="auto"/>
            <w:vAlign w:val="center"/>
          </w:tcPr>
          <w:p w14:paraId="0E6A37A7">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56</w:t>
            </w:r>
          </w:p>
        </w:tc>
        <w:tc>
          <w:tcPr>
            <w:tcW w:w="0" w:type="auto"/>
            <w:shd w:val="clear" w:color="auto" w:fill="auto"/>
            <w:vAlign w:val="center"/>
          </w:tcPr>
          <w:p w14:paraId="0BE28FDB">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160</w:t>
            </w:r>
          </w:p>
        </w:tc>
        <w:tc>
          <w:tcPr>
            <w:tcW w:w="0" w:type="auto"/>
            <w:shd w:val="clear" w:color="auto" w:fill="auto"/>
            <w:vAlign w:val="center"/>
          </w:tcPr>
          <w:p w14:paraId="0B3F23C3">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52</w:t>
            </w:r>
          </w:p>
        </w:tc>
        <w:tc>
          <w:tcPr>
            <w:tcW w:w="0" w:type="auto"/>
            <w:shd w:val="clear" w:color="auto" w:fill="auto"/>
            <w:vAlign w:val="center"/>
          </w:tcPr>
          <w:p w14:paraId="091D5144">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53</w:t>
            </w:r>
          </w:p>
        </w:tc>
        <w:tc>
          <w:tcPr>
            <w:tcW w:w="0" w:type="auto"/>
            <w:shd w:val="clear" w:color="auto" w:fill="auto"/>
            <w:vAlign w:val="center"/>
          </w:tcPr>
          <w:p w14:paraId="6C953A69">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52</w:t>
            </w:r>
          </w:p>
        </w:tc>
        <w:tc>
          <w:tcPr>
            <w:tcW w:w="0" w:type="auto"/>
            <w:shd w:val="clear" w:color="auto" w:fill="auto"/>
            <w:vAlign w:val="center"/>
          </w:tcPr>
          <w:p w14:paraId="2D041E5B">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52</w:t>
            </w:r>
          </w:p>
        </w:tc>
        <w:tc>
          <w:tcPr>
            <w:tcW w:w="239" w:type="pct"/>
            <w:vMerge w:val="continue"/>
            <w:shd w:val="clear" w:color="auto" w:fill="auto"/>
            <w:vAlign w:val="center"/>
          </w:tcPr>
          <w:p w14:paraId="676941A4">
            <w:pPr>
              <w:bidi w:val="0"/>
              <w:jc w:val="center"/>
              <w:rPr>
                <w:rFonts w:hint="default" w:ascii="Times New Roman" w:hAnsi="Times New Roman" w:cs="Times New Roman" w:eastAsiaTheme="minorEastAsia"/>
                <w:color w:val="auto"/>
                <w:sz w:val="21"/>
                <w:szCs w:val="21"/>
              </w:rPr>
            </w:pPr>
          </w:p>
        </w:tc>
        <w:tc>
          <w:tcPr>
            <w:tcW w:w="156" w:type="pct"/>
            <w:vMerge w:val="continue"/>
            <w:shd w:val="clear" w:color="auto" w:fill="auto"/>
            <w:vAlign w:val="center"/>
          </w:tcPr>
          <w:p w14:paraId="7B879F6E">
            <w:pPr>
              <w:bidi w:val="0"/>
              <w:jc w:val="center"/>
              <w:rPr>
                <w:rFonts w:hint="default" w:ascii="Times New Roman" w:hAnsi="Times New Roman" w:cs="Times New Roman" w:eastAsiaTheme="minorEastAsia"/>
                <w:color w:val="auto"/>
                <w:sz w:val="21"/>
                <w:szCs w:val="21"/>
              </w:rPr>
            </w:pPr>
          </w:p>
        </w:tc>
        <w:tc>
          <w:tcPr>
            <w:tcW w:w="156" w:type="pct"/>
            <w:vMerge w:val="continue"/>
            <w:shd w:val="clear" w:color="auto" w:fill="auto"/>
            <w:vAlign w:val="center"/>
          </w:tcPr>
          <w:p w14:paraId="275E2705">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7E1DCF44">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1F114181">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2B04F3CD">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282B08AF">
            <w:pPr>
              <w:bidi w:val="0"/>
              <w:jc w:val="center"/>
              <w:rPr>
                <w:rFonts w:hint="default" w:ascii="Times New Roman" w:hAnsi="Times New Roman" w:cs="Times New Roman" w:eastAsiaTheme="minorEastAsia"/>
                <w:color w:val="auto"/>
                <w:kern w:val="2"/>
                <w:sz w:val="21"/>
                <w:szCs w:val="21"/>
                <w:lang w:val="en-US" w:eastAsia="zh-CN" w:bidi="ar-SA"/>
              </w:rPr>
            </w:pPr>
          </w:p>
        </w:tc>
        <w:tc>
          <w:tcPr>
            <w:tcW w:w="156" w:type="pct"/>
            <w:vMerge w:val="continue"/>
            <w:shd w:val="clear" w:color="auto" w:fill="auto"/>
            <w:vAlign w:val="center"/>
          </w:tcPr>
          <w:p w14:paraId="4EF72FD9">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6F4DF3E5">
            <w:pPr>
              <w:bidi w:val="0"/>
              <w:jc w:val="center"/>
              <w:rPr>
                <w:rFonts w:hint="default" w:ascii="Times New Roman" w:hAnsi="Times New Roman" w:cs="Times New Roman" w:eastAsiaTheme="minorEastAsia"/>
                <w:color w:val="auto"/>
                <w:sz w:val="21"/>
                <w:szCs w:val="21"/>
                <w:lang w:val="en-US" w:eastAsia="zh-CN"/>
              </w:rPr>
            </w:pPr>
          </w:p>
        </w:tc>
      </w:tr>
      <w:tr w14:paraId="7C6A53C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0" w:hRule="atLeast"/>
        </w:trPr>
        <w:tc>
          <w:tcPr>
            <w:tcW w:w="0" w:type="auto"/>
            <w:shd w:val="clear" w:color="auto" w:fill="auto"/>
            <w:vAlign w:val="center"/>
          </w:tcPr>
          <w:p w14:paraId="30CEA4A3">
            <w:pPr>
              <w:bidi w:val="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26</w:t>
            </w:r>
          </w:p>
        </w:tc>
        <w:tc>
          <w:tcPr>
            <w:tcW w:w="283" w:type="pct"/>
            <w:vMerge w:val="continue"/>
            <w:shd w:val="clear" w:color="auto" w:fill="auto"/>
            <w:vAlign w:val="center"/>
          </w:tcPr>
          <w:p w14:paraId="0A6D3021">
            <w:pPr>
              <w:bidi w:val="0"/>
              <w:jc w:val="center"/>
              <w:rPr>
                <w:rFonts w:hint="default" w:ascii="Times New Roman" w:hAnsi="Times New Roman" w:cs="Times New Roman" w:eastAsiaTheme="minorEastAsia"/>
                <w:color w:val="auto"/>
                <w:sz w:val="21"/>
                <w:szCs w:val="21"/>
              </w:rPr>
            </w:pPr>
          </w:p>
        </w:tc>
        <w:tc>
          <w:tcPr>
            <w:tcW w:w="0" w:type="auto"/>
            <w:shd w:val="clear" w:color="auto" w:fill="auto"/>
            <w:vAlign w:val="center"/>
          </w:tcPr>
          <w:p w14:paraId="4CE253F5">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 w:val="0"/>
                <w:bCs w:val="0"/>
                <w:color w:val="auto"/>
                <w:kern w:val="0"/>
                <w:sz w:val="21"/>
                <w:szCs w:val="21"/>
                <w:vertAlign w:val="baseline"/>
                <w:lang w:val="en-US" w:eastAsia="zh-CN" w:bidi="ar"/>
              </w:rPr>
            </w:pPr>
            <w:r>
              <w:rPr>
                <w:rFonts w:hint="default" w:ascii="Times New Roman" w:hAnsi="Times New Roman" w:cs="Times New Roman" w:eastAsiaTheme="minorEastAsia"/>
                <w:color w:val="auto"/>
                <w:sz w:val="21"/>
                <w:szCs w:val="21"/>
                <w:lang w:val="en-US" w:eastAsia="zh-CN"/>
              </w:rPr>
              <w:t>风机4</w:t>
            </w:r>
          </w:p>
        </w:tc>
        <w:tc>
          <w:tcPr>
            <w:tcW w:w="0" w:type="auto"/>
            <w:shd w:val="clear" w:color="auto" w:fill="auto"/>
            <w:vAlign w:val="center"/>
          </w:tcPr>
          <w:p w14:paraId="591005B2">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 w:val="0"/>
                <w:bCs w:val="0"/>
                <w:color w:val="auto"/>
                <w:kern w:val="0"/>
                <w:sz w:val="21"/>
                <w:szCs w:val="21"/>
                <w:vertAlign w:val="baseline"/>
                <w:lang w:val="en-US" w:eastAsia="zh-CN" w:bidi="ar"/>
              </w:rPr>
            </w:pPr>
            <w:r>
              <w:rPr>
                <w:rFonts w:hint="default" w:ascii="Times New Roman" w:hAnsi="Times New Roman" w:cs="Times New Roman" w:eastAsiaTheme="minorEastAsia"/>
                <w:b w:val="0"/>
                <w:bCs w:val="0"/>
                <w:color w:val="auto"/>
                <w:kern w:val="0"/>
                <w:sz w:val="21"/>
                <w:szCs w:val="21"/>
                <w:vertAlign w:val="baseline"/>
                <w:lang w:val="en-US" w:eastAsia="zh-CN" w:bidi="ar"/>
              </w:rPr>
              <w:t>80</w:t>
            </w:r>
          </w:p>
        </w:tc>
        <w:tc>
          <w:tcPr>
            <w:tcW w:w="431" w:type="pct"/>
            <w:vMerge w:val="continue"/>
            <w:shd w:val="clear" w:color="auto" w:fill="auto"/>
            <w:vAlign w:val="center"/>
          </w:tcPr>
          <w:p w14:paraId="3C466758">
            <w:pPr>
              <w:bidi w:val="0"/>
              <w:jc w:val="center"/>
              <w:rPr>
                <w:rFonts w:hint="default" w:ascii="Times New Roman" w:hAnsi="Times New Roman" w:cs="Times New Roman" w:eastAsiaTheme="minorEastAsia"/>
                <w:i w:val="0"/>
                <w:iCs w:val="0"/>
                <w:color w:val="auto"/>
                <w:kern w:val="0"/>
                <w:sz w:val="21"/>
                <w:szCs w:val="21"/>
                <w:u w:val="none"/>
                <w:lang w:val="en-US" w:eastAsia="zh-CN" w:bidi="ar"/>
              </w:rPr>
            </w:pPr>
          </w:p>
        </w:tc>
        <w:tc>
          <w:tcPr>
            <w:tcW w:w="0" w:type="auto"/>
            <w:shd w:val="clear" w:color="auto" w:fill="auto"/>
            <w:vAlign w:val="center"/>
          </w:tcPr>
          <w:p w14:paraId="66D6EBC5">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48</w:t>
            </w:r>
          </w:p>
        </w:tc>
        <w:tc>
          <w:tcPr>
            <w:tcW w:w="0" w:type="auto"/>
            <w:shd w:val="clear" w:color="auto" w:fill="auto"/>
            <w:vAlign w:val="center"/>
          </w:tcPr>
          <w:p w14:paraId="22313797">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26</w:t>
            </w:r>
          </w:p>
        </w:tc>
        <w:tc>
          <w:tcPr>
            <w:tcW w:w="0" w:type="auto"/>
            <w:shd w:val="clear" w:color="auto" w:fill="auto"/>
            <w:vAlign w:val="center"/>
          </w:tcPr>
          <w:p w14:paraId="61DB11D3">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0.5</w:t>
            </w:r>
          </w:p>
        </w:tc>
        <w:tc>
          <w:tcPr>
            <w:tcW w:w="0" w:type="auto"/>
            <w:shd w:val="clear" w:color="auto" w:fill="auto"/>
            <w:vAlign w:val="center"/>
          </w:tcPr>
          <w:p w14:paraId="350ACDBC">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62</w:t>
            </w:r>
          </w:p>
        </w:tc>
        <w:tc>
          <w:tcPr>
            <w:tcW w:w="0" w:type="auto"/>
            <w:shd w:val="clear" w:color="auto" w:fill="auto"/>
            <w:vAlign w:val="center"/>
          </w:tcPr>
          <w:p w14:paraId="4EA68C44">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26</w:t>
            </w:r>
          </w:p>
        </w:tc>
        <w:tc>
          <w:tcPr>
            <w:tcW w:w="0" w:type="auto"/>
            <w:shd w:val="clear" w:color="auto" w:fill="auto"/>
            <w:vAlign w:val="center"/>
          </w:tcPr>
          <w:p w14:paraId="324599D5">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48</w:t>
            </w:r>
          </w:p>
        </w:tc>
        <w:tc>
          <w:tcPr>
            <w:tcW w:w="0" w:type="auto"/>
            <w:shd w:val="clear" w:color="auto" w:fill="auto"/>
            <w:vAlign w:val="center"/>
          </w:tcPr>
          <w:p w14:paraId="62272E94">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161</w:t>
            </w:r>
          </w:p>
        </w:tc>
        <w:tc>
          <w:tcPr>
            <w:tcW w:w="0" w:type="auto"/>
            <w:shd w:val="clear" w:color="auto" w:fill="auto"/>
            <w:vAlign w:val="center"/>
          </w:tcPr>
          <w:p w14:paraId="46FF703D">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52</w:t>
            </w:r>
          </w:p>
        </w:tc>
        <w:tc>
          <w:tcPr>
            <w:tcW w:w="0" w:type="auto"/>
            <w:shd w:val="clear" w:color="auto" w:fill="auto"/>
            <w:vAlign w:val="center"/>
          </w:tcPr>
          <w:p w14:paraId="64D0A723">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53</w:t>
            </w:r>
          </w:p>
        </w:tc>
        <w:tc>
          <w:tcPr>
            <w:tcW w:w="0" w:type="auto"/>
            <w:shd w:val="clear" w:color="auto" w:fill="auto"/>
            <w:vAlign w:val="center"/>
          </w:tcPr>
          <w:p w14:paraId="4038FF6A">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52</w:t>
            </w:r>
          </w:p>
        </w:tc>
        <w:tc>
          <w:tcPr>
            <w:tcW w:w="0" w:type="auto"/>
            <w:shd w:val="clear" w:color="auto" w:fill="auto"/>
            <w:vAlign w:val="center"/>
          </w:tcPr>
          <w:p w14:paraId="4FC6D44C">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52</w:t>
            </w:r>
          </w:p>
        </w:tc>
        <w:tc>
          <w:tcPr>
            <w:tcW w:w="239" w:type="pct"/>
            <w:vMerge w:val="continue"/>
            <w:shd w:val="clear" w:color="auto" w:fill="auto"/>
            <w:vAlign w:val="center"/>
          </w:tcPr>
          <w:p w14:paraId="5AB27472">
            <w:pPr>
              <w:bidi w:val="0"/>
              <w:jc w:val="center"/>
              <w:rPr>
                <w:rFonts w:hint="default" w:ascii="Times New Roman" w:hAnsi="Times New Roman" w:cs="Times New Roman" w:eastAsiaTheme="minorEastAsia"/>
                <w:color w:val="auto"/>
                <w:sz w:val="21"/>
                <w:szCs w:val="21"/>
              </w:rPr>
            </w:pPr>
          </w:p>
        </w:tc>
        <w:tc>
          <w:tcPr>
            <w:tcW w:w="156" w:type="pct"/>
            <w:vMerge w:val="continue"/>
            <w:shd w:val="clear" w:color="auto" w:fill="auto"/>
            <w:vAlign w:val="center"/>
          </w:tcPr>
          <w:p w14:paraId="4C9F8269">
            <w:pPr>
              <w:bidi w:val="0"/>
              <w:jc w:val="center"/>
              <w:rPr>
                <w:rFonts w:hint="default" w:ascii="Times New Roman" w:hAnsi="Times New Roman" w:cs="Times New Roman" w:eastAsiaTheme="minorEastAsia"/>
                <w:color w:val="auto"/>
                <w:sz w:val="21"/>
                <w:szCs w:val="21"/>
              </w:rPr>
            </w:pPr>
          </w:p>
        </w:tc>
        <w:tc>
          <w:tcPr>
            <w:tcW w:w="156" w:type="pct"/>
            <w:vMerge w:val="continue"/>
            <w:shd w:val="clear" w:color="auto" w:fill="auto"/>
            <w:vAlign w:val="center"/>
          </w:tcPr>
          <w:p w14:paraId="4B05404E">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13BE7925">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06A40121">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4C5B6ADC">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0C70CC6F">
            <w:pPr>
              <w:bidi w:val="0"/>
              <w:jc w:val="center"/>
              <w:rPr>
                <w:rFonts w:hint="default" w:ascii="Times New Roman" w:hAnsi="Times New Roman" w:cs="Times New Roman" w:eastAsiaTheme="minorEastAsia"/>
                <w:color w:val="auto"/>
                <w:kern w:val="2"/>
                <w:sz w:val="21"/>
                <w:szCs w:val="21"/>
                <w:lang w:val="en-US" w:eastAsia="zh-CN" w:bidi="ar-SA"/>
              </w:rPr>
            </w:pPr>
          </w:p>
        </w:tc>
        <w:tc>
          <w:tcPr>
            <w:tcW w:w="156" w:type="pct"/>
            <w:vMerge w:val="continue"/>
            <w:shd w:val="clear" w:color="auto" w:fill="auto"/>
            <w:vAlign w:val="center"/>
          </w:tcPr>
          <w:p w14:paraId="7C91BAF1">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156F9E2B">
            <w:pPr>
              <w:bidi w:val="0"/>
              <w:jc w:val="center"/>
              <w:rPr>
                <w:rFonts w:hint="default" w:ascii="Times New Roman" w:hAnsi="Times New Roman" w:cs="Times New Roman" w:eastAsiaTheme="minorEastAsia"/>
                <w:color w:val="auto"/>
                <w:sz w:val="21"/>
                <w:szCs w:val="21"/>
                <w:lang w:val="en-US" w:eastAsia="zh-CN"/>
              </w:rPr>
            </w:pPr>
          </w:p>
        </w:tc>
      </w:tr>
      <w:tr w14:paraId="3C5C30E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0" w:hRule="atLeast"/>
        </w:trPr>
        <w:tc>
          <w:tcPr>
            <w:tcW w:w="0" w:type="auto"/>
            <w:shd w:val="clear" w:color="auto" w:fill="auto"/>
            <w:vAlign w:val="center"/>
          </w:tcPr>
          <w:p w14:paraId="68A98CDD">
            <w:pPr>
              <w:bidi w:val="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27</w:t>
            </w:r>
          </w:p>
        </w:tc>
        <w:tc>
          <w:tcPr>
            <w:tcW w:w="283" w:type="pct"/>
            <w:vMerge w:val="continue"/>
            <w:shd w:val="clear" w:color="auto" w:fill="auto"/>
            <w:vAlign w:val="center"/>
          </w:tcPr>
          <w:p w14:paraId="50DAF78E">
            <w:pPr>
              <w:bidi w:val="0"/>
              <w:jc w:val="center"/>
              <w:rPr>
                <w:rFonts w:hint="default" w:ascii="Times New Roman" w:hAnsi="Times New Roman" w:cs="Times New Roman" w:eastAsiaTheme="minorEastAsia"/>
                <w:color w:val="auto"/>
                <w:sz w:val="21"/>
                <w:szCs w:val="21"/>
              </w:rPr>
            </w:pPr>
          </w:p>
        </w:tc>
        <w:tc>
          <w:tcPr>
            <w:tcW w:w="0" w:type="auto"/>
            <w:shd w:val="clear" w:color="auto" w:fill="auto"/>
            <w:vAlign w:val="center"/>
          </w:tcPr>
          <w:p w14:paraId="5B1AB3E4">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 w:val="0"/>
                <w:bCs w:val="0"/>
                <w:color w:val="auto"/>
                <w:kern w:val="0"/>
                <w:sz w:val="21"/>
                <w:szCs w:val="21"/>
                <w:vertAlign w:val="baseline"/>
                <w:lang w:val="en-US" w:eastAsia="zh-CN" w:bidi="ar"/>
              </w:rPr>
            </w:pPr>
            <w:r>
              <w:rPr>
                <w:rFonts w:hint="default" w:ascii="Times New Roman" w:hAnsi="Times New Roman" w:cs="Times New Roman" w:eastAsiaTheme="minorEastAsia"/>
                <w:color w:val="auto"/>
                <w:sz w:val="21"/>
                <w:szCs w:val="21"/>
                <w:lang w:val="en-US" w:eastAsia="zh-CN"/>
              </w:rPr>
              <w:t>风机5</w:t>
            </w:r>
          </w:p>
        </w:tc>
        <w:tc>
          <w:tcPr>
            <w:tcW w:w="0" w:type="auto"/>
            <w:shd w:val="clear" w:color="auto" w:fill="auto"/>
            <w:vAlign w:val="center"/>
          </w:tcPr>
          <w:p w14:paraId="1FA5AF9D">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 w:val="0"/>
                <w:bCs w:val="0"/>
                <w:color w:val="auto"/>
                <w:kern w:val="0"/>
                <w:sz w:val="21"/>
                <w:szCs w:val="21"/>
                <w:vertAlign w:val="baseline"/>
                <w:lang w:val="en-US" w:eastAsia="zh-CN" w:bidi="ar"/>
              </w:rPr>
            </w:pPr>
            <w:r>
              <w:rPr>
                <w:rFonts w:hint="default" w:ascii="Times New Roman" w:hAnsi="Times New Roman" w:cs="Times New Roman" w:eastAsiaTheme="minorEastAsia"/>
                <w:b w:val="0"/>
                <w:bCs w:val="0"/>
                <w:color w:val="auto"/>
                <w:kern w:val="0"/>
                <w:sz w:val="21"/>
                <w:szCs w:val="21"/>
                <w:vertAlign w:val="baseline"/>
                <w:lang w:val="en-US" w:eastAsia="zh-CN" w:bidi="ar"/>
              </w:rPr>
              <w:t>80</w:t>
            </w:r>
          </w:p>
        </w:tc>
        <w:tc>
          <w:tcPr>
            <w:tcW w:w="431" w:type="pct"/>
            <w:vMerge w:val="continue"/>
            <w:shd w:val="clear" w:color="auto" w:fill="auto"/>
            <w:vAlign w:val="center"/>
          </w:tcPr>
          <w:p w14:paraId="15E8147F">
            <w:pPr>
              <w:bidi w:val="0"/>
              <w:jc w:val="center"/>
              <w:rPr>
                <w:rFonts w:hint="default" w:ascii="Times New Roman" w:hAnsi="Times New Roman" w:cs="Times New Roman" w:eastAsiaTheme="minorEastAsia"/>
                <w:i w:val="0"/>
                <w:iCs w:val="0"/>
                <w:color w:val="auto"/>
                <w:kern w:val="0"/>
                <w:sz w:val="21"/>
                <w:szCs w:val="21"/>
                <w:u w:val="none"/>
                <w:lang w:val="en-US" w:eastAsia="zh-CN" w:bidi="ar"/>
              </w:rPr>
            </w:pPr>
          </w:p>
        </w:tc>
        <w:tc>
          <w:tcPr>
            <w:tcW w:w="0" w:type="auto"/>
            <w:shd w:val="clear" w:color="auto" w:fill="auto"/>
            <w:vAlign w:val="center"/>
          </w:tcPr>
          <w:p w14:paraId="518F57FE">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67</w:t>
            </w:r>
          </w:p>
        </w:tc>
        <w:tc>
          <w:tcPr>
            <w:tcW w:w="0" w:type="auto"/>
            <w:shd w:val="clear" w:color="auto" w:fill="auto"/>
            <w:vAlign w:val="center"/>
          </w:tcPr>
          <w:p w14:paraId="71771AD7">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23</w:t>
            </w:r>
          </w:p>
        </w:tc>
        <w:tc>
          <w:tcPr>
            <w:tcW w:w="0" w:type="auto"/>
            <w:shd w:val="clear" w:color="auto" w:fill="auto"/>
            <w:vAlign w:val="center"/>
          </w:tcPr>
          <w:p w14:paraId="76653147">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0.5</w:t>
            </w:r>
          </w:p>
        </w:tc>
        <w:tc>
          <w:tcPr>
            <w:tcW w:w="0" w:type="auto"/>
            <w:shd w:val="clear" w:color="auto" w:fill="auto"/>
            <w:vAlign w:val="center"/>
          </w:tcPr>
          <w:p w14:paraId="298061AA">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43</w:t>
            </w:r>
          </w:p>
        </w:tc>
        <w:tc>
          <w:tcPr>
            <w:tcW w:w="0" w:type="auto"/>
            <w:shd w:val="clear" w:color="auto" w:fill="auto"/>
            <w:vAlign w:val="center"/>
          </w:tcPr>
          <w:p w14:paraId="67442B14">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23</w:t>
            </w:r>
          </w:p>
        </w:tc>
        <w:tc>
          <w:tcPr>
            <w:tcW w:w="0" w:type="auto"/>
            <w:shd w:val="clear" w:color="auto" w:fill="auto"/>
            <w:vAlign w:val="center"/>
          </w:tcPr>
          <w:p w14:paraId="2B6CFD2D">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67</w:t>
            </w:r>
          </w:p>
        </w:tc>
        <w:tc>
          <w:tcPr>
            <w:tcW w:w="0" w:type="auto"/>
            <w:shd w:val="clear" w:color="auto" w:fill="auto"/>
            <w:vAlign w:val="center"/>
          </w:tcPr>
          <w:p w14:paraId="148A92DD">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164</w:t>
            </w:r>
          </w:p>
        </w:tc>
        <w:tc>
          <w:tcPr>
            <w:tcW w:w="0" w:type="auto"/>
            <w:shd w:val="clear" w:color="auto" w:fill="auto"/>
            <w:vAlign w:val="center"/>
          </w:tcPr>
          <w:p w14:paraId="5A030DF1">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52</w:t>
            </w:r>
          </w:p>
        </w:tc>
        <w:tc>
          <w:tcPr>
            <w:tcW w:w="0" w:type="auto"/>
            <w:shd w:val="clear" w:color="auto" w:fill="auto"/>
            <w:vAlign w:val="center"/>
          </w:tcPr>
          <w:p w14:paraId="26936F79">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53</w:t>
            </w:r>
          </w:p>
        </w:tc>
        <w:tc>
          <w:tcPr>
            <w:tcW w:w="0" w:type="auto"/>
            <w:shd w:val="clear" w:color="auto" w:fill="auto"/>
            <w:vAlign w:val="center"/>
          </w:tcPr>
          <w:p w14:paraId="3712BB6F">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52</w:t>
            </w:r>
          </w:p>
        </w:tc>
        <w:tc>
          <w:tcPr>
            <w:tcW w:w="0" w:type="auto"/>
            <w:shd w:val="clear" w:color="auto" w:fill="auto"/>
            <w:vAlign w:val="center"/>
          </w:tcPr>
          <w:p w14:paraId="36E9F54A">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52</w:t>
            </w:r>
          </w:p>
        </w:tc>
        <w:tc>
          <w:tcPr>
            <w:tcW w:w="0" w:type="auto"/>
            <w:shd w:val="clear" w:color="auto" w:fill="auto"/>
            <w:vAlign w:val="center"/>
          </w:tcPr>
          <w:p w14:paraId="32EF198E">
            <w:pPr>
              <w:bidi w:val="0"/>
              <w:jc w:val="center"/>
              <w:rPr>
                <w:rFonts w:hint="default" w:ascii="Times New Roman" w:hAnsi="Times New Roman" w:cs="Times New Roman" w:eastAsiaTheme="minorEastAsia"/>
                <w:color w:val="auto"/>
                <w:sz w:val="21"/>
                <w:szCs w:val="21"/>
                <w:lang w:val="en-US"/>
              </w:rPr>
            </w:pPr>
            <w:r>
              <w:rPr>
                <w:rFonts w:hint="default" w:ascii="Times New Roman" w:hAnsi="Times New Roman" w:cs="Times New Roman" w:eastAsiaTheme="minorEastAsia"/>
                <w:b w:val="0"/>
                <w:bCs w:val="0"/>
                <w:color w:val="auto"/>
                <w:kern w:val="0"/>
                <w:sz w:val="21"/>
                <w:szCs w:val="21"/>
                <w:vertAlign w:val="baseline"/>
                <w:lang w:val="en-US" w:eastAsia="zh-CN" w:bidi="ar"/>
              </w:rPr>
              <w:t>昼</w:t>
            </w:r>
            <w:r>
              <w:rPr>
                <w:rFonts w:hint="eastAsia" w:ascii="Times New Roman" w:hAnsi="Times New Roman" w:cs="Times New Roman" w:eastAsiaTheme="minorEastAsia"/>
                <w:b w:val="0"/>
                <w:bCs w:val="0"/>
                <w:color w:val="auto"/>
                <w:kern w:val="0"/>
                <w:sz w:val="21"/>
                <w:szCs w:val="21"/>
                <w:vertAlign w:val="baseline"/>
                <w:lang w:val="en-US" w:eastAsia="zh-CN" w:bidi="ar"/>
              </w:rPr>
              <w:t>夜</w:t>
            </w:r>
          </w:p>
        </w:tc>
        <w:tc>
          <w:tcPr>
            <w:tcW w:w="156" w:type="pct"/>
            <w:vMerge w:val="continue"/>
            <w:shd w:val="clear" w:color="auto" w:fill="auto"/>
            <w:vAlign w:val="center"/>
          </w:tcPr>
          <w:p w14:paraId="363F284C">
            <w:pPr>
              <w:bidi w:val="0"/>
              <w:jc w:val="center"/>
              <w:rPr>
                <w:rFonts w:hint="default" w:ascii="Times New Roman" w:hAnsi="Times New Roman" w:cs="Times New Roman" w:eastAsiaTheme="minorEastAsia"/>
                <w:color w:val="auto"/>
                <w:sz w:val="21"/>
                <w:szCs w:val="21"/>
              </w:rPr>
            </w:pPr>
          </w:p>
        </w:tc>
        <w:tc>
          <w:tcPr>
            <w:tcW w:w="156" w:type="pct"/>
            <w:vMerge w:val="continue"/>
            <w:shd w:val="clear" w:color="auto" w:fill="auto"/>
            <w:vAlign w:val="center"/>
          </w:tcPr>
          <w:p w14:paraId="50B82D8C">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0916BDD2">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3BED8696">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3EBEDAA4">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72E89DEB">
            <w:pPr>
              <w:bidi w:val="0"/>
              <w:jc w:val="center"/>
              <w:rPr>
                <w:rFonts w:hint="default" w:ascii="Times New Roman" w:hAnsi="Times New Roman" w:cs="Times New Roman" w:eastAsiaTheme="minorEastAsia"/>
                <w:color w:val="auto"/>
                <w:kern w:val="2"/>
                <w:sz w:val="21"/>
                <w:szCs w:val="21"/>
                <w:lang w:val="en-US" w:eastAsia="zh-CN" w:bidi="ar-SA"/>
              </w:rPr>
            </w:pPr>
          </w:p>
        </w:tc>
        <w:tc>
          <w:tcPr>
            <w:tcW w:w="156" w:type="pct"/>
            <w:vMerge w:val="continue"/>
            <w:shd w:val="clear" w:color="auto" w:fill="auto"/>
            <w:vAlign w:val="center"/>
          </w:tcPr>
          <w:p w14:paraId="12EAD5FA">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23765128">
            <w:pPr>
              <w:bidi w:val="0"/>
              <w:jc w:val="center"/>
              <w:rPr>
                <w:rFonts w:hint="default" w:ascii="Times New Roman" w:hAnsi="Times New Roman" w:cs="Times New Roman" w:eastAsiaTheme="minorEastAsia"/>
                <w:color w:val="auto"/>
                <w:sz w:val="21"/>
                <w:szCs w:val="21"/>
                <w:lang w:val="en-US" w:eastAsia="zh-CN"/>
              </w:rPr>
            </w:pPr>
          </w:p>
        </w:tc>
      </w:tr>
    </w:tbl>
    <w:p w14:paraId="7A12BBA3">
      <w:pPr>
        <w:rPr>
          <w:rFonts w:hint="default" w:eastAsia="宋体"/>
          <w:color w:val="auto"/>
          <w:lang w:val="en-US" w:eastAsia="zh-CN"/>
        </w:rPr>
        <w:sectPr>
          <w:footerReference r:id="rId6" w:type="default"/>
          <w:pgSz w:w="16838" w:h="11906" w:orient="landscape"/>
          <w:pgMar w:top="1417" w:right="1417" w:bottom="1417" w:left="1417" w:header="851" w:footer="992" w:gutter="0"/>
          <w:pgBorders>
            <w:top w:val="none" w:sz="0" w:space="0"/>
            <w:left w:val="none" w:sz="0" w:space="0"/>
            <w:bottom w:val="none" w:sz="0" w:space="0"/>
            <w:right w:val="none" w:sz="0" w:space="0"/>
          </w:pgBorders>
          <w:pgNumType w:start="41"/>
          <w:cols w:space="0" w:num="1"/>
          <w:rtlGutter w:val="0"/>
          <w:docGrid w:type="lines" w:linePitch="312" w:charSpace="0"/>
        </w:sectPr>
      </w:pPr>
      <w:r>
        <w:rPr>
          <w:rFonts w:hint="eastAsia" w:eastAsia="宋体"/>
          <w:color w:val="auto"/>
          <w:lang w:val="en-US" w:eastAsia="zh-CN"/>
        </w:rPr>
        <w:t>注：本项目其他生产设备为噪声较低，运行过程中噪声贡献较小，本次评价不再进行预测分析。</w:t>
      </w:r>
    </w:p>
    <w:tbl>
      <w:tblPr>
        <w:tblStyle w:val="23"/>
        <w:tblW w:w="928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3"/>
        <w:gridCol w:w="8565"/>
      </w:tblGrid>
      <w:tr w14:paraId="0D9BDB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l2br w:val="nil"/>
              <w:tr2bl w:val="nil"/>
            </w:tcBorders>
            <w:vAlign w:val="top"/>
          </w:tcPr>
          <w:p w14:paraId="15CD1242">
            <w:pPr>
              <w:pStyle w:val="17"/>
              <w:spacing w:line="240" w:lineRule="auto"/>
              <w:ind w:left="0" w:leftChars="0" w:firstLine="0" w:firstLineChars="0"/>
              <w:rPr>
                <w:rFonts w:hint="default" w:ascii="Times New Roman" w:hAnsi="Times New Roman" w:cs="Times New Roman" w:eastAsiaTheme="minorEastAsia"/>
                <w:color w:val="auto"/>
                <w:sz w:val="24"/>
                <w:szCs w:val="24"/>
                <w:vertAlign w:val="baseline"/>
              </w:rPr>
            </w:pPr>
          </w:p>
        </w:tc>
        <w:tc>
          <w:tcPr>
            <w:tcW w:w="8565" w:type="dxa"/>
            <w:tcBorders>
              <w:tl2br w:val="nil"/>
              <w:tr2bl w:val="nil"/>
            </w:tcBorders>
            <w:vAlign w:val="top"/>
          </w:tcPr>
          <w:p w14:paraId="27AC140E">
            <w:pPr>
              <w:spacing w:line="360" w:lineRule="auto"/>
              <w:ind w:firstLine="482" w:firstLineChars="200"/>
              <w:rPr>
                <w:rFonts w:ascii="Times New Roman" w:hAnsi="Times New Roman" w:eastAsiaTheme="minorEastAsia"/>
                <w:b/>
                <w:bCs/>
                <w:color w:val="auto"/>
                <w:sz w:val="24"/>
              </w:rPr>
            </w:pPr>
            <w:r>
              <w:rPr>
                <w:rFonts w:hint="eastAsia" w:ascii="Times New Roman" w:hAnsi="Times New Roman" w:eastAsiaTheme="minorEastAsia"/>
                <w:b/>
                <w:bCs/>
                <w:color w:val="auto"/>
                <w:sz w:val="24"/>
                <w:szCs w:val="28"/>
              </w:rPr>
              <w:t>（2）</w:t>
            </w:r>
            <w:r>
              <w:rPr>
                <w:rFonts w:hint="eastAsia" w:ascii="Times New Roman" w:hAnsi="Times New Roman" w:eastAsiaTheme="minorEastAsia"/>
                <w:b/>
                <w:bCs/>
                <w:color w:val="auto"/>
                <w:sz w:val="24"/>
              </w:rPr>
              <w:t>达标情况分析</w:t>
            </w:r>
          </w:p>
          <w:p w14:paraId="4B3EA6F2">
            <w:pPr>
              <w:spacing w:line="360" w:lineRule="auto"/>
              <w:ind w:firstLine="480" w:firstLineChars="200"/>
              <w:rPr>
                <w:rFonts w:hint="default" w:ascii="Times New Roman" w:hAnsi="Times New Roman" w:eastAsiaTheme="minorEastAsia"/>
                <w:color w:val="auto"/>
                <w:sz w:val="24"/>
                <w:lang w:val="en-US" w:eastAsia="zh-CN"/>
              </w:rPr>
            </w:pPr>
            <w:r>
              <w:rPr>
                <w:rFonts w:hint="eastAsia" w:ascii="Times New Roman" w:hAnsi="Times New Roman" w:eastAsiaTheme="minorEastAsia"/>
                <w:color w:val="auto"/>
                <w:sz w:val="24"/>
              </w:rPr>
              <w:t>1）</w:t>
            </w:r>
            <w:r>
              <w:rPr>
                <w:rFonts w:ascii="Times New Roman" w:hAnsi="Times New Roman" w:eastAsiaTheme="minorEastAsia"/>
                <w:color w:val="auto"/>
                <w:sz w:val="24"/>
              </w:rPr>
              <w:t>预测模式</w:t>
            </w:r>
          </w:p>
          <w:p w14:paraId="6C6590F8">
            <w:pPr>
              <w:spacing w:line="360" w:lineRule="auto"/>
              <w:ind w:firstLine="480" w:firstLineChars="200"/>
              <w:rPr>
                <w:rFonts w:hint="eastAsia" w:ascii="Times New Roman" w:hAnsi="Times New Roman" w:eastAsia="宋体"/>
                <w:color w:val="auto"/>
                <w:sz w:val="24"/>
              </w:rPr>
            </w:pPr>
            <w:r>
              <w:rPr>
                <w:rFonts w:hint="eastAsia" w:ascii="Times New Roman" w:hAnsi="Times New Roman" w:eastAsia="宋体"/>
                <w:color w:val="auto"/>
                <w:sz w:val="24"/>
              </w:rPr>
              <w:t>根据《环境影响评价技术导则声环境》</w:t>
            </w:r>
            <w:r>
              <w:rPr>
                <w:rFonts w:hint="eastAsia" w:ascii="Times New Roman" w:hAnsi="Times New Roman" w:eastAsia="宋体"/>
                <w:color w:val="auto"/>
                <w:sz w:val="24"/>
                <w:lang w:eastAsia="zh-CN"/>
              </w:rPr>
              <w:t>（</w:t>
            </w:r>
            <w:r>
              <w:rPr>
                <w:rFonts w:hint="eastAsia" w:ascii="Times New Roman" w:hAnsi="Times New Roman" w:eastAsia="宋体"/>
                <w:color w:val="auto"/>
                <w:sz w:val="24"/>
              </w:rPr>
              <w:t>HJ2.4-2021</w:t>
            </w:r>
            <w:r>
              <w:rPr>
                <w:rFonts w:hint="eastAsia" w:ascii="Times New Roman" w:hAnsi="Times New Roman" w:eastAsia="宋体"/>
                <w:color w:val="auto"/>
                <w:sz w:val="24"/>
                <w:lang w:eastAsia="zh-CN"/>
              </w:rPr>
              <w:t>）</w:t>
            </w:r>
            <w:r>
              <w:rPr>
                <w:rFonts w:hint="eastAsia" w:ascii="Times New Roman" w:hAnsi="Times New Roman" w:eastAsia="宋体"/>
                <w:color w:val="auto"/>
                <w:sz w:val="24"/>
              </w:rPr>
              <w:t>的要求，采用如下模式：</w:t>
            </w:r>
          </w:p>
          <w:p w14:paraId="6CFE62DC">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①室内声源</w:t>
            </w:r>
          </w:p>
          <w:p w14:paraId="09311833">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对室内噪声源采用等效室外声源声功率级法进行计算。设靠近开口处（或窗户）室内、室外某倍频带的声压级分别为L</w:t>
            </w:r>
            <w:r>
              <w:rPr>
                <w:rFonts w:hint="default" w:ascii="Times New Roman" w:hAnsi="Times New Roman" w:eastAsia="宋体" w:cs="Times New Roman"/>
                <w:color w:val="auto"/>
                <w:sz w:val="24"/>
                <w:vertAlign w:val="subscript"/>
              </w:rPr>
              <w:t>p1</w:t>
            </w:r>
            <w:r>
              <w:rPr>
                <w:rFonts w:hint="default" w:ascii="Times New Roman" w:hAnsi="Times New Roman" w:eastAsia="宋体" w:cs="Times New Roman"/>
                <w:color w:val="auto"/>
                <w:sz w:val="24"/>
              </w:rPr>
              <w:t>和L</w:t>
            </w:r>
            <w:r>
              <w:rPr>
                <w:rFonts w:hint="default" w:ascii="Times New Roman" w:hAnsi="Times New Roman" w:eastAsia="宋体" w:cs="Times New Roman"/>
                <w:color w:val="auto"/>
                <w:sz w:val="24"/>
                <w:vertAlign w:val="subscript"/>
              </w:rPr>
              <w:t>p2</w:t>
            </w:r>
            <w:r>
              <w:rPr>
                <w:rFonts w:hint="default" w:ascii="Times New Roman" w:hAnsi="Times New Roman" w:eastAsia="宋体" w:cs="Times New Roman"/>
                <w:color w:val="auto"/>
                <w:sz w:val="24"/>
              </w:rPr>
              <w:t>。若声源所在室内声场为近似扩散声场，则室外的倍频带声压级可按下式近似求出：</w:t>
            </w:r>
          </w:p>
          <w:p w14:paraId="6A777F8F">
            <w:pPr>
              <w:spacing w:line="360" w:lineRule="auto"/>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drawing>
                <wp:inline distT="0" distB="0" distL="114300" distR="114300">
                  <wp:extent cx="1395730" cy="280670"/>
                  <wp:effectExtent l="0" t="0" r="13970" b="508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7"/>
                          <a:stretch>
                            <a:fillRect/>
                          </a:stretch>
                        </pic:blipFill>
                        <pic:spPr>
                          <a:xfrm>
                            <a:off x="0" y="0"/>
                            <a:ext cx="1395730" cy="280670"/>
                          </a:xfrm>
                          <a:prstGeom prst="rect">
                            <a:avLst/>
                          </a:prstGeom>
                          <a:noFill/>
                          <a:ln>
                            <a:noFill/>
                          </a:ln>
                        </pic:spPr>
                      </pic:pic>
                    </a:graphicData>
                  </a:graphic>
                </wp:inline>
              </w:drawing>
            </w:r>
          </w:p>
          <w:p w14:paraId="33DD083F">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式中：L</w:t>
            </w:r>
            <w:r>
              <w:rPr>
                <w:rFonts w:hint="default" w:ascii="Times New Roman" w:hAnsi="Times New Roman" w:eastAsia="宋体" w:cs="Times New Roman"/>
                <w:color w:val="auto"/>
                <w:sz w:val="24"/>
                <w:vertAlign w:val="subscript"/>
              </w:rPr>
              <w:t>p1</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rPr>
              <w:t>靠近开口处（或窗户）室内某倍频带的声压级或A声级，dB；</w:t>
            </w:r>
          </w:p>
          <w:p w14:paraId="6A35D0C8">
            <w:pPr>
              <w:spacing w:line="360" w:lineRule="auto"/>
              <w:ind w:firstLine="1200" w:firstLineChars="5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L</w:t>
            </w:r>
            <w:r>
              <w:rPr>
                <w:rFonts w:hint="default" w:ascii="Times New Roman" w:hAnsi="Times New Roman" w:eastAsia="宋体" w:cs="Times New Roman"/>
                <w:color w:val="auto"/>
                <w:sz w:val="24"/>
                <w:vertAlign w:val="subscript"/>
              </w:rPr>
              <w:t>p2</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rPr>
              <w:t>靠近开口处（或窗户）室外某倍频带的声压级或A声级，dB；</w:t>
            </w:r>
          </w:p>
          <w:p w14:paraId="41136C65">
            <w:pPr>
              <w:spacing w:line="360" w:lineRule="auto"/>
              <w:ind w:firstLine="1200" w:firstLineChars="5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TL</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rPr>
              <w:t>隔墙（或窗户）倍频带或A声级的隔声量，本项目隔声量为</w:t>
            </w:r>
            <w:r>
              <w:rPr>
                <w:rFonts w:hint="eastAsia" w:ascii="Times New Roman" w:hAnsi="Times New Roman" w:eastAsia="宋体" w:cs="Times New Roman"/>
                <w:color w:val="auto"/>
                <w:sz w:val="24"/>
                <w:lang w:val="en-US" w:eastAsia="zh-CN"/>
              </w:rPr>
              <w:t>15</w:t>
            </w:r>
            <w:r>
              <w:rPr>
                <w:rFonts w:hint="default" w:ascii="Times New Roman" w:hAnsi="Times New Roman" w:eastAsia="宋体" w:cs="Times New Roman"/>
                <w:color w:val="auto"/>
                <w:sz w:val="24"/>
              </w:rPr>
              <w:t>dB。</w:t>
            </w:r>
          </w:p>
          <w:p w14:paraId="2DC68413">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也可按照下式计算某一室内声源靠近围护结构处产生的倍频带声压级：</w:t>
            </w:r>
          </w:p>
          <w:p w14:paraId="40847571">
            <w:pPr>
              <w:spacing w:line="360" w:lineRule="auto"/>
              <w:ind w:firstLine="480" w:firstLineChars="20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drawing>
                <wp:inline distT="0" distB="0" distL="114300" distR="114300">
                  <wp:extent cx="1691640" cy="418465"/>
                  <wp:effectExtent l="0" t="0" r="3810" b="63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8"/>
                          <a:srcRect r="36876"/>
                          <a:stretch>
                            <a:fillRect/>
                          </a:stretch>
                        </pic:blipFill>
                        <pic:spPr>
                          <a:xfrm>
                            <a:off x="0" y="0"/>
                            <a:ext cx="1691640" cy="418465"/>
                          </a:xfrm>
                          <a:prstGeom prst="rect">
                            <a:avLst/>
                          </a:prstGeom>
                          <a:noFill/>
                          <a:ln>
                            <a:noFill/>
                          </a:ln>
                        </pic:spPr>
                      </pic:pic>
                    </a:graphicData>
                  </a:graphic>
                </wp:inline>
              </w:drawing>
            </w:r>
          </w:p>
          <w:p w14:paraId="280D3E38">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式中：Q</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rPr>
              <w:t>指向性因数；通常对无指向性声源，当声源放在房间中心时，Q=1；当入在一面墙的中心时，Q=2；当放在两面墙夹角处时，Q=4；当放在三面墙夹角处时，Q=8；</w:t>
            </w:r>
          </w:p>
          <w:p w14:paraId="36A61190">
            <w:pPr>
              <w:spacing w:line="360" w:lineRule="auto"/>
              <w:ind w:firstLine="1200" w:firstLineChars="5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R</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rPr>
              <w:t>房间常数；R=Sα/</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1-α</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，S为房间内表面面积，m</w:t>
            </w:r>
            <w:r>
              <w:rPr>
                <w:rFonts w:hint="default" w:ascii="Times New Roman" w:hAnsi="Times New Roman" w:eastAsia="宋体" w:cs="Times New Roman"/>
                <w:color w:val="auto"/>
                <w:sz w:val="24"/>
                <w:vertAlign w:val="superscript"/>
              </w:rPr>
              <w:t>2</w:t>
            </w:r>
            <w:r>
              <w:rPr>
                <w:rFonts w:hint="default" w:ascii="Times New Roman" w:hAnsi="Times New Roman" w:eastAsia="宋体" w:cs="Times New Roman"/>
                <w:color w:val="auto"/>
                <w:sz w:val="24"/>
              </w:rPr>
              <w:t>；α为平均吸声系数，本项目平均吸声系数为0.2；</w:t>
            </w:r>
          </w:p>
          <w:p w14:paraId="6D12BA9F">
            <w:pPr>
              <w:spacing w:line="360" w:lineRule="auto"/>
              <w:ind w:firstLine="1200" w:firstLineChars="5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R</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rPr>
              <w:t>声源到靠近围护结构某点处的距离，m。</w:t>
            </w:r>
          </w:p>
          <w:p w14:paraId="0A177414">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所有室内声源在围护结构处产生的i倍频带叠加声压级的计算：</w:t>
            </w:r>
          </w:p>
          <w:p w14:paraId="0AE63F9A">
            <w:pPr>
              <w:spacing w:line="360" w:lineRule="auto"/>
              <w:ind w:firstLine="480" w:firstLineChars="20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drawing>
                <wp:inline distT="0" distB="0" distL="114300" distR="114300">
                  <wp:extent cx="1748155" cy="500380"/>
                  <wp:effectExtent l="0" t="0" r="4445" b="1397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19"/>
                          <a:stretch>
                            <a:fillRect/>
                          </a:stretch>
                        </pic:blipFill>
                        <pic:spPr>
                          <a:xfrm>
                            <a:off x="0" y="0"/>
                            <a:ext cx="1748155" cy="500380"/>
                          </a:xfrm>
                          <a:prstGeom prst="rect">
                            <a:avLst/>
                          </a:prstGeom>
                          <a:noFill/>
                          <a:ln>
                            <a:noFill/>
                          </a:ln>
                        </pic:spPr>
                      </pic:pic>
                    </a:graphicData>
                  </a:graphic>
                </wp:inline>
              </w:drawing>
            </w:r>
          </w:p>
          <w:p w14:paraId="3D86327E">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式中：L</w:t>
            </w:r>
            <w:r>
              <w:rPr>
                <w:rFonts w:hint="default" w:ascii="Times New Roman" w:hAnsi="Times New Roman" w:eastAsia="宋体" w:cs="Times New Roman"/>
                <w:color w:val="auto"/>
                <w:sz w:val="24"/>
                <w:vertAlign w:val="subscript"/>
              </w:rPr>
              <w:t>P1i</w:t>
            </w:r>
            <w:r>
              <w:rPr>
                <w:rFonts w:hint="default" w:ascii="Times New Roman" w:hAnsi="Times New Roman" w:eastAsia="宋体" w:cs="Times New Roman"/>
                <w:color w:val="auto"/>
                <w:sz w:val="24"/>
              </w:rPr>
              <w:t>（T）</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rPr>
              <w:t>靠近围护结构处室内N个声源i倍频带的叠加声压级，dB；</w:t>
            </w:r>
          </w:p>
          <w:p w14:paraId="46DB78EA">
            <w:pPr>
              <w:spacing w:line="360" w:lineRule="auto"/>
              <w:ind w:firstLine="1200" w:firstLineChars="5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L</w:t>
            </w:r>
            <w:r>
              <w:rPr>
                <w:rFonts w:hint="default" w:ascii="Times New Roman" w:hAnsi="Times New Roman" w:eastAsia="宋体" w:cs="Times New Roman"/>
                <w:color w:val="auto"/>
                <w:sz w:val="24"/>
                <w:vertAlign w:val="subscript"/>
              </w:rPr>
              <w:t>P1j</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rPr>
              <w:t>室内j声源i倍频带的声压级，dB；</w:t>
            </w:r>
          </w:p>
          <w:p w14:paraId="73CEC386">
            <w:pPr>
              <w:spacing w:line="360" w:lineRule="auto"/>
              <w:ind w:firstLine="1200" w:firstLineChars="5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N</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rPr>
              <w:t>室内声源总数；</w:t>
            </w:r>
          </w:p>
          <w:p w14:paraId="75BA7FC6">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在室内近似为扩散声场时，按下式计算出靠近室外围护结构处的声压级：</w:t>
            </w:r>
          </w:p>
          <w:p w14:paraId="197698EA">
            <w:pPr>
              <w:spacing w:line="360" w:lineRule="auto"/>
              <w:ind w:firstLine="480" w:firstLineChars="20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drawing>
                <wp:inline distT="0" distB="0" distL="114300" distR="114300">
                  <wp:extent cx="1896110" cy="236855"/>
                  <wp:effectExtent l="0" t="0" r="8890" b="10795"/>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pic:cNvPicPr>
                        </pic:nvPicPr>
                        <pic:blipFill>
                          <a:blip r:embed="rId20"/>
                          <a:stretch>
                            <a:fillRect/>
                          </a:stretch>
                        </pic:blipFill>
                        <pic:spPr>
                          <a:xfrm>
                            <a:off x="0" y="0"/>
                            <a:ext cx="1896110" cy="236855"/>
                          </a:xfrm>
                          <a:prstGeom prst="rect">
                            <a:avLst/>
                          </a:prstGeom>
                          <a:noFill/>
                          <a:ln>
                            <a:noFill/>
                          </a:ln>
                        </pic:spPr>
                      </pic:pic>
                    </a:graphicData>
                  </a:graphic>
                </wp:inline>
              </w:drawing>
            </w:r>
          </w:p>
          <w:p w14:paraId="385851C6">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式中：L</w:t>
            </w:r>
            <w:r>
              <w:rPr>
                <w:rFonts w:hint="default" w:ascii="Times New Roman" w:hAnsi="Times New Roman" w:eastAsia="宋体" w:cs="Times New Roman"/>
                <w:color w:val="auto"/>
                <w:sz w:val="24"/>
                <w:vertAlign w:val="subscript"/>
              </w:rPr>
              <w:t>P2i</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T</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rPr>
              <w:t>靠近围护结构处室外N个声源i倍频带的叠加声压级，dB；</w:t>
            </w:r>
          </w:p>
          <w:p w14:paraId="5904E592">
            <w:pPr>
              <w:spacing w:line="360" w:lineRule="auto"/>
              <w:ind w:firstLine="1200" w:firstLineChars="5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TL</w:t>
            </w:r>
            <w:r>
              <w:rPr>
                <w:rFonts w:hint="default" w:ascii="Times New Roman" w:hAnsi="Times New Roman" w:eastAsia="宋体" w:cs="Times New Roman"/>
                <w:color w:val="auto"/>
                <w:sz w:val="24"/>
                <w:vertAlign w:val="subscript"/>
              </w:rPr>
              <w:t>i</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rPr>
              <w:t>围护结构i倍频带的隔声量，dB；</w:t>
            </w:r>
          </w:p>
          <w:p w14:paraId="5095F7E7">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将室外声源的声压级和透过面积换算成等效的室外声源，计算出中心位置于透声面积（S）处的等效声源的倍频带声功率级，见下式：</w:t>
            </w:r>
          </w:p>
          <w:p w14:paraId="53079723">
            <w:pPr>
              <w:spacing w:line="360" w:lineRule="auto"/>
              <w:ind w:firstLine="480" w:firstLineChars="20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drawing>
                <wp:inline distT="0" distB="0" distL="114300" distR="114300">
                  <wp:extent cx="1525270" cy="271780"/>
                  <wp:effectExtent l="0" t="0" r="17780" b="13970"/>
                  <wp:docPr id="1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6"/>
                          <pic:cNvPicPr>
                            <a:picLocks noChangeAspect="1"/>
                          </pic:cNvPicPr>
                        </pic:nvPicPr>
                        <pic:blipFill>
                          <a:blip r:embed="rId21"/>
                          <a:stretch>
                            <a:fillRect/>
                          </a:stretch>
                        </pic:blipFill>
                        <pic:spPr>
                          <a:xfrm>
                            <a:off x="0" y="0"/>
                            <a:ext cx="1525270" cy="271780"/>
                          </a:xfrm>
                          <a:prstGeom prst="rect">
                            <a:avLst/>
                          </a:prstGeom>
                          <a:noFill/>
                          <a:ln>
                            <a:noFill/>
                          </a:ln>
                        </pic:spPr>
                      </pic:pic>
                    </a:graphicData>
                  </a:graphic>
                </wp:inline>
              </w:drawing>
            </w:r>
          </w:p>
          <w:p w14:paraId="2434246B">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然后按室外声源预测方法计算预测点处的A声级。</w:t>
            </w:r>
          </w:p>
          <w:p w14:paraId="7820176D">
            <w:pPr>
              <w:spacing w:line="360" w:lineRule="auto"/>
              <w:ind w:firstLine="480" w:firstLineChars="200"/>
              <w:rPr>
                <w:rFonts w:hint="eastAsia" w:ascii="Times New Roman" w:hAnsi="Times New Roman" w:eastAsia="宋体" w:cs="Times New Roman"/>
                <w:color w:val="auto"/>
                <w:sz w:val="24"/>
                <w:lang w:eastAsia="zh-CN"/>
              </w:rPr>
            </w:pPr>
            <w:r>
              <w:rPr>
                <w:rFonts w:hint="default" w:ascii="Times New Roman" w:hAnsi="Times New Roman" w:eastAsia="宋体" w:cs="Times New Roman"/>
                <w:color w:val="auto"/>
                <w:sz w:val="24"/>
              </w:rPr>
              <w:t>②室外声源</w:t>
            </w:r>
          </w:p>
          <w:p w14:paraId="40752CFC">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计算某个声源在预测点的声压级：</w:t>
            </w:r>
          </w:p>
          <w:p w14:paraId="318C7258">
            <w:pPr>
              <w:spacing w:line="360" w:lineRule="auto"/>
              <w:ind w:firstLine="420" w:firstLineChars="200"/>
              <w:jc w:val="center"/>
              <w:rPr>
                <w:color w:val="auto"/>
              </w:rPr>
            </w:pPr>
            <w:r>
              <w:rPr>
                <w:color w:val="auto"/>
              </w:rPr>
              <w:drawing>
                <wp:inline distT="0" distB="0" distL="114300" distR="114300">
                  <wp:extent cx="3098800" cy="260985"/>
                  <wp:effectExtent l="0" t="0" r="6350" b="571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22"/>
                          <a:stretch>
                            <a:fillRect/>
                          </a:stretch>
                        </pic:blipFill>
                        <pic:spPr>
                          <a:xfrm>
                            <a:off x="0" y="0"/>
                            <a:ext cx="3098800" cy="260985"/>
                          </a:xfrm>
                          <a:prstGeom prst="rect">
                            <a:avLst/>
                          </a:prstGeom>
                          <a:noFill/>
                          <a:ln>
                            <a:noFill/>
                          </a:ln>
                        </pic:spPr>
                      </pic:pic>
                    </a:graphicData>
                  </a:graphic>
                </wp:inline>
              </w:drawing>
            </w:r>
          </w:p>
          <w:p w14:paraId="0FB1AAC1">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式中：Lp</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r</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rPr>
              <w:t>预测点处声压级，dB；</w:t>
            </w:r>
          </w:p>
          <w:p w14:paraId="78E5A3BA">
            <w:pPr>
              <w:spacing w:line="360" w:lineRule="auto"/>
              <w:ind w:firstLine="1200" w:firstLineChars="5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Lp</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r</w:t>
            </w:r>
            <w:r>
              <w:rPr>
                <w:rFonts w:hint="default" w:ascii="Times New Roman" w:hAnsi="Times New Roman" w:eastAsia="宋体" w:cs="Times New Roman"/>
                <w:color w:val="auto"/>
                <w:sz w:val="24"/>
                <w:vertAlign w:val="subscript"/>
              </w:rPr>
              <w:t>0</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参考位置r0处的声压级，dB；</w:t>
            </w:r>
          </w:p>
          <w:p w14:paraId="72EDCF39">
            <w:pPr>
              <w:spacing w:line="360" w:lineRule="auto"/>
              <w:ind w:firstLine="1200" w:firstLineChars="5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DC</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指向性校正，它描述点声源的等效连续声压级与产生声功率级Lw的全向点声源在规定方向的声级的偏差程度，dB；</w:t>
            </w:r>
          </w:p>
          <w:p w14:paraId="41EDB044">
            <w:pPr>
              <w:spacing w:line="360" w:lineRule="auto"/>
              <w:ind w:firstLine="1200" w:firstLineChars="5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A</w:t>
            </w:r>
            <w:r>
              <w:rPr>
                <w:rFonts w:hint="default" w:ascii="Times New Roman" w:hAnsi="Times New Roman" w:eastAsia="宋体" w:cs="Times New Roman"/>
                <w:color w:val="auto"/>
                <w:sz w:val="24"/>
                <w:vertAlign w:val="subscript"/>
              </w:rPr>
              <w:t>div</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几何发散引起的衰减，dB；</w:t>
            </w:r>
          </w:p>
          <w:p w14:paraId="316C6A5B">
            <w:pPr>
              <w:spacing w:line="360" w:lineRule="auto"/>
              <w:ind w:firstLine="1200" w:firstLineChars="5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A</w:t>
            </w:r>
            <w:r>
              <w:rPr>
                <w:rFonts w:hint="default" w:ascii="Times New Roman" w:hAnsi="Times New Roman" w:eastAsia="宋体" w:cs="Times New Roman"/>
                <w:color w:val="auto"/>
                <w:sz w:val="24"/>
                <w:vertAlign w:val="subscript"/>
              </w:rPr>
              <w:t>atm</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大气吸收引起的衰减，dB；</w:t>
            </w:r>
          </w:p>
          <w:p w14:paraId="4E9E2E19">
            <w:pPr>
              <w:spacing w:line="360" w:lineRule="auto"/>
              <w:ind w:firstLine="1200" w:firstLineChars="5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A</w:t>
            </w:r>
            <w:r>
              <w:rPr>
                <w:rFonts w:hint="default" w:ascii="Times New Roman" w:hAnsi="Times New Roman" w:eastAsia="宋体" w:cs="Times New Roman"/>
                <w:color w:val="auto"/>
                <w:sz w:val="24"/>
                <w:vertAlign w:val="subscript"/>
              </w:rPr>
              <w:t>gr</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地面效应引起的衰减，dB；</w:t>
            </w:r>
          </w:p>
          <w:p w14:paraId="73F6D773">
            <w:pPr>
              <w:spacing w:line="360" w:lineRule="auto"/>
              <w:ind w:firstLine="1200" w:firstLineChars="5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A</w:t>
            </w:r>
            <w:r>
              <w:rPr>
                <w:rFonts w:hint="default" w:ascii="Times New Roman" w:hAnsi="Times New Roman" w:eastAsia="宋体" w:cs="Times New Roman"/>
                <w:color w:val="auto"/>
                <w:sz w:val="24"/>
                <w:vertAlign w:val="subscript"/>
              </w:rPr>
              <w:t>bar</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障碍物屏蔽引起的衰减，dB；</w:t>
            </w:r>
          </w:p>
          <w:p w14:paraId="1E36491C">
            <w:pPr>
              <w:spacing w:line="360" w:lineRule="auto"/>
              <w:ind w:firstLine="1200" w:firstLineChars="5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A</w:t>
            </w:r>
            <w:r>
              <w:rPr>
                <w:rFonts w:hint="default" w:ascii="Times New Roman" w:hAnsi="Times New Roman" w:eastAsia="宋体" w:cs="Times New Roman"/>
                <w:color w:val="auto"/>
                <w:sz w:val="24"/>
                <w:vertAlign w:val="subscript"/>
              </w:rPr>
              <w:t>misc</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其他多方面效应引起的衰减，dB。</w:t>
            </w:r>
          </w:p>
          <w:p w14:paraId="395E6687">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点声源的几何发散衰减Adiv表征如下：</w:t>
            </w:r>
          </w:p>
          <w:p w14:paraId="38EA9419">
            <w:pPr>
              <w:spacing w:line="360" w:lineRule="auto"/>
              <w:ind w:firstLine="420" w:firstLineChars="200"/>
              <w:jc w:val="center"/>
              <w:rPr>
                <w:rFonts w:hint="default" w:ascii="Times New Roman" w:hAnsi="Times New Roman" w:eastAsia="宋体" w:cs="Times New Roman"/>
                <w:color w:val="auto"/>
                <w:sz w:val="24"/>
              </w:rPr>
            </w:pPr>
            <w:r>
              <w:rPr>
                <w:color w:val="auto"/>
              </w:rPr>
              <w:drawing>
                <wp:inline distT="0" distB="0" distL="114300" distR="114300">
                  <wp:extent cx="1811020" cy="259715"/>
                  <wp:effectExtent l="0" t="0" r="17780" b="698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23"/>
                          <a:stretch>
                            <a:fillRect/>
                          </a:stretch>
                        </pic:blipFill>
                        <pic:spPr>
                          <a:xfrm>
                            <a:off x="0" y="0"/>
                            <a:ext cx="1811020" cy="259715"/>
                          </a:xfrm>
                          <a:prstGeom prst="rect">
                            <a:avLst/>
                          </a:prstGeom>
                          <a:noFill/>
                          <a:ln>
                            <a:noFill/>
                          </a:ln>
                        </pic:spPr>
                      </pic:pic>
                    </a:graphicData>
                  </a:graphic>
                </wp:inline>
              </w:drawing>
            </w:r>
          </w:p>
          <w:p w14:paraId="4511CA7C">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式中：L</w:t>
            </w:r>
            <w:r>
              <w:rPr>
                <w:rFonts w:hint="default" w:ascii="Times New Roman" w:hAnsi="Times New Roman" w:eastAsia="宋体" w:cs="Times New Roman"/>
                <w:color w:val="auto"/>
                <w:sz w:val="24"/>
                <w:vertAlign w:val="subscript"/>
              </w:rPr>
              <w:t>p</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r</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预测点处的声压级，dB；</w:t>
            </w:r>
          </w:p>
          <w:p w14:paraId="1BB37DF7">
            <w:pPr>
              <w:spacing w:line="360" w:lineRule="auto"/>
              <w:ind w:firstLine="1200" w:firstLineChars="5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L</w:t>
            </w:r>
            <w:r>
              <w:rPr>
                <w:rFonts w:hint="default" w:ascii="Times New Roman" w:hAnsi="Times New Roman" w:eastAsia="宋体" w:cs="Times New Roman"/>
                <w:color w:val="auto"/>
                <w:sz w:val="24"/>
                <w:vertAlign w:val="subscript"/>
              </w:rPr>
              <w:t>p</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r</w:t>
            </w:r>
            <w:r>
              <w:rPr>
                <w:rFonts w:hint="default" w:ascii="Times New Roman" w:hAnsi="Times New Roman" w:eastAsia="宋体" w:cs="Times New Roman"/>
                <w:color w:val="auto"/>
                <w:sz w:val="24"/>
                <w:vertAlign w:val="subscript"/>
              </w:rPr>
              <w:t>0</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参考位置r0处的声压级，dB；</w:t>
            </w:r>
          </w:p>
          <w:p w14:paraId="2EAC4802">
            <w:pPr>
              <w:spacing w:line="360" w:lineRule="auto"/>
              <w:ind w:firstLine="1200" w:firstLineChars="5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r</w:t>
            </w:r>
            <w:r>
              <w:rPr>
                <w:rFonts w:hint="default" w:ascii="Times New Roman" w:hAnsi="Times New Roman" w:eastAsia="宋体" w:cs="Times New Roman"/>
                <w:color w:val="auto"/>
                <w:sz w:val="24"/>
                <w:vertAlign w:val="subscript"/>
              </w:rPr>
              <w:t>0</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参考位置距声源的距离，m；</w:t>
            </w:r>
          </w:p>
          <w:p w14:paraId="314DBE3E">
            <w:pPr>
              <w:spacing w:line="360" w:lineRule="auto"/>
              <w:ind w:firstLine="1200" w:firstLineChars="5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r</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预测点距声源的距离，m；</w:t>
            </w:r>
          </w:p>
          <w:p w14:paraId="5B6CE27A">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若已知点声源的倍频带声功率级或A计权声功率级（L</w:t>
            </w:r>
            <w:r>
              <w:rPr>
                <w:rFonts w:hint="default" w:ascii="Times New Roman" w:hAnsi="Times New Roman" w:eastAsia="宋体" w:cs="Times New Roman"/>
                <w:color w:val="auto"/>
                <w:sz w:val="24"/>
                <w:vertAlign w:val="subscript"/>
              </w:rPr>
              <w:t>Aw</w:t>
            </w:r>
            <w:r>
              <w:rPr>
                <w:rFonts w:hint="default" w:ascii="Times New Roman" w:hAnsi="Times New Roman" w:eastAsia="宋体" w:cs="Times New Roman"/>
                <w:color w:val="auto"/>
                <w:sz w:val="24"/>
              </w:rPr>
              <w:t>），且声源位于刚性地面上（半自由声场），则：</w:t>
            </w:r>
          </w:p>
          <w:p w14:paraId="13B92844">
            <w:pPr>
              <w:spacing w:line="360" w:lineRule="auto"/>
              <w:ind w:firstLine="420" w:firstLineChars="200"/>
              <w:jc w:val="center"/>
              <w:rPr>
                <w:color w:val="auto"/>
              </w:rPr>
            </w:pPr>
            <w:r>
              <w:rPr>
                <w:color w:val="auto"/>
              </w:rPr>
              <w:drawing>
                <wp:inline distT="0" distB="0" distL="114300" distR="114300">
                  <wp:extent cx="3456305" cy="258445"/>
                  <wp:effectExtent l="0" t="0" r="10795" b="8255"/>
                  <wp:docPr id="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pic:cNvPicPr>
                            <a:picLocks noChangeAspect="1"/>
                          </pic:cNvPicPr>
                        </pic:nvPicPr>
                        <pic:blipFill>
                          <a:blip r:embed="rId24"/>
                          <a:stretch>
                            <a:fillRect/>
                          </a:stretch>
                        </pic:blipFill>
                        <pic:spPr>
                          <a:xfrm>
                            <a:off x="0" y="0"/>
                            <a:ext cx="3456305" cy="258445"/>
                          </a:xfrm>
                          <a:prstGeom prst="rect">
                            <a:avLst/>
                          </a:prstGeom>
                          <a:noFill/>
                          <a:ln>
                            <a:noFill/>
                          </a:ln>
                        </pic:spPr>
                      </pic:pic>
                    </a:graphicData>
                  </a:graphic>
                </wp:inline>
              </w:drawing>
            </w:r>
          </w:p>
          <w:p w14:paraId="343C2453">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式中：L</w:t>
            </w:r>
            <w:r>
              <w:rPr>
                <w:rFonts w:hint="default" w:ascii="Times New Roman" w:hAnsi="Times New Roman" w:eastAsia="宋体" w:cs="Times New Roman"/>
                <w:color w:val="auto"/>
                <w:sz w:val="24"/>
                <w:vertAlign w:val="subscript"/>
              </w:rPr>
              <w:t>p</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r</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预测点处的声压级，dB；</w:t>
            </w:r>
          </w:p>
          <w:p w14:paraId="1B3020B1">
            <w:pPr>
              <w:spacing w:line="360" w:lineRule="auto"/>
              <w:ind w:firstLine="1200" w:firstLineChars="5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L</w:t>
            </w:r>
            <w:r>
              <w:rPr>
                <w:rFonts w:hint="default" w:ascii="Times New Roman" w:hAnsi="Times New Roman" w:eastAsia="宋体" w:cs="Times New Roman"/>
                <w:color w:val="auto"/>
                <w:sz w:val="24"/>
                <w:vertAlign w:val="subscript"/>
              </w:rPr>
              <w:t>w</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自由声源产生的倍频带声功率级，dB；</w:t>
            </w:r>
          </w:p>
          <w:p w14:paraId="5FBA5E15">
            <w:pPr>
              <w:spacing w:line="360" w:lineRule="auto"/>
              <w:ind w:firstLine="1200" w:firstLineChars="5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L</w:t>
            </w:r>
            <w:r>
              <w:rPr>
                <w:rFonts w:hint="default" w:ascii="Times New Roman" w:hAnsi="Times New Roman" w:eastAsia="宋体" w:cs="Times New Roman"/>
                <w:color w:val="auto"/>
                <w:sz w:val="24"/>
                <w:vertAlign w:val="subscript"/>
              </w:rPr>
              <w:t>A</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r</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自由声源产生的倍频带声功率级，dB（A）；</w:t>
            </w:r>
          </w:p>
          <w:p w14:paraId="54F11EFE">
            <w:pPr>
              <w:spacing w:line="360" w:lineRule="auto"/>
              <w:ind w:firstLine="1200" w:firstLineChars="5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L</w:t>
            </w:r>
            <w:r>
              <w:rPr>
                <w:rFonts w:hint="default" w:ascii="Times New Roman" w:hAnsi="Times New Roman" w:eastAsia="宋体" w:cs="Times New Roman"/>
                <w:color w:val="auto"/>
                <w:sz w:val="24"/>
                <w:vertAlign w:val="subscript"/>
              </w:rPr>
              <w:t>Aw</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点声源A计权声功率级，dB；</w:t>
            </w:r>
          </w:p>
          <w:p w14:paraId="28999811">
            <w:pPr>
              <w:spacing w:line="360" w:lineRule="auto"/>
              <w:ind w:firstLine="1200" w:firstLineChars="5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r</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预测点距声源的距离，m；</w:t>
            </w:r>
          </w:p>
          <w:p w14:paraId="0ABF5352">
            <w:pPr>
              <w:spacing w:line="360" w:lineRule="auto"/>
              <w:ind w:firstLine="480" w:firstLineChars="200"/>
              <w:rPr>
                <w:rFonts w:hint="default" w:ascii="Times New Roman" w:hAnsi="Times New Roman" w:eastAsia="宋体" w:cs="Times New Roman"/>
                <w:color w:val="auto"/>
                <w:sz w:val="24"/>
              </w:rPr>
            </w:pPr>
            <w:r>
              <w:rPr>
                <w:rFonts w:hint="eastAsia" w:ascii="Times New Roman" w:hAnsi="Times New Roman" w:eastAsiaTheme="minorEastAsia"/>
                <w:color w:val="auto"/>
                <w:sz w:val="24"/>
              </w:rPr>
              <w:t>③</w:t>
            </w:r>
            <w:r>
              <w:rPr>
                <w:rFonts w:hint="default" w:ascii="Times New Roman" w:hAnsi="Times New Roman" w:eastAsia="宋体" w:cs="Times New Roman"/>
                <w:color w:val="auto"/>
                <w:sz w:val="24"/>
              </w:rPr>
              <w:t>总声压级</w:t>
            </w:r>
          </w:p>
          <w:p w14:paraId="67A51459">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设第i个室外声源在预测点产生的A声级为L</w:t>
            </w:r>
            <w:r>
              <w:rPr>
                <w:rFonts w:hint="default" w:ascii="Times New Roman" w:hAnsi="Times New Roman" w:eastAsia="宋体" w:cs="Times New Roman"/>
                <w:color w:val="auto"/>
                <w:sz w:val="24"/>
                <w:vertAlign w:val="subscript"/>
              </w:rPr>
              <w:t>Ai</w:t>
            </w:r>
            <w:r>
              <w:rPr>
                <w:rFonts w:hint="default" w:ascii="Times New Roman" w:hAnsi="Times New Roman" w:eastAsia="宋体" w:cs="Times New Roman"/>
                <w:color w:val="auto"/>
                <w:sz w:val="24"/>
              </w:rPr>
              <w:t>，在T时间内该声源工作时间为t</w:t>
            </w:r>
            <w:r>
              <w:rPr>
                <w:rFonts w:hint="default" w:ascii="Times New Roman" w:hAnsi="Times New Roman" w:eastAsia="宋体" w:cs="Times New Roman"/>
                <w:color w:val="auto"/>
                <w:sz w:val="24"/>
                <w:vertAlign w:val="subscript"/>
              </w:rPr>
              <w:t>i</w:t>
            </w:r>
            <w:r>
              <w:rPr>
                <w:rFonts w:hint="default" w:ascii="Times New Roman" w:hAnsi="Times New Roman" w:eastAsia="宋体" w:cs="Times New Roman"/>
                <w:color w:val="auto"/>
                <w:sz w:val="24"/>
              </w:rPr>
              <w:t>；第j个等效室外声源在预测点产生的A声级为L</w:t>
            </w:r>
            <w:r>
              <w:rPr>
                <w:rFonts w:hint="default" w:ascii="Times New Roman" w:hAnsi="Times New Roman" w:eastAsia="宋体" w:cs="Times New Roman"/>
                <w:color w:val="auto"/>
                <w:sz w:val="24"/>
                <w:vertAlign w:val="subscript"/>
              </w:rPr>
              <w:t>Aj</w:t>
            </w:r>
            <w:r>
              <w:rPr>
                <w:rFonts w:hint="default" w:ascii="Times New Roman" w:hAnsi="Times New Roman" w:eastAsia="宋体" w:cs="Times New Roman"/>
                <w:color w:val="auto"/>
                <w:sz w:val="24"/>
              </w:rPr>
              <w:t>，在T时间内该声源工作时间为t</w:t>
            </w:r>
            <w:r>
              <w:rPr>
                <w:rFonts w:hint="default" w:ascii="Times New Roman" w:hAnsi="Times New Roman" w:eastAsia="宋体" w:cs="Times New Roman"/>
                <w:color w:val="auto"/>
                <w:sz w:val="24"/>
                <w:vertAlign w:val="subscript"/>
              </w:rPr>
              <w:t>j</w:t>
            </w:r>
            <w:r>
              <w:rPr>
                <w:rFonts w:hint="default" w:ascii="Times New Roman" w:hAnsi="Times New Roman" w:eastAsia="宋体" w:cs="Times New Roman"/>
                <w:color w:val="auto"/>
                <w:sz w:val="24"/>
              </w:rPr>
              <w:t>，则拟建工程声源在T时间内对预测点产生的贡献值L</w:t>
            </w:r>
            <w:r>
              <w:rPr>
                <w:rFonts w:hint="default" w:ascii="Times New Roman" w:hAnsi="Times New Roman" w:eastAsia="宋体" w:cs="Times New Roman"/>
                <w:color w:val="auto"/>
                <w:sz w:val="24"/>
                <w:vertAlign w:val="subscript"/>
              </w:rPr>
              <w:t>eq</w:t>
            </w:r>
            <w:r>
              <w:rPr>
                <w:rFonts w:hint="default" w:ascii="Times New Roman" w:hAnsi="Times New Roman" w:eastAsia="宋体" w:cs="Times New Roman"/>
                <w:color w:val="auto"/>
                <w:sz w:val="24"/>
              </w:rPr>
              <w:t>（T）为：</w:t>
            </w:r>
          </w:p>
          <w:p w14:paraId="02516938">
            <w:pPr>
              <w:spacing w:line="360" w:lineRule="auto"/>
              <w:ind w:firstLine="420" w:firstLineChars="200"/>
              <w:jc w:val="center"/>
              <w:rPr>
                <w:rFonts w:hint="default" w:ascii="Times New Roman" w:hAnsi="Times New Roman" w:eastAsia="宋体" w:cs="Times New Roman"/>
                <w:color w:val="auto"/>
                <w:sz w:val="24"/>
              </w:rPr>
            </w:pPr>
            <w:r>
              <w:rPr>
                <w:color w:val="auto"/>
              </w:rPr>
              <w:drawing>
                <wp:inline distT="0" distB="0" distL="114300" distR="114300">
                  <wp:extent cx="2470150" cy="457835"/>
                  <wp:effectExtent l="0" t="0" r="6350" b="18415"/>
                  <wp:docPr id="5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
                          <pic:cNvPicPr>
                            <a:picLocks noChangeAspect="1"/>
                          </pic:cNvPicPr>
                        </pic:nvPicPr>
                        <pic:blipFill>
                          <a:blip r:embed="rId25"/>
                          <a:stretch>
                            <a:fillRect/>
                          </a:stretch>
                        </pic:blipFill>
                        <pic:spPr>
                          <a:xfrm>
                            <a:off x="0" y="0"/>
                            <a:ext cx="2470150" cy="457835"/>
                          </a:xfrm>
                          <a:prstGeom prst="rect">
                            <a:avLst/>
                          </a:prstGeom>
                          <a:noFill/>
                          <a:ln>
                            <a:noFill/>
                          </a:ln>
                        </pic:spPr>
                      </pic:pic>
                    </a:graphicData>
                  </a:graphic>
                </wp:inline>
              </w:drawing>
            </w:r>
          </w:p>
          <w:p w14:paraId="5F964334">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式中：L</w:t>
            </w:r>
            <w:r>
              <w:rPr>
                <w:rFonts w:hint="default" w:ascii="Times New Roman" w:hAnsi="Times New Roman" w:eastAsia="宋体" w:cs="Times New Roman"/>
                <w:color w:val="auto"/>
                <w:sz w:val="24"/>
                <w:vertAlign w:val="subscript"/>
              </w:rPr>
              <w:t>eq</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建设项目声源在预测点产生的噪声贡献值，dB；</w:t>
            </w:r>
          </w:p>
          <w:p w14:paraId="239F45B9">
            <w:pPr>
              <w:spacing w:line="360" w:lineRule="auto"/>
              <w:ind w:firstLine="1200" w:firstLineChars="5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T</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用于计算等效声级的时间，s；</w:t>
            </w:r>
          </w:p>
          <w:p w14:paraId="0F201553">
            <w:pPr>
              <w:spacing w:line="360" w:lineRule="auto"/>
              <w:ind w:firstLine="1200" w:firstLineChars="5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N</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室外声源个数；</w:t>
            </w:r>
          </w:p>
          <w:p w14:paraId="654D58FE">
            <w:pPr>
              <w:spacing w:line="360" w:lineRule="auto"/>
              <w:ind w:firstLine="1200" w:firstLineChars="5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t</w:t>
            </w:r>
            <w:r>
              <w:rPr>
                <w:rFonts w:hint="default" w:ascii="Times New Roman" w:hAnsi="Times New Roman" w:eastAsia="宋体" w:cs="Times New Roman"/>
                <w:color w:val="auto"/>
                <w:sz w:val="24"/>
                <w:vertAlign w:val="subscript"/>
              </w:rPr>
              <w:t>i</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在T时间内i声源工作时间，s；</w:t>
            </w:r>
          </w:p>
          <w:p w14:paraId="0CEF205F">
            <w:pPr>
              <w:spacing w:line="360" w:lineRule="auto"/>
              <w:ind w:firstLine="1200" w:firstLineChars="5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M—等效室外声源个数；</w:t>
            </w:r>
          </w:p>
          <w:p w14:paraId="0639EE21">
            <w:pPr>
              <w:spacing w:line="360" w:lineRule="auto"/>
              <w:ind w:firstLine="1200" w:firstLineChars="5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t</w:t>
            </w:r>
            <w:r>
              <w:rPr>
                <w:rFonts w:hint="default" w:ascii="Times New Roman" w:hAnsi="Times New Roman" w:eastAsia="宋体" w:cs="Times New Roman"/>
                <w:color w:val="auto"/>
                <w:sz w:val="24"/>
                <w:vertAlign w:val="subscript"/>
              </w:rPr>
              <w:t>j</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在T时间内j声源工作时间，s。</w:t>
            </w:r>
          </w:p>
          <w:p w14:paraId="4BFCF0A3">
            <w:pPr>
              <w:spacing w:line="360" w:lineRule="auto"/>
              <w:ind w:firstLine="480" w:firstLineChars="200"/>
              <w:rPr>
                <w:rFonts w:ascii="Times New Roman" w:hAnsi="Times New Roman" w:eastAsiaTheme="minorEastAsia"/>
                <w:color w:val="auto"/>
                <w:sz w:val="24"/>
              </w:rPr>
            </w:pPr>
            <w:r>
              <w:rPr>
                <w:rFonts w:hint="eastAsia" w:ascii="Times New Roman" w:hAnsi="Times New Roman" w:eastAsiaTheme="minorEastAsia"/>
                <w:color w:val="auto"/>
                <w:sz w:val="24"/>
              </w:rPr>
              <w:t>2）预测结果</w:t>
            </w:r>
          </w:p>
          <w:p w14:paraId="652ABE5F">
            <w:pPr>
              <w:spacing w:line="360" w:lineRule="auto"/>
              <w:ind w:firstLine="480" w:firstLineChars="200"/>
              <w:rPr>
                <w:rFonts w:ascii="Times New Roman" w:hAnsi="Times New Roman" w:eastAsiaTheme="minorEastAsia"/>
                <w:b/>
                <w:bCs/>
                <w:color w:val="auto"/>
              </w:rPr>
            </w:pPr>
            <w:r>
              <w:rPr>
                <w:rFonts w:ascii="Times New Roman" w:hAnsi="Times New Roman" w:eastAsiaTheme="minorEastAsia"/>
                <w:color w:val="auto"/>
                <w:sz w:val="24"/>
              </w:rPr>
              <w:t>本项目</w:t>
            </w:r>
            <w:r>
              <w:rPr>
                <w:rFonts w:ascii="Times New Roman" w:hAnsi="Times New Roman" w:eastAsiaTheme="minorEastAsia"/>
                <w:color w:val="auto"/>
                <w:sz w:val="24"/>
                <w:szCs w:val="32"/>
              </w:rPr>
              <w:t>预测结果见下表：</w:t>
            </w:r>
          </w:p>
          <w:p w14:paraId="7CC7AC55">
            <w:pPr>
              <w:pStyle w:val="17"/>
              <w:ind w:leftChars="0" w:firstLine="0" w:firstLineChars="0"/>
              <w:jc w:val="center"/>
              <w:rPr>
                <w:rFonts w:hint="default" w:ascii="Times New Roman" w:hAnsi="Times New Roman" w:eastAsiaTheme="minorEastAsia"/>
                <w:b/>
                <w:bCs/>
                <w:color w:val="auto"/>
                <w:sz w:val="24"/>
                <w:szCs w:val="32"/>
                <w:lang w:val="en-US" w:eastAsia="zh-CN"/>
              </w:rPr>
            </w:pPr>
            <w:r>
              <w:rPr>
                <w:rFonts w:ascii="Times New Roman" w:hAnsi="Times New Roman" w:eastAsiaTheme="minorEastAsia"/>
                <w:b/>
                <w:bCs/>
                <w:color w:val="auto"/>
                <w:sz w:val="24"/>
                <w:szCs w:val="32"/>
              </w:rPr>
              <w:t>表</w:t>
            </w:r>
            <w:r>
              <w:rPr>
                <w:rFonts w:hint="eastAsia" w:ascii="Times New Roman" w:hAnsi="Times New Roman" w:eastAsiaTheme="minorEastAsia"/>
                <w:b/>
                <w:bCs/>
                <w:color w:val="auto"/>
                <w:sz w:val="24"/>
                <w:szCs w:val="32"/>
              </w:rPr>
              <w:t>4</w:t>
            </w:r>
            <w:r>
              <w:rPr>
                <w:rFonts w:ascii="Times New Roman" w:hAnsi="Times New Roman" w:eastAsiaTheme="minorEastAsia"/>
                <w:b/>
                <w:bCs/>
                <w:color w:val="auto"/>
                <w:sz w:val="24"/>
                <w:szCs w:val="32"/>
              </w:rPr>
              <w:t>-</w:t>
            </w:r>
            <w:r>
              <w:rPr>
                <w:rFonts w:hint="eastAsia" w:ascii="Times New Roman" w:hAnsi="Times New Roman" w:eastAsiaTheme="minorEastAsia"/>
                <w:b/>
                <w:bCs/>
                <w:color w:val="auto"/>
                <w:sz w:val="24"/>
                <w:szCs w:val="32"/>
                <w:lang w:val="en-US" w:eastAsia="zh-CN"/>
              </w:rPr>
              <w:t xml:space="preserve">2  </w:t>
            </w:r>
            <w:r>
              <w:rPr>
                <w:rFonts w:ascii="Times New Roman" w:hAnsi="Times New Roman" w:eastAsiaTheme="minorEastAsia"/>
                <w:b/>
                <w:bCs/>
                <w:color w:val="auto"/>
                <w:sz w:val="24"/>
                <w:szCs w:val="32"/>
              </w:rPr>
              <w:t>本项目噪声预测结果</w:t>
            </w:r>
          </w:p>
          <w:tbl>
            <w:tblPr>
              <w:tblStyle w:val="23"/>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1531"/>
              <w:gridCol w:w="1053"/>
              <w:gridCol w:w="1053"/>
              <w:gridCol w:w="1055"/>
              <w:gridCol w:w="1058"/>
              <w:gridCol w:w="1554"/>
            </w:tblGrid>
            <w:tr w14:paraId="60EEF0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08" w:type="pct"/>
                  <w:vMerge w:val="restart"/>
                  <w:tcBorders>
                    <w:tl2br w:val="nil"/>
                    <w:tr2bl w:val="nil"/>
                  </w:tcBorders>
                  <w:noWrap w:val="0"/>
                  <w:vAlign w:val="center"/>
                </w:tcPr>
                <w:p w14:paraId="0E3E8A99">
                  <w:pPr>
                    <w:bidi w:val="0"/>
                    <w:jc w:val="center"/>
                    <w:rPr>
                      <w:rFonts w:hint="default" w:ascii="Times New Roman" w:hAnsi="Times New Roman" w:cs="Times New Roman" w:eastAsiaTheme="minorEastAsia"/>
                      <w:b/>
                      <w:bCs/>
                      <w:color w:val="auto"/>
                      <w:sz w:val="21"/>
                      <w:szCs w:val="21"/>
                      <w:lang w:val="en-US" w:eastAsia="zh-CN"/>
                    </w:rPr>
                  </w:pPr>
                  <w:r>
                    <w:rPr>
                      <w:rFonts w:hint="default" w:ascii="Times New Roman" w:hAnsi="Times New Roman" w:cs="Times New Roman" w:eastAsiaTheme="minorEastAsia"/>
                      <w:b/>
                      <w:bCs/>
                      <w:color w:val="auto"/>
                      <w:sz w:val="21"/>
                      <w:szCs w:val="21"/>
                      <w:lang w:val="en-US" w:eastAsia="zh-CN"/>
                    </w:rPr>
                    <w:t>序号</w:t>
                  </w:r>
                </w:p>
              </w:tc>
              <w:tc>
                <w:tcPr>
                  <w:tcW w:w="920" w:type="pct"/>
                  <w:vMerge w:val="restart"/>
                  <w:tcBorders>
                    <w:tl2br w:val="nil"/>
                    <w:tr2bl w:val="nil"/>
                  </w:tcBorders>
                  <w:noWrap w:val="0"/>
                  <w:vAlign w:val="center"/>
                </w:tcPr>
                <w:p w14:paraId="7088F121">
                  <w:pPr>
                    <w:bidi w:val="0"/>
                    <w:jc w:val="center"/>
                    <w:rPr>
                      <w:rFonts w:hint="default" w:ascii="Times New Roman" w:hAnsi="Times New Roman" w:cs="Times New Roman" w:eastAsiaTheme="minorEastAsia"/>
                      <w:b/>
                      <w:bCs/>
                      <w:color w:val="auto"/>
                      <w:sz w:val="21"/>
                      <w:szCs w:val="21"/>
                      <w:lang w:val="en-US" w:eastAsia="zh-CN"/>
                    </w:rPr>
                  </w:pPr>
                  <w:r>
                    <w:rPr>
                      <w:rFonts w:hint="default" w:ascii="Times New Roman" w:hAnsi="Times New Roman" w:cs="Times New Roman" w:eastAsiaTheme="minorEastAsia"/>
                      <w:b/>
                      <w:bCs/>
                      <w:color w:val="auto"/>
                      <w:sz w:val="21"/>
                      <w:szCs w:val="21"/>
                      <w:lang w:val="en-US" w:eastAsia="zh-CN"/>
                    </w:rPr>
                    <w:t>厂界</w:t>
                  </w:r>
                </w:p>
              </w:tc>
              <w:tc>
                <w:tcPr>
                  <w:tcW w:w="1266" w:type="pct"/>
                  <w:gridSpan w:val="2"/>
                  <w:tcBorders>
                    <w:tl2br w:val="nil"/>
                    <w:tr2bl w:val="nil"/>
                  </w:tcBorders>
                  <w:noWrap w:val="0"/>
                  <w:vAlign w:val="center"/>
                </w:tcPr>
                <w:p w14:paraId="1702C32B">
                  <w:pPr>
                    <w:bidi w:val="0"/>
                    <w:jc w:val="center"/>
                    <w:rPr>
                      <w:rFonts w:hint="default" w:ascii="Times New Roman" w:hAnsi="Times New Roman" w:cs="Times New Roman" w:eastAsiaTheme="minorEastAsia"/>
                      <w:b/>
                      <w:bCs/>
                      <w:color w:val="auto"/>
                      <w:sz w:val="21"/>
                      <w:szCs w:val="21"/>
                      <w:lang w:val="en-US" w:eastAsia="zh-CN"/>
                    </w:rPr>
                  </w:pPr>
                  <w:r>
                    <w:rPr>
                      <w:rFonts w:hint="default" w:ascii="Times New Roman" w:hAnsi="Times New Roman" w:cs="Times New Roman" w:eastAsiaTheme="minorEastAsia"/>
                      <w:b/>
                      <w:bCs/>
                      <w:color w:val="auto"/>
                      <w:sz w:val="21"/>
                      <w:szCs w:val="21"/>
                      <w:lang w:val="en-US" w:eastAsia="zh-CN"/>
                    </w:rPr>
                    <w:t>贡献值dB（A）</w:t>
                  </w:r>
                </w:p>
              </w:tc>
              <w:tc>
                <w:tcPr>
                  <w:tcW w:w="1270" w:type="pct"/>
                  <w:gridSpan w:val="2"/>
                  <w:tcBorders>
                    <w:tl2br w:val="nil"/>
                    <w:tr2bl w:val="nil"/>
                  </w:tcBorders>
                  <w:noWrap w:val="0"/>
                  <w:vAlign w:val="center"/>
                </w:tcPr>
                <w:p w14:paraId="65D49843">
                  <w:pPr>
                    <w:bidi w:val="0"/>
                    <w:jc w:val="center"/>
                    <w:rPr>
                      <w:rFonts w:hint="default" w:ascii="Times New Roman" w:hAnsi="Times New Roman" w:cs="Times New Roman" w:eastAsiaTheme="minorEastAsia"/>
                      <w:b/>
                      <w:bCs/>
                      <w:color w:val="auto"/>
                      <w:sz w:val="21"/>
                      <w:szCs w:val="21"/>
                      <w:lang w:val="en-US" w:eastAsia="zh-CN"/>
                    </w:rPr>
                  </w:pPr>
                  <w:r>
                    <w:rPr>
                      <w:rFonts w:hint="default" w:ascii="Times New Roman" w:hAnsi="Times New Roman" w:cs="Times New Roman" w:eastAsiaTheme="minorEastAsia"/>
                      <w:b/>
                      <w:bCs/>
                      <w:color w:val="auto"/>
                      <w:sz w:val="21"/>
                      <w:szCs w:val="21"/>
                      <w:lang w:val="en-US" w:eastAsia="zh-CN"/>
                    </w:rPr>
                    <w:t>标准限值dB（A）</w:t>
                  </w:r>
                </w:p>
              </w:tc>
              <w:tc>
                <w:tcPr>
                  <w:tcW w:w="934" w:type="pct"/>
                  <w:vMerge w:val="restart"/>
                  <w:tcBorders>
                    <w:tl2br w:val="nil"/>
                    <w:tr2bl w:val="nil"/>
                  </w:tcBorders>
                  <w:noWrap w:val="0"/>
                  <w:vAlign w:val="center"/>
                </w:tcPr>
                <w:p w14:paraId="25ABE6E5">
                  <w:pPr>
                    <w:bidi w:val="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b/>
                      <w:bCs/>
                      <w:color w:val="auto"/>
                      <w:sz w:val="21"/>
                      <w:szCs w:val="21"/>
                      <w:lang w:val="en-US" w:eastAsia="zh-CN"/>
                    </w:rPr>
                    <w:t>达标情况</w:t>
                  </w:r>
                </w:p>
              </w:tc>
            </w:tr>
            <w:tr w14:paraId="11EEDB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08" w:type="pct"/>
                  <w:vMerge w:val="continue"/>
                  <w:tcBorders>
                    <w:tl2br w:val="nil"/>
                    <w:tr2bl w:val="nil"/>
                  </w:tcBorders>
                  <w:noWrap w:val="0"/>
                  <w:vAlign w:val="center"/>
                </w:tcPr>
                <w:p w14:paraId="756F8FF6">
                  <w:pPr>
                    <w:bidi w:val="0"/>
                    <w:jc w:val="center"/>
                    <w:rPr>
                      <w:rFonts w:hint="default" w:ascii="Times New Roman" w:hAnsi="Times New Roman" w:cs="Times New Roman" w:eastAsiaTheme="minorEastAsia"/>
                      <w:b/>
                      <w:bCs/>
                      <w:color w:val="auto"/>
                      <w:sz w:val="21"/>
                      <w:szCs w:val="21"/>
                      <w:lang w:val="en-US" w:eastAsia="zh-CN"/>
                    </w:rPr>
                  </w:pPr>
                </w:p>
              </w:tc>
              <w:tc>
                <w:tcPr>
                  <w:tcW w:w="920" w:type="pct"/>
                  <w:vMerge w:val="continue"/>
                  <w:tcBorders>
                    <w:tl2br w:val="nil"/>
                    <w:tr2bl w:val="nil"/>
                  </w:tcBorders>
                  <w:noWrap w:val="0"/>
                  <w:vAlign w:val="center"/>
                </w:tcPr>
                <w:p w14:paraId="4C34C13E">
                  <w:pPr>
                    <w:bidi w:val="0"/>
                    <w:jc w:val="center"/>
                    <w:rPr>
                      <w:rFonts w:hint="default" w:ascii="Times New Roman" w:hAnsi="Times New Roman" w:cs="Times New Roman" w:eastAsiaTheme="minorEastAsia"/>
                      <w:b/>
                      <w:bCs/>
                      <w:color w:val="auto"/>
                      <w:sz w:val="21"/>
                      <w:szCs w:val="21"/>
                      <w:lang w:val="en-US" w:eastAsia="zh-CN"/>
                    </w:rPr>
                  </w:pPr>
                </w:p>
              </w:tc>
              <w:tc>
                <w:tcPr>
                  <w:tcW w:w="633" w:type="pct"/>
                  <w:tcBorders>
                    <w:tl2br w:val="nil"/>
                    <w:tr2bl w:val="nil"/>
                  </w:tcBorders>
                  <w:noWrap w:val="0"/>
                  <w:vAlign w:val="center"/>
                </w:tcPr>
                <w:p w14:paraId="0CC90BF0">
                  <w:pPr>
                    <w:bidi w:val="0"/>
                    <w:jc w:val="center"/>
                    <w:rPr>
                      <w:rFonts w:hint="default" w:ascii="Times New Roman" w:hAnsi="Times New Roman" w:cs="Times New Roman" w:eastAsiaTheme="minorEastAsia"/>
                      <w:b/>
                      <w:bCs/>
                      <w:color w:val="auto"/>
                      <w:sz w:val="21"/>
                      <w:szCs w:val="21"/>
                      <w:lang w:val="en-US" w:eastAsia="zh-CN"/>
                    </w:rPr>
                  </w:pPr>
                  <w:r>
                    <w:rPr>
                      <w:rFonts w:hint="default" w:ascii="Times New Roman" w:hAnsi="Times New Roman" w:cs="Times New Roman" w:eastAsiaTheme="minorEastAsia"/>
                      <w:b/>
                      <w:bCs/>
                      <w:color w:val="auto"/>
                      <w:sz w:val="21"/>
                      <w:szCs w:val="21"/>
                      <w:lang w:val="en-US" w:eastAsia="zh-CN"/>
                    </w:rPr>
                    <w:t>昼间</w:t>
                  </w:r>
                </w:p>
              </w:tc>
              <w:tc>
                <w:tcPr>
                  <w:tcW w:w="633" w:type="pct"/>
                  <w:tcBorders>
                    <w:tl2br w:val="nil"/>
                    <w:tr2bl w:val="nil"/>
                  </w:tcBorders>
                  <w:noWrap w:val="0"/>
                  <w:vAlign w:val="center"/>
                </w:tcPr>
                <w:p w14:paraId="4F1CD9A5">
                  <w:pPr>
                    <w:bidi w:val="0"/>
                    <w:jc w:val="center"/>
                    <w:rPr>
                      <w:rFonts w:hint="default" w:ascii="Times New Roman" w:hAnsi="Times New Roman" w:cs="Times New Roman" w:eastAsiaTheme="minorEastAsia"/>
                      <w:b/>
                      <w:bCs/>
                      <w:color w:val="auto"/>
                      <w:sz w:val="21"/>
                      <w:szCs w:val="21"/>
                      <w:lang w:val="en-US" w:eastAsia="zh-CN"/>
                    </w:rPr>
                  </w:pPr>
                  <w:r>
                    <w:rPr>
                      <w:rFonts w:hint="eastAsia" w:ascii="Times New Roman" w:hAnsi="Times New Roman" w:cs="Times New Roman" w:eastAsiaTheme="minorEastAsia"/>
                      <w:b/>
                      <w:bCs/>
                      <w:color w:val="auto"/>
                      <w:sz w:val="21"/>
                      <w:szCs w:val="21"/>
                      <w:lang w:val="en-US" w:eastAsia="zh-CN"/>
                    </w:rPr>
                    <w:t>夜间</w:t>
                  </w:r>
                </w:p>
              </w:tc>
              <w:tc>
                <w:tcPr>
                  <w:tcW w:w="634" w:type="pct"/>
                  <w:tcBorders>
                    <w:tl2br w:val="nil"/>
                    <w:tr2bl w:val="nil"/>
                  </w:tcBorders>
                  <w:noWrap w:val="0"/>
                  <w:vAlign w:val="center"/>
                </w:tcPr>
                <w:p w14:paraId="7754A389">
                  <w:pPr>
                    <w:bidi w:val="0"/>
                    <w:jc w:val="center"/>
                    <w:rPr>
                      <w:rFonts w:hint="default" w:ascii="Times New Roman" w:hAnsi="Times New Roman" w:cs="Times New Roman" w:eastAsiaTheme="minorEastAsia"/>
                      <w:b/>
                      <w:bCs/>
                      <w:color w:val="auto"/>
                      <w:sz w:val="21"/>
                      <w:szCs w:val="21"/>
                      <w:lang w:val="en-US" w:eastAsia="zh-CN"/>
                    </w:rPr>
                  </w:pPr>
                  <w:r>
                    <w:rPr>
                      <w:rFonts w:hint="default" w:ascii="Times New Roman" w:hAnsi="Times New Roman" w:cs="Times New Roman" w:eastAsiaTheme="minorEastAsia"/>
                      <w:b/>
                      <w:bCs/>
                      <w:color w:val="auto"/>
                      <w:sz w:val="21"/>
                      <w:szCs w:val="21"/>
                      <w:lang w:val="en-US" w:eastAsia="zh-CN"/>
                    </w:rPr>
                    <w:t>昼间</w:t>
                  </w:r>
                </w:p>
              </w:tc>
              <w:tc>
                <w:tcPr>
                  <w:tcW w:w="636" w:type="pct"/>
                  <w:tcBorders>
                    <w:tl2br w:val="nil"/>
                    <w:tr2bl w:val="nil"/>
                  </w:tcBorders>
                  <w:noWrap w:val="0"/>
                  <w:vAlign w:val="center"/>
                </w:tcPr>
                <w:p w14:paraId="5C0EB1E7">
                  <w:pPr>
                    <w:bidi w:val="0"/>
                    <w:jc w:val="center"/>
                    <w:rPr>
                      <w:rFonts w:hint="default" w:ascii="Times New Roman" w:hAnsi="Times New Roman" w:cs="Times New Roman" w:eastAsiaTheme="minorEastAsia"/>
                      <w:b/>
                      <w:bCs/>
                      <w:color w:val="auto"/>
                      <w:sz w:val="21"/>
                      <w:szCs w:val="21"/>
                      <w:lang w:val="en-US" w:eastAsia="zh-CN"/>
                    </w:rPr>
                  </w:pPr>
                  <w:r>
                    <w:rPr>
                      <w:rFonts w:hint="eastAsia" w:ascii="Times New Roman" w:hAnsi="Times New Roman" w:cs="Times New Roman" w:eastAsiaTheme="minorEastAsia"/>
                      <w:b/>
                      <w:bCs/>
                      <w:color w:val="auto"/>
                      <w:sz w:val="21"/>
                      <w:szCs w:val="21"/>
                      <w:lang w:val="en-US" w:eastAsia="zh-CN"/>
                    </w:rPr>
                    <w:t>夜间</w:t>
                  </w:r>
                </w:p>
              </w:tc>
              <w:tc>
                <w:tcPr>
                  <w:tcW w:w="934" w:type="pct"/>
                  <w:vMerge w:val="continue"/>
                  <w:tcBorders>
                    <w:tl2br w:val="nil"/>
                    <w:tr2bl w:val="nil"/>
                  </w:tcBorders>
                  <w:noWrap w:val="0"/>
                  <w:vAlign w:val="center"/>
                </w:tcPr>
                <w:p w14:paraId="260BB231">
                  <w:pPr>
                    <w:bidi w:val="0"/>
                    <w:jc w:val="center"/>
                    <w:rPr>
                      <w:rFonts w:hint="default" w:ascii="Times New Roman" w:hAnsi="Times New Roman" w:cs="Times New Roman" w:eastAsiaTheme="minorEastAsia"/>
                      <w:color w:val="auto"/>
                      <w:sz w:val="21"/>
                      <w:szCs w:val="21"/>
                      <w:lang w:val="en-US" w:eastAsia="zh-CN"/>
                    </w:rPr>
                  </w:pPr>
                </w:p>
              </w:tc>
            </w:tr>
            <w:tr w14:paraId="4E80B0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08" w:type="pct"/>
                  <w:tcBorders>
                    <w:tl2br w:val="nil"/>
                    <w:tr2bl w:val="nil"/>
                  </w:tcBorders>
                  <w:noWrap w:val="0"/>
                  <w:vAlign w:val="center"/>
                </w:tcPr>
                <w:p w14:paraId="5D2E2648">
                  <w:pPr>
                    <w:bidi w:val="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w:t>
                  </w:r>
                </w:p>
              </w:tc>
              <w:tc>
                <w:tcPr>
                  <w:tcW w:w="920" w:type="pct"/>
                  <w:tcBorders>
                    <w:tl2br w:val="nil"/>
                    <w:tr2bl w:val="nil"/>
                  </w:tcBorders>
                  <w:noWrap w:val="0"/>
                  <w:vAlign w:val="center"/>
                </w:tcPr>
                <w:p w14:paraId="5364C584">
                  <w:pPr>
                    <w:bidi w:val="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东侧厂界</w:t>
                  </w:r>
                </w:p>
              </w:tc>
              <w:tc>
                <w:tcPr>
                  <w:tcW w:w="633" w:type="pct"/>
                  <w:tcBorders>
                    <w:tl2br w:val="nil"/>
                    <w:tr2bl w:val="nil"/>
                  </w:tcBorders>
                  <w:noWrap w:val="0"/>
                  <w:vAlign w:val="center"/>
                </w:tcPr>
                <w:p w14:paraId="711E6933">
                  <w:pPr>
                    <w:bidi w:val="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47</w:t>
                  </w:r>
                </w:p>
              </w:tc>
              <w:tc>
                <w:tcPr>
                  <w:tcW w:w="633" w:type="pct"/>
                  <w:tcBorders>
                    <w:tl2br w:val="nil"/>
                    <w:tr2bl w:val="nil"/>
                  </w:tcBorders>
                  <w:noWrap w:val="0"/>
                  <w:vAlign w:val="center"/>
                </w:tcPr>
                <w:p w14:paraId="62EE11AF">
                  <w:pPr>
                    <w:bidi w:val="0"/>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sz w:val="21"/>
                      <w:szCs w:val="21"/>
                      <w:lang w:val="en-US" w:eastAsia="zh-CN"/>
                    </w:rPr>
                    <w:t>/</w:t>
                  </w:r>
                </w:p>
              </w:tc>
              <w:tc>
                <w:tcPr>
                  <w:tcW w:w="634" w:type="pct"/>
                  <w:tcBorders>
                    <w:tl2br w:val="nil"/>
                    <w:tr2bl w:val="nil"/>
                  </w:tcBorders>
                  <w:noWrap w:val="0"/>
                  <w:vAlign w:val="center"/>
                </w:tcPr>
                <w:p w14:paraId="440C4A3A">
                  <w:pPr>
                    <w:bidi w:val="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60</w:t>
                  </w:r>
                </w:p>
              </w:tc>
              <w:tc>
                <w:tcPr>
                  <w:tcW w:w="1058" w:type="dxa"/>
                  <w:tcBorders>
                    <w:tl2br w:val="nil"/>
                    <w:tr2bl w:val="nil"/>
                  </w:tcBorders>
                  <w:noWrap w:val="0"/>
                  <w:vAlign w:val="center"/>
                </w:tcPr>
                <w:p w14:paraId="5995555C">
                  <w:pPr>
                    <w:bidi w:val="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w:t>
                  </w:r>
                </w:p>
              </w:tc>
              <w:tc>
                <w:tcPr>
                  <w:tcW w:w="934" w:type="pct"/>
                  <w:tcBorders>
                    <w:tl2br w:val="nil"/>
                    <w:tr2bl w:val="nil"/>
                  </w:tcBorders>
                  <w:noWrap w:val="0"/>
                  <w:vAlign w:val="center"/>
                </w:tcPr>
                <w:p w14:paraId="78C9D1FF">
                  <w:pPr>
                    <w:bidi w:val="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达标</w:t>
                  </w:r>
                </w:p>
              </w:tc>
            </w:tr>
            <w:tr w14:paraId="130911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08" w:type="pct"/>
                  <w:tcBorders>
                    <w:tl2br w:val="nil"/>
                    <w:tr2bl w:val="nil"/>
                  </w:tcBorders>
                  <w:noWrap w:val="0"/>
                  <w:vAlign w:val="center"/>
                </w:tcPr>
                <w:p w14:paraId="32400BAD">
                  <w:pPr>
                    <w:bidi w:val="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2</w:t>
                  </w:r>
                </w:p>
              </w:tc>
              <w:tc>
                <w:tcPr>
                  <w:tcW w:w="920" w:type="pct"/>
                  <w:tcBorders>
                    <w:tl2br w:val="nil"/>
                    <w:tr2bl w:val="nil"/>
                  </w:tcBorders>
                  <w:noWrap w:val="0"/>
                  <w:vAlign w:val="center"/>
                </w:tcPr>
                <w:p w14:paraId="4744D963">
                  <w:pPr>
                    <w:bidi w:val="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南侧厂界</w:t>
                  </w:r>
                </w:p>
              </w:tc>
              <w:tc>
                <w:tcPr>
                  <w:tcW w:w="633" w:type="pct"/>
                  <w:tcBorders>
                    <w:tl2br w:val="nil"/>
                    <w:tr2bl w:val="nil"/>
                  </w:tcBorders>
                  <w:noWrap w:val="0"/>
                  <w:vAlign w:val="center"/>
                </w:tcPr>
                <w:p w14:paraId="5C1ACD77">
                  <w:pPr>
                    <w:bidi w:val="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49</w:t>
                  </w:r>
                </w:p>
              </w:tc>
              <w:tc>
                <w:tcPr>
                  <w:tcW w:w="1053" w:type="dxa"/>
                  <w:tcBorders>
                    <w:tl2br w:val="nil"/>
                    <w:tr2bl w:val="nil"/>
                  </w:tcBorders>
                  <w:noWrap w:val="0"/>
                  <w:vAlign w:val="center"/>
                </w:tcPr>
                <w:p w14:paraId="7017E494">
                  <w:pPr>
                    <w:bidi w:val="0"/>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sz w:val="21"/>
                      <w:szCs w:val="21"/>
                      <w:lang w:val="en-US" w:eastAsia="zh-CN"/>
                    </w:rPr>
                    <w:t>/</w:t>
                  </w:r>
                </w:p>
              </w:tc>
              <w:tc>
                <w:tcPr>
                  <w:tcW w:w="634" w:type="pct"/>
                  <w:tcBorders>
                    <w:tl2br w:val="nil"/>
                    <w:tr2bl w:val="nil"/>
                  </w:tcBorders>
                  <w:noWrap w:val="0"/>
                  <w:vAlign w:val="center"/>
                </w:tcPr>
                <w:p w14:paraId="6FAF2E96">
                  <w:pPr>
                    <w:bidi w:val="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60</w:t>
                  </w:r>
                </w:p>
              </w:tc>
              <w:tc>
                <w:tcPr>
                  <w:tcW w:w="1058" w:type="dxa"/>
                  <w:tcBorders>
                    <w:tl2br w:val="nil"/>
                    <w:tr2bl w:val="nil"/>
                  </w:tcBorders>
                  <w:noWrap w:val="0"/>
                  <w:vAlign w:val="center"/>
                </w:tcPr>
                <w:p w14:paraId="1BB8085D">
                  <w:pPr>
                    <w:bidi w:val="0"/>
                    <w:jc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w:t>
                  </w:r>
                </w:p>
              </w:tc>
              <w:tc>
                <w:tcPr>
                  <w:tcW w:w="934" w:type="pct"/>
                  <w:tcBorders>
                    <w:tl2br w:val="nil"/>
                    <w:tr2bl w:val="nil"/>
                  </w:tcBorders>
                  <w:noWrap w:val="0"/>
                  <w:vAlign w:val="center"/>
                </w:tcPr>
                <w:p w14:paraId="255F9CBF">
                  <w:pPr>
                    <w:bidi w:val="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达标</w:t>
                  </w:r>
                </w:p>
              </w:tc>
            </w:tr>
            <w:tr w14:paraId="71B1E0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08" w:type="pct"/>
                  <w:tcBorders>
                    <w:tl2br w:val="nil"/>
                    <w:tr2bl w:val="nil"/>
                  </w:tcBorders>
                  <w:noWrap w:val="0"/>
                  <w:vAlign w:val="center"/>
                </w:tcPr>
                <w:p w14:paraId="34681C41">
                  <w:pPr>
                    <w:bidi w:val="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3</w:t>
                  </w:r>
                </w:p>
              </w:tc>
              <w:tc>
                <w:tcPr>
                  <w:tcW w:w="920" w:type="pct"/>
                  <w:tcBorders>
                    <w:tl2br w:val="nil"/>
                    <w:tr2bl w:val="nil"/>
                  </w:tcBorders>
                  <w:noWrap w:val="0"/>
                  <w:vAlign w:val="center"/>
                </w:tcPr>
                <w:p w14:paraId="1F80C403">
                  <w:pPr>
                    <w:bidi w:val="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西侧厂界</w:t>
                  </w:r>
                </w:p>
              </w:tc>
              <w:tc>
                <w:tcPr>
                  <w:tcW w:w="633" w:type="pct"/>
                  <w:tcBorders>
                    <w:tl2br w:val="nil"/>
                    <w:tr2bl w:val="nil"/>
                  </w:tcBorders>
                  <w:noWrap w:val="0"/>
                  <w:vAlign w:val="center"/>
                </w:tcPr>
                <w:p w14:paraId="203AF9CB">
                  <w:pPr>
                    <w:bidi w:val="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48</w:t>
                  </w:r>
                </w:p>
              </w:tc>
              <w:tc>
                <w:tcPr>
                  <w:tcW w:w="1053" w:type="dxa"/>
                  <w:tcBorders>
                    <w:tl2br w:val="nil"/>
                    <w:tr2bl w:val="nil"/>
                  </w:tcBorders>
                  <w:noWrap w:val="0"/>
                  <w:vAlign w:val="center"/>
                </w:tcPr>
                <w:p w14:paraId="2C677920">
                  <w:pPr>
                    <w:bidi w:val="0"/>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sz w:val="21"/>
                      <w:szCs w:val="21"/>
                      <w:lang w:val="en-US" w:eastAsia="zh-CN"/>
                    </w:rPr>
                    <w:t>/</w:t>
                  </w:r>
                </w:p>
              </w:tc>
              <w:tc>
                <w:tcPr>
                  <w:tcW w:w="634" w:type="pct"/>
                  <w:tcBorders>
                    <w:tl2br w:val="nil"/>
                    <w:tr2bl w:val="nil"/>
                  </w:tcBorders>
                  <w:noWrap w:val="0"/>
                  <w:vAlign w:val="center"/>
                </w:tcPr>
                <w:p w14:paraId="5761854B">
                  <w:pPr>
                    <w:bidi w:val="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60</w:t>
                  </w:r>
                </w:p>
              </w:tc>
              <w:tc>
                <w:tcPr>
                  <w:tcW w:w="1058" w:type="dxa"/>
                  <w:tcBorders>
                    <w:tl2br w:val="nil"/>
                    <w:tr2bl w:val="nil"/>
                  </w:tcBorders>
                  <w:noWrap w:val="0"/>
                  <w:vAlign w:val="center"/>
                </w:tcPr>
                <w:p w14:paraId="2E3538B9">
                  <w:pPr>
                    <w:bidi w:val="0"/>
                    <w:jc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w:t>
                  </w:r>
                </w:p>
              </w:tc>
              <w:tc>
                <w:tcPr>
                  <w:tcW w:w="934" w:type="pct"/>
                  <w:tcBorders>
                    <w:tl2br w:val="nil"/>
                    <w:tr2bl w:val="nil"/>
                  </w:tcBorders>
                  <w:noWrap w:val="0"/>
                  <w:vAlign w:val="center"/>
                </w:tcPr>
                <w:p w14:paraId="46EAF1B7">
                  <w:pPr>
                    <w:bidi w:val="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达标</w:t>
                  </w:r>
                </w:p>
              </w:tc>
            </w:tr>
            <w:tr w14:paraId="72C53E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08" w:type="pct"/>
                  <w:tcBorders>
                    <w:tl2br w:val="nil"/>
                    <w:tr2bl w:val="nil"/>
                  </w:tcBorders>
                  <w:noWrap w:val="0"/>
                  <w:vAlign w:val="center"/>
                </w:tcPr>
                <w:p w14:paraId="6477BD61">
                  <w:pPr>
                    <w:bidi w:val="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4</w:t>
                  </w:r>
                </w:p>
              </w:tc>
              <w:tc>
                <w:tcPr>
                  <w:tcW w:w="920" w:type="pct"/>
                  <w:tcBorders>
                    <w:tl2br w:val="nil"/>
                    <w:tr2bl w:val="nil"/>
                  </w:tcBorders>
                  <w:noWrap w:val="0"/>
                  <w:vAlign w:val="center"/>
                </w:tcPr>
                <w:p w14:paraId="40AAAC8D">
                  <w:pPr>
                    <w:bidi w:val="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北侧厂界</w:t>
                  </w:r>
                </w:p>
              </w:tc>
              <w:tc>
                <w:tcPr>
                  <w:tcW w:w="633" w:type="pct"/>
                  <w:tcBorders>
                    <w:tl2br w:val="nil"/>
                    <w:tr2bl w:val="nil"/>
                  </w:tcBorders>
                  <w:noWrap w:val="0"/>
                  <w:vAlign w:val="center"/>
                </w:tcPr>
                <w:p w14:paraId="519B3D31">
                  <w:pPr>
                    <w:bidi w:val="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49</w:t>
                  </w:r>
                </w:p>
              </w:tc>
              <w:tc>
                <w:tcPr>
                  <w:tcW w:w="1053" w:type="dxa"/>
                  <w:tcBorders>
                    <w:tl2br w:val="nil"/>
                    <w:tr2bl w:val="nil"/>
                  </w:tcBorders>
                  <w:noWrap w:val="0"/>
                  <w:vAlign w:val="center"/>
                </w:tcPr>
                <w:p w14:paraId="054948D9">
                  <w:pPr>
                    <w:bidi w:val="0"/>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sz w:val="21"/>
                      <w:szCs w:val="21"/>
                      <w:lang w:val="en-US" w:eastAsia="zh-CN"/>
                    </w:rPr>
                    <w:t>/</w:t>
                  </w:r>
                </w:p>
              </w:tc>
              <w:tc>
                <w:tcPr>
                  <w:tcW w:w="634" w:type="pct"/>
                  <w:tcBorders>
                    <w:tl2br w:val="nil"/>
                    <w:tr2bl w:val="nil"/>
                  </w:tcBorders>
                  <w:noWrap w:val="0"/>
                  <w:vAlign w:val="center"/>
                </w:tcPr>
                <w:p w14:paraId="5D309F53">
                  <w:pPr>
                    <w:bidi w:val="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60</w:t>
                  </w:r>
                </w:p>
              </w:tc>
              <w:tc>
                <w:tcPr>
                  <w:tcW w:w="1058" w:type="dxa"/>
                  <w:tcBorders>
                    <w:tl2br w:val="nil"/>
                    <w:tr2bl w:val="nil"/>
                  </w:tcBorders>
                  <w:noWrap w:val="0"/>
                  <w:vAlign w:val="center"/>
                </w:tcPr>
                <w:p w14:paraId="6B6D69AD">
                  <w:pPr>
                    <w:bidi w:val="0"/>
                    <w:jc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w:t>
                  </w:r>
                </w:p>
              </w:tc>
              <w:tc>
                <w:tcPr>
                  <w:tcW w:w="934" w:type="pct"/>
                  <w:tcBorders>
                    <w:tl2br w:val="nil"/>
                    <w:tr2bl w:val="nil"/>
                  </w:tcBorders>
                  <w:noWrap w:val="0"/>
                  <w:vAlign w:val="center"/>
                </w:tcPr>
                <w:p w14:paraId="754444AC">
                  <w:pPr>
                    <w:bidi w:val="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达标</w:t>
                  </w:r>
                </w:p>
              </w:tc>
            </w:tr>
          </w:tbl>
          <w:p w14:paraId="78BF8DC3">
            <w:pPr>
              <w:spacing w:line="360" w:lineRule="auto"/>
              <w:ind w:firstLine="480" w:firstLineChars="200"/>
              <w:rPr>
                <w:rFonts w:hint="default" w:ascii="Times New Roman" w:hAnsi="Times New Roman" w:cs="Times New Roman" w:eastAsiaTheme="minorEastAsia"/>
                <w:color w:val="auto"/>
                <w:sz w:val="24"/>
              </w:rPr>
            </w:pPr>
            <w:r>
              <w:rPr>
                <w:rFonts w:hint="eastAsia" w:ascii="Times New Roman" w:hAnsi="Times New Roman" w:cs="Times New Roman" w:eastAsiaTheme="minorEastAsia"/>
                <w:color w:val="auto"/>
                <w:sz w:val="24"/>
                <w:lang w:val="en-US" w:eastAsia="zh-CN"/>
              </w:rPr>
              <w:t>本项目夜间不生产。</w:t>
            </w:r>
            <w:r>
              <w:rPr>
                <w:rFonts w:hint="default" w:ascii="Times New Roman" w:hAnsi="Times New Roman" w:cs="Times New Roman" w:eastAsiaTheme="minorEastAsia"/>
                <w:color w:val="auto"/>
                <w:sz w:val="24"/>
              </w:rPr>
              <w:t>由估算结果可知，厂界噪声贡献值满足《工业企业厂界环境噪声排放标准》（GB12348-2008）中的</w:t>
            </w:r>
            <w:r>
              <w:rPr>
                <w:rFonts w:hint="eastAsia" w:ascii="Times New Roman" w:hAnsi="Times New Roman" w:cs="Times New Roman" w:eastAsiaTheme="minorEastAsia"/>
                <w:color w:val="auto"/>
                <w:sz w:val="24"/>
                <w:lang w:val="en-US" w:eastAsia="zh-CN"/>
              </w:rPr>
              <w:t>2</w:t>
            </w:r>
            <w:r>
              <w:rPr>
                <w:rFonts w:hint="default" w:ascii="Times New Roman" w:hAnsi="Times New Roman" w:cs="Times New Roman" w:eastAsiaTheme="minorEastAsia"/>
                <w:color w:val="auto"/>
                <w:sz w:val="24"/>
              </w:rPr>
              <w:t>类标准要求</w:t>
            </w:r>
            <w:r>
              <w:rPr>
                <w:rFonts w:hint="eastAsia" w:ascii="Times New Roman" w:hAnsi="Times New Roman" w:cs="Times New Roman" w:eastAsiaTheme="minorEastAsia"/>
                <w:color w:val="auto"/>
                <w:sz w:val="24"/>
                <w:lang w:eastAsia="zh-CN"/>
              </w:rPr>
              <w:t>，</w:t>
            </w:r>
            <w:r>
              <w:rPr>
                <w:rFonts w:hint="eastAsia" w:ascii="Times New Roman" w:hAnsi="Times New Roman" w:cs="Times New Roman" w:eastAsiaTheme="minorEastAsia"/>
                <w:color w:val="auto"/>
                <w:sz w:val="24"/>
                <w:lang w:val="en-US" w:eastAsia="zh-CN"/>
              </w:rPr>
              <w:t>噪声防治措施可行有效，</w:t>
            </w:r>
            <w:r>
              <w:rPr>
                <w:rFonts w:hint="default" w:ascii="Times New Roman" w:hAnsi="Times New Roman" w:cs="Times New Roman" w:eastAsiaTheme="minorEastAsia"/>
                <w:color w:val="auto"/>
                <w:sz w:val="24"/>
              </w:rPr>
              <w:t>项目生产过程中噪声对周围环境影响较小。</w:t>
            </w:r>
          </w:p>
          <w:p w14:paraId="131FA117">
            <w:pPr>
              <w:spacing w:line="360" w:lineRule="auto"/>
              <w:ind w:firstLine="482" w:firstLineChars="200"/>
              <w:rPr>
                <w:rFonts w:ascii="Times New Roman" w:hAnsi="Times New Roman" w:eastAsiaTheme="minorEastAsia"/>
                <w:b/>
                <w:bCs/>
                <w:color w:val="auto"/>
                <w:sz w:val="24"/>
              </w:rPr>
            </w:pPr>
            <w:r>
              <w:rPr>
                <w:rFonts w:hint="eastAsia" w:ascii="Times New Roman" w:hAnsi="Times New Roman" w:eastAsiaTheme="minorEastAsia"/>
                <w:b/>
                <w:bCs/>
                <w:color w:val="auto"/>
                <w:sz w:val="24"/>
              </w:rPr>
              <w:t>（3）</w:t>
            </w:r>
            <w:r>
              <w:rPr>
                <w:rFonts w:ascii="Times New Roman" w:hAnsi="Times New Roman" w:eastAsiaTheme="minorEastAsia"/>
                <w:b/>
                <w:bCs/>
                <w:color w:val="auto"/>
                <w:sz w:val="24"/>
              </w:rPr>
              <w:t>降噪措施</w:t>
            </w:r>
          </w:p>
          <w:p w14:paraId="7D1D64BC">
            <w:pPr>
              <w:spacing w:line="360" w:lineRule="auto"/>
              <w:ind w:firstLine="480" w:firstLineChars="200"/>
              <w:jc w:val="both"/>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eastAsiaTheme="minorEastAsia"/>
                <w:color w:val="auto"/>
                <w:sz w:val="24"/>
                <w:szCs w:val="24"/>
                <w:lang w:val="en-US" w:eastAsia="zh-CN"/>
              </w:rPr>
              <w:t>1</w:t>
            </w:r>
            <w:r>
              <w:rPr>
                <w:rFonts w:hint="default" w:ascii="Times New Roman" w:hAnsi="Times New Roman" w:cs="Times New Roman" w:eastAsiaTheme="minorEastAsia"/>
                <w:color w:val="auto"/>
                <w:sz w:val="24"/>
                <w:szCs w:val="24"/>
                <w:lang w:eastAsia="zh-CN"/>
              </w:rPr>
              <w:t>）</w:t>
            </w:r>
            <w:r>
              <w:rPr>
                <w:rFonts w:hint="eastAsia" w:ascii="Times New Roman" w:hAnsi="Times New Roman" w:cs="Times New Roman" w:eastAsiaTheme="minorEastAsia"/>
                <w:color w:val="auto"/>
                <w:sz w:val="24"/>
                <w:szCs w:val="24"/>
                <w:lang w:val="en-US" w:eastAsia="zh-CN"/>
              </w:rPr>
              <w:t>声源降噪措施</w:t>
            </w:r>
          </w:p>
          <w:p w14:paraId="39FD2BC5">
            <w:pPr>
              <w:spacing w:line="360" w:lineRule="auto"/>
              <w:ind w:firstLine="480" w:firstLineChars="200"/>
              <w:rPr>
                <w:rFonts w:hint="eastAsia" w:ascii="Times New Roman" w:hAnsi="Times New Roman" w:eastAsiaTheme="minorEastAsia"/>
                <w:b w:val="0"/>
                <w:bCs w:val="0"/>
                <w:color w:val="auto"/>
                <w:sz w:val="24"/>
                <w:szCs w:val="32"/>
              </w:rPr>
            </w:pPr>
            <w:r>
              <w:rPr>
                <w:rFonts w:hint="eastAsia" w:ascii="Times New Roman" w:hAnsi="Times New Roman" w:eastAsiaTheme="minorEastAsia"/>
                <w:color w:val="auto"/>
                <w:sz w:val="24"/>
              </w:rPr>
              <w:t>①</w:t>
            </w:r>
            <w:r>
              <w:rPr>
                <w:rFonts w:hint="eastAsia" w:ascii="Times New Roman" w:hAnsi="Times New Roman" w:eastAsiaTheme="minorEastAsia"/>
                <w:b w:val="0"/>
                <w:bCs w:val="0"/>
                <w:color w:val="auto"/>
                <w:sz w:val="24"/>
                <w:szCs w:val="32"/>
              </w:rPr>
              <w:t>对</w:t>
            </w:r>
            <w:r>
              <w:rPr>
                <w:rFonts w:hint="eastAsia" w:ascii="Times New Roman" w:hAnsi="Times New Roman" w:eastAsiaTheme="minorEastAsia"/>
                <w:b w:val="0"/>
                <w:bCs w:val="0"/>
                <w:color w:val="auto"/>
                <w:sz w:val="24"/>
                <w:szCs w:val="32"/>
                <w:lang w:val="en-US" w:eastAsia="zh-CN"/>
              </w:rPr>
              <w:t>泵类设备选用</w:t>
            </w:r>
            <w:r>
              <w:rPr>
                <w:rFonts w:hint="default" w:ascii="Times New Roman" w:hAnsi="Times New Roman" w:cs="Times New Roman" w:eastAsiaTheme="minorEastAsia"/>
                <w:b w:val="0"/>
                <w:bCs w:val="0"/>
                <w:color w:val="auto"/>
                <w:kern w:val="0"/>
                <w:sz w:val="24"/>
                <w:szCs w:val="24"/>
                <w:vertAlign w:val="baseline"/>
                <w:lang w:val="en-US" w:eastAsia="zh-CN" w:bidi="ar"/>
              </w:rPr>
              <w:t>低噪声</w:t>
            </w:r>
            <w:r>
              <w:rPr>
                <w:rFonts w:hint="eastAsia" w:ascii="Times New Roman" w:hAnsi="Times New Roman" w:cs="Times New Roman" w:eastAsiaTheme="minorEastAsia"/>
                <w:b w:val="0"/>
                <w:bCs w:val="0"/>
                <w:color w:val="auto"/>
                <w:kern w:val="0"/>
                <w:sz w:val="24"/>
                <w:szCs w:val="24"/>
                <w:vertAlign w:val="baseline"/>
                <w:lang w:val="en-US" w:eastAsia="zh-CN" w:bidi="ar"/>
              </w:rPr>
              <w:t>设备，</w:t>
            </w:r>
            <w:r>
              <w:rPr>
                <w:rFonts w:hint="eastAsia" w:ascii="Times New Roman" w:hAnsi="Times New Roman" w:eastAsiaTheme="minorEastAsia"/>
                <w:b w:val="0"/>
                <w:bCs w:val="0"/>
                <w:color w:val="auto"/>
                <w:sz w:val="24"/>
                <w:szCs w:val="32"/>
              </w:rPr>
              <w:t>定期</w:t>
            </w:r>
            <w:r>
              <w:rPr>
                <w:rFonts w:hint="eastAsia" w:ascii="Times New Roman" w:hAnsi="Times New Roman" w:eastAsiaTheme="minorEastAsia"/>
                <w:b w:val="0"/>
                <w:bCs w:val="0"/>
                <w:color w:val="auto"/>
                <w:sz w:val="24"/>
                <w:szCs w:val="32"/>
                <w:lang w:val="en-US" w:eastAsia="zh-CN"/>
              </w:rPr>
              <w:t>维护</w:t>
            </w:r>
            <w:r>
              <w:rPr>
                <w:rFonts w:hint="eastAsia" w:ascii="Times New Roman" w:hAnsi="Times New Roman" w:eastAsiaTheme="minorEastAsia"/>
                <w:b w:val="0"/>
                <w:bCs w:val="0"/>
                <w:color w:val="auto"/>
                <w:sz w:val="24"/>
                <w:szCs w:val="32"/>
              </w:rPr>
              <w:t>检修，加强润滑作用，保持设备良好的运转状态，杜绝因设备不正常运转而产生的高噪声现象。</w:t>
            </w:r>
          </w:p>
          <w:p w14:paraId="074C9158">
            <w:pPr>
              <w:spacing w:line="360" w:lineRule="auto"/>
              <w:ind w:firstLine="480" w:firstLineChars="200"/>
              <w:rPr>
                <w:rFonts w:hint="default" w:ascii="Times New Roman" w:hAnsi="Times New Roman" w:cs="Times New Roman" w:eastAsiaTheme="minorEastAsia"/>
                <w:color w:val="auto"/>
                <w:sz w:val="24"/>
                <w:lang w:val="en-US" w:eastAsia="zh-CN"/>
              </w:rPr>
            </w:pPr>
            <w:r>
              <w:rPr>
                <w:rFonts w:hint="default" w:ascii="Times New Roman" w:hAnsi="Times New Roman" w:cs="Times New Roman" w:eastAsiaTheme="minorEastAsia"/>
                <w:color w:val="auto"/>
                <w:sz w:val="24"/>
              </w:rPr>
              <w:t>②</w:t>
            </w:r>
            <w:r>
              <w:rPr>
                <w:rFonts w:hint="eastAsia" w:ascii="Times New Roman" w:hAnsi="Times New Roman" w:cs="Times New Roman" w:eastAsiaTheme="minorEastAsia"/>
                <w:color w:val="auto"/>
                <w:sz w:val="24"/>
                <w:lang w:val="en-US" w:eastAsia="zh-CN"/>
              </w:rPr>
              <w:t>车间内拌合楼主机、</w:t>
            </w:r>
            <w:r>
              <w:rPr>
                <w:rFonts w:hint="default" w:ascii="Times New Roman" w:hAnsi="Times New Roman" w:cs="Times New Roman" w:eastAsiaTheme="minorEastAsia"/>
                <w:color w:val="auto"/>
                <w:sz w:val="24"/>
                <w:lang w:val="en-US" w:eastAsia="zh-CN"/>
              </w:rPr>
              <w:t>双齿辊破碎主机</w:t>
            </w:r>
            <w:r>
              <w:rPr>
                <w:rFonts w:hint="eastAsia" w:ascii="Times New Roman" w:hAnsi="Times New Roman" w:cs="Times New Roman" w:eastAsiaTheme="minorEastAsia"/>
                <w:color w:val="auto"/>
                <w:sz w:val="24"/>
                <w:lang w:val="en-US" w:eastAsia="zh-CN"/>
              </w:rPr>
              <w:t>、</w:t>
            </w:r>
            <w:r>
              <w:rPr>
                <w:rFonts w:hint="default" w:ascii="Times New Roman" w:hAnsi="Times New Roman" w:cs="Times New Roman" w:eastAsiaTheme="minorEastAsia"/>
                <w:color w:val="auto"/>
                <w:sz w:val="24"/>
                <w:lang w:val="en-US" w:eastAsia="zh-CN"/>
              </w:rPr>
              <w:t>螺杆式空气压缩机</w:t>
            </w:r>
            <w:r>
              <w:rPr>
                <w:rFonts w:hint="eastAsia" w:ascii="Times New Roman" w:hAnsi="Times New Roman" w:cs="Times New Roman" w:eastAsiaTheme="minorEastAsia"/>
                <w:color w:val="auto"/>
                <w:sz w:val="24"/>
                <w:lang w:val="en-US" w:eastAsia="zh-CN"/>
              </w:rPr>
              <w:t>、</w:t>
            </w:r>
            <w:r>
              <w:rPr>
                <w:rFonts w:hint="default" w:ascii="Times New Roman" w:hAnsi="Times New Roman" w:cs="Times New Roman" w:eastAsiaTheme="minorEastAsia"/>
                <w:color w:val="auto"/>
                <w:sz w:val="24"/>
                <w:lang w:val="en-US" w:eastAsia="zh-CN"/>
              </w:rPr>
              <w:t>三级高剪切乳化机</w:t>
            </w:r>
            <w:r>
              <w:rPr>
                <w:rFonts w:hint="eastAsia" w:ascii="Times New Roman" w:hAnsi="Times New Roman" w:cs="Times New Roman" w:eastAsiaTheme="minorEastAsia"/>
                <w:color w:val="auto"/>
                <w:sz w:val="24"/>
                <w:lang w:val="en-US" w:eastAsia="zh-CN"/>
              </w:rPr>
              <w:t>、</w:t>
            </w:r>
            <w:r>
              <w:rPr>
                <w:rFonts w:hint="default" w:ascii="Times New Roman" w:hAnsi="Times New Roman" w:cs="Times New Roman" w:eastAsiaTheme="minorEastAsia"/>
                <w:color w:val="auto"/>
                <w:sz w:val="24"/>
                <w:lang w:val="en-US" w:eastAsia="zh-CN"/>
              </w:rPr>
              <w:t>高剪切胶体磨</w:t>
            </w:r>
            <w:r>
              <w:rPr>
                <w:rFonts w:hint="eastAsia" w:ascii="Times New Roman" w:hAnsi="Times New Roman" w:cs="Times New Roman" w:eastAsiaTheme="minorEastAsia"/>
                <w:color w:val="auto"/>
                <w:sz w:val="24"/>
                <w:lang w:val="en-US" w:eastAsia="zh-CN"/>
              </w:rPr>
              <w:t>等选用低噪声设备，基础设置减振措施（装减振垫、隔振垫等）</w:t>
            </w:r>
            <w:r>
              <w:rPr>
                <w:rFonts w:hint="default" w:ascii="Times New Roman" w:hAnsi="Times New Roman" w:cs="Times New Roman" w:eastAsiaTheme="minorEastAsia"/>
                <w:color w:val="auto"/>
                <w:sz w:val="24"/>
                <w:lang w:val="en-US" w:eastAsia="zh-CN"/>
              </w:rPr>
              <w:t>。</w:t>
            </w:r>
          </w:p>
          <w:p w14:paraId="2DEC287A">
            <w:pPr>
              <w:spacing w:line="360" w:lineRule="auto"/>
              <w:ind w:firstLine="480" w:firstLineChars="200"/>
              <w:rPr>
                <w:rFonts w:hint="eastAsia" w:ascii="Times New Roman" w:hAnsi="Times New Roman" w:cs="Times New Roman" w:eastAsiaTheme="minorEastAsia"/>
                <w:color w:val="auto"/>
                <w:sz w:val="24"/>
                <w:lang w:val="en-US" w:eastAsia="zh-CN"/>
              </w:rPr>
            </w:pPr>
            <w:r>
              <w:rPr>
                <w:rFonts w:hint="eastAsia" w:ascii="Times New Roman" w:hAnsi="Times New Roman" w:cs="Times New Roman" w:eastAsiaTheme="minorEastAsia"/>
                <w:color w:val="auto"/>
                <w:sz w:val="24"/>
                <w:lang w:val="en-US" w:eastAsia="zh-CN"/>
              </w:rPr>
              <w:t>③风机安装时设置</w:t>
            </w:r>
            <w:r>
              <w:rPr>
                <w:rFonts w:hint="default" w:ascii="Times New Roman" w:hAnsi="Times New Roman" w:cs="Times New Roman" w:eastAsiaTheme="minorEastAsia"/>
                <w:color w:val="auto"/>
                <w:sz w:val="24"/>
                <w:lang w:val="en-US" w:eastAsia="zh-CN"/>
              </w:rPr>
              <w:t>基础减振、加装消声器、出口软连接等降噪措施</w:t>
            </w:r>
            <w:r>
              <w:rPr>
                <w:rFonts w:hint="eastAsia" w:ascii="Times New Roman" w:hAnsi="Times New Roman" w:cs="Times New Roman" w:eastAsiaTheme="minorEastAsia"/>
                <w:color w:val="auto"/>
                <w:sz w:val="24"/>
                <w:lang w:val="en-US" w:eastAsia="zh-CN"/>
              </w:rPr>
              <w:t>。</w:t>
            </w:r>
          </w:p>
          <w:p w14:paraId="7AFD8006">
            <w:pPr>
              <w:spacing w:line="360" w:lineRule="auto"/>
              <w:ind w:firstLine="480" w:firstLineChars="200"/>
              <w:rPr>
                <w:rFonts w:hint="eastAsia" w:ascii="Times New Roman" w:hAnsi="Times New Roman" w:cs="Times New Roman" w:eastAsiaTheme="minorEastAsia"/>
                <w:color w:val="auto"/>
                <w:sz w:val="24"/>
                <w:lang w:val="en-US" w:eastAsia="zh-CN"/>
              </w:rPr>
            </w:pPr>
            <w:r>
              <w:rPr>
                <w:rFonts w:hint="default" w:ascii="Times New Roman" w:hAnsi="Times New Roman" w:cs="Times New Roman" w:eastAsiaTheme="minorEastAsia"/>
                <w:color w:val="auto"/>
                <w:sz w:val="24"/>
                <w:lang w:eastAsia="zh-CN"/>
              </w:rPr>
              <w:t>2）</w:t>
            </w:r>
            <w:r>
              <w:rPr>
                <w:rFonts w:hint="eastAsia" w:ascii="Times New Roman" w:hAnsi="Times New Roman" w:cs="Times New Roman" w:eastAsiaTheme="minorEastAsia"/>
                <w:color w:val="auto"/>
                <w:sz w:val="24"/>
                <w:lang w:val="en-US" w:eastAsia="zh-CN"/>
              </w:rPr>
              <w:t>传播途径降噪措施</w:t>
            </w:r>
          </w:p>
          <w:p w14:paraId="7E4D8E08">
            <w:pPr>
              <w:spacing w:line="360" w:lineRule="auto"/>
              <w:ind w:firstLine="480" w:firstLineChars="200"/>
              <w:jc w:val="both"/>
              <w:rPr>
                <w:rFonts w:hint="default"/>
                <w:color w:val="auto"/>
                <w:lang w:eastAsia="zh-CN"/>
              </w:rPr>
            </w:pPr>
            <w:r>
              <w:rPr>
                <w:rFonts w:hint="eastAsia" w:ascii="Times New Roman" w:hAnsi="Times New Roman" w:eastAsiaTheme="minorEastAsia"/>
                <w:color w:val="auto"/>
                <w:sz w:val="24"/>
              </w:rPr>
              <w:t>①</w:t>
            </w:r>
            <w:r>
              <w:rPr>
                <w:rFonts w:hint="eastAsia" w:ascii="Times New Roman" w:hAnsi="Times New Roman" w:cs="Times New Roman" w:eastAsiaTheme="minorEastAsia"/>
                <w:color w:val="auto"/>
                <w:sz w:val="24"/>
                <w:szCs w:val="24"/>
                <w:lang w:val="en-US" w:eastAsia="zh-CN"/>
              </w:rPr>
              <w:t>合理</w:t>
            </w:r>
            <w:r>
              <w:rPr>
                <w:rFonts w:hint="default" w:ascii="Times New Roman" w:hAnsi="Times New Roman" w:cs="Times New Roman" w:eastAsiaTheme="minorEastAsia"/>
                <w:color w:val="auto"/>
                <w:sz w:val="24"/>
                <w:szCs w:val="24"/>
                <w:lang w:eastAsia="zh-CN"/>
              </w:rPr>
              <w:t>布局，</w:t>
            </w:r>
            <w:r>
              <w:rPr>
                <w:rFonts w:hint="eastAsia" w:ascii="Times New Roman" w:hAnsi="Times New Roman" w:cs="Times New Roman" w:eastAsiaTheme="minorEastAsia"/>
                <w:color w:val="auto"/>
                <w:sz w:val="24"/>
                <w:szCs w:val="24"/>
                <w:lang w:val="en-US" w:eastAsia="zh-CN"/>
              </w:rPr>
              <w:t>高噪声设备</w:t>
            </w:r>
            <w:r>
              <w:rPr>
                <w:rFonts w:hint="default" w:ascii="Times New Roman" w:hAnsi="Times New Roman" w:cs="Times New Roman" w:eastAsiaTheme="minorEastAsia"/>
                <w:color w:val="auto"/>
                <w:sz w:val="24"/>
                <w:szCs w:val="24"/>
                <w:lang w:eastAsia="zh-CN"/>
              </w:rPr>
              <w:t>尽量</w:t>
            </w:r>
            <w:r>
              <w:rPr>
                <w:rFonts w:hint="eastAsia" w:ascii="Times New Roman" w:hAnsi="Times New Roman" w:cs="Times New Roman" w:eastAsiaTheme="minorEastAsia"/>
                <w:color w:val="auto"/>
                <w:sz w:val="24"/>
                <w:szCs w:val="24"/>
                <w:lang w:val="en-US" w:eastAsia="zh-CN"/>
              </w:rPr>
              <w:t>布设于车间中部，</w:t>
            </w:r>
            <w:r>
              <w:rPr>
                <w:rFonts w:hint="default" w:ascii="Times New Roman" w:hAnsi="Times New Roman" w:cs="Times New Roman" w:eastAsiaTheme="minorEastAsia"/>
                <w:color w:val="auto"/>
                <w:sz w:val="24"/>
                <w:szCs w:val="24"/>
                <w:lang w:eastAsia="zh-CN"/>
              </w:rPr>
              <w:t>远离</w:t>
            </w:r>
            <w:r>
              <w:rPr>
                <w:rFonts w:hint="eastAsia" w:ascii="Times New Roman" w:hAnsi="Times New Roman" w:cs="Times New Roman" w:eastAsiaTheme="minorEastAsia"/>
                <w:color w:val="auto"/>
                <w:sz w:val="24"/>
                <w:szCs w:val="24"/>
                <w:lang w:val="en-US" w:eastAsia="zh-CN"/>
              </w:rPr>
              <w:t>厂界。</w:t>
            </w:r>
          </w:p>
          <w:p w14:paraId="501BFF71">
            <w:pPr>
              <w:spacing w:line="360" w:lineRule="auto"/>
              <w:ind w:firstLine="480" w:firstLineChars="200"/>
              <w:rPr>
                <w:rFonts w:hint="eastAsia" w:ascii="Times New Roman" w:hAnsi="Times New Roman" w:eastAsiaTheme="minorEastAsia"/>
                <w:color w:val="auto"/>
                <w:sz w:val="24"/>
                <w:lang w:val="en-US" w:eastAsia="zh-CN"/>
              </w:rPr>
            </w:pPr>
            <w:r>
              <w:rPr>
                <w:rFonts w:ascii="Times New Roman" w:hAnsi="Times New Roman" w:eastAsiaTheme="minorEastAsia"/>
                <w:color w:val="auto"/>
                <w:sz w:val="24"/>
              </w:rPr>
              <w:t>②</w:t>
            </w:r>
            <w:r>
              <w:rPr>
                <w:rFonts w:hint="eastAsia" w:ascii="Times New Roman" w:hAnsi="Times New Roman" w:eastAsiaTheme="minorEastAsia"/>
                <w:color w:val="auto"/>
                <w:sz w:val="24"/>
                <w:lang w:val="en-US" w:eastAsia="zh-CN"/>
              </w:rPr>
              <w:t>在传播途径上采取隔声措施，以抑制噪声的扩散，如生产车间设置自动门，</w:t>
            </w:r>
            <w:r>
              <w:rPr>
                <w:rFonts w:hint="eastAsia" w:ascii="Times New Roman" w:hAnsi="Times New Roman" w:cs="Times New Roman" w:eastAsiaTheme="minorEastAsia"/>
                <w:color w:val="auto"/>
                <w:sz w:val="24"/>
                <w:lang w:val="en-US" w:eastAsia="zh-CN"/>
              </w:rPr>
              <w:t>生产车间门、窗</w:t>
            </w:r>
            <w:r>
              <w:rPr>
                <w:rFonts w:hint="eastAsia" w:eastAsia="宋体"/>
                <w:color w:val="auto"/>
                <w:sz w:val="24"/>
                <w:szCs w:val="32"/>
                <w:lang w:eastAsia="zh-CN"/>
              </w:rPr>
              <w:t>非必要情况下</w:t>
            </w:r>
            <w:r>
              <w:rPr>
                <w:rFonts w:hint="eastAsia" w:eastAsia="宋体"/>
                <w:color w:val="auto"/>
                <w:sz w:val="24"/>
                <w:szCs w:val="32"/>
                <w:lang w:val="en-US" w:eastAsia="zh-CN"/>
              </w:rPr>
              <w:t>处于</w:t>
            </w:r>
            <w:r>
              <w:rPr>
                <w:rFonts w:hint="eastAsia" w:ascii="Times New Roman" w:hAnsi="Times New Roman" w:cs="Times New Roman" w:eastAsiaTheme="minorEastAsia"/>
                <w:color w:val="auto"/>
                <w:sz w:val="24"/>
                <w:lang w:val="en-US" w:eastAsia="zh-CN"/>
              </w:rPr>
              <w:t>关闭状态等</w:t>
            </w:r>
            <w:r>
              <w:rPr>
                <w:rFonts w:hint="default" w:ascii="Times New Roman" w:hAnsi="Times New Roman" w:cs="Times New Roman" w:eastAsiaTheme="minorEastAsia"/>
                <w:color w:val="auto"/>
                <w:sz w:val="24"/>
              </w:rPr>
              <w:t>。</w:t>
            </w:r>
          </w:p>
          <w:p w14:paraId="58B49238">
            <w:pPr>
              <w:spacing w:line="360" w:lineRule="auto"/>
              <w:ind w:firstLine="482" w:firstLineChars="200"/>
              <w:rPr>
                <w:rFonts w:ascii="Times New Roman" w:hAnsi="Times New Roman" w:eastAsiaTheme="minorEastAsia"/>
                <w:b/>
                <w:bCs/>
                <w:color w:val="auto"/>
                <w:sz w:val="24"/>
                <w:szCs w:val="32"/>
              </w:rPr>
            </w:pPr>
            <w:r>
              <w:rPr>
                <w:rFonts w:hint="eastAsia" w:ascii="Times New Roman" w:hAnsi="Times New Roman" w:eastAsiaTheme="minorEastAsia"/>
                <w:b/>
                <w:bCs/>
                <w:color w:val="auto"/>
                <w:sz w:val="24"/>
                <w:szCs w:val="32"/>
              </w:rPr>
              <w:t>（4）</w:t>
            </w:r>
            <w:r>
              <w:rPr>
                <w:rFonts w:ascii="Times New Roman" w:hAnsi="Times New Roman" w:eastAsiaTheme="minorEastAsia"/>
                <w:b/>
                <w:bCs/>
                <w:color w:val="auto"/>
                <w:sz w:val="24"/>
                <w:szCs w:val="32"/>
              </w:rPr>
              <w:t>污染源监测计划</w:t>
            </w:r>
          </w:p>
          <w:p w14:paraId="00B12F93">
            <w:pPr>
              <w:spacing w:line="360" w:lineRule="auto"/>
              <w:ind w:firstLine="480" w:firstLineChars="200"/>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根据《排污单位自行监测技术指南</w:t>
            </w:r>
            <w:r>
              <w:rPr>
                <w:rFonts w:hint="eastAsia" w:ascii="Times New Roman" w:hAnsi="Times New Roman" w:cs="Times New Roman" w:eastAsiaTheme="minorEastAsia"/>
                <w:color w:val="auto"/>
                <w:sz w:val="24"/>
                <w:lang w:val="en-US" w:eastAsia="zh-CN"/>
              </w:rPr>
              <w:t xml:space="preserve"> </w:t>
            </w:r>
            <w:r>
              <w:rPr>
                <w:rFonts w:hint="default" w:ascii="Times New Roman" w:hAnsi="Times New Roman" w:cs="Times New Roman" w:eastAsiaTheme="minorEastAsia"/>
                <w:color w:val="auto"/>
                <w:sz w:val="24"/>
              </w:rPr>
              <w:t>总则》（HJ819-2017）要求，本项目</w:t>
            </w:r>
            <w:r>
              <w:rPr>
                <w:rFonts w:hint="eastAsia" w:ascii="Times New Roman" w:hAnsi="Times New Roman" w:cs="Times New Roman" w:eastAsiaTheme="minorEastAsia"/>
                <w:color w:val="auto"/>
                <w:sz w:val="24"/>
                <w:lang w:val="en-US" w:eastAsia="zh-CN"/>
              </w:rPr>
              <w:t>厂界</w:t>
            </w:r>
            <w:r>
              <w:rPr>
                <w:rFonts w:hint="default" w:ascii="Times New Roman" w:hAnsi="Times New Roman" w:cs="Times New Roman" w:eastAsiaTheme="minorEastAsia"/>
                <w:color w:val="auto"/>
                <w:sz w:val="24"/>
              </w:rPr>
              <w:t>噪声监测计划详见下表。</w:t>
            </w:r>
          </w:p>
          <w:p w14:paraId="26FDF059">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b/>
                <w:bCs/>
                <w:color w:val="auto"/>
                <w:sz w:val="24"/>
              </w:rPr>
              <w:t>表4-</w:t>
            </w:r>
            <w:r>
              <w:rPr>
                <w:rFonts w:hint="eastAsia" w:ascii="Times New Roman" w:hAnsi="Times New Roman" w:cs="Times New Roman" w:eastAsiaTheme="minorEastAsia"/>
                <w:b/>
                <w:bCs/>
                <w:color w:val="auto"/>
                <w:sz w:val="24"/>
                <w:lang w:val="en-US" w:eastAsia="zh-CN"/>
              </w:rPr>
              <w:t>3  厂界</w:t>
            </w:r>
            <w:r>
              <w:rPr>
                <w:rFonts w:hint="default" w:ascii="Times New Roman" w:hAnsi="Times New Roman" w:cs="Times New Roman" w:eastAsiaTheme="minorEastAsia"/>
                <w:b/>
                <w:bCs/>
                <w:color w:val="auto"/>
                <w:sz w:val="24"/>
              </w:rPr>
              <w:t>噪声监测计划一览表</w:t>
            </w:r>
          </w:p>
          <w:tbl>
            <w:tblPr>
              <w:tblStyle w:val="22"/>
              <w:tblW w:w="4995"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019"/>
              <w:gridCol w:w="1127"/>
              <w:gridCol w:w="1448"/>
              <w:gridCol w:w="1354"/>
              <w:gridCol w:w="3363"/>
            </w:tblGrid>
            <w:tr w14:paraId="2071189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13" w:type="pct"/>
                  <w:tcBorders>
                    <w:tl2br w:val="nil"/>
                    <w:tr2bl w:val="nil"/>
                  </w:tcBorders>
                  <w:vAlign w:val="center"/>
                </w:tcPr>
                <w:p w14:paraId="508E233B">
                  <w:pPr>
                    <w:jc w:val="center"/>
                    <w:rPr>
                      <w:rFonts w:hint="default" w:ascii="Times New Roman" w:hAnsi="Times New Roman" w:cs="Times New Roman" w:eastAsiaTheme="minorEastAsia"/>
                      <w:b/>
                      <w:bCs/>
                      <w:color w:val="auto"/>
                      <w:szCs w:val="21"/>
                    </w:rPr>
                  </w:pPr>
                  <w:r>
                    <w:rPr>
                      <w:rFonts w:hint="default" w:ascii="Times New Roman" w:hAnsi="Times New Roman" w:cs="Times New Roman" w:eastAsiaTheme="minorEastAsia"/>
                      <w:b/>
                      <w:bCs/>
                      <w:color w:val="auto"/>
                      <w:szCs w:val="21"/>
                    </w:rPr>
                    <w:t>监测类别</w:t>
                  </w:r>
                </w:p>
              </w:tc>
              <w:tc>
                <w:tcPr>
                  <w:tcW w:w="678" w:type="pct"/>
                  <w:tcBorders>
                    <w:tl2br w:val="nil"/>
                    <w:tr2bl w:val="nil"/>
                  </w:tcBorders>
                  <w:vAlign w:val="center"/>
                </w:tcPr>
                <w:p w14:paraId="06A16FA2">
                  <w:pPr>
                    <w:jc w:val="center"/>
                    <w:rPr>
                      <w:rFonts w:hint="default" w:ascii="Times New Roman" w:hAnsi="Times New Roman" w:cs="Times New Roman" w:eastAsiaTheme="minorEastAsia"/>
                      <w:b/>
                      <w:bCs/>
                      <w:color w:val="auto"/>
                      <w:szCs w:val="21"/>
                    </w:rPr>
                  </w:pPr>
                  <w:r>
                    <w:rPr>
                      <w:rFonts w:hint="default" w:ascii="Times New Roman" w:hAnsi="Times New Roman" w:cs="Times New Roman" w:eastAsiaTheme="minorEastAsia"/>
                      <w:b/>
                      <w:bCs/>
                      <w:color w:val="auto"/>
                      <w:szCs w:val="21"/>
                    </w:rPr>
                    <w:t>监测点位</w:t>
                  </w:r>
                </w:p>
              </w:tc>
              <w:tc>
                <w:tcPr>
                  <w:tcW w:w="871" w:type="pct"/>
                  <w:tcBorders>
                    <w:tl2br w:val="nil"/>
                    <w:tr2bl w:val="nil"/>
                  </w:tcBorders>
                  <w:vAlign w:val="center"/>
                </w:tcPr>
                <w:p w14:paraId="26481B79">
                  <w:pPr>
                    <w:jc w:val="center"/>
                    <w:rPr>
                      <w:rFonts w:hint="default" w:ascii="Times New Roman" w:hAnsi="Times New Roman" w:cs="Times New Roman" w:eastAsiaTheme="minorEastAsia"/>
                      <w:b/>
                      <w:bCs/>
                      <w:color w:val="auto"/>
                      <w:szCs w:val="21"/>
                    </w:rPr>
                  </w:pPr>
                  <w:r>
                    <w:rPr>
                      <w:rFonts w:hint="default" w:ascii="Times New Roman" w:hAnsi="Times New Roman" w:cs="Times New Roman" w:eastAsiaTheme="minorEastAsia"/>
                      <w:b/>
                      <w:bCs/>
                      <w:color w:val="auto"/>
                      <w:szCs w:val="21"/>
                    </w:rPr>
                    <w:t>监测因子</w:t>
                  </w:r>
                </w:p>
              </w:tc>
              <w:tc>
                <w:tcPr>
                  <w:tcW w:w="814" w:type="pct"/>
                  <w:tcBorders>
                    <w:tl2br w:val="nil"/>
                    <w:tr2bl w:val="nil"/>
                  </w:tcBorders>
                  <w:vAlign w:val="center"/>
                </w:tcPr>
                <w:p w14:paraId="5AC3D0FE">
                  <w:pPr>
                    <w:jc w:val="center"/>
                    <w:rPr>
                      <w:rFonts w:hint="default" w:ascii="Times New Roman" w:hAnsi="Times New Roman" w:cs="Times New Roman" w:eastAsiaTheme="minorEastAsia"/>
                      <w:b/>
                      <w:bCs/>
                      <w:color w:val="auto"/>
                      <w:szCs w:val="21"/>
                    </w:rPr>
                  </w:pPr>
                  <w:r>
                    <w:rPr>
                      <w:rFonts w:hint="default" w:ascii="Times New Roman" w:hAnsi="Times New Roman" w:cs="Times New Roman" w:eastAsiaTheme="minorEastAsia"/>
                      <w:b/>
                      <w:bCs/>
                      <w:color w:val="auto"/>
                      <w:szCs w:val="21"/>
                    </w:rPr>
                    <w:t>监测频次</w:t>
                  </w:r>
                </w:p>
              </w:tc>
              <w:tc>
                <w:tcPr>
                  <w:tcW w:w="2022" w:type="pct"/>
                  <w:tcBorders>
                    <w:tl2br w:val="nil"/>
                    <w:tr2bl w:val="nil"/>
                  </w:tcBorders>
                  <w:vAlign w:val="center"/>
                </w:tcPr>
                <w:p w14:paraId="69D4EE63">
                  <w:pPr>
                    <w:jc w:val="center"/>
                    <w:rPr>
                      <w:rFonts w:hint="default" w:ascii="Times New Roman" w:hAnsi="Times New Roman" w:cs="Times New Roman" w:eastAsiaTheme="minorEastAsia"/>
                      <w:b/>
                      <w:bCs/>
                      <w:color w:val="auto"/>
                      <w:szCs w:val="21"/>
                    </w:rPr>
                  </w:pPr>
                  <w:r>
                    <w:rPr>
                      <w:rFonts w:hint="default" w:ascii="Times New Roman" w:hAnsi="Times New Roman" w:cs="Times New Roman" w:eastAsiaTheme="minorEastAsia"/>
                      <w:b/>
                      <w:bCs/>
                      <w:color w:val="auto"/>
                      <w:szCs w:val="21"/>
                    </w:rPr>
                    <w:t>执行标准</w:t>
                  </w:r>
                </w:p>
              </w:tc>
            </w:tr>
            <w:tr w14:paraId="6C31F9E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13" w:type="pct"/>
                  <w:tcBorders>
                    <w:tl2br w:val="nil"/>
                    <w:tr2bl w:val="nil"/>
                  </w:tcBorders>
                  <w:vAlign w:val="center"/>
                </w:tcPr>
                <w:p w14:paraId="0BA13B49">
                  <w:pPr>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噪声</w:t>
                  </w:r>
                </w:p>
              </w:tc>
              <w:tc>
                <w:tcPr>
                  <w:tcW w:w="678" w:type="pct"/>
                  <w:tcBorders>
                    <w:tl2br w:val="nil"/>
                    <w:tr2bl w:val="nil"/>
                  </w:tcBorders>
                  <w:vAlign w:val="center"/>
                </w:tcPr>
                <w:p w14:paraId="5C713F0E">
                  <w:pPr>
                    <w:jc w:val="center"/>
                    <w:rPr>
                      <w:rFonts w:hint="eastAsia"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rPr>
                    <w:t>厂界</w:t>
                  </w:r>
                  <w:r>
                    <w:rPr>
                      <w:rFonts w:hint="eastAsia" w:ascii="Times New Roman" w:hAnsi="Times New Roman" w:cs="Times New Roman" w:eastAsiaTheme="minorEastAsia"/>
                      <w:color w:val="auto"/>
                      <w:szCs w:val="21"/>
                      <w:lang w:val="en-US" w:eastAsia="zh-CN"/>
                    </w:rPr>
                    <w:t>四周</w:t>
                  </w:r>
                </w:p>
              </w:tc>
              <w:tc>
                <w:tcPr>
                  <w:tcW w:w="871" w:type="pct"/>
                  <w:tcBorders>
                    <w:tl2br w:val="nil"/>
                    <w:tr2bl w:val="nil"/>
                  </w:tcBorders>
                  <w:vAlign w:val="center"/>
                </w:tcPr>
                <w:p w14:paraId="164C5A78">
                  <w:pPr>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Leq（A）</w:t>
                  </w:r>
                </w:p>
              </w:tc>
              <w:tc>
                <w:tcPr>
                  <w:tcW w:w="814" w:type="pct"/>
                  <w:tcBorders>
                    <w:tl2br w:val="nil"/>
                    <w:tr2bl w:val="nil"/>
                  </w:tcBorders>
                  <w:vAlign w:val="center"/>
                </w:tcPr>
                <w:p w14:paraId="6072D9DF">
                  <w:pPr>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1次/季</w:t>
                  </w:r>
                </w:p>
              </w:tc>
              <w:tc>
                <w:tcPr>
                  <w:tcW w:w="2022" w:type="pct"/>
                  <w:tcBorders>
                    <w:tl2br w:val="nil"/>
                    <w:tr2bl w:val="nil"/>
                  </w:tcBorders>
                  <w:vAlign w:val="center"/>
                </w:tcPr>
                <w:p w14:paraId="58C5AAE9">
                  <w:pPr>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《工业企业厂界环境噪声排放标准》（GB12348-2008）中</w:t>
                  </w:r>
                  <w:r>
                    <w:rPr>
                      <w:rFonts w:hint="eastAsia" w:ascii="Times New Roman" w:hAnsi="Times New Roman" w:cs="Times New Roman" w:eastAsiaTheme="minorEastAsia"/>
                      <w:color w:val="auto"/>
                      <w:sz w:val="21"/>
                      <w:szCs w:val="21"/>
                      <w:lang w:val="en-US" w:eastAsia="zh-CN"/>
                    </w:rPr>
                    <w:t>2</w:t>
                  </w:r>
                  <w:r>
                    <w:rPr>
                      <w:rFonts w:hint="default" w:ascii="Times New Roman" w:hAnsi="Times New Roman" w:cs="Times New Roman" w:eastAsiaTheme="minorEastAsia"/>
                      <w:color w:val="auto"/>
                      <w:sz w:val="21"/>
                      <w:szCs w:val="21"/>
                    </w:rPr>
                    <w:t>类</w:t>
                  </w:r>
                  <w:r>
                    <w:rPr>
                      <w:rFonts w:hint="default" w:ascii="Times New Roman" w:hAnsi="Times New Roman" w:cs="Times New Roman" w:eastAsiaTheme="minorEastAsia"/>
                      <w:color w:val="auto"/>
                      <w:szCs w:val="21"/>
                    </w:rPr>
                    <w:t>标准要求</w:t>
                  </w:r>
                </w:p>
              </w:tc>
            </w:tr>
          </w:tbl>
          <w:p w14:paraId="295475E1">
            <w:pPr>
              <w:spacing w:line="360" w:lineRule="auto"/>
              <w:ind w:firstLine="482" w:firstLineChars="200"/>
              <w:rPr>
                <w:rFonts w:ascii="Times New Roman" w:hAnsi="Times New Roman" w:eastAsiaTheme="minorEastAsia"/>
                <w:b/>
                <w:bCs/>
                <w:color w:val="auto"/>
                <w:sz w:val="24"/>
                <w:szCs w:val="32"/>
              </w:rPr>
            </w:pPr>
            <w:r>
              <w:rPr>
                <w:rFonts w:hint="eastAsia" w:ascii="Times New Roman" w:hAnsi="Times New Roman" w:eastAsiaTheme="minorEastAsia"/>
                <w:b/>
                <w:bCs/>
                <w:color w:val="auto"/>
                <w:sz w:val="24"/>
                <w:szCs w:val="32"/>
              </w:rPr>
              <w:t>4.固体废物</w:t>
            </w:r>
          </w:p>
          <w:p w14:paraId="0C60FEF0">
            <w:pPr>
              <w:spacing w:line="360" w:lineRule="auto"/>
              <w:ind w:firstLine="480" w:firstLineChars="200"/>
              <w:rPr>
                <w:rFonts w:ascii="Times New Roman" w:hAnsi="Times New Roman" w:eastAsiaTheme="minorEastAsia"/>
                <w:color w:val="auto"/>
                <w:sz w:val="24"/>
              </w:rPr>
            </w:pPr>
            <w:r>
              <w:rPr>
                <w:rFonts w:ascii="Times New Roman" w:hAnsi="Times New Roman" w:eastAsiaTheme="minorEastAsia"/>
                <w:color w:val="auto"/>
                <w:sz w:val="24"/>
              </w:rPr>
              <w:t>本项目运营期固体废物为一般工业固体废物、危险废物及生活垃圾。</w:t>
            </w:r>
          </w:p>
          <w:p w14:paraId="485EEB18">
            <w:pPr>
              <w:spacing w:line="360" w:lineRule="auto"/>
              <w:ind w:firstLine="482" w:firstLineChars="200"/>
              <w:rPr>
                <w:rFonts w:ascii="Times New Roman" w:hAnsi="Times New Roman" w:eastAsiaTheme="minorEastAsia"/>
                <w:b/>
                <w:bCs/>
                <w:color w:val="auto"/>
                <w:sz w:val="24"/>
              </w:rPr>
            </w:pPr>
            <w:r>
              <w:rPr>
                <w:rFonts w:ascii="Times New Roman" w:hAnsi="Times New Roman" w:eastAsiaTheme="minorEastAsia"/>
                <w:b/>
                <w:bCs/>
                <w:color w:val="auto"/>
                <w:sz w:val="24"/>
              </w:rPr>
              <w:t>（1）一般工业固体废物</w:t>
            </w:r>
          </w:p>
          <w:p w14:paraId="18F342C2">
            <w:pPr>
              <w:spacing w:line="360" w:lineRule="auto"/>
              <w:ind w:firstLine="480" w:firstLineChars="200"/>
              <w:rPr>
                <w:rFonts w:ascii="Times New Roman" w:hAnsi="Times New Roman" w:eastAsiaTheme="minorEastAsia"/>
                <w:color w:val="auto"/>
                <w:sz w:val="24"/>
              </w:rPr>
            </w:pPr>
            <w:r>
              <w:rPr>
                <w:rFonts w:ascii="Times New Roman" w:hAnsi="Times New Roman" w:eastAsiaTheme="minorEastAsia"/>
                <w:color w:val="auto"/>
                <w:sz w:val="24"/>
              </w:rPr>
              <w:t>①</w:t>
            </w:r>
            <w:r>
              <w:rPr>
                <w:rFonts w:hint="eastAsia" w:ascii="Times New Roman" w:hAnsi="Times New Roman" w:eastAsiaTheme="minorEastAsia"/>
                <w:color w:val="auto"/>
                <w:sz w:val="24"/>
              </w:rPr>
              <w:t>收集粉尘</w:t>
            </w:r>
          </w:p>
          <w:p w14:paraId="471FFBA0">
            <w:pPr>
              <w:spacing w:line="360" w:lineRule="auto"/>
              <w:ind w:firstLine="480" w:firstLineChars="200"/>
              <w:rPr>
                <w:rFonts w:ascii="Times New Roman" w:hAnsi="Times New Roman" w:eastAsiaTheme="minorEastAsia"/>
                <w:color w:val="auto"/>
                <w:sz w:val="24"/>
              </w:rPr>
            </w:pPr>
            <w:r>
              <w:rPr>
                <w:rFonts w:ascii="Times New Roman" w:hAnsi="Times New Roman" w:eastAsiaTheme="minorEastAsia"/>
                <w:color w:val="auto"/>
                <w:sz w:val="24"/>
              </w:rPr>
              <w:t>根据</w:t>
            </w:r>
            <w:r>
              <w:rPr>
                <w:rFonts w:hint="eastAsia" w:ascii="Times New Roman" w:hAnsi="Times New Roman" w:eastAsiaTheme="minorEastAsia"/>
                <w:color w:val="auto"/>
                <w:sz w:val="24"/>
              </w:rPr>
              <w:t>源强核算</w:t>
            </w:r>
            <w:r>
              <w:rPr>
                <w:rFonts w:ascii="Times New Roman" w:hAnsi="Times New Roman" w:eastAsiaTheme="minorEastAsia"/>
                <w:color w:val="auto"/>
                <w:sz w:val="24"/>
              </w:rPr>
              <w:t>，本项目收集粉尘产生量约</w:t>
            </w:r>
            <w:r>
              <w:rPr>
                <w:rFonts w:hint="eastAsia" w:ascii="Times New Roman" w:hAnsi="Times New Roman" w:cs="Times New Roman" w:eastAsiaTheme="minorEastAsia"/>
                <w:bCs/>
                <w:color w:val="auto"/>
                <w:sz w:val="24"/>
                <w:lang w:val="en-US" w:eastAsia="zh-CN"/>
              </w:rPr>
              <w:t>193.2565t/a</w:t>
            </w:r>
            <w:r>
              <w:rPr>
                <w:rFonts w:hint="eastAsia" w:ascii="Times New Roman" w:hAnsi="Times New Roman" w:eastAsiaTheme="minorEastAsia"/>
                <w:color w:val="auto"/>
                <w:sz w:val="24"/>
              </w:rPr>
              <w:t>，</w:t>
            </w:r>
            <w:r>
              <w:rPr>
                <w:rFonts w:hint="eastAsia" w:ascii="Times New Roman" w:hAnsi="Times New Roman" w:eastAsiaTheme="minorEastAsia"/>
                <w:color w:val="auto"/>
                <w:sz w:val="24"/>
                <w:lang w:val="en-US" w:eastAsia="zh-CN"/>
              </w:rPr>
              <w:t>经</w:t>
            </w:r>
            <w:r>
              <w:rPr>
                <w:rFonts w:hint="eastAsia" w:ascii="Times New Roman" w:hAnsi="Times New Roman" w:cs="Times New Roman" w:eastAsiaTheme="minorEastAsia"/>
                <w:bCs/>
                <w:color w:val="auto"/>
                <w:sz w:val="24"/>
                <w:lang w:val="en-US" w:eastAsia="zh-CN"/>
              </w:rPr>
              <w:t>双轴加湿机加水湿润后排入废粉池，通过装载机送至集料库内废粉区暂存，</w:t>
            </w:r>
            <w:r>
              <w:rPr>
                <w:rFonts w:hint="eastAsia" w:ascii="Times New Roman" w:hAnsi="Times New Roman" w:eastAsiaTheme="minorEastAsia"/>
                <w:color w:val="auto"/>
                <w:sz w:val="24"/>
              </w:rPr>
              <w:t>外售</w:t>
            </w:r>
            <w:r>
              <w:rPr>
                <w:rFonts w:hint="eastAsia" w:ascii="Times New Roman" w:hAnsi="Times New Roman" w:cs="Times New Roman"/>
                <w:color w:val="auto"/>
                <w:sz w:val="24"/>
                <w:szCs w:val="24"/>
                <w:lang w:val="en-US" w:eastAsia="zh-CN"/>
              </w:rPr>
              <w:t>宝鸡通达建材科技有限公司综合利用</w:t>
            </w:r>
            <w:r>
              <w:rPr>
                <w:rFonts w:ascii="Times New Roman" w:hAnsi="Times New Roman" w:eastAsiaTheme="minorEastAsia"/>
                <w:color w:val="auto"/>
                <w:sz w:val="24"/>
              </w:rPr>
              <w:t>。</w:t>
            </w:r>
          </w:p>
          <w:p w14:paraId="110ED14E">
            <w:pPr>
              <w:spacing w:line="360" w:lineRule="auto"/>
              <w:ind w:firstLine="480" w:firstLineChars="200"/>
              <w:rPr>
                <w:rFonts w:hint="eastAsia" w:ascii="Times New Roman" w:hAnsi="Times New Roman" w:eastAsiaTheme="minorEastAsia"/>
                <w:color w:val="auto"/>
                <w:sz w:val="24"/>
                <w:lang w:val="en-US" w:eastAsia="zh-CN"/>
              </w:rPr>
            </w:pPr>
            <w:r>
              <w:rPr>
                <w:rFonts w:ascii="Times New Roman" w:hAnsi="Times New Roman" w:eastAsiaTheme="minorEastAsia"/>
                <w:color w:val="auto"/>
                <w:sz w:val="24"/>
              </w:rPr>
              <w:t>②</w:t>
            </w:r>
            <w:r>
              <w:rPr>
                <w:rFonts w:hint="eastAsia" w:ascii="Times New Roman" w:hAnsi="Times New Roman" w:eastAsiaTheme="minorEastAsia"/>
                <w:color w:val="auto"/>
                <w:sz w:val="24"/>
                <w:lang w:val="en-US" w:eastAsia="zh-CN"/>
              </w:rPr>
              <w:t>污泥</w:t>
            </w:r>
          </w:p>
          <w:p w14:paraId="5C8E885D">
            <w:pPr>
              <w:spacing w:line="360" w:lineRule="auto"/>
              <w:ind w:firstLine="480" w:firstLineChars="200"/>
              <w:rPr>
                <w:rFonts w:ascii="Times New Roman" w:hAnsi="Times New Roman" w:eastAsiaTheme="minorEastAsia"/>
                <w:color w:val="auto"/>
                <w:sz w:val="24"/>
              </w:rPr>
            </w:pPr>
            <w:r>
              <w:rPr>
                <w:rFonts w:ascii="Times New Roman" w:hAnsi="Times New Roman" w:eastAsiaTheme="minorEastAsia"/>
                <w:color w:val="auto"/>
                <w:sz w:val="24"/>
              </w:rPr>
              <w:t>项目车辆冲洗废水均采用沉淀池进行处理，在此过程中会产生</w:t>
            </w:r>
            <w:r>
              <w:rPr>
                <w:rFonts w:hint="eastAsia" w:ascii="Times New Roman" w:hAnsi="Times New Roman" w:eastAsiaTheme="minorEastAsia"/>
                <w:color w:val="auto"/>
                <w:sz w:val="24"/>
              </w:rPr>
              <w:t>底泥</w:t>
            </w:r>
            <w:r>
              <w:rPr>
                <w:rFonts w:ascii="Times New Roman" w:hAnsi="Times New Roman" w:eastAsiaTheme="minorEastAsia"/>
                <w:color w:val="auto"/>
                <w:sz w:val="24"/>
              </w:rPr>
              <w:t>，定期</w:t>
            </w:r>
            <w:r>
              <w:rPr>
                <w:rFonts w:hint="eastAsia" w:ascii="Times New Roman" w:hAnsi="Times New Roman" w:eastAsiaTheme="minorEastAsia"/>
                <w:color w:val="auto"/>
                <w:sz w:val="24"/>
                <w:lang w:val="en-US" w:eastAsia="zh-CN"/>
              </w:rPr>
              <w:t>通过板框压滤机进行清理（含水率＜60%）</w:t>
            </w:r>
            <w:r>
              <w:rPr>
                <w:rFonts w:ascii="Times New Roman" w:hAnsi="Times New Roman" w:eastAsiaTheme="minorEastAsia"/>
                <w:color w:val="auto"/>
                <w:sz w:val="24"/>
              </w:rPr>
              <w:t>，</w:t>
            </w:r>
            <w:r>
              <w:rPr>
                <w:rFonts w:hint="eastAsia" w:ascii="Times New Roman" w:hAnsi="Times New Roman" w:eastAsiaTheme="minorEastAsia"/>
                <w:color w:val="auto"/>
                <w:sz w:val="24"/>
              </w:rPr>
              <w:t>根据企业提供资料，底泥</w:t>
            </w:r>
            <w:r>
              <w:rPr>
                <w:rFonts w:ascii="Times New Roman" w:hAnsi="Times New Roman" w:eastAsiaTheme="minorEastAsia"/>
                <w:color w:val="auto"/>
                <w:sz w:val="24"/>
              </w:rPr>
              <w:t>产生量</w:t>
            </w:r>
            <w:r>
              <w:rPr>
                <w:rFonts w:hint="eastAsia" w:ascii="Times New Roman" w:hAnsi="Times New Roman" w:eastAsiaTheme="minorEastAsia"/>
                <w:color w:val="auto"/>
                <w:sz w:val="24"/>
              </w:rPr>
              <w:t>约</w:t>
            </w:r>
            <w:r>
              <w:rPr>
                <w:rFonts w:ascii="Times New Roman" w:hAnsi="Times New Roman" w:eastAsiaTheme="minorEastAsia"/>
                <w:color w:val="auto"/>
                <w:sz w:val="24"/>
              </w:rPr>
              <w:t>为</w:t>
            </w:r>
            <w:r>
              <w:rPr>
                <w:rFonts w:hint="eastAsia" w:ascii="Times New Roman" w:hAnsi="Times New Roman" w:eastAsiaTheme="minorEastAsia"/>
                <w:color w:val="auto"/>
                <w:sz w:val="24"/>
                <w:lang w:val="en-US" w:eastAsia="zh-CN"/>
              </w:rPr>
              <w:t>1.5</w:t>
            </w:r>
            <w:r>
              <w:rPr>
                <w:rFonts w:ascii="Times New Roman" w:hAnsi="Times New Roman" w:eastAsiaTheme="minorEastAsia"/>
                <w:color w:val="auto"/>
                <w:sz w:val="24"/>
              </w:rPr>
              <w:t>t/a，</w:t>
            </w:r>
            <w:r>
              <w:rPr>
                <w:rFonts w:hint="eastAsia" w:ascii="Times New Roman" w:hAnsi="Times New Roman" w:eastAsiaTheme="minorEastAsia"/>
                <w:color w:val="auto"/>
                <w:sz w:val="24"/>
                <w:lang w:val="en-US" w:eastAsia="zh-CN"/>
              </w:rPr>
              <w:t>暂存于</w:t>
            </w:r>
            <w:r>
              <w:rPr>
                <w:rFonts w:hint="eastAsia" w:ascii="Times New Roman" w:hAnsi="Times New Roman" w:cs="Times New Roman" w:eastAsiaTheme="minorEastAsia"/>
                <w:bCs/>
                <w:color w:val="auto"/>
                <w:sz w:val="24"/>
                <w:lang w:val="en-US" w:eastAsia="zh-CN"/>
              </w:rPr>
              <w:t>集料库内废粉区，</w:t>
            </w:r>
            <w:r>
              <w:rPr>
                <w:rFonts w:hint="eastAsia" w:ascii="Times New Roman" w:hAnsi="Times New Roman" w:eastAsiaTheme="minorEastAsia"/>
                <w:color w:val="auto"/>
                <w:sz w:val="24"/>
              </w:rPr>
              <w:t>外售</w:t>
            </w:r>
            <w:r>
              <w:rPr>
                <w:rFonts w:hint="eastAsia" w:ascii="Times New Roman" w:hAnsi="Times New Roman" w:cs="Times New Roman"/>
                <w:color w:val="auto"/>
                <w:sz w:val="24"/>
                <w:szCs w:val="24"/>
                <w:lang w:val="en-US" w:eastAsia="zh-CN"/>
              </w:rPr>
              <w:t>宝鸡通达建材科技有限公司综合利用</w:t>
            </w:r>
            <w:r>
              <w:rPr>
                <w:rFonts w:ascii="Times New Roman" w:hAnsi="Times New Roman" w:eastAsiaTheme="minorEastAsia"/>
                <w:color w:val="auto"/>
                <w:sz w:val="24"/>
              </w:rPr>
              <w:t>。</w:t>
            </w:r>
          </w:p>
          <w:p w14:paraId="2BC66B24">
            <w:pPr>
              <w:spacing w:line="360" w:lineRule="auto"/>
              <w:ind w:firstLine="482" w:firstLineChars="200"/>
              <w:rPr>
                <w:rFonts w:ascii="Times New Roman" w:hAnsi="Times New Roman" w:eastAsiaTheme="minorEastAsia"/>
                <w:color w:val="auto"/>
                <w:sz w:val="24"/>
              </w:rPr>
            </w:pPr>
            <w:r>
              <w:rPr>
                <w:rFonts w:ascii="Times New Roman" w:hAnsi="Times New Roman" w:eastAsiaTheme="minorEastAsia"/>
                <w:b/>
                <w:bCs/>
                <w:color w:val="auto"/>
                <w:sz w:val="24"/>
              </w:rPr>
              <w:t>（2）危险废物</w:t>
            </w:r>
          </w:p>
          <w:p w14:paraId="3F431505">
            <w:pPr>
              <w:spacing w:line="360" w:lineRule="auto"/>
              <w:ind w:firstLine="480" w:firstLineChars="200"/>
              <w:rPr>
                <w:rFonts w:hint="eastAsia" w:ascii="Times New Roman" w:hAnsi="Times New Roman" w:eastAsiaTheme="minorEastAsia"/>
                <w:color w:val="auto"/>
                <w:sz w:val="24"/>
                <w:lang w:eastAsia="zh-CN"/>
              </w:rPr>
            </w:pPr>
            <w:r>
              <w:rPr>
                <w:rFonts w:ascii="Times New Roman" w:hAnsi="Times New Roman" w:eastAsiaTheme="minorEastAsia"/>
                <w:color w:val="auto"/>
                <w:sz w:val="24"/>
              </w:rPr>
              <w:t>①废</w:t>
            </w:r>
            <w:r>
              <w:rPr>
                <w:rFonts w:hint="eastAsia" w:ascii="Times New Roman" w:hAnsi="Times New Roman" w:eastAsiaTheme="minorEastAsia"/>
                <w:color w:val="auto"/>
                <w:sz w:val="24"/>
                <w:lang w:eastAsia="zh-CN"/>
              </w:rPr>
              <w:t>煅后焦</w:t>
            </w:r>
          </w:p>
          <w:p w14:paraId="7EE9C60A">
            <w:pPr>
              <w:spacing w:line="360" w:lineRule="auto"/>
              <w:ind w:firstLine="480" w:firstLineChars="200"/>
              <w:rPr>
                <w:rFonts w:ascii="Times New Roman" w:hAnsi="Times New Roman" w:eastAsiaTheme="minorEastAsia"/>
                <w:color w:val="auto"/>
                <w:sz w:val="24"/>
              </w:rPr>
            </w:pPr>
            <w:r>
              <w:rPr>
                <w:rFonts w:ascii="Times New Roman" w:hAnsi="Times New Roman"/>
                <w:color w:val="auto"/>
                <w:sz w:val="24"/>
              </w:rPr>
              <w:t>本项目采用</w:t>
            </w:r>
            <w:r>
              <w:rPr>
                <w:rFonts w:hint="eastAsia" w:ascii="Times New Roman" w:hAnsi="Times New Roman" w:eastAsia="宋体"/>
                <w:color w:val="auto"/>
                <w:sz w:val="24"/>
                <w:lang w:eastAsia="zh-CN"/>
              </w:rPr>
              <w:t>煅后焦</w:t>
            </w:r>
            <w:r>
              <w:rPr>
                <w:rFonts w:ascii="Times New Roman" w:hAnsi="Times New Roman"/>
                <w:color w:val="auto"/>
                <w:sz w:val="24"/>
              </w:rPr>
              <w:t>吸附</w:t>
            </w:r>
            <w:r>
              <w:rPr>
                <w:rFonts w:hint="eastAsia" w:ascii="Times New Roman" w:hAnsi="Times New Roman" w:eastAsia="宋体"/>
                <w:color w:val="auto"/>
                <w:sz w:val="24"/>
              </w:rPr>
              <w:t>沥青烟气</w:t>
            </w:r>
            <w:r>
              <w:rPr>
                <w:rFonts w:ascii="Times New Roman" w:hAnsi="Times New Roman"/>
                <w:color w:val="auto"/>
                <w:sz w:val="24"/>
              </w:rPr>
              <w:t>，</w:t>
            </w:r>
            <w:r>
              <w:rPr>
                <w:rFonts w:hint="eastAsia" w:ascii="Times New Roman" w:hAnsi="Times New Roman" w:eastAsia="宋体"/>
                <w:color w:val="auto"/>
                <w:sz w:val="24"/>
                <w:lang w:val="en-US" w:eastAsia="zh-CN"/>
              </w:rPr>
              <w:t>根据废气处理厂家提供设计资料，</w:t>
            </w:r>
            <w:r>
              <w:rPr>
                <w:rFonts w:hint="eastAsia" w:ascii="Times New Roman" w:hAnsi="Times New Roman" w:eastAsiaTheme="minorEastAsia"/>
                <w:color w:val="auto"/>
                <w:sz w:val="24"/>
                <w:lang w:eastAsia="zh-CN"/>
              </w:rPr>
              <w:t>煅后焦</w:t>
            </w:r>
            <w:r>
              <w:rPr>
                <w:rFonts w:ascii="Times New Roman" w:hAnsi="Times New Roman" w:eastAsiaTheme="minorEastAsia"/>
                <w:color w:val="auto"/>
                <w:sz w:val="24"/>
              </w:rPr>
              <w:t>吸附箱每次填充量为</w:t>
            </w:r>
            <w:r>
              <w:rPr>
                <w:rFonts w:hint="eastAsia" w:ascii="Times New Roman" w:hAnsi="Times New Roman" w:eastAsiaTheme="minorEastAsia"/>
                <w:color w:val="auto"/>
                <w:sz w:val="24"/>
              </w:rPr>
              <w:t>0.</w:t>
            </w:r>
            <w:r>
              <w:rPr>
                <w:rFonts w:hint="eastAsia" w:ascii="Times New Roman" w:hAnsi="Times New Roman" w:eastAsiaTheme="minorEastAsia"/>
                <w:color w:val="auto"/>
                <w:sz w:val="24"/>
                <w:lang w:val="en-US" w:eastAsia="zh-CN"/>
              </w:rPr>
              <w:t>2</w:t>
            </w:r>
            <w:r>
              <w:rPr>
                <w:rFonts w:ascii="Times New Roman" w:hAnsi="Times New Roman" w:eastAsiaTheme="minorEastAsia"/>
                <w:color w:val="auto"/>
                <w:sz w:val="24"/>
              </w:rPr>
              <w:t>t，每</w:t>
            </w:r>
            <w:r>
              <w:rPr>
                <w:rFonts w:hint="eastAsia" w:ascii="Times New Roman" w:hAnsi="Times New Roman" w:eastAsiaTheme="minorEastAsia"/>
                <w:color w:val="auto"/>
                <w:sz w:val="24"/>
                <w:lang w:val="en-US" w:eastAsia="zh-CN"/>
              </w:rPr>
              <w:t>月</w:t>
            </w:r>
            <w:r>
              <w:rPr>
                <w:rFonts w:ascii="Times New Roman" w:hAnsi="Times New Roman" w:eastAsiaTheme="minorEastAsia"/>
                <w:color w:val="auto"/>
                <w:sz w:val="24"/>
              </w:rPr>
              <w:t>更换</w:t>
            </w:r>
            <w:r>
              <w:rPr>
                <w:rFonts w:hint="eastAsia" w:ascii="Times New Roman" w:hAnsi="Times New Roman" w:eastAsiaTheme="minorEastAsia"/>
                <w:color w:val="auto"/>
                <w:sz w:val="24"/>
                <w:lang w:val="en-US" w:eastAsia="zh-CN"/>
              </w:rPr>
              <w:t>1</w:t>
            </w:r>
            <w:r>
              <w:rPr>
                <w:rFonts w:ascii="Times New Roman" w:hAnsi="Times New Roman" w:eastAsiaTheme="minorEastAsia"/>
                <w:color w:val="auto"/>
                <w:sz w:val="24"/>
              </w:rPr>
              <w:t>次，</w:t>
            </w:r>
            <w:r>
              <w:rPr>
                <w:rFonts w:ascii="Times New Roman" w:hAnsi="Times New Roman"/>
                <w:color w:val="auto"/>
                <w:sz w:val="24"/>
              </w:rPr>
              <w:t>本项目</w:t>
            </w:r>
            <w:r>
              <w:rPr>
                <w:rFonts w:hint="eastAsia" w:ascii="Times New Roman" w:hAnsi="Times New Roman" w:eastAsia="宋体"/>
                <w:color w:val="auto"/>
                <w:sz w:val="24"/>
                <w:lang w:eastAsia="zh-CN"/>
              </w:rPr>
              <w:t>煅后焦</w:t>
            </w:r>
            <w:r>
              <w:rPr>
                <w:rFonts w:ascii="Times New Roman" w:hAnsi="Times New Roman"/>
                <w:color w:val="auto"/>
                <w:sz w:val="24"/>
              </w:rPr>
              <w:t>共吸附</w:t>
            </w:r>
            <w:r>
              <w:rPr>
                <w:rFonts w:hint="eastAsia" w:ascii="Times New Roman" w:hAnsi="Times New Roman" w:eastAsia="宋体"/>
                <w:color w:val="auto"/>
                <w:sz w:val="24"/>
              </w:rPr>
              <w:t>沥青烟气</w:t>
            </w:r>
            <w:r>
              <w:rPr>
                <w:rFonts w:ascii="Times New Roman" w:hAnsi="Times New Roman"/>
                <w:color w:val="auto"/>
                <w:sz w:val="24"/>
              </w:rPr>
              <w:t>约</w:t>
            </w:r>
            <w:r>
              <w:rPr>
                <w:rFonts w:hint="eastAsia" w:ascii="Times New Roman" w:hAnsi="Times New Roman" w:eastAsiaTheme="minorEastAsia"/>
                <w:color w:val="auto"/>
                <w:sz w:val="24"/>
                <w:lang w:val="en-US" w:eastAsia="zh-CN"/>
              </w:rPr>
              <w:t>642.666kg</w:t>
            </w:r>
            <w:r>
              <w:rPr>
                <w:rFonts w:ascii="Times New Roman" w:hAnsi="Times New Roman"/>
                <w:color w:val="auto"/>
                <w:sz w:val="24"/>
              </w:rPr>
              <w:t>/a，</w:t>
            </w:r>
            <w:r>
              <w:rPr>
                <w:rFonts w:hint="eastAsia" w:ascii="Times New Roman" w:hAnsi="Times New Roman" w:eastAsia="宋体"/>
                <w:color w:val="auto"/>
                <w:sz w:val="24"/>
              </w:rPr>
              <w:t>则</w:t>
            </w:r>
            <w:r>
              <w:rPr>
                <w:rFonts w:ascii="Times New Roman" w:hAnsi="Times New Roman"/>
                <w:color w:val="auto"/>
                <w:sz w:val="24"/>
              </w:rPr>
              <w:t>废</w:t>
            </w:r>
            <w:r>
              <w:rPr>
                <w:rFonts w:hint="eastAsia" w:ascii="Times New Roman" w:hAnsi="Times New Roman" w:eastAsia="宋体"/>
                <w:color w:val="auto"/>
                <w:sz w:val="24"/>
                <w:lang w:eastAsia="zh-CN"/>
              </w:rPr>
              <w:t>煅后焦</w:t>
            </w:r>
            <w:r>
              <w:rPr>
                <w:rFonts w:ascii="Times New Roman" w:hAnsi="Times New Roman"/>
                <w:color w:val="auto"/>
                <w:sz w:val="24"/>
              </w:rPr>
              <w:t>产生</w:t>
            </w:r>
            <w:r>
              <w:rPr>
                <w:rFonts w:hint="eastAsia" w:ascii="Times New Roman" w:hAnsi="Times New Roman" w:eastAsia="宋体"/>
                <w:color w:val="auto"/>
                <w:sz w:val="24"/>
              </w:rPr>
              <w:t>量</w:t>
            </w:r>
            <w:r>
              <w:rPr>
                <w:rFonts w:ascii="Times New Roman" w:hAnsi="Times New Roman"/>
                <w:color w:val="auto"/>
                <w:sz w:val="24"/>
              </w:rPr>
              <w:t>约</w:t>
            </w:r>
            <w:r>
              <w:rPr>
                <w:rFonts w:hint="eastAsia" w:ascii="Times New Roman" w:hAnsi="Times New Roman" w:eastAsia="宋体"/>
                <w:color w:val="auto"/>
                <w:sz w:val="24"/>
                <w:lang w:val="en-US" w:eastAsia="zh-CN"/>
              </w:rPr>
              <w:t>2.64</w:t>
            </w:r>
            <w:r>
              <w:rPr>
                <w:rFonts w:ascii="Times New Roman" w:hAnsi="Times New Roman"/>
                <w:color w:val="auto"/>
                <w:sz w:val="24"/>
              </w:rPr>
              <w:t>t/a。</w:t>
            </w:r>
            <w:r>
              <w:rPr>
                <w:rFonts w:ascii="Times New Roman" w:hAnsi="Times New Roman" w:eastAsiaTheme="minorEastAsia"/>
                <w:color w:val="auto"/>
                <w:sz w:val="24"/>
              </w:rPr>
              <w:t>根据《国家危险废物名录》（202</w:t>
            </w:r>
            <w:r>
              <w:rPr>
                <w:rFonts w:hint="eastAsia" w:ascii="Times New Roman" w:hAnsi="Times New Roman" w:eastAsiaTheme="minorEastAsia"/>
                <w:color w:val="auto"/>
                <w:sz w:val="24"/>
                <w:lang w:val="en-US" w:eastAsia="zh-CN"/>
              </w:rPr>
              <w:t>5</w:t>
            </w:r>
            <w:r>
              <w:rPr>
                <w:rFonts w:ascii="Times New Roman" w:hAnsi="Times New Roman" w:eastAsiaTheme="minorEastAsia"/>
                <w:color w:val="auto"/>
                <w:sz w:val="24"/>
              </w:rPr>
              <w:t>年），属于</w:t>
            </w:r>
            <w:r>
              <w:rPr>
                <w:rFonts w:hint="default" w:ascii="Times New Roman" w:hAnsi="Times New Roman" w:cs="Times New Roman" w:eastAsiaTheme="minorEastAsia"/>
                <w:color w:val="auto"/>
                <w:sz w:val="24"/>
                <w:lang w:eastAsia="zh-CN"/>
              </w:rPr>
              <w:t>HW49中</w:t>
            </w:r>
            <w:r>
              <w:rPr>
                <w:rFonts w:hint="eastAsia" w:ascii="Times New Roman" w:hAnsi="Times New Roman" w:cs="Times New Roman" w:eastAsiaTheme="minorEastAsia"/>
                <w:color w:val="auto"/>
                <w:sz w:val="24"/>
                <w:lang w:eastAsia="zh-CN"/>
              </w:rPr>
              <w:t>“</w:t>
            </w:r>
            <w:r>
              <w:rPr>
                <w:rFonts w:hint="default" w:ascii="Times New Roman" w:hAnsi="Times New Roman" w:cs="Times New Roman" w:eastAsiaTheme="minorEastAsia"/>
                <w:color w:val="auto"/>
                <w:sz w:val="24"/>
                <w:lang w:eastAsia="zh-CN"/>
              </w:rPr>
              <w:t>900-04</w:t>
            </w:r>
            <w:r>
              <w:rPr>
                <w:rFonts w:hint="eastAsia" w:ascii="Times New Roman" w:hAnsi="Times New Roman" w:cs="Times New Roman" w:eastAsiaTheme="minorEastAsia"/>
                <w:color w:val="auto"/>
                <w:sz w:val="24"/>
                <w:lang w:val="en-US" w:eastAsia="zh-CN"/>
              </w:rPr>
              <w:t>1</w:t>
            </w:r>
            <w:r>
              <w:rPr>
                <w:rFonts w:hint="default" w:ascii="Times New Roman" w:hAnsi="Times New Roman" w:cs="Times New Roman" w:eastAsiaTheme="minorEastAsia"/>
                <w:color w:val="auto"/>
                <w:sz w:val="24"/>
                <w:lang w:eastAsia="zh-CN"/>
              </w:rPr>
              <w:t>-49含有或沾染毒性、感染性危险废物的废弃包装物、容器、过滤吸附介质</w:t>
            </w:r>
            <w:r>
              <w:rPr>
                <w:rFonts w:hint="eastAsia" w:ascii="Times New Roman" w:hAnsi="Times New Roman" w:cs="Times New Roman" w:eastAsiaTheme="minorEastAsia"/>
                <w:color w:val="auto"/>
                <w:sz w:val="24"/>
                <w:lang w:eastAsia="zh-CN"/>
              </w:rPr>
              <w:t>”</w:t>
            </w:r>
            <w:r>
              <w:rPr>
                <w:rFonts w:ascii="Times New Roman" w:hAnsi="Times New Roman" w:eastAsiaTheme="minorEastAsia"/>
                <w:color w:val="auto"/>
                <w:sz w:val="24"/>
              </w:rPr>
              <w:t>，</w:t>
            </w:r>
            <w:r>
              <w:rPr>
                <w:rFonts w:hint="eastAsia" w:ascii="Times New Roman" w:hAnsi="Times New Roman" w:eastAsiaTheme="minorEastAsia"/>
                <w:color w:val="auto"/>
                <w:sz w:val="24"/>
                <w:lang w:val="en-US" w:eastAsia="zh-CN"/>
              </w:rPr>
              <w:t>收集后作为集料用于</w:t>
            </w:r>
            <w:r>
              <w:rPr>
                <w:rFonts w:hint="eastAsia" w:ascii="宋体" w:hAnsi="宋体" w:eastAsia="宋体" w:cs="宋体"/>
                <w:color w:val="auto"/>
                <w:sz w:val="24"/>
                <w:szCs w:val="24"/>
                <w:vertAlign w:val="baseline"/>
                <w:lang w:val="en-US" w:eastAsia="zh-CN"/>
              </w:rPr>
              <w:t>沥青混凝土生产使用。</w:t>
            </w:r>
          </w:p>
          <w:p w14:paraId="31ACAE37">
            <w:pPr>
              <w:spacing w:line="360" w:lineRule="auto"/>
              <w:ind w:firstLine="480" w:firstLineChars="200"/>
              <w:rPr>
                <w:rFonts w:hint="eastAsia" w:ascii="Times New Roman" w:hAnsi="Times New Roman" w:eastAsiaTheme="minorEastAsia"/>
                <w:color w:val="auto"/>
                <w:sz w:val="24"/>
                <w:lang w:val="en-US" w:eastAsia="zh-CN"/>
              </w:rPr>
            </w:pPr>
            <w:r>
              <w:rPr>
                <w:rFonts w:ascii="Times New Roman" w:hAnsi="Times New Roman" w:eastAsiaTheme="minorEastAsia"/>
                <w:color w:val="auto"/>
                <w:sz w:val="24"/>
              </w:rPr>
              <w:t>②焦油</w:t>
            </w:r>
          </w:p>
          <w:p w14:paraId="5B098B25">
            <w:pPr>
              <w:spacing w:line="360" w:lineRule="auto"/>
              <w:ind w:firstLine="480" w:firstLineChars="200"/>
              <w:rPr>
                <w:rFonts w:ascii="Times New Roman" w:hAnsi="Times New Roman" w:eastAsiaTheme="minorEastAsia"/>
                <w:color w:val="auto"/>
                <w:sz w:val="24"/>
              </w:rPr>
            </w:pPr>
            <w:r>
              <w:rPr>
                <w:rFonts w:hint="eastAsia" w:ascii="Times New Roman" w:hAnsi="Times New Roman" w:eastAsiaTheme="minorEastAsia"/>
                <w:color w:val="auto"/>
                <w:sz w:val="24"/>
                <w:lang w:val="en-US" w:eastAsia="zh-CN"/>
              </w:rPr>
              <w:t>本</w:t>
            </w:r>
            <w:r>
              <w:rPr>
                <w:rFonts w:ascii="Times New Roman" w:hAnsi="Times New Roman" w:eastAsiaTheme="minorEastAsia"/>
                <w:color w:val="auto"/>
                <w:sz w:val="24"/>
              </w:rPr>
              <w:t>项目</w:t>
            </w:r>
            <w:r>
              <w:rPr>
                <w:rFonts w:hint="eastAsia" w:ascii="Times New Roman" w:hAnsi="Times New Roman"/>
                <w:color w:val="auto"/>
                <w:sz w:val="24"/>
                <w:shd w:val="clear" w:color="auto" w:fill="FFFFFF"/>
                <w:lang w:val="en-US" w:eastAsia="zh-CN"/>
              </w:rPr>
              <w:t>沥青烟气处理过程中会产生焦油</w:t>
            </w:r>
            <w:r>
              <w:rPr>
                <w:rFonts w:ascii="Times New Roman" w:hAnsi="Times New Roman" w:eastAsiaTheme="minorEastAsia"/>
                <w:color w:val="auto"/>
                <w:sz w:val="24"/>
              </w:rPr>
              <w:t>，</w:t>
            </w:r>
            <w:r>
              <w:rPr>
                <w:rFonts w:hint="eastAsia" w:ascii="Times New Roman" w:hAnsi="Times New Roman" w:eastAsiaTheme="minorEastAsia"/>
                <w:color w:val="auto"/>
                <w:sz w:val="24"/>
                <w:lang w:val="en-US" w:eastAsia="zh-CN"/>
              </w:rPr>
              <w:t>类比同类型企业</w:t>
            </w:r>
            <w:r>
              <w:rPr>
                <w:rFonts w:ascii="Times New Roman" w:hAnsi="Times New Roman" w:eastAsiaTheme="minorEastAsia"/>
                <w:color w:val="auto"/>
                <w:sz w:val="24"/>
              </w:rPr>
              <w:t>，</w:t>
            </w:r>
            <w:r>
              <w:rPr>
                <w:rFonts w:hint="eastAsia" w:ascii="Times New Roman" w:hAnsi="Times New Roman" w:eastAsiaTheme="minorEastAsia"/>
                <w:color w:val="auto"/>
                <w:sz w:val="24"/>
                <w:lang w:val="en-US" w:eastAsia="zh-CN"/>
              </w:rPr>
              <w:t>焦油</w:t>
            </w:r>
            <w:r>
              <w:rPr>
                <w:rFonts w:ascii="Times New Roman" w:hAnsi="Times New Roman" w:eastAsiaTheme="minorEastAsia"/>
                <w:color w:val="auto"/>
                <w:sz w:val="24"/>
              </w:rPr>
              <w:t>产生量</w:t>
            </w:r>
            <w:r>
              <w:rPr>
                <w:rFonts w:hint="eastAsia" w:ascii="Times New Roman" w:hAnsi="Times New Roman" w:eastAsiaTheme="minorEastAsia"/>
                <w:color w:val="auto"/>
                <w:sz w:val="24"/>
                <w:lang w:val="en-US" w:eastAsia="zh-CN"/>
              </w:rPr>
              <w:t>约</w:t>
            </w:r>
            <w:r>
              <w:rPr>
                <w:rFonts w:ascii="Times New Roman" w:hAnsi="Times New Roman" w:eastAsiaTheme="minorEastAsia"/>
                <w:color w:val="auto"/>
                <w:sz w:val="24"/>
              </w:rPr>
              <w:t>为</w:t>
            </w:r>
            <w:r>
              <w:rPr>
                <w:rFonts w:hint="eastAsia" w:ascii="Times New Roman" w:hAnsi="Times New Roman" w:eastAsiaTheme="minorEastAsia"/>
                <w:color w:val="auto"/>
                <w:sz w:val="24"/>
                <w:lang w:val="en-US" w:eastAsia="zh-CN"/>
              </w:rPr>
              <w:t>0.2</w:t>
            </w:r>
            <w:r>
              <w:rPr>
                <w:rFonts w:ascii="Times New Roman" w:hAnsi="Times New Roman" w:eastAsiaTheme="minorEastAsia"/>
                <w:color w:val="auto"/>
                <w:sz w:val="24"/>
              </w:rPr>
              <w:t>t/a</w:t>
            </w:r>
            <w:r>
              <w:rPr>
                <w:rFonts w:hint="eastAsia" w:ascii="Times New Roman" w:hAnsi="Times New Roman" w:eastAsiaTheme="minorEastAsia"/>
                <w:color w:val="auto"/>
                <w:sz w:val="24"/>
              </w:rPr>
              <w:t>，</w:t>
            </w:r>
            <w:r>
              <w:rPr>
                <w:rFonts w:ascii="Times New Roman" w:hAnsi="Times New Roman" w:eastAsiaTheme="minorEastAsia"/>
                <w:color w:val="auto"/>
                <w:sz w:val="24"/>
              </w:rPr>
              <w:t>根据《国家危险废物名录》（202</w:t>
            </w:r>
            <w:r>
              <w:rPr>
                <w:rFonts w:hint="eastAsia" w:ascii="Times New Roman" w:hAnsi="Times New Roman" w:eastAsiaTheme="minorEastAsia"/>
                <w:color w:val="auto"/>
                <w:sz w:val="24"/>
                <w:lang w:val="en-US" w:eastAsia="zh-CN"/>
              </w:rPr>
              <w:t>5</w:t>
            </w:r>
            <w:r>
              <w:rPr>
                <w:rFonts w:ascii="Times New Roman" w:hAnsi="Times New Roman" w:eastAsiaTheme="minorEastAsia"/>
                <w:color w:val="auto"/>
                <w:sz w:val="24"/>
              </w:rPr>
              <w:t>版）可知，焦油属于</w:t>
            </w:r>
            <w:r>
              <w:rPr>
                <w:rFonts w:hint="eastAsia" w:ascii="Times New Roman" w:hAnsi="Times New Roman" w:eastAsiaTheme="minorEastAsia"/>
                <w:color w:val="auto"/>
                <w:sz w:val="24"/>
                <w:lang w:eastAsia="zh-CN"/>
              </w:rPr>
              <w:t>“</w:t>
            </w:r>
            <w:r>
              <w:rPr>
                <w:rFonts w:ascii="Times New Roman" w:hAnsi="Times New Roman" w:eastAsiaTheme="minorEastAsia"/>
                <w:color w:val="auto"/>
                <w:sz w:val="24"/>
              </w:rPr>
              <w:t>HW</w:t>
            </w:r>
            <w:r>
              <w:rPr>
                <w:rFonts w:hint="eastAsia" w:ascii="Times New Roman" w:hAnsi="Times New Roman" w:eastAsiaTheme="minorEastAsia"/>
                <w:color w:val="auto"/>
                <w:sz w:val="24"/>
              </w:rPr>
              <w:t>11</w:t>
            </w:r>
            <w:r>
              <w:rPr>
                <w:rFonts w:ascii="Times New Roman" w:hAnsi="Times New Roman" w:eastAsiaTheme="minorEastAsia"/>
                <w:color w:val="auto"/>
                <w:sz w:val="24"/>
              </w:rPr>
              <w:t xml:space="preserve"> </w:t>
            </w:r>
            <w:r>
              <w:rPr>
                <w:rFonts w:hint="eastAsia" w:ascii="Times New Roman" w:hAnsi="Times New Roman" w:eastAsiaTheme="minorEastAsia"/>
                <w:color w:val="auto"/>
                <w:sz w:val="24"/>
              </w:rPr>
              <w:t>精（蒸）馏残渣</w:t>
            </w:r>
            <w:r>
              <w:rPr>
                <w:rFonts w:ascii="Times New Roman" w:hAnsi="Times New Roman" w:eastAsiaTheme="minorEastAsia"/>
                <w:color w:val="auto"/>
                <w:sz w:val="24"/>
              </w:rPr>
              <w:t xml:space="preserve"> </w:t>
            </w:r>
            <w:r>
              <w:rPr>
                <w:rFonts w:hint="eastAsia" w:ascii="Times New Roman" w:hAnsi="Times New Roman" w:eastAsiaTheme="minorEastAsia"/>
                <w:color w:val="auto"/>
                <w:sz w:val="24"/>
              </w:rPr>
              <w:t>309-001-11</w:t>
            </w:r>
            <w:r>
              <w:rPr>
                <w:rFonts w:ascii="Times New Roman" w:hAnsi="Times New Roman" w:eastAsiaTheme="minorEastAsia"/>
                <w:color w:val="auto"/>
                <w:sz w:val="24"/>
              </w:rPr>
              <w:t xml:space="preserve"> </w:t>
            </w:r>
            <w:r>
              <w:rPr>
                <w:rFonts w:hint="eastAsia" w:ascii="Times New Roman" w:hAnsi="Times New Roman" w:eastAsiaTheme="minorEastAsia"/>
                <w:color w:val="auto"/>
                <w:sz w:val="24"/>
              </w:rPr>
              <w:t>其它碳素制品制造过程烟气处理所产生的含焦油废物</w:t>
            </w:r>
            <w:r>
              <w:rPr>
                <w:rFonts w:hint="eastAsia" w:ascii="Times New Roman" w:hAnsi="Times New Roman" w:eastAsiaTheme="minorEastAsia"/>
                <w:color w:val="auto"/>
                <w:sz w:val="24"/>
                <w:lang w:eastAsia="zh-CN"/>
              </w:rPr>
              <w:t>”</w:t>
            </w:r>
            <w:r>
              <w:rPr>
                <w:rFonts w:ascii="Times New Roman" w:hAnsi="Times New Roman" w:eastAsiaTheme="minorEastAsia"/>
                <w:color w:val="auto"/>
                <w:sz w:val="24"/>
              </w:rPr>
              <w:t>，</w:t>
            </w:r>
            <w:r>
              <w:rPr>
                <w:rFonts w:hint="eastAsia" w:ascii="Times New Roman" w:hAnsi="Times New Roman" w:eastAsiaTheme="minorEastAsia"/>
                <w:color w:val="auto"/>
                <w:sz w:val="24"/>
                <w:lang w:val="en-US" w:eastAsia="zh-CN"/>
              </w:rPr>
              <w:t>收集后打入沥青罐回用于生产。</w:t>
            </w:r>
          </w:p>
          <w:p w14:paraId="7A76A5DE">
            <w:pPr>
              <w:spacing w:line="360" w:lineRule="auto"/>
              <w:ind w:firstLine="480" w:firstLineChars="200"/>
              <w:rPr>
                <w:rFonts w:hint="eastAsia" w:ascii="Times New Roman" w:hAnsi="Times New Roman" w:eastAsiaTheme="minorEastAsia"/>
                <w:color w:val="auto"/>
                <w:sz w:val="24"/>
                <w:lang w:eastAsia="zh-CN"/>
              </w:rPr>
            </w:pPr>
            <w:r>
              <w:rPr>
                <w:rFonts w:ascii="Times New Roman" w:hAnsi="Times New Roman" w:eastAsiaTheme="minorEastAsia"/>
                <w:color w:val="auto"/>
                <w:sz w:val="24"/>
              </w:rPr>
              <w:t>③废</w:t>
            </w:r>
            <w:r>
              <w:rPr>
                <w:rFonts w:hint="eastAsia" w:ascii="Times New Roman" w:hAnsi="Times New Roman" w:eastAsiaTheme="minorEastAsia"/>
                <w:color w:val="auto"/>
                <w:sz w:val="24"/>
                <w:lang w:eastAsia="zh-CN"/>
              </w:rPr>
              <w:t>润滑油</w:t>
            </w:r>
          </w:p>
          <w:p w14:paraId="33EC3AE1">
            <w:pPr>
              <w:spacing w:line="360" w:lineRule="auto"/>
              <w:ind w:firstLine="480" w:firstLineChars="200"/>
              <w:rPr>
                <w:rFonts w:ascii="Times New Roman" w:hAnsi="Times New Roman" w:eastAsiaTheme="minorEastAsia"/>
                <w:color w:val="auto"/>
                <w:sz w:val="24"/>
              </w:rPr>
            </w:pPr>
            <w:r>
              <w:rPr>
                <w:rFonts w:ascii="Times New Roman" w:hAnsi="Times New Roman" w:eastAsiaTheme="minorEastAsia"/>
                <w:color w:val="auto"/>
                <w:sz w:val="24"/>
              </w:rPr>
              <w:t>本项目</w:t>
            </w:r>
            <w:r>
              <w:rPr>
                <w:rFonts w:hint="eastAsia" w:ascii="Times New Roman" w:hAnsi="Times New Roman" w:eastAsiaTheme="minorEastAsia"/>
                <w:color w:val="auto"/>
                <w:sz w:val="24"/>
              </w:rPr>
              <w:t>设备维护采用</w:t>
            </w:r>
            <w:r>
              <w:rPr>
                <w:rFonts w:hint="eastAsia" w:ascii="Times New Roman" w:hAnsi="Times New Roman" w:eastAsiaTheme="minorEastAsia"/>
                <w:color w:val="auto"/>
                <w:sz w:val="24"/>
                <w:lang w:eastAsia="zh-CN"/>
              </w:rPr>
              <w:t>润滑油</w:t>
            </w:r>
            <w:r>
              <w:rPr>
                <w:rFonts w:hint="eastAsia" w:ascii="Times New Roman" w:hAnsi="Times New Roman" w:eastAsiaTheme="minorEastAsia"/>
                <w:color w:val="auto"/>
                <w:sz w:val="24"/>
              </w:rPr>
              <w:t>，使用过程中会</w:t>
            </w:r>
            <w:r>
              <w:rPr>
                <w:rFonts w:ascii="Times New Roman" w:hAnsi="Times New Roman" w:eastAsiaTheme="minorEastAsia"/>
                <w:color w:val="auto"/>
                <w:sz w:val="24"/>
              </w:rPr>
              <w:t>产生废</w:t>
            </w:r>
            <w:r>
              <w:rPr>
                <w:rFonts w:hint="eastAsia" w:ascii="Times New Roman" w:hAnsi="Times New Roman" w:eastAsiaTheme="minorEastAsia"/>
                <w:color w:val="auto"/>
                <w:sz w:val="24"/>
                <w:lang w:eastAsia="zh-CN"/>
              </w:rPr>
              <w:t>润滑油</w:t>
            </w:r>
            <w:r>
              <w:rPr>
                <w:rFonts w:hint="eastAsia" w:ascii="Times New Roman" w:hAnsi="Times New Roman" w:eastAsiaTheme="minorEastAsia"/>
                <w:color w:val="auto"/>
                <w:sz w:val="24"/>
              </w:rPr>
              <w:t>，</w:t>
            </w:r>
            <w:r>
              <w:rPr>
                <w:rFonts w:ascii="Times New Roman" w:hAnsi="Times New Roman" w:eastAsiaTheme="minorEastAsia"/>
                <w:color w:val="auto"/>
                <w:sz w:val="24"/>
              </w:rPr>
              <w:t>根据</w:t>
            </w:r>
            <w:r>
              <w:rPr>
                <w:rFonts w:hint="eastAsia" w:ascii="Times New Roman" w:hAnsi="Times New Roman" w:eastAsiaTheme="minorEastAsia"/>
                <w:color w:val="auto"/>
                <w:sz w:val="24"/>
                <w:lang w:val="en-US" w:eastAsia="zh-CN"/>
              </w:rPr>
              <w:t>原辅料用量，</w:t>
            </w:r>
            <w:r>
              <w:rPr>
                <w:rFonts w:hint="eastAsia" w:ascii="Times New Roman" w:hAnsi="Times New Roman" w:eastAsiaTheme="minorEastAsia"/>
                <w:color w:val="auto"/>
                <w:sz w:val="24"/>
              </w:rPr>
              <w:t>废</w:t>
            </w:r>
            <w:r>
              <w:rPr>
                <w:rFonts w:hint="eastAsia" w:ascii="Times New Roman" w:hAnsi="Times New Roman" w:eastAsiaTheme="minorEastAsia"/>
                <w:color w:val="auto"/>
                <w:sz w:val="24"/>
                <w:lang w:eastAsia="zh-CN"/>
              </w:rPr>
              <w:t>润滑油</w:t>
            </w:r>
            <w:r>
              <w:rPr>
                <w:rFonts w:ascii="Times New Roman" w:hAnsi="Times New Roman" w:eastAsiaTheme="minorEastAsia"/>
                <w:color w:val="auto"/>
                <w:sz w:val="24"/>
              </w:rPr>
              <w:t>产生量约</w:t>
            </w:r>
            <w:r>
              <w:rPr>
                <w:rFonts w:hint="eastAsia" w:ascii="Times New Roman" w:hAnsi="Times New Roman" w:eastAsiaTheme="minorEastAsia"/>
                <w:color w:val="auto"/>
                <w:sz w:val="24"/>
              </w:rPr>
              <w:t>为0</w:t>
            </w:r>
            <w:r>
              <w:rPr>
                <w:rFonts w:hint="eastAsia" w:ascii="Times New Roman" w:hAnsi="Times New Roman" w:eastAsiaTheme="minorEastAsia"/>
                <w:color w:val="auto"/>
                <w:sz w:val="24"/>
                <w:lang w:val="en-US" w:eastAsia="zh-CN"/>
              </w:rPr>
              <w:t>.12</w:t>
            </w:r>
            <w:r>
              <w:rPr>
                <w:rFonts w:hint="eastAsia" w:ascii="Times New Roman" w:hAnsi="Times New Roman" w:eastAsiaTheme="minorEastAsia"/>
                <w:color w:val="auto"/>
                <w:sz w:val="24"/>
              </w:rPr>
              <w:t>t</w:t>
            </w:r>
            <w:r>
              <w:rPr>
                <w:rFonts w:ascii="Times New Roman" w:hAnsi="Times New Roman" w:eastAsiaTheme="minorEastAsia"/>
                <w:color w:val="auto"/>
                <w:sz w:val="24"/>
              </w:rPr>
              <w:t>/a，根据《国家危险废物名录》（202</w:t>
            </w:r>
            <w:r>
              <w:rPr>
                <w:rFonts w:hint="eastAsia" w:ascii="Times New Roman" w:hAnsi="Times New Roman" w:eastAsiaTheme="minorEastAsia"/>
                <w:color w:val="auto"/>
                <w:sz w:val="24"/>
                <w:lang w:val="en-US" w:eastAsia="zh-CN"/>
              </w:rPr>
              <w:t>5</w:t>
            </w:r>
            <w:r>
              <w:rPr>
                <w:rFonts w:ascii="Times New Roman" w:hAnsi="Times New Roman" w:eastAsiaTheme="minorEastAsia"/>
                <w:color w:val="auto"/>
                <w:sz w:val="24"/>
              </w:rPr>
              <w:t>年），属于</w:t>
            </w:r>
            <w:r>
              <w:rPr>
                <w:rFonts w:hint="eastAsia" w:ascii="Times New Roman" w:hAnsi="Times New Roman" w:eastAsiaTheme="minorEastAsia"/>
                <w:color w:val="auto"/>
                <w:sz w:val="24"/>
                <w:lang w:eastAsia="zh-CN"/>
              </w:rPr>
              <w:t>“</w:t>
            </w:r>
            <w:r>
              <w:rPr>
                <w:rFonts w:ascii="Times New Roman" w:hAnsi="Times New Roman" w:eastAsiaTheme="minorEastAsia"/>
                <w:color w:val="auto"/>
                <w:sz w:val="24"/>
              </w:rPr>
              <w:t>HW08废矿物油中非指定行业900-2</w:t>
            </w:r>
            <w:r>
              <w:rPr>
                <w:rFonts w:hint="eastAsia" w:ascii="Times New Roman" w:hAnsi="Times New Roman" w:eastAsiaTheme="minorEastAsia"/>
                <w:color w:val="auto"/>
                <w:sz w:val="24"/>
              </w:rPr>
              <w:t>17</w:t>
            </w:r>
            <w:r>
              <w:rPr>
                <w:rFonts w:ascii="Times New Roman" w:hAnsi="Times New Roman" w:eastAsiaTheme="minorEastAsia"/>
                <w:color w:val="auto"/>
                <w:sz w:val="24"/>
              </w:rPr>
              <w:t>-08</w:t>
            </w:r>
            <w:r>
              <w:rPr>
                <w:rFonts w:hint="eastAsia" w:ascii="Times New Roman" w:hAnsi="Times New Roman" w:eastAsiaTheme="minorEastAsia"/>
                <w:color w:val="auto"/>
                <w:sz w:val="24"/>
              </w:rPr>
              <w:t>使用工业齿轮油进行机械设备润滑过程中产生的废</w:t>
            </w:r>
            <w:r>
              <w:rPr>
                <w:rFonts w:hint="eastAsia" w:ascii="Times New Roman" w:hAnsi="Times New Roman" w:eastAsiaTheme="minorEastAsia"/>
                <w:color w:val="auto"/>
                <w:sz w:val="24"/>
                <w:lang w:eastAsia="zh-CN"/>
              </w:rPr>
              <w:t>润滑油”</w:t>
            </w:r>
            <w:r>
              <w:rPr>
                <w:rFonts w:ascii="Times New Roman" w:hAnsi="Times New Roman" w:eastAsiaTheme="minorEastAsia"/>
                <w:color w:val="auto"/>
                <w:sz w:val="24"/>
              </w:rPr>
              <w:t>，收集暂存</w:t>
            </w:r>
            <w:r>
              <w:rPr>
                <w:rFonts w:hint="eastAsia" w:ascii="Times New Roman" w:hAnsi="Times New Roman" w:eastAsiaTheme="minorEastAsia"/>
                <w:color w:val="auto"/>
                <w:sz w:val="24"/>
                <w:lang w:val="en-US" w:eastAsia="zh-CN"/>
              </w:rPr>
              <w:t>于</w:t>
            </w:r>
            <w:r>
              <w:rPr>
                <w:rFonts w:hint="eastAsia" w:ascii="Times New Roman" w:hAnsi="Times New Roman" w:eastAsiaTheme="minorEastAsia"/>
                <w:color w:val="auto"/>
                <w:sz w:val="24"/>
                <w:lang w:eastAsia="zh-CN"/>
              </w:rPr>
              <w:t>危险废物贮存库，</w:t>
            </w:r>
            <w:r>
              <w:rPr>
                <w:rFonts w:ascii="Times New Roman" w:hAnsi="Times New Roman" w:eastAsiaTheme="minorEastAsia"/>
                <w:color w:val="auto"/>
                <w:sz w:val="24"/>
              </w:rPr>
              <w:t>委托有资质单位处置。</w:t>
            </w:r>
          </w:p>
          <w:p w14:paraId="7A9D7847">
            <w:pPr>
              <w:spacing w:line="360" w:lineRule="auto"/>
              <w:ind w:firstLine="480" w:firstLineChars="200"/>
              <w:rPr>
                <w:rFonts w:ascii="Times New Roman" w:hAnsi="Times New Roman" w:cs="Times New Roman" w:eastAsiaTheme="minorEastAsia"/>
                <w:color w:val="auto"/>
                <w:sz w:val="24"/>
              </w:rPr>
            </w:pPr>
            <w:r>
              <w:rPr>
                <w:rFonts w:hint="eastAsia" w:ascii="Times New Roman" w:hAnsi="Times New Roman" w:cs="Times New Roman" w:eastAsiaTheme="minorEastAsia"/>
                <w:color w:val="auto"/>
                <w:sz w:val="24"/>
              </w:rPr>
              <w:t>④</w:t>
            </w:r>
            <w:r>
              <w:rPr>
                <w:rFonts w:ascii="Times New Roman" w:hAnsi="Times New Roman" w:cs="Times New Roman" w:eastAsiaTheme="minorEastAsia"/>
                <w:color w:val="auto"/>
                <w:sz w:val="24"/>
              </w:rPr>
              <w:t>废油桶</w:t>
            </w:r>
          </w:p>
          <w:p w14:paraId="3D327496">
            <w:pPr>
              <w:spacing w:line="360" w:lineRule="auto"/>
              <w:ind w:firstLine="480" w:firstLineChars="200"/>
              <w:rPr>
                <w:rFonts w:ascii="Times New Roman" w:hAnsi="Times New Roman" w:eastAsiaTheme="minorEastAsia"/>
                <w:color w:val="auto"/>
                <w:sz w:val="24"/>
              </w:rPr>
            </w:pPr>
            <w:r>
              <w:rPr>
                <w:rFonts w:ascii="Times New Roman" w:hAnsi="Times New Roman" w:cs="Times New Roman" w:eastAsiaTheme="minorEastAsia"/>
                <w:color w:val="auto"/>
                <w:sz w:val="24"/>
              </w:rPr>
              <w:t>根据</w:t>
            </w:r>
            <w:r>
              <w:rPr>
                <w:rFonts w:hint="eastAsia" w:ascii="Times New Roman" w:hAnsi="Times New Roman" w:cs="Times New Roman" w:eastAsiaTheme="minorEastAsia"/>
                <w:color w:val="auto"/>
                <w:sz w:val="24"/>
                <w:lang w:val="en-US" w:eastAsia="zh-CN"/>
              </w:rPr>
              <w:t>原辅料用量，</w:t>
            </w:r>
            <w:r>
              <w:rPr>
                <w:rFonts w:ascii="Times New Roman" w:hAnsi="Times New Roman" w:cs="Times New Roman" w:eastAsiaTheme="minorEastAsia"/>
                <w:color w:val="auto"/>
                <w:sz w:val="24"/>
              </w:rPr>
              <w:t>废油桶产生量约</w:t>
            </w:r>
            <w:r>
              <w:rPr>
                <w:rFonts w:hint="eastAsia" w:ascii="Times New Roman" w:hAnsi="Times New Roman" w:cs="Times New Roman" w:eastAsiaTheme="minorEastAsia"/>
                <w:color w:val="auto"/>
                <w:sz w:val="24"/>
                <w:lang w:val="en-US" w:eastAsia="zh-CN"/>
              </w:rPr>
              <w:t>10个</w:t>
            </w:r>
            <w:r>
              <w:rPr>
                <w:rFonts w:ascii="Times New Roman" w:hAnsi="Times New Roman" w:cs="Times New Roman" w:eastAsiaTheme="minorEastAsia"/>
                <w:color w:val="auto"/>
                <w:sz w:val="24"/>
              </w:rPr>
              <w:t>/a（</w:t>
            </w:r>
            <w:r>
              <w:rPr>
                <w:rFonts w:hint="eastAsia" w:ascii="Times New Roman" w:hAnsi="Times New Roman" w:cs="Times New Roman" w:eastAsiaTheme="minorEastAsia"/>
                <w:color w:val="auto"/>
                <w:sz w:val="24"/>
                <w:lang w:val="en-US" w:eastAsia="zh-CN"/>
              </w:rPr>
              <w:t>均</w:t>
            </w:r>
            <w:r>
              <w:rPr>
                <w:rFonts w:ascii="Times New Roman" w:hAnsi="Times New Roman" w:cs="Times New Roman" w:eastAsiaTheme="minorEastAsia"/>
                <w:color w:val="auto"/>
                <w:sz w:val="24"/>
              </w:rPr>
              <w:t>重约</w:t>
            </w:r>
            <w:r>
              <w:rPr>
                <w:rFonts w:hint="eastAsia" w:ascii="Times New Roman" w:hAnsi="Times New Roman" w:cs="Times New Roman" w:eastAsiaTheme="minorEastAsia"/>
                <w:color w:val="auto"/>
                <w:sz w:val="24"/>
                <w:lang w:val="en-US" w:eastAsia="zh-CN"/>
              </w:rPr>
              <w:t>1.5</w:t>
            </w:r>
            <w:r>
              <w:rPr>
                <w:rFonts w:ascii="Times New Roman" w:hAnsi="Times New Roman" w:cs="Times New Roman" w:eastAsiaTheme="minorEastAsia"/>
                <w:color w:val="auto"/>
                <w:sz w:val="24"/>
              </w:rPr>
              <w:t>kg），则废油桶产生量</w:t>
            </w:r>
            <w:r>
              <w:rPr>
                <w:rFonts w:ascii="Times New Roman" w:hAnsi="Times New Roman" w:eastAsiaTheme="minorEastAsia"/>
                <w:color w:val="auto"/>
                <w:sz w:val="24"/>
              </w:rPr>
              <w:t>约0.</w:t>
            </w:r>
            <w:r>
              <w:rPr>
                <w:rFonts w:hint="eastAsia" w:ascii="Times New Roman" w:hAnsi="Times New Roman" w:eastAsiaTheme="minorEastAsia"/>
                <w:color w:val="auto"/>
                <w:sz w:val="24"/>
              </w:rPr>
              <w:t>0</w:t>
            </w:r>
            <w:r>
              <w:rPr>
                <w:rFonts w:hint="eastAsia" w:ascii="Times New Roman" w:hAnsi="Times New Roman" w:eastAsiaTheme="minorEastAsia"/>
                <w:color w:val="auto"/>
                <w:sz w:val="24"/>
                <w:lang w:val="en-US" w:eastAsia="zh-CN"/>
              </w:rPr>
              <w:t>15</w:t>
            </w:r>
            <w:r>
              <w:rPr>
                <w:rFonts w:ascii="Times New Roman" w:hAnsi="Times New Roman" w:eastAsiaTheme="minorEastAsia"/>
                <w:color w:val="auto"/>
                <w:sz w:val="24"/>
              </w:rPr>
              <w:t>t/a，根据《国家危险废物名录》（202</w:t>
            </w:r>
            <w:r>
              <w:rPr>
                <w:rFonts w:hint="eastAsia" w:ascii="Times New Roman" w:hAnsi="Times New Roman" w:eastAsiaTheme="minorEastAsia"/>
                <w:color w:val="auto"/>
                <w:sz w:val="24"/>
                <w:lang w:val="en-US" w:eastAsia="zh-CN"/>
              </w:rPr>
              <w:t>5</w:t>
            </w:r>
            <w:r>
              <w:rPr>
                <w:rFonts w:ascii="Times New Roman" w:hAnsi="Times New Roman" w:eastAsiaTheme="minorEastAsia"/>
                <w:color w:val="auto"/>
                <w:sz w:val="24"/>
              </w:rPr>
              <w:t>年），属于</w:t>
            </w:r>
            <w:r>
              <w:rPr>
                <w:rFonts w:hint="default" w:ascii="Times New Roman" w:hAnsi="Times New Roman" w:cs="Times New Roman" w:eastAsiaTheme="minorEastAsia"/>
                <w:color w:val="auto"/>
                <w:sz w:val="24"/>
                <w:lang w:eastAsia="zh-CN"/>
              </w:rPr>
              <w:t>HW49中</w:t>
            </w:r>
            <w:r>
              <w:rPr>
                <w:rFonts w:hint="eastAsia" w:ascii="Times New Roman" w:hAnsi="Times New Roman" w:cs="Times New Roman" w:eastAsiaTheme="minorEastAsia"/>
                <w:color w:val="auto"/>
                <w:sz w:val="24"/>
                <w:lang w:eastAsia="zh-CN"/>
              </w:rPr>
              <w:t>“</w:t>
            </w:r>
            <w:r>
              <w:rPr>
                <w:rFonts w:hint="default" w:ascii="Times New Roman" w:hAnsi="Times New Roman" w:cs="Times New Roman" w:eastAsiaTheme="minorEastAsia"/>
                <w:color w:val="auto"/>
                <w:sz w:val="24"/>
                <w:lang w:eastAsia="zh-CN"/>
              </w:rPr>
              <w:t>900-04</w:t>
            </w:r>
            <w:r>
              <w:rPr>
                <w:rFonts w:hint="eastAsia" w:ascii="Times New Roman" w:hAnsi="Times New Roman" w:cs="Times New Roman" w:eastAsiaTheme="minorEastAsia"/>
                <w:color w:val="auto"/>
                <w:sz w:val="24"/>
                <w:lang w:val="en-US" w:eastAsia="zh-CN"/>
              </w:rPr>
              <w:t>1</w:t>
            </w:r>
            <w:r>
              <w:rPr>
                <w:rFonts w:hint="default" w:ascii="Times New Roman" w:hAnsi="Times New Roman" w:cs="Times New Roman" w:eastAsiaTheme="minorEastAsia"/>
                <w:color w:val="auto"/>
                <w:sz w:val="24"/>
                <w:lang w:eastAsia="zh-CN"/>
              </w:rPr>
              <w:t>-49含有或沾染毒性、感染性危险废物的废弃包装物、容器、过滤吸附介质</w:t>
            </w:r>
            <w:r>
              <w:rPr>
                <w:rFonts w:hint="eastAsia" w:ascii="Times New Roman" w:hAnsi="Times New Roman" w:cs="Times New Roman" w:eastAsiaTheme="minorEastAsia"/>
                <w:color w:val="auto"/>
                <w:sz w:val="24"/>
                <w:lang w:eastAsia="zh-CN"/>
              </w:rPr>
              <w:t>”</w:t>
            </w:r>
            <w:r>
              <w:rPr>
                <w:rFonts w:ascii="Times New Roman" w:hAnsi="Times New Roman" w:eastAsiaTheme="minorEastAsia"/>
                <w:color w:val="auto"/>
                <w:sz w:val="24"/>
              </w:rPr>
              <w:t>，收集暂存</w:t>
            </w:r>
            <w:r>
              <w:rPr>
                <w:rFonts w:hint="eastAsia" w:ascii="Times New Roman" w:hAnsi="Times New Roman" w:eastAsiaTheme="minorEastAsia"/>
                <w:color w:val="auto"/>
                <w:sz w:val="24"/>
                <w:lang w:val="en-US" w:eastAsia="zh-CN"/>
              </w:rPr>
              <w:t>于</w:t>
            </w:r>
            <w:r>
              <w:rPr>
                <w:rFonts w:hint="eastAsia" w:ascii="Times New Roman" w:hAnsi="Times New Roman" w:eastAsiaTheme="minorEastAsia"/>
                <w:color w:val="auto"/>
                <w:sz w:val="24"/>
                <w:lang w:eastAsia="zh-CN"/>
              </w:rPr>
              <w:t>危险废物贮存库，</w:t>
            </w:r>
            <w:r>
              <w:rPr>
                <w:rFonts w:ascii="Times New Roman" w:hAnsi="Times New Roman" w:eastAsiaTheme="minorEastAsia"/>
                <w:color w:val="auto"/>
                <w:sz w:val="24"/>
              </w:rPr>
              <w:t>委托有资质单位处置。</w:t>
            </w:r>
          </w:p>
          <w:p w14:paraId="6802A424">
            <w:pPr>
              <w:spacing w:line="360" w:lineRule="auto"/>
              <w:ind w:firstLine="480" w:firstLineChars="200"/>
              <w:rPr>
                <w:rFonts w:hint="eastAsia" w:eastAsiaTheme="minorEastAsia"/>
                <w:color w:val="auto"/>
                <w:sz w:val="24"/>
                <w:lang w:eastAsia="zh-CN"/>
              </w:rPr>
            </w:pPr>
            <w:r>
              <w:rPr>
                <w:rFonts w:hint="eastAsia" w:ascii="Times New Roman" w:hAnsi="Times New Roman" w:cs="Times New Roman" w:eastAsiaTheme="minorEastAsia"/>
                <w:color w:val="auto"/>
                <w:sz w:val="24"/>
              </w:rPr>
              <w:t>⑤</w:t>
            </w:r>
            <w:r>
              <w:rPr>
                <w:rFonts w:hint="eastAsia" w:eastAsiaTheme="minorEastAsia"/>
                <w:color w:val="auto"/>
                <w:sz w:val="24"/>
                <w:lang w:eastAsia="zh-CN"/>
              </w:rPr>
              <w:t>含油抹布、手套</w:t>
            </w:r>
          </w:p>
          <w:p w14:paraId="7B7BA744">
            <w:pPr>
              <w:spacing w:line="360" w:lineRule="auto"/>
              <w:ind w:firstLine="480" w:firstLineChars="200"/>
              <w:rPr>
                <w:rFonts w:ascii="Times New Roman" w:hAnsi="Times New Roman" w:eastAsiaTheme="minorEastAsia"/>
                <w:color w:val="auto"/>
                <w:sz w:val="24"/>
              </w:rPr>
            </w:pPr>
            <w:r>
              <w:rPr>
                <w:rFonts w:ascii="Times New Roman" w:hAnsi="Times New Roman" w:eastAsiaTheme="minorEastAsia"/>
                <w:color w:val="auto"/>
                <w:sz w:val="24"/>
              </w:rPr>
              <w:t>根据</w:t>
            </w:r>
            <w:r>
              <w:rPr>
                <w:rFonts w:hint="eastAsia" w:ascii="Times New Roman" w:hAnsi="Times New Roman" w:eastAsiaTheme="minorEastAsia"/>
                <w:color w:val="auto"/>
                <w:sz w:val="24"/>
              </w:rPr>
              <w:t>企业</w:t>
            </w:r>
            <w:r>
              <w:rPr>
                <w:rFonts w:ascii="Times New Roman" w:hAnsi="Times New Roman" w:eastAsiaTheme="minorEastAsia"/>
                <w:color w:val="auto"/>
                <w:sz w:val="24"/>
              </w:rPr>
              <w:t>提供的</w:t>
            </w:r>
            <w:r>
              <w:rPr>
                <w:rFonts w:hint="eastAsia" w:ascii="Times New Roman" w:hAnsi="Times New Roman" w:eastAsiaTheme="minorEastAsia"/>
                <w:color w:val="auto"/>
                <w:sz w:val="24"/>
                <w:lang w:val="en-US" w:eastAsia="zh-CN"/>
              </w:rPr>
              <w:t>资料</w:t>
            </w:r>
            <w:r>
              <w:rPr>
                <w:rFonts w:ascii="Times New Roman" w:hAnsi="Times New Roman" w:eastAsiaTheme="minorEastAsia"/>
                <w:color w:val="auto"/>
                <w:sz w:val="24"/>
              </w:rPr>
              <w:t>，本项目</w:t>
            </w:r>
            <w:r>
              <w:rPr>
                <w:rFonts w:hint="eastAsia" w:eastAsiaTheme="minorEastAsia"/>
                <w:color w:val="auto"/>
                <w:sz w:val="24"/>
                <w:lang w:eastAsia="zh-CN"/>
              </w:rPr>
              <w:t>含油抹布、手套</w:t>
            </w:r>
            <w:r>
              <w:rPr>
                <w:rFonts w:ascii="Times New Roman" w:hAnsi="Times New Roman" w:eastAsiaTheme="minorEastAsia"/>
                <w:color w:val="auto"/>
                <w:sz w:val="24"/>
              </w:rPr>
              <w:t>产生量约为</w:t>
            </w:r>
            <w:r>
              <w:rPr>
                <w:rFonts w:hint="eastAsia" w:ascii="Times New Roman" w:hAnsi="Times New Roman" w:eastAsiaTheme="minorEastAsia"/>
                <w:color w:val="auto"/>
                <w:sz w:val="24"/>
              </w:rPr>
              <w:t>0.0</w:t>
            </w:r>
            <w:r>
              <w:rPr>
                <w:rFonts w:hint="eastAsia" w:ascii="Times New Roman" w:hAnsi="Times New Roman" w:eastAsiaTheme="minorEastAsia"/>
                <w:color w:val="auto"/>
                <w:sz w:val="24"/>
                <w:lang w:val="en-US" w:eastAsia="zh-CN"/>
              </w:rPr>
              <w:t>05</w:t>
            </w:r>
            <w:r>
              <w:rPr>
                <w:rFonts w:ascii="Times New Roman" w:hAnsi="Times New Roman" w:eastAsiaTheme="minorEastAsia"/>
                <w:color w:val="auto"/>
                <w:sz w:val="24"/>
              </w:rPr>
              <w:t>t/a</w:t>
            </w:r>
            <w:r>
              <w:rPr>
                <w:rFonts w:hint="eastAsia" w:ascii="Times New Roman" w:hAnsi="Times New Roman" w:eastAsiaTheme="minorEastAsia"/>
                <w:color w:val="auto"/>
                <w:sz w:val="24"/>
              </w:rPr>
              <w:t>，</w:t>
            </w:r>
            <w:r>
              <w:rPr>
                <w:rFonts w:ascii="Times New Roman" w:hAnsi="Times New Roman" w:eastAsiaTheme="minorEastAsia"/>
                <w:color w:val="auto"/>
                <w:sz w:val="24"/>
              </w:rPr>
              <w:t>根据《国家危险废物名录》（202</w:t>
            </w:r>
            <w:r>
              <w:rPr>
                <w:rFonts w:hint="eastAsia" w:ascii="Times New Roman" w:hAnsi="Times New Roman" w:eastAsiaTheme="minorEastAsia"/>
                <w:color w:val="auto"/>
                <w:sz w:val="24"/>
                <w:lang w:val="en-US" w:eastAsia="zh-CN"/>
              </w:rPr>
              <w:t>5</w:t>
            </w:r>
            <w:r>
              <w:rPr>
                <w:rFonts w:ascii="Times New Roman" w:hAnsi="Times New Roman" w:eastAsiaTheme="minorEastAsia"/>
                <w:color w:val="auto"/>
                <w:sz w:val="24"/>
              </w:rPr>
              <w:t>年），属于HW49中</w:t>
            </w:r>
            <w:r>
              <w:rPr>
                <w:rFonts w:hint="eastAsia" w:ascii="Times New Roman" w:hAnsi="Times New Roman" w:eastAsiaTheme="minorEastAsia"/>
                <w:color w:val="auto"/>
                <w:sz w:val="24"/>
                <w:lang w:eastAsia="zh-CN"/>
              </w:rPr>
              <w:t>“</w:t>
            </w:r>
            <w:r>
              <w:rPr>
                <w:rFonts w:ascii="Times New Roman" w:hAnsi="Times New Roman" w:eastAsiaTheme="minorEastAsia"/>
                <w:color w:val="auto"/>
                <w:sz w:val="24"/>
              </w:rPr>
              <w:t>900-04</w:t>
            </w:r>
            <w:r>
              <w:rPr>
                <w:rFonts w:hint="eastAsia" w:ascii="Times New Roman" w:hAnsi="Times New Roman" w:eastAsiaTheme="minorEastAsia"/>
                <w:color w:val="auto"/>
                <w:sz w:val="24"/>
              </w:rPr>
              <w:t>1</w:t>
            </w:r>
            <w:r>
              <w:rPr>
                <w:rFonts w:ascii="Times New Roman" w:hAnsi="Times New Roman" w:eastAsiaTheme="minorEastAsia"/>
                <w:color w:val="auto"/>
                <w:sz w:val="24"/>
              </w:rPr>
              <w:t>-49含有或沾染毒性、感染性危险废物的废弃包装物、容器、过滤吸附介质</w:t>
            </w:r>
            <w:r>
              <w:rPr>
                <w:rFonts w:hint="eastAsia" w:ascii="Times New Roman" w:hAnsi="Times New Roman" w:eastAsiaTheme="minorEastAsia"/>
                <w:color w:val="auto"/>
                <w:sz w:val="24"/>
                <w:lang w:eastAsia="zh-CN"/>
              </w:rPr>
              <w:t>”</w:t>
            </w:r>
            <w:r>
              <w:rPr>
                <w:rFonts w:ascii="Times New Roman" w:hAnsi="Times New Roman" w:eastAsiaTheme="minorEastAsia"/>
                <w:color w:val="auto"/>
                <w:sz w:val="24"/>
              </w:rPr>
              <w:t>，收集暂存</w:t>
            </w:r>
            <w:r>
              <w:rPr>
                <w:rFonts w:hint="eastAsia" w:ascii="Times New Roman" w:hAnsi="Times New Roman" w:eastAsiaTheme="minorEastAsia"/>
                <w:color w:val="auto"/>
                <w:sz w:val="24"/>
                <w:lang w:val="en-US" w:eastAsia="zh-CN"/>
              </w:rPr>
              <w:t>于</w:t>
            </w:r>
            <w:r>
              <w:rPr>
                <w:rFonts w:hint="eastAsia" w:ascii="Times New Roman" w:hAnsi="Times New Roman" w:eastAsiaTheme="minorEastAsia"/>
                <w:color w:val="auto"/>
                <w:sz w:val="24"/>
                <w:lang w:eastAsia="zh-CN"/>
              </w:rPr>
              <w:t>危险废物贮存库，</w:t>
            </w:r>
            <w:r>
              <w:rPr>
                <w:rFonts w:ascii="Times New Roman" w:hAnsi="Times New Roman" w:eastAsiaTheme="minorEastAsia"/>
                <w:color w:val="auto"/>
                <w:sz w:val="24"/>
              </w:rPr>
              <w:t>委托有资质单位处置。</w:t>
            </w:r>
          </w:p>
          <w:p w14:paraId="4EB3114C">
            <w:pPr>
              <w:spacing w:line="360" w:lineRule="auto"/>
              <w:ind w:firstLine="482" w:firstLineChars="200"/>
              <w:rPr>
                <w:rFonts w:ascii="Times New Roman" w:hAnsi="Times New Roman" w:eastAsiaTheme="minorEastAsia"/>
                <w:b/>
                <w:bCs/>
                <w:color w:val="auto"/>
                <w:sz w:val="24"/>
              </w:rPr>
            </w:pPr>
            <w:r>
              <w:rPr>
                <w:rFonts w:ascii="Times New Roman" w:hAnsi="Times New Roman" w:eastAsiaTheme="minorEastAsia"/>
                <w:b/>
                <w:bCs/>
                <w:color w:val="auto"/>
                <w:sz w:val="24"/>
              </w:rPr>
              <w:t>（3）生活垃圾</w:t>
            </w:r>
          </w:p>
          <w:p w14:paraId="28FA3CB8">
            <w:pPr>
              <w:spacing w:line="360" w:lineRule="auto"/>
              <w:ind w:firstLine="480" w:firstLineChars="200"/>
              <w:rPr>
                <w:rFonts w:eastAsiaTheme="minorEastAsia"/>
                <w:color w:val="auto"/>
                <w:kern w:val="2"/>
                <w:sz w:val="24"/>
                <w:szCs w:val="22"/>
                <w:lang w:val="en-US"/>
              </w:rPr>
            </w:pPr>
            <w:r>
              <w:rPr>
                <w:rFonts w:ascii="Times New Roman" w:hAnsi="Times New Roman" w:eastAsiaTheme="minorEastAsia"/>
                <w:color w:val="auto"/>
                <w:sz w:val="24"/>
              </w:rPr>
              <w:t>本项目劳动定员</w:t>
            </w:r>
            <w:r>
              <w:rPr>
                <w:rFonts w:hint="eastAsia" w:ascii="Times New Roman" w:hAnsi="Times New Roman" w:eastAsiaTheme="minorEastAsia"/>
                <w:color w:val="auto"/>
                <w:sz w:val="24"/>
                <w:lang w:val="en-US" w:eastAsia="zh-CN"/>
              </w:rPr>
              <w:t>10</w:t>
            </w:r>
            <w:r>
              <w:rPr>
                <w:rFonts w:ascii="Times New Roman" w:hAnsi="Times New Roman" w:eastAsiaTheme="minorEastAsia"/>
                <w:color w:val="auto"/>
                <w:sz w:val="24"/>
              </w:rPr>
              <w:t>人，每人产生的生活垃圾按</w:t>
            </w:r>
            <w:r>
              <w:rPr>
                <w:rFonts w:hint="eastAsia" w:ascii="Times New Roman" w:hAnsi="Times New Roman" w:eastAsiaTheme="minorEastAsia"/>
                <w:color w:val="auto"/>
                <w:sz w:val="24"/>
                <w:lang w:val="en-US" w:eastAsia="zh-CN"/>
              </w:rPr>
              <w:t>0.5</w:t>
            </w:r>
            <w:r>
              <w:rPr>
                <w:rFonts w:ascii="Times New Roman" w:hAnsi="Times New Roman" w:eastAsiaTheme="minorEastAsia"/>
                <w:color w:val="auto"/>
                <w:sz w:val="24"/>
              </w:rPr>
              <w:t>kg/d计，则产生的生活垃圾为</w:t>
            </w:r>
            <w:r>
              <w:rPr>
                <w:rFonts w:hint="eastAsia" w:ascii="Times New Roman" w:hAnsi="Times New Roman" w:eastAsiaTheme="minorEastAsia"/>
                <w:color w:val="auto"/>
                <w:sz w:val="24"/>
                <w:lang w:val="en-US" w:eastAsia="zh-CN"/>
              </w:rPr>
              <w:t>1.5</w:t>
            </w:r>
            <w:r>
              <w:rPr>
                <w:rFonts w:ascii="Times New Roman" w:hAnsi="Times New Roman" w:eastAsiaTheme="minorEastAsia"/>
                <w:color w:val="auto"/>
                <w:sz w:val="24"/>
              </w:rPr>
              <w:t>t/a。生活垃圾统一分类收集，由环卫部门进行清运处理</w:t>
            </w:r>
            <w:r>
              <w:rPr>
                <w:rFonts w:hint="eastAsia" w:ascii="Times New Roman" w:hAnsi="Times New Roman" w:cs="Times New Roman" w:eastAsiaTheme="minorEastAsia"/>
                <w:color w:val="auto"/>
                <w:sz w:val="24"/>
                <w:lang w:val="en-US" w:eastAsia="zh-CN"/>
              </w:rPr>
              <w:t>。</w:t>
            </w:r>
          </w:p>
          <w:p w14:paraId="18490D47">
            <w:pPr>
              <w:pStyle w:val="45"/>
              <w:rPr>
                <w:rFonts w:eastAsiaTheme="minorEastAsia"/>
                <w:color w:val="auto"/>
                <w:kern w:val="2"/>
                <w:sz w:val="24"/>
                <w:szCs w:val="22"/>
                <w:lang w:val="en-US"/>
              </w:rPr>
            </w:pPr>
            <w:r>
              <w:rPr>
                <w:rFonts w:eastAsiaTheme="minorEastAsia"/>
                <w:color w:val="auto"/>
                <w:kern w:val="2"/>
                <w:sz w:val="24"/>
                <w:szCs w:val="22"/>
                <w:lang w:val="en-US"/>
              </w:rPr>
              <w:t>表4-</w:t>
            </w:r>
            <w:r>
              <w:rPr>
                <w:rFonts w:hint="eastAsia" w:eastAsiaTheme="minorEastAsia"/>
                <w:color w:val="auto"/>
                <w:kern w:val="2"/>
                <w:sz w:val="24"/>
                <w:szCs w:val="22"/>
                <w:lang w:val="en-US" w:eastAsia="zh-CN"/>
              </w:rPr>
              <w:t>4</w:t>
            </w:r>
            <w:r>
              <w:rPr>
                <w:rFonts w:eastAsiaTheme="minorEastAsia"/>
                <w:color w:val="auto"/>
                <w:kern w:val="2"/>
                <w:sz w:val="24"/>
                <w:szCs w:val="22"/>
                <w:lang w:val="en-US"/>
              </w:rPr>
              <w:t xml:space="preserve">  项目固废排放信息一览表</w:t>
            </w:r>
          </w:p>
          <w:tbl>
            <w:tblPr>
              <w:tblStyle w:val="23"/>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446"/>
              <w:gridCol w:w="2045"/>
              <w:gridCol w:w="2001"/>
              <w:gridCol w:w="1732"/>
            </w:tblGrid>
            <w:tr w14:paraId="494516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6" w:type="pct"/>
                  <w:gridSpan w:val="2"/>
                  <w:tcBorders>
                    <w:tl2br w:val="nil"/>
                    <w:tr2bl w:val="nil"/>
                  </w:tcBorders>
                  <w:vAlign w:val="center"/>
                </w:tcPr>
                <w:p w14:paraId="7AC12395">
                  <w:pPr>
                    <w:pStyle w:val="45"/>
                    <w:rPr>
                      <w:rFonts w:eastAsiaTheme="minorEastAsia"/>
                      <w:color w:val="auto"/>
                      <w:kern w:val="2"/>
                      <w:szCs w:val="21"/>
                      <w:lang w:val="en-US"/>
                    </w:rPr>
                  </w:pPr>
                  <w:r>
                    <w:rPr>
                      <w:rFonts w:eastAsiaTheme="minorEastAsia"/>
                      <w:bCs/>
                      <w:color w:val="auto"/>
                      <w:kern w:val="2"/>
                      <w:szCs w:val="21"/>
                    </w:rPr>
                    <w:t>名称</w:t>
                  </w:r>
                </w:p>
              </w:tc>
              <w:tc>
                <w:tcPr>
                  <w:tcW w:w="1229" w:type="pct"/>
                  <w:tcBorders>
                    <w:tl2br w:val="nil"/>
                    <w:tr2bl w:val="nil"/>
                  </w:tcBorders>
                  <w:vAlign w:val="center"/>
                </w:tcPr>
                <w:p w14:paraId="528D0653">
                  <w:pPr>
                    <w:pStyle w:val="45"/>
                    <w:rPr>
                      <w:rFonts w:eastAsiaTheme="minorEastAsia"/>
                      <w:b w:val="0"/>
                      <w:bCs/>
                      <w:color w:val="auto"/>
                      <w:kern w:val="0"/>
                      <w:szCs w:val="21"/>
                      <w:lang w:val="en-US"/>
                    </w:rPr>
                  </w:pPr>
                  <w:r>
                    <w:rPr>
                      <w:rFonts w:eastAsiaTheme="minorEastAsia"/>
                      <w:b w:val="0"/>
                      <w:bCs/>
                      <w:color w:val="auto"/>
                      <w:kern w:val="2"/>
                      <w:szCs w:val="21"/>
                      <w:lang w:val="en-US"/>
                    </w:rPr>
                    <w:t>收集粉尘</w:t>
                  </w:r>
                </w:p>
              </w:tc>
              <w:tc>
                <w:tcPr>
                  <w:tcW w:w="1202" w:type="pct"/>
                  <w:tcBorders>
                    <w:tl2br w:val="nil"/>
                    <w:tr2bl w:val="nil"/>
                  </w:tcBorders>
                  <w:vAlign w:val="center"/>
                </w:tcPr>
                <w:p w14:paraId="035076AE">
                  <w:pPr>
                    <w:pStyle w:val="45"/>
                    <w:rPr>
                      <w:rFonts w:hint="eastAsia" w:eastAsiaTheme="minorEastAsia"/>
                      <w:b w:val="0"/>
                      <w:bCs/>
                      <w:color w:val="auto"/>
                      <w:kern w:val="0"/>
                      <w:szCs w:val="21"/>
                      <w:lang w:val="en-US" w:eastAsia="zh-CN"/>
                    </w:rPr>
                  </w:pPr>
                  <w:r>
                    <w:rPr>
                      <w:rFonts w:hint="eastAsia" w:eastAsiaTheme="minorEastAsia"/>
                      <w:b w:val="0"/>
                      <w:bCs/>
                      <w:color w:val="auto"/>
                      <w:kern w:val="2"/>
                      <w:szCs w:val="21"/>
                      <w:lang w:val="en-US" w:eastAsia="zh-CN"/>
                    </w:rPr>
                    <w:t>污泥</w:t>
                  </w:r>
                </w:p>
              </w:tc>
              <w:tc>
                <w:tcPr>
                  <w:tcW w:w="1041" w:type="pct"/>
                  <w:tcBorders>
                    <w:tl2br w:val="nil"/>
                    <w:tr2bl w:val="nil"/>
                  </w:tcBorders>
                  <w:shd w:val="clear" w:color="auto" w:fill="auto"/>
                  <w:vAlign w:val="center"/>
                </w:tcPr>
                <w:p w14:paraId="5CCA989C">
                  <w:pPr>
                    <w:pStyle w:val="45"/>
                    <w:ind w:firstLine="0" w:firstLineChars="0"/>
                    <w:rPr>
                      <w:rFonts w:ascii="Times New Roman" w:hAnsi="Times New Roman" w:cs="Times New Roman" w:eastAsiaTheme="minorEastAsia"/>
                      <w:b w:val="0"/>
                      <w:bCs/>
                      <w:color w:val="auto"/>
                      <w:kern w:val="2"/>
                      <w:sz w:val="21"/>
                      <w:szCs w:val="21"/>
                      <w:lang w:val="en-US" w:eastAsia="zh-CN" w:bidi="ar-SA"/>
                    </w:rPr>
                  </w:pPr>
                  <w:r>
                    <w:rPr>
                      <w:rFonts w:ascii="Times New Roman" w:hAnsi="Times New Roman" w:cs="Times New Roman" w:eastAsiaTheme="minorEastAsia"/>
                      <w:b w:val="0"/>
                      <w:bCs/>
                      <w:color w:val="auto"/>
                      <w:kern w:val="2"/>
                      <w:szCs w:val="21"/>
                      <w:lang w:val="en-US"/>
                    </w:rPr>
                    <w:t>生活垃圾</w:t>
                  </w:r>
                </w:p>
              </w:tc>
            </w:tr>
            <w:tr w14:paraId="08F4CE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6" w:type="pct"/>
                  <w:gridSpan w:val="2"/>
                  <w:tcBorders>
                    <w:tl2br w:val="nil"/>
                    <w:tr2bl w:val="nil"/>
                  </w:tcBorders>
                  <w:vAlign w:val="center"/>
                </w:tcPr>
                <w:p w14:paraId="15F610FA">
                  <w:pPr>
                    <w:pStyle w:val="45"/>
                    <w:rPr>
                      <w:rFonts w:eastAsiaTheme="minorEastAsia"/>
                      <w:color w:val="auto"/>
                      <w:kern w:val="2"/>
                      <w:szCs w:val="21"/>
                      <w:lang w:val="en-US"/>
                    </w:rPr>
                  </w:pPr>
                  <w:r>
                    <w:rPr>
                      <w:rFonts w:eastAsiaTheme="minorEastAsia"/>
                      <w:bCs/>
                      <w:color w:val="auto"/>
                      <w:kern w:val="2"/>
                      <w:szCs w:val="21"/>
                      <w:lang w:val="en-US"/>
                    </w:rPr>
                    <w:t>产生环节</w:t>
                  </w:r>
                </w:p>
              </w:tc>
              <w:tc>
                <w:tcPr>
                  <w:tcW w:w="1229" w:type="pct"/>
                  <w:tcBorders>
                    <w:tl2br w:val="nil"/>
                    <w:tr2bl w:val="nil"/>
                  </w:tcBorders>
                  <w:vAlign w:val="center"/>
                </w:tcPr>
                <w:p w14:paraId="43198336">
                  <w:pPr>
                    <w:pStyle w:val="45"/>
                    <w:rPr>
                      <w:rFonts w:hint="default" w:eastAsiaTheme="minorEastAsia"/>
                      <w:b w:val="0"/>
                      <w:bCs/>
                      <w:color w:val="auto"/>
                      <w:kern w:val="0"/>
                      <w:szCs w:val="21"/>
                      <w:lang w:val="en-US" w:eastAsia="zh-CN"/>
                    </w:rPr>
                  </w:pPr>
                  <w:r>
                    <w:rPr>
                      <w:rFonts w:hint="eastAsia" w:eastAsiaTheme="minorEastAsia"/>
                      <w:b w:val="0"/>
                      <w:bCs/>
                      <w:color w:val="auto"/>
                      <w:kern w:val="0"/>
                      <w:szCs w:val="21"/>
                      <w:lang w:val="en-US" w:eastAsia="zh-CN"/>
                    </w:rPr>
                    <w:t>废气处理设施</w:t>
                  </w:r>
                </w:p>
              </w:tc>
              <w:tc>
                <w:tcPr>
                  <w:tcW w:w="1202" w:type="pct"/>
                  <w:tcBorders>
                    <w:tl2br w:val="nil"/>
                    <w:tr2bl w:val="nil"/>
                  </w:tcBorders>
                  <w:vAlign w:val="center"/>
                </w:tcPr>
                <w:p w14:paraId="5FB7A6C0">
                  <w:pPr>
                    <w:pStyle w:val="45"/>
                    <w:rPr>
                      <w:rFonts w:eastAsiaTheme="minorEastAsia"/>
                      <w:b w:val="0"/>
                      <w:bCs/>
                      <w:color w:val="auto"/>
                      <w:kern w:val="0"/>
                      <w:szCs w:val="21"/>
                      <w:lang w:val="en-US"/>
                    </w:rPr>
                  </w:pPr>
                  <w:r>
                    <w:rPr>
                      <w:rFonts w:hint="eastAsia" w:eastAsiaTheme="minorEastAsia"/>
                      <w:b w:val="0"/>
                      <w:bCs/>
                      <w:color w:val="auto"/>
                      <w:kern w:val="2"/>
                      <w:szCs w:val="21"/>
                      <w:lang w:val="en-US"/>
                    </w:rPr>
                    <w:t>沉淀池</w:t>
                  </w:r>
                </w:p>
              </w:tc>
              <w:tc>
                <w:tcPr>
                  <w:tcW w:w="1041" w:type="pct"/>
                  <w:tcBorders>
                    <w:tl2br w:val="nil"/>
                    <w:tr2bl w:val="nil"/>
                  </w:tcBorders>
                  <w:shd w:val="clear" w:color="auto" w:fill="auto"/>
                  <w:vAlign w:val="center"/>
                </w:tcPr>
                <w:p w14:paraId="4CB6BE5F">
                  <w:pPr>
                    <w:pStyle w:val="45"/>
                    <w:ind w:firstLine="0" w:firstLineChars="0"/>
                    <w:rPr>
                      <w:rFonts w:ascii="Times New Roman" w:hAnsi="Times New Roman" w:cs="Times New Roman" w:eastAsiaTheme="minorEastAsia"/>
                      <w:b w:val="0"/>
                      <w:bCs/>
                      <w:color w:val="auto"/>
                      <w:kern w:val="2"/>
                      <w:sz w:val="21"/>
                      <w:szCs w:val="21"/>
                      <w:lang w:val="en-US" w:eastAsia="zh-CN" w:bidi="ar-SA"/>
                    </w:rPr>
                  </w:pPr>
                  <w:r>
                    <w:rPr>
                      <w:rFonts w:ascii="Times New Roman" w:hAnsi="Times New Roman" w:cs="Times New Roman" w:eastAsiaTheme="minorEastAsia"/>
                      <w:b w:val="0"/>
                      <w:bCs/>
                      <w:color w:val="auto"/>
                      <w:kern w:val="2"/>
                      <w:szCs w:val="21"/>
                      <w:lang w:val="en-US"/>
                    </w:rPr>
                    <w:t>职工</w:t>
                  </w:r>
                  <w:r>
                    <w:rPr>
                      <w:rFonts w:hint="eastAsia" w:ascii="Times New Roman" w:hAnsi="Times New Roman" w:cs="Times New Roman" w:eastAsiaTheme="minorEastAsia"/>
                      <w:b w:val="0"/>
                      <w:bCs/>
                      <w:color w:val="auto"/>
                      <w:kern w:val="2"/>
                      <w:szCs w:val="21"/>
                      <w:lang w:val="en-US"/>
                    </w:rPr>
                    <w:t>生活</w:t>
                  </w:r>
                </w:p>
              </w:tc>
            </w:tr>
            <w:tr w14:paraId="64316C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6" w:type="pct"/>
                  <w:gridSpan w:val="2"/>
                  <w:tcBorders>
                    <w:tl2br w:val="nil"/>
                    <w:tr2bl w:val="nil"/>
                  </w:tcBorders>
                  <w:vAlign w:val="center"/>
                </w:tcPr>
                <w:p w14:paraId="7D527A0B">
                  <w:pPr>
                    <w:pStyle w:val="45"/>
                    <w:rPr>
                      <w:rFonts w:eastAsiaTheme="minorEastAsia"/>
                      <w:color w:val="auto"/>
                      <w:kern w:val="2"/>
                      <w:szCs w:val="21"/>
                      <w:lang w:val="en-US"/>
                    </w:rPr>
                  </w:pPr>
                  <w:r>
                    <w:rPr>
                      <w:rFonts w:eastAsiaTheme="minorEastAsia"/>
                      <w:bCs/>
                      <w:color w:val="auto"/>
                      <w:kern w:val="2"/>
                      <w:szCs w:val="21"/>
                      <w:lang w:val="en-US"/>
                    </w:rPr>
                    <w:t>属性</w:t>
                  </w:r>
                </w:p>
              </w:tc>
              <w:tc>
                <w:tcPr>
                  <w:tcW w:w="2432" w:type="pct"/>
                  <w:gridSpan w:val="2"/>
                  <w:tcBorders>
                    <w:tl2br w:val="nil"/>
                    <w:tr2bl w:val="nil"/>
                  </w:tcBorders>
                  <w:vAlign w:val="center"/>
                </w:tcPr>
                <w:p w14:paraId="52084AE5">
                  <w:pPr>
                    <w:jc w:val="center"/>
                    <w:rPr>
                      <w:rFonts w:ascii="Times New Roman" w:hAnsi="Times New Roman" w:eastAsiaTheme="minorEastAsia"/>
                      <w:bCs/>
                      <w:color w:val="auto"/>
                      <w:szCs w:val="21"/>
                    </w:rPr>
                  </w:pPr>
                  <w:r>
                    <w:rPr>
                      <w:rFonts w:ascii="Times New Roman" w:hAnsi="Times New Roman" w:eastAsiaTheme="minorEastAsia"/>
                      <w:bCs/>
                      <w:color w:val="auto"/>
                      <w:szCs w:val="21"/>
                    </w:rPr>
                    <w:t>一般工业固体废物</w:t>
                  </w:r>
                </w:p>
              </w:tc>
              <w:tc>
                <w:tcPr>
                  <w:tcW w:w="1041" w:type="pct"/>
                  <w:tcBorders>
                    <w:tl2br w:val="nil"/>
                    <w:tr2bl w:val="nil"/>
                  </w:tcBorders>
                  <w:vAlign w:val="center"/>
                </w:tcPr>
                <w:p w14:paraId="065CE865">
                  <w:pPr>
                    <w:jc w:val="center"/>
                    <w:rPr>
                      <w:rFonts w:ascii="Times New Roman" w:hAnsi="Times New Roman" w:eastAsiaTheme="minorEastAsia"/>
                      <w:bCs/>
                      <w:color w:val="auto"/>
                      <w:szCs w:val="21"/>
                    </w:rPr>
                  </w:pPr>
                  <w:r>
                    <w:rPr>
                      <w:rFonts w:ascii="Times New Roman" w:hAnsi="Times New Roman" w:cs="Times New Roman" w:eastAsiaTheme="minorEastAsia"/>
                      <w:b w:val="0"/>
                      <w:bCs/>
                      <w:color w:val="auto"/>
                      <w:kern w:val="2"/>
                      <w:szCs w:val="21"/>
                      <w:lang w:val="en-US"/>
                    </w:rPr>
                    <w:t>生活垃圾</w:t>
                  </w:r>
                </w:p>
              </w:tc>
            </w:tr>
            <w:tr w14:paraId="0EEE2B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6" w:type="pct"/>
                  <w:gridSpan w:val="2"/>
                  <w:tcBorders>
                    <w:tl2br w:val="nil"/>
                    <w:tr2bl w:val="nil"/>
                  </w:tcBorders>
                  <w:vAlign w:val="center"/>
                </w:tcPr>
                <w:p w14:paraId="1EC7213F">
                  <w:pPr>
                    <w:pStyle w:val="45"/>
                    <w:rPr>
                      <w:rFonts w:eastAsiaTheme="minorEastAsia"/>
                      <w:color w:val="auto"/>
                      <w:kern w:val="2"/>
                      <w:szCs w:val="21"/>
                      <w:lang w:val="en-US"/>
                    </w:rPr>
                  </w:pPr>
                  <w:r>
                    <w:rPr>
                      <w:rFonts w:eastAsiaTheme="minorEastAsia"/>
                      <w:bCs/>
                      <w:color w:val="auto"/>
                      <w:kern w:val="2"/>
                      <w:szCs w:val="21"/>
                    </w:rPr>
                    <w:t>废物</w:t>
                  </w:r>
                  <w:r>
                    <w:rPr>
                      <w:rFonts w:eastAsiaTheme="minorEastAsia"/>
                      <w:bCs/>
                      <w:color w:val="auto"/>
                      <w:kern w:val="2"/>
                      <w:szCs w:val="21"/>
                      <w:lang w:val="en-US"/>
                    </w:rPr>
                    <w:t>类别及</w:t>
                  </w:r>
                  <w:r>
                    <w:rPr>
                      <w:rFonts w:eastAsiaTheme="minorEastAsia"/>
                      <w:bCs/>
                      <w:color w:val="auto"/>
                      <w:kern w:val="2"/>
                      <w:szCs w:val="21"/>
                    </w:rPr>
                    <w:t>代码</w:t>
                  </w:r>
                </w:p>
              </w:tc>
              <w:tc>
                <w:tcPr>
                  <w:tcW w:w="1229" w:type="pct"/>
                  <w:tcBorders>
                    <w:tl2br w:val="nil"/>
                    <w:tr2bl w:val="nil"/>
                  </w:tcBorders>
                  <w:vAlign w:val="center"/>
                </w:tcPr>
                <w:p w14:paraId="08F4949C">
                  <w:pPr>
                    <w:pStyle w:val="45"/>
                    <w:rPr>
                      <w:rFonts w:eastAsiaTheme="minorEastAsia"/>
                      <w:b w:val="0"/>
                      <w:bCs/>
                      <w:color w:val="auto"/>
                      <w:kern w:val="0"/>
                      <w:szCs w:val="21"/>
                      <w:lang w:val="en-US"/>
                    </w:rPr>
                  </w:pPr>
                  <w:r>
                    <w:rPr>
                      <w:rFonts w:eastAsiaTheme="minorEastAsia"/>
                      <w:b w:val="0"/>
                      <w:bCs/>
                      <w:color w:val="auto"/>
                      <w:kern w:val="2"/>
                      <w:szCs w:val="21"/>
                      <w:lang w:val="en-US"/>
                    </w:rPr>
                    <w:t>/</w:t>
                  </w:r>
                </w:p>
              </w:tc>
              <w:tc>
                <w:tcPr>
                  <w:tcW w:w="1202" w:type="pct"/>
                  <w:tcBorders>
                    <w:tl2br w:val="nil"/>
                    <w:tr2bl w:val="nil"/>
                  </w:tcBorders>
                  <w:vAlign w:val="center"/>
                </w:tcPr>
                <w:p w14:paraId="57D47140">
                  <w:pPr>
                    <w:jc w:val="center"/>
                    <w:rPr>
                      <w:rFonts w:ascii="Times New Roman" w:hAnsi="Times New Roman" w:eastAsiaTheme="minorEastAsia"/>
                      <w:bCs/>
                      <w:color w:val="auto"/>
                      <w:szCs w:val="21"/>
                    </w:rPr>
                  </w:pPr>
                  <w:r>
                    <w:rPr>
                      <w:rFonts w:ascii="Times New Roman" w:hAnsi="Times New Roman" w:eastAsiaTheme="minorEastAsia"/>
                      <w:bCs/>
                      <w:color w:val="auto"/>
                      <w:szCs w:val="21"/>
                    </w:rPr>
                    <w:t>/</w:t>
                  </w:r>
                </w:p>
              </w:tc>
              <w:tc>
                <w:tcPr>
                  <w:tcW w:w="1041" w:type="pct"/>
                  <w:tcBorders>
                    <w:tl2br w:val="nil"/>
                    <w:tr2bl w:val="nil"/>
                  </w:tcBorders>
                  <w:shd w:val="clear" w:color="auto" w:fill="auto"/>
                  <w:vAlign w:val="center"/>
                </w:tcPr>
                <w:p w14:paraId="19C36639">
                  <w:pPr>
                    <w:pStyle w:val="45"/>
                    <w:ind w:firstLine="0" w:firstLineChars="0"/>
                    <w:rPr>
                      <w:rFonts w:ascii="Times New Roman" w:hAnsi="Times New Roman" w:cs="Times New Roman" w:eastAsiaTheme="minorEastAsia"/>
                      <w:b w:val="0"/>
                      <w:bCs/>
                      <w:color w:val="auto"/>
                      <w:kern w:val="2"/>
                      <w:sz w:val="21"/>
                      <w:szCs w:val="21"/>
                      <w:lang w:val="en-US" w:eastAsia="zh-CN" w:bidi="ar-SA"/>
                    </w:rPr>
                  </w:pPr>
                  <w:r>
                    <w:rPr>
                      <w:rFonts w:ascii="Times New Roman" w:hAnsi="Times New Roman" w:cs="Times New Roman" w:eastAsiaTheme="minorEastAsia"/>
                      <w:b w:val="0"/>
                      <w:bCs/>
                      <w:color w:val="auto"/>
                      <w:kern w:val="2"/>
                      <w:szCs w:val="21"/>
                      <w:lang w:val="en-US"/>
                    </w:rPr>
                    <w:t>/</w:t>
                  </w:r>
                </w:p>
              </w:tc>
            </w:tr>
            <w:tr w14:paraId="76761D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6" w:type="pct"/>
                  <w:gridSpan w:val="2"/>
                  <w:tcBorders>
                    <w:tl2br w:val="nil"/>
                    <w:tr2bl w:val="nil"/>
                  </w:tcBorders>
                  <w:vAlign w:val="center"/>
                </w:tcPr>
                <w:p w14:paraId="2EE91640">
                  <w:pPr>
                    <w:pStyle w:val="45"/>
                    <w:rPr>
                      <w:rFonts w:eastAsiaTheme="minorEastAsia"/>
                      <w:color w:val="auto"/>
                      <w:kern w:val="2"/>
                      <w:szCs w:val="21"/>
                      <w:lang w:val="en-US"/>
                    </w:rPr>
                  </w:pPr>
                  <w:r>
                    <w:rPr>
                      <w:rFonts w:eastAsiaTheme="minorEastAsia"/>
                      <w:bCs/>
                      <w:color w:val="auto"/>
                      <w:kern w:val="2"/>
                      <w:szCs w:val="21"/>
                      <w:lang w:val="en-US"/>
                    </w:rPr>
                    <w:t>有毒有害物质名称</w:t>
                  </w:r>
                </w:p>
              </w:tc>
              <w:tc>
                <w:tcPr>
                  <w:tcW w:w="1229" w:type="pct"/>
                  <w:tcBorders>
                    <w:tl2br w:val="nil"/>
                    <w:tr2bl w:val="nil"/>
                  </w:tcBorders>
                  <w:vAlign w:val="center"/>
                </w:tcPr>
                <w:p w14:paraId="5EA833A0">
                  <w:pPr>
                    <w:jc w:val="center"/>
                    <w:rPr>
                      <w:rFonts w:ascii="Times New Roman" w:hAnsi="Times New Roman" w:eastAsiaTheme="minorEastAsia"/>
                      <w:bCs/>
                      <w:color w:val="auto"/>
                      <w:szCs w:val="21"/>
                    </w:rPr>
                  </w:pPr>
                  <w:r>
                    <w:rPr>
                      <w:rFonts w:ascii="Times New Roman" w:hAnsi="Times New Roman" w:eastAsiaTheme="minorEastAsia"/>
                      <w:bCs/>
                      <w:color w:val="auto"/>
                      <w:szCs w:val="21"/>
                    </w:rPr>
                    <w:t>/</w:t>
                  </w:r>
                </w:p>
              </w:tc>
              <w:tc>
                <w:tcPr>
                  <w:tcW w:w="1202" w:type="pct"/>
                  <w:tcBorders>
                    <w:tl2br w:val="nil"/>
                    <w:tr2bl w:val="nil"/>
                  </w:tcBorders>
                  <w:vAlign w:val="center"/>
                </w:tcPr>
                <w:p w14:paraId="3EB3990C">
                  <w:pPr>
                    <w:jc w:val="center"/>
                    <w:rPr>
                      <w:rFonts w:ascii="Times New Roman" w:hAnsi="Times New Roman" w:eastAsiaTheme="minorEastAsia"/>
                      <w:bCs/>
                      <w:color w:val="auto"/>
                      <w:szCs w:val="21"/>
                    </w:rPr>
                  </w:pPr>
                  <w:r>
                    <w:rPr>
                      <w:rFonts w:ascii="Times New Roman" w:hAnsi="Times New Roman" w:eastAsiaTheme="minorEastAsia"/>
                      <w:bCs/>
                      <w:color w:val="auto"/>
                      <w:szCs w:val="21"/>
                    </w:rPr>
                    <w:t>/</w:t>
                  </w:r>
                </w:p>
              </w:tc>
              <w:tc>
                <w:tcPr>
                  <w:tcW w:w="1041" w:type="pct"/>
                  <w:tcBorders>
                    <w:tl2br w:val="nil"/>
                    <w:tr2bl w:val="nil"/>
                  </w:tcBorders>
                  <w:shd w:val="clear" w:color="auto" w:fill="auto"/>
                  <w:vAlign w:val="center"/>
                </w:tcPr>
                <w:p w14:paraId="2CBBEB26">
                  <w:pPr>
                    <w:pStyle w:val="45"/>
                    <w:ind w:firstLine="0" w:firstLineChars="0"/>
                    <w:rPr>
                      <w:rFonts w:ascii="Times New Roman" w:hAnsi="Times New Roman" w:cs="Times New Roman" w:eastAsiaTheme="minorEastAsia"/>
                      <w:b w:val="0"/>
                      <w:bCs/>
                      <w:color w:val="auto"/>
                      <w:kern w:val="2"/>
                      <w:sz w:val="21"/>
                      <w:szCs w:val="21"/>
                      <w:lang w:val="en-US" w:eastAsia="zh-CN" w:bidi="ar-SA"/>
                    </w:rPr>
                  </w:pPr>
                  <w:r>
                    <w:rPr>
                      <w:rFonts w:ascii="Times New Roman" w:hAnsi="Times New Roman" w:cs="Times New Roman" w:eastAsiaTheme="minorEastAsia"/>
                      <w:b w:val="0"/>
                      <w:bCs/>
                      <w:color w:val="auto"/>
                      <w:kern w:val="2"/>
                      <w:szCs w:val="21"/>
                      <w:lang w:val="en-US"/>
                    </w:rPr>
                    <w:t>/</w:t>
                  </w:r>
                </w:p>
              </w:tc>
            </w:tr>
            <w:tr w14:paraId="3ECDE6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6" w:type="pct"/>
                  <w:gridSpan w:val="2"/>
                  <w:tcBorders>
                    <w:tl2br w:val="nil"/>
                    <w:tr2bl w:val="nil"/>
                  </w:tcBorders>
                  <w:vAlign w:val="center"/>
                </w:tcPr>
                <w:p w14:paraId="7F485078">
                  <w:pPr>
                    <w:pStyle w:val="45"/>
                    <w:rPr>
                      <w:rFonts w:eastAsiaTheme="minorEastAsia"/>
                      <w:color w:val="auto"/>
                      <w:kern w:val="2"/>
                      <w:szCs w:val="21"/>
                      <w:lang w:val="en-US"/>
                    </w:rPr>
                  </w:pPr>
                  <w:r>
                    <w:rPr>
                      <w:rFonts w:eastAsiaTheme="minorEastAsia"/>
                      <w:bCs/>
                      <w:color w:val="auto"/>
                      <w:kern w:val="2"/>
                      <w:szCs w:val="21"/>
                      <w:lang w:val="en-US"/>
                    </w:rPr>
                    <w:t>物理性状</w:t>
                  </w:r>
                </w:p>
              </w:tc>
              <w:tc>
                <w:tcPr>
                  <w:tcW w:w="1229" w:type="pct"/>
                  <w:tcBorders>
                    <w:tl2br w:val="nil"/>
                    <w:tr2bl w:val="nil"/>
                  </w:tcBorders>
                  <w:vAlign w:val="center"/>
                </w:tcPr>
                <w:p w14:paraId="369F6B26">
                  <w:pPr>
                    <w:pStyle w:val="45"/>
                    <w:rPr>
                      <w:rFonts w:eastAsiaTheme="minorEastAsia"/>
                      <w:b w:val="0"/>
                      <w:bCs/>
                      <w:color w:val="auto"/>
                      <w:kern w:val="0"/>
                      <w:szCs w:val="21"/>
                      <w:lang w:val="en-US"/>
                    </w:rPr>
                  </w:pPr>
                  <w:r>
                    <w:rPr>
                      <w:rFonts w:eastAsiaTheme="minorEastAsia"/>
                      <w:b w:val="0"/>
                      <w:bCs/>
                      <w:color w:val="auto"/>
                      <w:kern w:val="2"/>
                      <w:szCs w:val="21"/>
                      <w:lang w:val="en-US"/>
                    </w:rPr>
                    <w:t>固态</w:t>
                  </w:r>
                </w:p>
              </w:tc>
              <w:tc>
                <w:tcPr>
                  <w:tcW w:w="1202" w:type="pct"/>
                  <w:tcBorders>
                    <w:tl2br w:val="nil"/>
                    <w:tr2bl w:val="nil"/>
                  </w:tcBorders>
                  <w:vAlign w:val="center"/>
                </w:tcPr>
                <w:p w14:paraId="2FD80A3D">
                  <w:pPr>
                    <w:pStyle w:val="45"/>
                    <w:rPr>
                      <w:rFonts w:eastAsiaTheme="minorEastAsia"/>
                      <w:b w:val="0"/>
                      <w:bCs/>
                      <w:color w:val="auto"/>
                      <w:kern w:val="0"/>
                      <w:szCs w:val="21"/>
                      <w:lang w:val="en-US"/>
                    </w:rPr>
                  </w:pPr>
                  <w:r>
                    <w:rPr>
                      <w:rFonts w:eastAsiaTheme="minorEastAsia"/>
                      <w:b w:val="0"/>
                      <w:bCs/>
                      <w:color w:val="auto"/>
                      <w:kern w:val="2"/>
                      <w:szCs w:val="21"/>
                      <w:lang w:val="en-US"/>
                    </w:rPr>
                    <w:t>固态</w:t>
                  </w:r>
                </w:p>
              </w:tc>
              <w:tc>
                <w:tcPr>
                  <w:tcW w:w="1041" w:type="pct"/>
                  <w:tcBorders>
                    <w:tl2br w:val="nil"/>
                    <w:tr2bl w:val="nil"/>
                  </w:tcBorders>
                  <w:shd w:val="clear" w:color="auto" w:fill="auto"/>
                  <w:vAlign w:val="center"/>
                </w:tcPr>
                <w:p w14:paraId="26524185">
                  <w:pPr>
                    <w:pStyle w:val="45"/>
                    <w:ind w:firstLine="0" w:firstLineChars="0"/>
                    <w:rPr>
                      <w:rFonts w:ascii="Times New Roman" w:hAnsi="Times New Roman" w:cs="Times New Roman" w:eastAsiaTheme="minorEastAsia"/>
                      <w:b w:val="0"/>
                      <w:bCs/>
                      <w:color w:val="auto"/>
                      <w:kern w:val="2"/>
                      <w:sz w:val="21"/>
                      <w:szCs w:val="21"/>
                      <w:lang w:val="en-US" w:eastAsia="zh-CN" w:bidi="ar-SA"/>
                    </w:rPr>
                  </w:pPr>
                  <w:r>
                    <w:rPr>
                      <w:rFonts w:ascii="Times New Roman" w:hAnsi="Times New Roman" w:cs="Times New Roman" w:eastAsiaTheme="minorEastAsia"/>
                      <w:b w:val="0"/>
                      <w:bCs/>
                      <w:color w:val="auto"/>
                      <w:kern w:val="2"/>
                      <w:szCs w:val="21"/>
                      <w:lang w:val="en-US"/>
                    </w:rPr>
                    <w:t>固态</w:t>
                  </w:r>
                </w:p>
              </w:tc>
            </w:tr>
            <w:tr w14:paraId="39747D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6" w:type="pct"/>
                  <w:gridSpan w:val="2"/>
                  <w:tcBorders>
                    <w:tl2br w:val="nil"/>
                    <w:tr2bl w:val="nil"/>
                  </w:tcBorders>
                  <w:vAlign w:val="center"/>
                </w:tcPr>
                <w:p w14:paraId="007F932A">
                  <w:pPr>
                    <w:pStyle w:val="45"/>
                    <w:rPr>
                      <w:rFonts w:eastAsiaTheme="minorEastAsia"/>
                      <w:color w:val="auto"/>
                      <w:kern w:val="2"/>
                      <w:szCs w:val="21"/>
                      <w:lang w:val="en-US"/>
                    </w:rPr>
                  </w:pPr>
                  <w:r>
                    <w:rPr>
                      <w:rFonts w:eastAsiaTheme="minorEastAsia"/>
                      <w:bCs/>
                      <w:color w:val="auto"/>
                      <w:kern w:val="2"/>
                      <w:szCs w:val="21"/>
                      <w:lang w:val="en-US"/>
                    </w:rPr>
                    <w:t>环境危险特性</w:t>
                  </w:r>
                </w:p>
              </w:tc>
              <w:tc>
                <w:tcPr>
                  <w:tcW w:w="1229" w:type="pct"/>
                  <w:tcBorders>
                    <w:tl2br w:val="nil"/>
                    <w:tr2bl w:val="nil"/>
                  </w:tcBorders>
                  <w:vAlign w:val="center"/>
                </w:tcPr>
                <w:p w14:paraId="47EFC6F8">
                  <w:pPr>
                    <w:jc w:val="center"/>
                    <w:rPr>
                      <w:rFonts w:ascii="Times New Roman" w:hAnsi="Times New Roman" w:eastAsiaTheme="minorEastAsia"/>
                      <w:bCs/>
                      <w:color w:val="auto"/>
                      <w:szCs w:val="21"/>
                    </w:rPr>
                  </w:pPr>
                  <w:r>
                    <w:rPr>
                      <w:rFonts w:ascii="Times New Roman" w:hAnsi="Times New Roman" w:eastAsiaTheme="minorEastAsia"/>
                      <w:bCs/>
                      <w:color w:val="auto"/>
                      <w:szCs w:val="21"/>
                    </w:rPr>
                    <w:t>/</w:t>
                  </w:r>
                </w:p>
              </w:tc>
              <w:tc>
                <w:tcPr>
                  <w:tcW w:w="1202" w:type="pct"/>
                  <w:tcBorders>
                    <w:tl2br w:val="nil"/>
                    <w:tr2bl w:val="nil"/>
                  </w:tcBorders>
                  <w:vAlign w:val="center"/>
                </w:tcPr>
                <w:p w14:paraId="31E50BDC">
                  <w:pPr>
                    <w:jc w:val="center"/>
                    <w:rPr>
                      <w:rFonts w:ascii="Times New Roman" w:hAnsi="Times New Roman" w:eastAsiaTheme="minorEastAsia"/>
                      <w:bCs/>
                      <w:color w:val="auto"/>
                      <w:szCs w:val="21"/>
                    </w:rPr>
                  </w:pPr>
                  <w:r>
                    <w:rPr>
                      <w:rFonts w:ascii="Times New Roman" w:hAnsi="Times New Roman" w:eastAsiaTheme="minorEastAsia"/>
                      <w:bCs/>
                      <w:color w:val="auto"/>
                      <w:szCs w:val="21"/>
                    </w:rPr>
                    <w:t>/</w:t>
                  </w:r>
                </w:p>
              </w:tc>
              <w:tc>
                <w:tcPr>
                  <w:tcW w:w="1041" w:type="pct"/>
                  <w:tcBorders>
                    <w:tl2br w:val="nil"/>
                    <w:tr2bl w:val="nil"/>
                  </w:tcBorders>
                  <w:shd w:val="clear" w:color="auto" w:fill="auto"/>
                  <w:vAlign w:val="center"/>
                </w:tcPr>
                <w:p w14:paraId="3EF5ADAA">
                  <w:pPr>
                    <w:pStyle w:val="45"/>
                    <w:ind w:firstLine="0" w:firstLineChars="0"/>
                    <w:rPr>
                      <w:rFonts w:ascii="Times New Roman" w:hAnsi="Times New Roman" w:cs="Times New Roman" w:eastAsiaTheme="minorEastAsia"/>
                      <w:b w:val="0"/>
                      <w:bCs/>
                      <w:color w:val="auto"/>
                      <w:kern w:val="2"/>
                      <w:sz w:val="21"/>
                      <w:szCs w:val="21"/>
                      <w:lang w:val="en-US" w:eastAsia="zh-CN" w:bidi="ar-SA"/>
                    </w:rPr>
                  </w:pPr>
                  <w:r>
                    <w:rPr>
                      <w:rFonts w:ascii="Times New Roman" w:hAnsi="Times New Roman" w:cs="Times New Roman" w:eastAsiaTheme="minorEastAsia"/>
                      <w:b w:val="0"/>
                      <w:bCs/>
                      <w:color w:val="auto"/>
                      <w:kern w:val="2"/>
                      <w:szCs w:val="21"/>
                      <w:lang w:val="en-US"/>
                    </w:rPr>
                    <w:t>/</w:t>
                  </w:r>
                </w:p>
              </w:tc>
            </w:tr>
            <w:tr w14:paraId="549021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6" w:type="pct"/>
                  <w:gridSpan w:val="2"/>
                  <w:tcBorders>
                    <w:tl2br w:val="nil"/>
                    <w:tr2bl w:val="nil"/>
                  </w:tcBorders>
                  <w:vAlign w:val="center"/>
                </w:tcPr>
                <w:p w14:paraId="1962E06B">
                  <w:pPr>
                    <w:pStyle w:val="45"/>
                    <w:rPr>
                      <w:rFonts w:eastAsiaTheme="minorEastAsia"/>
                      <w:bCs/>
                      <w:color w:val="auto"/>
                      <w:kern w:val="2"/>
                      <w:szCs w:val="21"/>
                      <w:lang w:val="en-US"/>
                    </w:rPr>
                  </w:pPr>
                  <w:r>
                    <w:rPr>
                      <w:rFonts w:eastAsiaTheme="minorEastAsia"/>
                      <w:bCs/>
                      <w:color w:val="auto"/>
                      <w:kern w:val="2"/>
                      <w:szCs w:val="21"/>
                    </w:rPr>
                    <w:t>产生量（t/a）</w:t>
                  </w:r>
                </w:p>
              </w:tc>
              <w:tc>
                <w:tcPr>
                  <w:tcW w:w="1229" w:type="pct"/>
                  <w:tcBorders>
                    <w:tl2br w:val="nil"/>
                    <w:tr2bl w:val="nil"/>
                  </w:tcBorders>
                  <w:vAlign w:val="center"/>
                </w:tcPr>
                <w:p w14:paraId="42D2A1FB">
                  <w:pPr>
                    <w:pStyle w:val="45"/>
                    <w:rPr>
                      <w:rFonts w:hint="default" w:eastAsiaTheme="minorEastAsia"/>
                      <w:b w:val="0"/>
                      <w:bCs/>
                      <w:color w:val="auto"/>
                      <w:kern w:val="0"/>
                      <w:szCs w:val="21"/>
                      <w:lang w:val="en-US" w:eastAsia="zh-CN"/>
                    </w:rPr>
                  </w:pPr>
                  <w:r>
                    <w:rPr>
                      <w:rFonts w:hint="eastAsia" w:eastAsiaTheme="minorEastAsia"/>
                      <w:b w:val="0"/>
                      <w:bCs/>
                      <w:color w:val="auto"/>
                      <w:kern w:val="0"/>
                      <w:szCs w:val="21"/>
                      <w:lang w:val="en-US" w:eastAsia="zh-CN"/>
                    </w:rPr>
                    <w:t>193.2565</w:t>
                  </w:r>
                </w:p>
              </w:tc>
              <w:tc>
                <w:tcPr>
                  <w:tcW w:w="1202" w:type="pct"/>
                  <w:tcBorders>
                    <w:tl2br w:val="nil"/>
                    <w:tr2bl w:val="nil"/>
                  </w:tcBorders>
                  <w:vAlign w:val="center"/>
                </w:tcPr>
                <w:p w14:paraId="7A37C1D9">
                  <w:pPr>
                    <w:pStyle w:val="45"/>
                    <w:rPr>
                      <w:rFonts w:hint="default" w:eastAsiaTheme="minorEastAsia"/>
                      <w:b w:val="0"/>
                      <w:bCs/>
                      <w:color w:val="auto"/>
                      <w:kern w:val="0"/>
                      <w:szCs w:val="21"/>
                      <w:lang w:val="en-US" w:eastAsia="zh-CN"/>
                    </w:rPr>
                  </w:pPr>
                  <w:r>
                    <w:rPr>
                      <w:rFonts w:hint="eastAsia" w:eastAsiaTheme="minorEastAsia"/>
                      <w:b w:val="0"/>
                      <w:bCs/>
                      <w:color w:val="auto"/>
                      <w:kern w:val="0"/>
                      <w:szCs w:val="21"/>
                      <w:lang w:val="en-US" w:eastAsia="zh-CN"/>
                    </w:rPr>
                    <w:t>1.5</w:t>
                  </w:r>
                </w:p>
              </w:tc>
              <w:tc>
                <w:tcPr>
                  <w:tcW w:w="1041" w:type="pct"/>
                  <w:tcBorders>
                    <w:tl2br w:val="nil"/>
                    <w:tr2bl w:val="nil"/>
                  </w:tcBorders>
                  <w:shd w:val="clear" w:color="auto" w:fill="auto"/>
                  <w:vAlign w:val="center"/>
                </w:tcPr>
                <w:p w14:paraId="53E65874">
                  <w:pPr>
                    <w:pStyle w:val="45"/>
                    <w:ind w:firstLine="0" w:firstLineChars="0"/>
                    <w:rPr>
                      <w:rFonts w:hint="default" w:ascii="Times New Roman" w:hAnsi="Times New Roman" w:cs="Times New Roman" w:eastAsiaTheme="minorEastAsia"/>
                      <w:b w:val="0"/>
                      <w:bCs/>
                      <w:color w:val="auto"/>
                      <w:kern w:val="2"/>
                      <w:sz w:val="21"/>
                      <w:szCs w:val="21"/>
                      <w:lang w:val="en-US" w:eastAsia="zh-CN" w:bidi="ar-SA"/>
                    </w:rPr>
                  </w:pPr>
                  <w:r>
                    <w:rPr>
                      <w:rFonts w:hint="eastAsia" w:cs="Times New Roman" w:eastAsiaTheme="minorEastAsia"/>
                      <w:b w:val="0"/>
                      <w:bCs/>
                      <w:color w:val="auto"/>
                      <w:kern w:val="2"/>
                      <w:szCs w:val="21"/>
                      <w:lang w:val="en-US" w:eastAsia="zh-CN"/>
                    </w:rPr>
                    <w:t>1.5</w:t>
                  </w:r>
                </w:p>
              </w:tc>
            </w:tr>
            <w:tr w14:paraId="2F30C1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6" w:type="pct"/>
                  <w:gridSpan w:val="2"/>
                  <w:tcBorders>
                    <w:tl2br w:val="nil"/>
                    <w:tr2bl w:val="nil"/>
                  </w:tcBorders>
                  <w:vAlign w:val="center"/>
                </w:tcPr>
                <w:p w14:paraId="478590A7">
                  <w:pPr>
                    <w:pStyle w:val="45"/>
                    <w:rPr>
                      <w:rFonts w:eastAsiaTheme="minorEastAsia"/>
                      <w:bCs/>
                      <w:color w:val="auto"/>
                      <w:kern w:val="2"/>
                      <w:szCs w:val="21"/>
                      <w:lang w:val="en-US"/>
                    </w:rPr>
                  </w:pPr>
                  <w:r>
                    <w:rPr>
                      <w:rFonts w:eastAsiaTheme="minorEastAsia"/>
                      <w:bCs/>
                      <w:color w:val="auto"/>
                      <w:kern w:val="2"/>
                      <w:szCs w:val="21"/>
                      <w:lang w:val="en-US"/>
                    </w:rPr>
                    <w:t>贮存方式</w:t>
                  </w:r>
                </w:p>
              </w:tc>
              <w:tc>
                <w:tcPr>
                  <w:tcW w:w="1229" w:type="pct"/>
                  <w:tcBorders>
                    <w:tl2br w:val="nil"/>
                    <w:tr2bl w:val="nil"/>
                  </w:tcBorders>
                  <w:vAlign w:val="center"/>
                </w:tcPr>
                <w:p w14:paraId="02F522CB">
                  <w:pPr>
                    <w:pStyle w:val="45"/>
                    <w:rPr>
                      <w:rFonts w:eastAsiaTheme="minorEastAsia"/>
                      <w:b w:val="0"/>
                      <w:bCs/>
                      <w:color w:val="auto"/>
                      <w:kern w:val="0"/>
                      <w:szCs w:val="21"/>
                      <w:lang w:val="en-US"/>
                    </w:rPr>
                  </w:pPr>
                  <w:r>
                    <w:rPr>
                      <w:rFonts w:eastAsiaTheme="minorEastAsia"/>
                      <w:b w:val="0"/>
                      <w:bCs/>
                      <w:color w:val="auto"/>
                      <w:kern w:val="2"/>
                      <w:szCs w:val="21"/>
                      <w:lang w:val="en-US"/>
                    </w:rPr>
                    <w:t>桶装</w:t>
                  </w:r>
                </w:p>
              </w:tc>
              <w:tc>
                <w:tcPr>
                  <w:tcW w:w="1202" w:type="pct"/>
                  <w:tcBorders>
                    <w:tl2br w:val="nil"/>
                    <w:tr2bl w:val="nil"/>
                  </w:tcBorders>
                  <w:vAlign w:val="center"/>
                </w:tcPr>
                <w:p w14:paraId="4D2DD0EA">
                  <w:pPr>
                    <w:pStyle w:val="45"/>
                    <w:rPr>
                      <w:rFonts w:eastAsiaTheme="minorEastAsia"/>
                      <w:b w:val="0"/>
                      <w:bCs/>
                      <w:color w:val="auto"/>
                      <w:kern w:val="0"/>
                      <w:szCs w:val="21"/>
                      <w:lang w:val="en-US"/>
                    </w:rPr>
                  </w:pPr>
                  <w:r>
                    <w:rPr>
                      <w:rFonts w:eastAsiaTheme="minorEastAsia"/>
                      <w:b w:val="0"/>
                      <w:bCs/>
                      <w:color w:val="auto"/>
                      <w:kern w:val="2"/>
                      <w:szCs w:val="21"/>
                      <w:lang w:val="en-US"/>
                    </w:rPr>
                    <w:t>桶装</w:t>
                  </w:r>
                </w:p>
              </w:tc>
              <w:tc>
                <w:tcPr>
                  <w:tcW w:w="1041" w:type="pct"/>
                  <w:tcBorders>
                    <w:tl2br w:val="nil"/>
                    <w:tr2bl w:val="nil"/>
                  </w:tcBorders>
                  <w:shd w:val="clear" w:color="auto" w:fill="auto"/>
                  <w:vAlign w:val="center"/>
                </w:tcPr>
                <w:p w14:paraId="746D317C">
                  <w:pPr>
                    <w:pStyle w:val="45"/>
                    <w:ind w:firstLine="0" w:firstLineChars="0"/>
                    <w:rPr>
                      <w:rFonts w:ascii="Times New Roman" w:hAnsi="Times New Roman" w:cs="Times New Roman" w:eastAsiaTheme="minorEastAsia"/>
                      <w:b w:val="0"/>
                      <w:bCs/>
                      <w:color w:val="auto"/>
                      <w:kern w:val="2"/>
                      <w:sz w:val="21"/>
                      <w:szCs w:val="21"/>
                      <w:lang w:val="en-US" w:eastAsia="zh-CN" w:bidi="ar-SA"/>
                    </w:rPr>
                  </w:pPr>
                  <w:r>
                    <w:rPr>
                      <w:rFonts w:hint="eastAsia" w:ascii="Times New Roman" w:hAnsi="Times New Roman" w:cs="Times New Roman" w:eastAsiaTheme="minorEastAsia"/>
                      <w:b w:val="0"/>
                      <w:bCs/>
                      <w:color w:val="auto"/>
                      <w:kern w:val="2"/>
                      <w:szCs w:val="21"/>
                      <w:lang w:val="en-US"/>
                    </w:rPr>
                    <w:t>桶装</w:t>
                  </w:r>
                </w:p>
              </w:tc>
            </w:tr>
            <w:tr w14:paraId="13BAC9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7" w:type="pct"/>
                  <w:vMerge w:val="restart"/>
                  <w:tcBorders>
                    <w:tl2br w:val="nil"/>
                    <w:tr2bl w:val="nil"/>
                  </w:tcBorders>
                  <w:vAlign w:val="center"/>
                </w:tcPr>
                <w:p w14:paraId="5B766506">
                  <w:pPr>
                    <w:pStyle w:val="45"/>
                    <w:rPr>
                      <w:rFonts w:eastAsiaTheme="minorEastAsia"/>
                      <w:bCs/>
                      <w:color w:val="auto"/>
                      <w:kern w:val="2"/>
                      <w:szCs w:val="21"/>
                      <w:lang w:val="en-US"/>
                    </w:rPr>
                  </w:pPr>
                  <w:r>
                    <w:rPr>
                      <w:rFonts w:eastAsiaTheme="minorEastAsia"/>
                      <w:bCs/>
                      <w:color w:val="auto"/>
                      <w:kern w:val="2"/>
                      <w:szCs w:val="21"/>
                      <w:lang w:val="en-US"/>
                    </w:rPr>
                    <w:t>利用处置方式和去向</w:t>
                  </w:r>
                  <w:r>
                    <w:rPr>
                      <w:rFonts w:eastAsiaTheme="minorEastAsia"/>
                      <w:bCs/>
                      <w:color w:val="auto"/>
                      <w:kern w:val="2"/>
                      <w:szCs w:val="21"/>
                    </w:rPr>
                    <w:t>（t/a）</w:t>
                  </w:r>
                </w:p>
              </w:tc>
              <w:tc>
                <w:tcPr>
                  <w:tcW w:w="869" w:type="pct"/>
                  <w:tcBorders>
                    <w:tl2br w:val="nil"/>
                    <w:tr2bl w:val="nil"/>
                  </w:tcBorders>
                  <w:vAlign w:val="center"/>
                </w:tcPr>
                <w:p w14:paraId="32CC2C32">
                  <w:pPr>
                    <w:pStyle w:val="45"/>
                    <w:rPr>
                      <w:rFonts w:eastAsiaTheme="minorEastAsia"/>
                      <w:bCs/>
                      <w:color w:val="auto"/>
                      <w:kern w:val="2"/>
                      <w:szCs w:val="21"/>
                      <w:lang w:val="en-US"/>
                    </w:rPr>
                  </w:pPr>
                  <w:r>
                    <w:rPr>
                      <w:rFonts w:eastAsiaTheme="minorEastAsia"/>
                      <w:bCs/>
                      <w:color w:val="auto"/>
                      <w:kern w:val="2"/>
                      <w:szCs w:val="21"/>
                      <w:lang w:val="en-US"/>
                    </w:rPr>
                    <w:t>自行利用量</w:t>
                  </w:r>
                </w:p>
              </w:tc>
              <w:tc>
                <w:tcPr>
                  <w:tcW w:w="1229" w:type="pct"/>
                  <w:tcBorders>
                    <w:tl2br w:val="nil"/>
                    <w:tr2bl w:val="nil"/>
                  </w:tcBorders>
                  <w:vAlign w:val="center"/>
                </w:tcPr>
                <w:p w14:paraId="05B40273">
                  <w:pPr>
                    <w:pStyle w:val="45"/>
                    <w:rPr>
                      <w:rFonts w:hint="eastAsia" w:eastAsiaTheme="minorEastAsia"/>
                      <w:b w:val="0"/>
                      <w:bCs/>
                      <w:color w:val="auto"/>
                      <w:kern w:val="0"/>
                      <w:szCs w:val="21"/>
                      <w:lang w:val="en-US" w:eastAsia="zh-CN"/>
                    </w:rPr>
                  </w:pPr>
                  <w:r>
                    <w:rPr>
                      <w:rFonts w:hint="eastAsia" w:eastAsiaTheme="minorEastAsia"/>
                      <w:b w:val="0"/>
                      <w:bCs/>
                      <w:color w:val="auto"/>
                      <w:kern w:val="2"/>
                      <w:szCs w:val="21"/>
                      <w:lang w:val="en-US" w:eastAsia="zh-CN"/>
                    </w:rPr>
                    <w:t>0</w:t>
                  </w:r>
                </w:p>
              </w:tc>
              <w:tc>
                <w:tcPr>
                  <w:tcW w:w="1202" w:type="pct"/>
                  <w:tcBorders>
                    <w:tl2br w:val="nil"/>
                    <w:tr2bl w:val="nil"/>
                  </w:tcBorders>
                  <w:vAlign w:val="center"/>
                </w:tcPr>
                <w:p w14:paraId="66E59D93">
                  <w:pPr>
                    <w:pStyle w:val="45"/>
                    <w:rPr>
                      <w:rFonts w:eastAsiaTheme="minorEastAsia"/>
                      <w:b w:val="0"/>
                      <w:bCs/>
                      <w:color w:val="auto"/>
                      <w:kern w:val="0"/>
                      <w:szCs w:val="21"/>
                      <w:lang w:val="en-US"/>
                    </w:rPr>
                  </w:pPr>
                  <w:r>
                    <w:rPr>
                      <w:rFonts w:eastAsiaTheme="minorEastAsia"/>
                      <w:b w:val="0"/>
                      <w:bCs/>
                      <w:color w:val="auto"/>
                      <w:kern w:val="2"/>
                      <w:szCs w:val="21"/>
                      <w:lang w:val="en-US"/>
                    </w:rPr>
                    <w:t>0</w:t>
                  </w:r>
                </w:p>
              </w:tc>
              <w:tc>
                <w:tcPr>
                  <w:tcW w:w="1041" w:type="pct"/>
                  <w:tcBorders>
                    <w:tl2br w:val="nil"/>
                    <w:tr2bl w:val="nil"/>
                  </w:tcBorders>
                  <w:shd w:val="clear" w:color="auto" w:fill="auto"/>
                  <w:vAlign w:val="center"/>
                </w:tcPr>
                <w:p w14:paraId="62F6397D">
                  <w:pPr>
                    <w:pStyle w:val="45"/>
                    <w:ind w:firstLine="0" w:firstLineChars="0"/>
                    <w:rPr>
                      <w:rFonts w:hint="eastAsia" w:ascii="Times New Roman" w:hAnsi="Times New Roman" w:cs="Times New Roman" w:eastAsiaTheme="minorEastAsia"/>
                      <w:b w:val="0"/>
                      <w:bCs/>
                      <w:color w:val="auto"/>
                      <w:kern w:val="2"/>
                      <w:sz w:val="21"/>
                      <w:szCs w:val="21"/>
                      <w:lang w:val="en-US" w:eastAsia="zh-CN" w:bidi="ar-SA"/>
                    </w:rPr>
                  </w:pPr>
                  <w:r>
                    <w:rPr>
                      <w:rFonts w:ascii="Times New Roman" w:hAnsi="Times New Roman" w:cs="Times New Roman" w:eastAsiaTheme="minorEastAsia"/>
                      <w:b w:val="0"/>
                      <w:bCs/>
                      <w:color w:val="auto"/>
                      <w:kern w:val="2"/>
                      <w:szCs w:val="21"/>
                      <w:lang w:val="en-US"/>
                    </w:rPr>
                    <w:t>0</w:t>
                  </w:r>
                </w:p>
              </w:tc>
            </w:tr>
            <w:tr w14:paraId="761018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7" w:type="pct"/>
                  <w:vMerge w:val="continue"/>
                  <w:tcBorders>
                    <w:tl2br w:val="nil"/>
                    <w:tr2bl w:val="nil"/>
                  </w:tcBorders>
                  <w:vAlign w:val="center"/>
                </w:tcPr>
                <w:p w14:paraId="4C44B2C9">
                  <w:pPr>
                    <w:pStyle w:val="45"/>
                    <w:rPr>
                      <w:rFonts w:eastAsiaTheme="minorEastAsia"/>
                      <w:bCs/>
                      <w:color w:val="auto"/>
                      <w:kern w:val="2"/>
                      <w:szCs w:val="21"/>
                      <w:lang w:val="en-US"/>
                    </w:rPr>
                  </w:pPr>
                </w:p>
              </w:tc>
              <w:tc>
                <w:tcPr>
                  <w:tcW w:w="869" w:type="pct"/>
                  <w:tcBorders>
                    <w:tl2br w:val="nil"/>
                    <w:tr2bl w:val="nil"/>
                  </w:tcBorders>
                  <w:vAlign w:val="center"/>
                </w:tcPr>
                <w:p w14:paraId="05920A41">
                  <w:pPr>
                    <w:pStyle w:val="45"/>
                    <w:rPr>
                      <w:rFonts w:eastAsiaTheme="minorEastAsia"/>
                      <w:bCs/>
                      <w:color w:val="auto"/>
                      <w:kern w:val="2"/>
                      <w:szCs w:val="21"/>
                      <w:lang w:val="en-US"/>
                    </w:rPr>
                  </w:pPr>
                  <w:r>
                    <w:rPr>
                      <w:rFonts w:eastAsiaTheme="minorEastAsia"/>
                      <w:bCs/>
                      <w:color w:val="auto"/>
                      <w:kern w:val="2"/>
                      <w:szCs w:val="21"/>
                      <w:lang w:val="en-US"/>
                    </w:rPr>
                    <w:t>委托利用量</w:t>
                  </w:r>
                </w:p>
              </w:tc>
              <w:tc>
                <w:tcPr>
                  <w:tcW w:w="1229" w:type="pct"/>
                  <w:tcBorders>
                    <w:tl2br w:val="nil"/>
                    <w:tr2bl w:val="nil"/>
                  </w:tcBorders>
                  <w:shd w:val="clear" w:color="auto" w:fill="auto"/>
                  <w:vAlign w:val="center"/>
                </w:tcPr>
                <w:p w14:paraId="34CB1408">
                  <w:pPr>
                    <w:pStyle w:val="45"/>
                    <w:ind w:firstLine="0" w:firstLineChars="0"/>
                    <w:rPr>
                      <w:rFonts w:hint="default" w:ascii="Times New Roman" w:hAnsi="Times New Roman" w:cs="Times New Roman" w:eastAsiaTheme="minorEastAsia"/>
                      <w:b w:val="0"/>
                      <w:bCs/>
                      <w:color w:val="auto"/>
                      <w:kern w:val="0"/>
                      <w:sz w:val="21"/>
                      <w:szCs w:val="21"/>
                      <w:lang w:val="en-US" w:eastAsia="zh-CN" w:bidi="ar-SA"/>
                    </w:rPr>
                  </w:pPr>
                  <w:r>
                    <w:rPr>
                      <w:rFonts w:hint="eastAsia" w:eastAsiaTheme="minorEastAsia"/>
                      <w:b w:val="0"/>
                      <w:bCs/>
                      <w:color w:val="auto"/>
                      <w:kern w:val="0"/>
                      <w:szCs w:val="21"/>
                      <w:lang w:val="en-US" w:eastAsia="zh-CN"/>
                    </w:rPr>
                    <w:t>193.2565</w:t>
                  </w:r>
                </w:p>
              </w:tc>
              <w:tc>
                <w:tcPr>
                  <w:tcW w:w="1202" w:type="pct"/>
                  <w:tcBorders>
                    <w:tl2br w:val="nil"/>
                    <w:tr2bl w:val="nil"/>
                  </w:tcBorders>
                  <w:shd w:val="clear" w:color="auto" w:fill="auto"/>
                  <w:vAlign w:val="center"/>
                </w:tcPr>
                <w:p w14:paraId="11D1B004">
                  <w:pPr>
                    <w:pStyle w:val="45"/>
                    <w:ind w:firstLine="0" w:firstLineChars="0"/>
                    <w:rPr>
                      <w:rFonts w:hint="default" w:ascii="Times New Roman" w:hAnsi="Times New Roman" w:cs="Times New Roman" w:eastAsiaTheme="minorEastAsia"/>
                      <w:b w:val="0"/>
                      <w:bCs/>
                      <w:color w:val="auto"/>
                      <w:kern w:val="0"/>
                      <w:sz w:val="21"/>
                      <w:szCs w:val="21"/>
                      <w:lang w:val="en-US" w:eastAsia="zh-CN" w:bidi="ar-SA"/>
                    </w:rPr>
                  </w:pPr>
                  <w:r>
                    <w:rPr>
                      <w:rFonts w:hint="eastAsia" w:eastAsiaTheme="minorEastAsia"/>
                      <w:b w:val="0"/>
                      <w:bCs/>
                      <w:color w:val="auto"/>
                      <w:kern w:val="0"/>
                      <w:szCs w:val="21"/>
                      <w:lang w:val="en-US" w:eastAsia="zh-CN"/>
                    </w:rPr>
                    <w:t>1.5</w:t>
                  </w:r>
                </w:p>
              </w:tc>
              <w:tc>
                <w:tcPr>
                  <w:tcW w:w="1041" w:type="pct"/>
                  <w:tcBorders>
                    <w:tl2br w:val="nil"/>
                    <w:tr2bl w:val="nil"/>
                  </w:tcBorders>
                  <w:shd w:val="clear" w:color="auto" w:fill="auto"/>
                  <w:vAlign w:val="center"/>
                </w:tcPr>
                <w:p w14:paraId="2463109F">
                  <w:pPr>
                    <w:pStyle w:val="45"/>
                    <w:ind w:firstLine="0" w:firstLineChars="0"/>
                    <w:rPr>
                      <w:rFonts w:hint="eastAsia" w:ascii="Times New Roman" w:hAnsi="Times New Roman" w:cs="Times New Roman" w:eastAsiaTheme="minorEastAsia"/>
                      <w:b w:val="0"/>
                      <w:bCs/>
                      <w:color w:val="auto"/>
                      <w:kern w:val="2"/>
                      <w:sz w:val="21"/>
                      <w:szCs w:val="21"/>
                      <w:lang w:val="en-US" w:eastAsia="zh-CN" w:bidi="ar-SA"/>
                    </w:rPr>
                  </w:pPr>
                  <w:r>
                    <w:rPr>
                      <w:rFonts w:hint="eastAsia" w:ascii="Times New Roman" w:hAnsi="Times New Roman" w:cs="Times New Roman" w:eastAsiaTheme="minorEastAsia"/>
                      <w:b w:val="0"/>
                      <w:bCs/>
                      <w:color w:val="auto"/>
                      <w:kern w:val="2"/>
                      <w:szCs w:val="21"/>
                      <w:lang w:val="en-US" w:eastAsia="zh-CN"/>
                    </w:rPr>
                    <w:t>0</w:t>
                  </w:r>
                </w:p>
              </w:tc>
            </w:tr>
            <w:tr w14:paraId="0750BF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7" w:type="pct"/>
                  <w:vMerge w:val="continue"/>
                  <w:tcBorders>
                    <w:tl2br w:val="nil"/>
                    <w:tr2bl w:val="nil"/>
                  </w:tcBorders>
                  <w:vAlign w:val="center"/>
                </w:tcPr>
                <w:p w14:paraId="4793D40B">
                  <w:pPr>
                    <w:pStyle w:val="45"/>
                    <w:rPr>
                      <w:rFonts w:eastAsiaTheme="minorEastAsia"/>
                      <w:bCs/>
                      <w:color w:val="auto"/>
                      <w:kern w:val="2"/>
                      <w:szCs w:val="21"/>
                      <w:lang w:val="en-US"/>
                    </w:rPr>
                  </w:pPr>
                </w:p>
              </w:tc>
              <w:tc>
                <w:tcPr>
                  <w:tcW w:w="869" w:type="pct"/>
                  <w:tcBorders>
                    <w:tl2br w:val="nil"/>
                    <w:tr2bl w:val="nil"/>
                  </w:tcBorders>
                  <w:vAlign w:val="center"/>
                </w:tcPr>
                <w:p w14:paraId="6CE0521E">
                  <w:pPr>
                    <w:pStyle w:val="45"/>
                    <w:rPr>
                      <w:rFonts w:eastAsiaTheme="minorEastAsia"/>
                      <w:bCs/>
                      <w:color w:val="auto"/>
                      <w:kern w:val="2"/>
                      <w:szCs w:val="21"/>
                      <w:lang w:val="en-US"/>
                    </w:rPr>
                  </w:pPr>
                  <w:r>
                    <w:rPr>
                      <w:rFonts w:eastAsiaTheme="minorEastAsia"/>
                      <w:bCs/>
                      <w:color w:val="auto"/>
                      <w:kern w:val="2"/>
                      <w:szCs w:val="21"/>
                      <w:lang w:val="en-US"/>
                    </w:rPr>
                    <w:t>委托处置量</w:t>
                  </w:r>
                </w:p>
              </w:tc>
              <w:tc>
                <w:tcPr>
                  <w:tcW w:w="1229" w:type="pct"/>
                  <w:tcBorders>
                    <w:tl2br w:val="nil"/>
                    <w:tr2bl w:val="nil"/>
                  </w:tcBorders>
                  <w:vAlign w:val="center"/>
                </w:tcPr>
                <w:p w14:paraId="23131F20">
                  <w:pPr>
                    <w:pStyle w:val="45"/>
                    <w:rPr>
                      <w:rFonts w:eastAsiaTheme="minorEastAsia"/>
                      <w:b w:val="0"/>
                      <w:bCs/>
                      <w:color w:val="auto"/>
                      <w:kern w:val="0"/>
                      <w:szCs w:val="21"/>
                      <w:lang w:val="en-US"/>
                    </w:rPr>
                  </w:pPr>
                  <w:r>
                    <w:rPr>
                      <w:rFonts w:eastAsiaTheme="minorEastAsia"/>
                      <w:b w:val="0"/>
                      <w:bCs/>
                      <w:color w:val="auto"/>
                      <w:kern w:val="2"/>
                      <w:szCs w:val="21"/>
                      <w:lang w:val="en-US"/>
                    </w:rPr>
                    <w:t>0</w:t>
                  </w:r>
                </w:p>
              </w:tc>
              <w:tc>
                <w:tcPr>
                  <w:tcW w:w="1202" w:type="pct"/>
                  <w:tcBorders>
                    <w:tl2br w:val="nil"/>
                    <w:tr2bl w:val="nil"/>
                  </w:tcBorders>
                  <w:vAlign w:val="center"/>
                </w:tcPr>
                <w:p w14:paraId="39E99625">
                  <w:pPr>
                    <w:pStyle w:val="45"/>
                    <w:rPr>
                      <w:rFonts w:eastAsiaTheme="minorEastAsia"/>
                      <w:b w:val="0"/>
                      <w:bCs/>
                      <w:color w:val="auto"/>
                      <w:kern w:val="0"/>
                      <w:szCs w:val="21"/>
                      <w:lang w:val="en-US"/>
                    </w:rPr>
                  </w:pPr>
                  <w:r>
                    <w:rPr>
                      <w:rFonts w:eastAsiaTheme="minorEastAsia"/>
                      <w:b w:val="0"/>
                      <w:bCs/>
                      <w:color w:val="auto"/>
                      <w:kern w:val="2"/>
                      <w:szCs w:val="21"/>
                      <w:lang w:val="en-US"/>
                    </w:rPr>
                    <w:t>0</w:t>
                  </w:r>
                </w:p>
              </w:tc>
              <w:tc>
                <w:tcPr>
                  <w:tcW w:w="1041" w:type="pct"/>
                  <w:tcBorders>
                    <w:tl2br w:val="nil"/>
                    <w:tr2bl w:val="nil"/>
                  </w:tcBorders>
                  <w:shd w:val="clear" w:color="auto" w:fill="auto"/>
                  <w:vAlign w:val="center"/>
                </w:tcPr>
                <w:p w14:paraId="2C60AF29">
                  <w:pPr>
                    <w:pStyle w:val="45"/>
                    <w:ind w:firstLine="0" w:firstLineChars="0"/>
                    <w:rPr>
                      <w:rFonts w:hint="default" w:ascii="Times New Roman" w:hAnsi="Times New Roman" w:cs="Times New Roman" w:eastAsiaTheme="minorEastAsia"/>
                      <w:b w:val="0"/>
                      <w:bCs/>
                      <w:color w:val="auto"/>
                      <w:kern w:val="2"/>
                      <w:sz w:val="21"/>
                      <w:szCs w:val="21"/>
                      <w:lang w:val="en-US" w:eastAsia="zh-CN" w:bidi="ar-SA"/>
                    </w:rPr>
                  </w:pPr>
                  <w:r>
                    <w:rPr>
                      <w:rFonts w:hint="eastAsia" w:cs="Times New Roman" w:eastAsiaTheme="minorEastAsia"/>
                      <w:b w:val="0"/>
                      <w:bCs/>
                      <w:color w:val="auto"/>
                      <w:kern w:val="2"/>
                      <w:szCs w:val="21"/>
                      <w:lang w:val="en-US" w:eastAsia="zh-CN"/>
                    </w:rPr>
                    <w:t>1.5</w:t>
                  </w:r>
                </w:p>
              </w:tc>
            </w:tr>
            <w:tr w14:paraId="33AE84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7" w:type="pct"/>
                  <w:vMerge w:val="continue"/>
                  <w:tcBorders>
                    <w:tl2br w:val="nil"/>
                    <w:tr2bl w:val="nil"/>
                  </w:tcBorders>
                  <w:vAlign w:val="center"/>
                </w:tcPr>
                <w:p w14:paraId="551C0BCB">
                  <w:pPr>
                    <w:pStyle w:val="45"/>
                    <w:rPr>
                      <w:rFonts w:eastAsiaTheme="minorEastAsia"/>
                      <w:bCs/>
                      <w:color w:val="auto"/>
                      <w:kern w:val="2"/>
                      <w:szCs w:val="21"/>
                      <w:lang w:val="en-US"/>
                    </w:rPr>
                  </w:pPr>
                </w:p>
              </w:tc>
              <w:tc>
                <w:tcPr>
                  <w:tcW w:w="869" w:type="pct"/>
                  <w:tcBorders>
                    <w:tl2br w:val="nil"/>
                    <w:tr2bl w:val="nil"/>
                  </w:tcBorders>
                  <w:vAlign w:val="center"/>
                </w:tcPr>
                <w:p w14:paraId="29F372E6">
                  <w:pPr>
                    <w:pStyle w:val="45"/>
                    <w:rPr>
                      <w:rFonts w:eastAsiaTheme="minorEastAsia"/>
                      <w:bCs/>
                      <w:color w:val="auto"/>
                      <w:kern w:val="2"/>
                      <w:szCs w:val="21"/>
                      <w:lang w:val="en-US"/>
                    </w:rPr>
                  </w:pPr>
                  <w:r>
                    <w:rPr>
                      <w:rFonts w:eastAsiaTheme="minorEastAsia"/>
                      <w:bCs/>
                      <w:color w:val="auto"/>
                      <w:kern w:val="2"/>
                      <w:szCs w:val="21"/>
                      <w:lang w:val="en-US"/>
                    </w:rPr>
                    <w:t>排放量</w:t>
                  </w:r>
                </w:p>
              </w:tc>
              <w:tc>
                <w:tcPr>
                  <w:tcW w:w="1229" w:type="pct"/>
                  <w:tcBorders>
                    <w:tl2br w:val="nil"/>
                    <w:tr2bl w:val="nil"/>
                  </w:tcBorders>
                  <w:vAlign w:val="center"/>
                </w:tcPr>
                <w:p w14:paraId="7BA74553">
                  <w:pPr>
                    <w:pStyle w:val="45"/>
                    <w:rPr>
                      <w:rFonts w:eastAsiaTheme="minorEastAsia"/>
                      <w:b w:val="0"/>
                      <w:bCs/>
                      <w:color w:val="auto"/>
                      <w:kern w:val="0"/>
                      <w:szCs w:val="21"/>
                      <w:lang w:val="en-US"/>
                    </w:rPr>
                  </w:pPr>
                  <w:r>
                    <w:rPr>
                      <w:rFonts w:eastAsiaTheme="minorEastAsia"/>
                      <w:b w:val="0"/>
                      <w:bCs/>
                      <w:color w:val="auto"/>
                      <w:kern w:val="2"/>
                      <w:szCs w:val="21"/>
                      <w:lang w:val="en-US"/>
                    </w:rPr>
                    <w:t>0</w:t>
                  </w:r>
                </w:p>
              </w:tc>
              <w:tc>
                <w:tcPr>
                  <w:tcW w:w="1202" w:type="pct"/>
                  <w:tcBorders>
                    <w:tl2br w:val="nil"/>
                    <w:tr2bl w:val="nil"/>
                  </w:tcBorders>
                  <w:vAlign w:val="center"/>
                </w:tcPr>
                <w:p w14:paraId="4251F376">
                  <w:pPr>
                    <w:pStyle w:val="45"/>
                    <w:rPr>
                      <w:rFonts w:eastAsiaTheme="minorEastAsia"/>
                      <w:b w:val="0"/>
                      <w:bCs/>
                      <w:color w:val="auto"/>
                      <w:kern w:val="0"/>
                      <w:szCs w:val="21"/>
                      <w:lang w:val="en-US"/>
                    </w:rPr>
                  </w:pPr>
                  <w:r>
                    <w:rPr>
                      <w:rFonts w:eastAsiaTheme="minorEastAsia"/>
                      <w:b w:val="0"/>
                      <w:bCs/>
                      <w:color w:val="auto"/>
                      <w:kern w:val="2"/>
                      <w:szCs w:val="21"/>
                      <w:lang w:val="en-US"/>
                    </w:rPr>
                    <w:t>0</w:t>
                  </w:r>
                </w:p>
              </w:tc>
              <w:tc>
                <w:tcPr>
                  <w:tcW w:w="1041" w:type="pct"/>
                  <w:tcBorders>
                    <w:tl2br w:val="nil"/>
                    <w:tr2bl w:val="nil"/>
                  </w:tcBorders>
                  <w:shd w:val="clear" w:color="auto" w:fill="auto"/>
                  <w:vAlign w:val="center"/>
                </w:tcPr>
                <w:p w14:paraId="57A3289B">
                  <w:pPr>
                    <w:pStyle w:val="45"/>
                    <w:ind w:firstLine="0" w:firstLineChars="0"/>
                    <w:rPr>
                      <w:rFonts w:hint="eastAsia" w:ascii="Times New Roman" w:hAnsi="Times New Roman" w:cs="Times New Roman" w:eastAsiaTheme="minorEastAsia"/>
                      <w:b w:val="0"/>
                      <w:bCs/>
                      <w:color w:val="auto"/>
                      <w:kern w:val="2"/>
                      <w:sz w:val="21"/>
                      <w:szCs w:val="21"/>
                      <w:lang w:val="en-US" w:eastAsia="zh-CN" w:bidi="ar-SA"/>
                    </w:rPr>
                  </w:pPr>
                  <w:r>
                    <w:rPr>
                      <w:rFonts w:ascii="Times New Roman" w:hAnsi="Times New Roman" w:cs="Times New Roman" w:eastAsiaTheme="minorEastAsia"/>
                      <w:b w:val="0"/>
                      <w:bCs/>
                      <w:color w:val="auto"/>
                      <w:kern w:val="2"/>
                      <w:szCs w:val="21"/>
                      <w:lang w:val="en-US"/>
                    </w:rPr>
                    <w:t>0</w:t>
                  </w:r>
                </w:p>
              </w:tc>
            </w:tr>
            <w:tr w14:paraId="4D31C8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6" w:type="pct"/>
                  <w:gridSpan w:val="2"/>
                  <w:tcBorders>
                    <w:tl2br w:val="nil"/>
                    <w:tr2bl w:val="nil"/>
                  </w:tcBorders>
                  <w:vAlign w:val="center"/>
                </w:tcPr>
                <w:p w14:paraId="0240FBC8">
                  <w:pPr>
                    <w:pStyle w:val="45"/>
                    <w:rPr>
                      <w:rFonts w:eastAsiaTheme="minorEastAsia"/>
                      <w:bCs/>
                      <w:color w:val="auto"/>
                      <w:kern w:val="2"/>
                      <w:szCs w:val="21"/>
                      <w:lang w:val="en-US"/>
                    </w:rPr>
                  </w:pPr>
                  <w:r>
                    <w:rPr>
                      <w:rFonts w:eastAsiaTheme="minorEastAsia"/>
                      <w:bCs/>
                      <w:color w:val="auto"/>
                      <w:kern w:val="2"/>
                      <w:szCs w:val="21"/>
                      <w:lang w:val="en-US"/>
                    </w:rPr>
                    <w:t>委托单位名称</w:t>
                  </w:r>
                </w:p>
              </w:tc>
              <w:tc>
                <w:tcPr>
                  <w:tcW w:w="2432" w:type="pct"/>
                  <w:gridSpan w:val="2"/>
                  <w:tcBorders>
                    <w:tl2br w:val="nil"/>
                    <w:tr2bl w:val="nil"/>
                  </w:tcBorders>
                  <w:vAlign w:val="center"/>
                </w:tcPr>
                <w:p w14:paraId="0AC2B6CB">
                  <w:pPr>
                    <w:pStyle w:val="45"/>
                    <w:rPr>
                      <w:rFonts w:eastAsiaTheme="minorEastAsia"/>
                      <w:b w:val="0"/>
                      <w:bCs/>
                      <w:color w:val="auto"/>
                      <w:kern w:val="2"/>
                      <w:szCs w:val="21"/>
                      <w:lang w:val="en-US"/>
                    </w:rPr>
                  </w:pPr>
                  <w:r>
                    <w:rPr>
                      <w:rFonts w:hint="eastAsia" w:ascii="Times New Roman" w:hAnsi="Times New Roman" w:eastAsiaTheme="minorEastAsia"/>
                      <w:b w:val="0"/>
                      <w:bCs/>
                      <w:color w:val="auto"/>
                      <w:kern w:val="2"/>
                      <w:sz w:val="21"/>
                      <w:szCs w:val="16"/>
                    </w:rPr>
                    <w:t>外售</w:t>
                  </w:r>
                  <w:r>
                    <w:rPr>
                      <w:rFonts w:hint="eastAsia" w:ascii="Times New Roman" w:hAnsi="Times New Roman" w:cs="Times New Roman"/>
                      <w:b w:val="0"/>
                      <w:bCs/>
                      <w:color w:val="auto"/>
                      <w:kern w:val="2"/>
                      <w:sz w:val="21"/>
                      <w:szCs w:val="21"/>
                      <w:lang w:val="en-US" w:eastAsia="zh-CN"/>
                    </w:rPr>
                    <w:t>宝鸡通达建材科技有限公司综合利用</w:t>
                  </w:r>
                </w:p>
              </w:tc>
              <w:tc>
                <w:tcPr>
                  <w:tcW w:w="1041" w:type="pct"/>
                  <w:tcBorders>
                    <w:tl2br w:val="nil"/>
                    <w:tr2bl w:val="nil"/>
                  </w:tcBorders>
                  <w:vAlign w:val="center"/>
                </w:tcPr>
                <w:p w14:paraId="69033918">
                  <w:pPr>
                    <w:pStyle w:val="45"/>
                    <w:rPr>
                      <w:rFonts w:hint="eastAsia" w:eastAsiaTheme="minorEastAsia"/>
                      <w:b w:val="0"/>
                      <w:bCs/>
                      <w:color w:val="auto"/>
                      <w:kern w:val="2"/>
                      <w:szCs w:val="21"/>
                      <w:lang w:val="en-US" w:eastAsia="zh-CN"/>
                    </w:rPr>
                  </w:pPr>
                  <w:r>
                    <w:rPr>
                      <w:rFonts w:hint="eastAsia" w:ascii="Times New Roman" w:hAnsi="Times New Roman" w:cs="Times New Roman" w:eastAsiaTheme="minorEastAsia"/>
                      <w:b w:val="0"/>
                      <w:bCs/>
                      <w:color w:val="auto"/>
                      <w:kern w:val="2"/>
                      <w:szCs w:val="21"/>
                      <w:lang w:val="en-US" w:eastAsia="zh-CN"/>
                    </w:rPr>
                    <w:t>交</w:t>
                  </w:r>
                  <w:r>
                    <w:rPr>
                      <w:rFonts w:ascii="Times New Roman" w:hAnsi="Times New Roman" w:cs="Times New Roman" w:eastAsiaTheme="minorEastAsia"/>
                      <w:b w:val="0"/>
                      <w:bCs/>
                      <w:color w:val="auto"/>
                      <w:kern w:val="2"/>
                      <w:szCs w:val="21"/>
                      <w:lang w:val="en-US"/>
                    </w:rPr>
                    <w:t>环卫部门</w:t>
                  </w:r>
                  <w:r>
                    <w:rPr>
                      <w:rFonts w:hint="eastAsia" w:ascii="Times New Roman" w:hAnsi="Times New Roman" w:cs="Times New Roman" w:eastAsiaTheme="minorEastAsia"/>
                      <w:b w:val="0"/>
                      <w:bCs/>
                      <w:color w:val="auto"/>
                      <w:kern w:val="2"/>
                      <w:szCs w:val="21"/>
                      <w:lang w:val="en-US" w:eastAsia="zh-CN"/>
                    </w:rPr>
                    <w:t>处置</w:t>
                  </w:r>
                </w:p>
              </w:tc>
            </w:tr>
          </w:tbl>
          <w:p w14:paraId="5D57E40C">
            <w:pPr>
              <w:pStyle w:val="45"/>
              <w:rPr>
                <w:rFonts w:eastAsiaTheme="minorEastAsia"/>
                <w:color w:val="auto"/>
                <w:kern w:val="2"/>
                <w:sz w:val="24"/>
                <w:szCs w:val="22"/>
                <w:lang w:val="en-US"/>
              </w:rPr>
            </w:pPr>
            <w:r>
              <w:rPr>
                <w:rFonts w:eastAsiaTheme="minorEastAsia"/>
                <w:color w:val="auto"/>
                <w:kern w:val="2"/>
                <w:sz w:val="24"/>
                <w:szCs w:val="22"/>
                <w:lang w:val="en-US"/>
              </w:rPr>
              <w:t>表4-</w:t>
            </w:r>
            <w:r>
              <w:rPr>
                <w:rFonts w:hint="eastAsia" w:eastAsiaTheme="minorEastAsia"/>
                <w:color w:val="auto"/>
                <w:kern w:val="2"/>
                <w:sz w:val="24"/>
                <w:szCs w:val="22"/>
                <w:lang w:val="en-US" w:eastAsia="zh-CN"/>
              </w:rPr>
              <w:t>4</w:t>
            </w:r>
            <w:r>
              <w:rPr>
                <w:rFonts w:eastAsiaTheme="minorEastAsia"/>
                <w:color w:val="auto"/>
                <w:kern w:val="2"/>
                <w:sz w:val="24"/>
                <w:szCs w:val="22"/>
                <w:lang w:val="en-US"/>
              </w:rPr>
              <w:t xml:space="preserve">  项目固废排放信息一览表（续表）</w:t>
            </w:r>
          </w:p>
          <w:tbl>
            <w:tblPr>
              <w:tblStyle w:val="23"/>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1700"/>
              <w:gridCol w:w="2482"/>
              <w:gridCol w:w="2587"/>
            </w:tblGrid>
            <w:tr w14:paraId="50BE16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52" w:type="pct"/>
                  <w:gridSpan w:val="2"/>
                  <w:tcBorders>
                    <w:tl2br w:val="nil"/>
                    <w:tr2bl w:val="nil"/>
                  </w:tcBorders>
                  <w:vAlign w:val="center"/>
                </w:tcPr>
                <w:p w14:paraId="128E664A">
                  <w:pPr>
                    <w:pStyle w:val="45"/>
                    <w:rPr>
                      <w:rFonts w:eastAsiaTheme="minorEastAsia"/>
                      <w:color w:val="auto"/>
                      <w:kern w:val="2"/>
                      <w:szCs w:val="21"/>
                      <w:lang w:val="en-US"/>
                    </w:rPr>
                  </w:pPr>
                  <w:r>
                    <w:rPr>
                      <w:rFonts w:eastAsiaTheme="minorEastAsia"/>
                      <w:bCs/>
                      <w:color w:val="auto"/>
                      <w:kern w:val="2"/>
                      <w:szCs w:val="21"/>
                    </w:rPr>
                    <w:t>名称</w:t>
                  </w:r>
                </w:p>
              </w:tc>
              <w:tc>
                <w:tcPr>
                  <w:tcW w:w="1492" w:type="pct"/>
                  <w:tcBorders>
                    <w:tl2br w:val="nil"/>
                    <w:tr2bl w:val="nil"/>
                  </w:tcBorders>
                  <w:shd w:val="clear" w:color="auto" w:fill="auto"/>
                  <w:vAlign w:val="center"/>
                </w:tcPr>
                <w:p w14:paraId="3A73A2A3">
                  <w:pPr>
                    <w:pStyle w:val="45"/>
                    <w:ind w:firstLine="0" w:firstLineChars="0"/>
                    <w:rPr>
                      <w:rFonts w:hint="eastAsia" w:ascii="Times New Roman" w:hAnsi="Times New Roman" w:cs="Times New Roman" w:eastAsiaTheme="minorEastAsia"/>
                      <w:b w:val="0"/>
                      <w:bCs/>
                      <w:color w:val="auto"/>
                      <w:kern w:val="2"/>
                      <w:sz w:val="21"/>
                      <w:szCs w:val="21"/>
                      <w:lang w:val="en-US" w:eastAsia="zh-CN" w:bidi="ar-SA"/>
                    </w:rPr>
                  </w:pPr>
                  <w:r>
                    <w:rPr>
                      <w:rFonts w:hint="eastAsia" w:eastAsiaTheme="minorEastAsia"/>
                      <w:b w:val="0"/>
                      <w:bCs/>
                      <w:color w:val="auto"/>
                      <w:kern w:val="2"/>
                      <w:szCs w:val="21"/>
                      <w:lang w:val="en-US"/>
                    </w:rPr>
                    <w:t>废</w:t>
                  </w:r>
                  <w:r>
                    <w:rPr>
                      <w:rFonts w:hint="eastAsia" w:eastAsiaTheme="minorEastAsia"/>
                      <w:b w:val="0"/>
                      <w:bCs/>
                      <w:color w:val="auto"/>
                      <w:kern w:val="2"/>
                      <w:szCs w:val="21"/>
                      <w:lang w:val="en-US" w:eastAsia="zh-CN"/>
                    </w:rPr>
                    <w:t>煅后焦</w:t>
                  </w:r>
                </w:p>
              </w:tc>
              <w:tc>
                <w:tcPr>
                  <w:tcW w:w="1555" w:type="pct"/>
                  <w:tcBorders>
                    <w:tl2br w:val="nil"/>
                    <w:tr2bl w:val="nil"/>
                  </w:tcBorders>
                  <w:shd w:val="clear" w:color="auto" w:fill="auto"/>
                  <w:vAlign w:val="center"/>
                </w:tcPr>
                <w:p w14:paraId="11CD264C">
                  <w:pPr>
                    <w:pStyle w:val="45"/>
                    <w:ind w:firstLine="0" w:firstLineChars="0"/>
                    <w:rPr>
                      <w:rFonts w:ascii="Times New Roman" w:hAnsi="Times New Roman" w:cs="Times New Roman" w:eastAsiaTheme="minorEastAsia"/>
                      <w:b w:val="0"/>
                      <w:bCs/>
                      <w:color w:val="auto"/>
                      <w:kern w:val="2"/>
                      <w:sz w:val="21"/>
                      <w:szCs w:val="21"/>
                      <w:lang w:val="en-US" w:eastAsia="zh-CN" w:bidi="ar-SA"/>
                    </w:rPr>
                  </w:pPr>
                  <w:r>
                    <w:rPr>
                      <w:rFonts w:hint="eastAsia" w:eastAsiaTheme="minorEastAsia"/>
                      <w:b w:val="0"/>
                      <w:bCs/>
                      <w:color w:val="auto"/>
                      <w:kern w:val="2"/>
                      <w:szCs w:val="21"/>
                      <w:lang w:val="en-US"/>
                    </w:rPr>
                    <w:t>焦油</w:t>
                  </w:r>
                </w:p>
              </w:tc>
            </w:tr>
            <w:tr w14:paraId="0D4242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52" w:type="pct"/>
                  <w:gridSpan w:val="2"/>
                  <w:tcBorders>
                    <w:tl2br w:val="nil"/>
                    <w:tr2bl w:val="nil"/>
                  </w:tcBorders>
                  <w:vAlign w:val="center"/>
                </w:tcPr>
                <w:p w14:paraId="1087950A">
                  <w:pPr>
                    <w:pStyle w:val="45"/>
                    <w:rPr>
                      <w:rFonts w:eastAsiaTheme="minorEastAsia"/>
                      <w:color w:val="auto"/>
                      <w:kern w:val="2"/>
                      <w:szCs w:val="21"/>
                      <w:lang w:val="en-US"/>
                    </w:rPr>
                  </w:pPr>
                  <w:r>
                    <w:rPr>
                      <w:rFonts w:eastAsiaTheme="minorEastAsia"/>
                      <w:bCs/>
                      <w:color w:val="auto"/>
                      <w:kern w:val="2"/>
                      <w:szCs w:val="21"/>
                      <w:lang w:val="en-US"/>
                    </w:rPr>
                    <w:t>产生环节</w:t>
                  </w:r>
                </w:p>
              </w:tc>
              <w:tc>
                <w:tcPr>
                  <w:tcW w:w="3047" w:type="pct"/>
                  <w:gridSpan w:val="2"/>
                  <w:tcBorders>
                    <w:tl2br w:val="nil"/>
                    <w:tr2bl w:val="nil"/>
                  </w:tcBorders>
                  <w:shd w:val="clear" w:color="auto" w:fill="auto"/>
                  <w:vAlign w:val="center"/>
                </w:tcPr>
                <w:p w14:paraId="556844D5">
                  <w:pPr>
                    <w:pStyle w:val="45"/>
                    <w:rPr>
                      <w:rFonts w:eastAsiaTheme="minorEastAsia"/>
                      <w:b w:val="0"/>
                      <w:bCs/>
                      <w:color w:val="auto"/>
                      <w:kern w:val="2"/>
                      <w:szCs w:val="21"/>
                      <w:lang w:val="en-US"/>
                    </w:rPr>
                  </w:pPr>
                  <w:r>
                    <w:rPr>
                      <w:rFonts w:hint="eastAsia" w:eastAsiaTheme="minorEastAsia"/>
                      <w:b w:val="0"/>
                      <w:bCs/>
                      <w:color w:val="auto"/>
                      <w:kern w:val="2"/>
                      <w:szCs w:val="21"/>
                      <w:lang w:val="en-US"/>
                    </w:rPr>
                    <w:t>废气处理设施</w:t>
                  </w:r>
                </w:p>
              </w:tc>
            </w:tr>
            <w:tr w14:paraId="2D8E27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52" w:type="pct"/>
                  <w:gridSpan w:val="2"/>
                  <w:tcBorders>
                    <w:tl2br w:val="nil"/>
                    <w:tr2bl w:val="nil"/>
                  </w:tcBorders>
                  <w:vAlign w:val="center"/>
                </w:tcPr>
                <w:p w14:paraId="6C47A7B8">
                  <w:pPr>
                    <w:pStyle w:val="45"/>
                    <w:rPr>
                      <w:rFonts w:eastAsiaTheme="minorEastAsia"/>
                      <w:color w:val="auto"/>
                      <w:kern w:val="2"/>
                      <w:szCs w:val="21"/>
                      <w:lang w:val="en-US"/>
                    </w:rPr>
                  </w:pPr>
                  <w:r>
                    <w:rPr>
                      <w:rFonts w:eastAsiaTheme="minorEastAsia"/>
                      <w:bCs/>
                      <w:color w:val="auto"/>
                      <w:kern w:val="2"/>
                      <w:szCs w:val="21"/>
                      <w:lang w:val="en-US"/>
                    </w:rPr>
                    <w:t>属性</w:t>
                  </w:r>
                </w:p>
              </w:tc>
              <w:tc>
                <w:tcPr>
                  <w:tcW w:w="3047" w:type="pct"/>
                  <w:gridSpan w:val="2"/>
                  <w:tcBorders>
                    <w:tl2br w:val="nil"/>
                    <w:tr2bl w:val="nil"/>
                  </w:tcBorders>
                  <w:shd w:val="clear" w:color="auto" w:fill="auto"/>
                  <w:vAlign w:val="center"/>
                </w:tcPr>
                <w:p w14:paraId="2F8557D7">
                  <w:pPr>
                    <w:jc w:val="center"/>
                    <w:rPr>
                      <w:rFonts w:ascii="Times New Roman" w:hAnsi="Times New Roman" w:cs="Times New Roman" w:eastAsiaTheme="minorEastAsia"/>
                      <w:bCs/>
                      <w:color w:val="auto"/>
                      <w:kern w:val="2"/>
                      <w:sz w:val="21"/>
                      <w:szCs w:val="21"/>
                      <w:lang w:val="en-US" w:eastAsia="zh-CN" w:bidi="ar-SA"/>
                    </w:rPr>
                  </w:pPr>
                  <w:r>
                    <w:rPr>
                      <w:rFonts w:hint="eastAsia" w:ascii="Times New Roman" w:hAnsi="Times New Roman" w:eastAsiaTheme="minorEastAsia"/>
                      <w:bCs/>
                      <w:color w:val="auto"/>
                      <w:szCs w:val="21"/>
                    </w:rPr>
                    <w:t>危险废物</w:t>
                  </w:r>
                </w:p>
              </w:tc>
            </w:tr>
            <w:tr w14:paraId="14E4FE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52" w:type="pct"/>
                  <w:gridSpan w:val="2"/>
                  <w:tcBorders>
                    <w:tl2br w:val="nil"/>
                    <w:tr2bl w:val="nil"/>
                  </w:tcBorders>
                  <w:vAlign w:val="center"/>
                </w:tcPr>
                <w:p w14:paraId="7A0A908E">
                  <w:pPr>
                    <w:pStyle w:val="45"/>
                    <w:rPr>
                      <w:rFonts w:eastAsiaTheme="minorEastAsia"/>
                      <w:color w:val="auto"/>
                      <w:kern w:val="2"/>
                      <w:szCs w:val="21"/>
                      <w:lang w:val="en-US"/>
                    </w:rPr>
                  </w:pPr>
                  <w:r>
                    <w:rPr>
                      <w:rFonts w:eastAsiaTheme="minorEastAsia"/>
                      <w:bCs/>
                      <w:color w:val="auto"/>
                      <w:kern w:val="2"/>
                      <w:szCs w:val="21"/>
                    </w:rPr>
                    <w:t>废物</w:t>
                  </w:r>
                  <w:r>
                    <w:rPr>
                      <w:rFonts w:eastAsiaTheme="minorEastAsia"/>
                      <w:bCs/>
                      <w:color w:val="auto"/>
                      <w:kern w:val="2"/>
                      <w:szCs w:val="21"/>
                      <w:lang w:val="en-US"/>
                    </w:rPr>
                    <w:t>类别及</w:t>
                  </w:r>
                  <w:r>
                    <w:rPr>
                      <w:rFonts w:eastAsiaTheme="minorEastAsia"/>
                      <w:bCs/>
                      <w:color w:val="auto"/>
                      <w:kern w:val="2"/>
                      <w:szCs w:val="21"/>
                    </w:rPr>
                    <w:t>代码</w:t>
                  </w:r>
                </w:p>
              </w:tc>
              <w:tc>
                <w:tcPr>
                  <w:tcW w:w="1492" w:type="pct"/>
                  <w:tcBorders>
                    <w:tl2br w:val="nil"/>
                    <w:tr2bl w:val="nil"/>
                  </w:tcBorders>
                  <w:shd w:val="clear" w:color="auto" w:fill="auto"/>
                  <w:vAlign w:val="center"/>
                </w:tcPr>
                <w:p w14:paraId="706593AD">
                  <w:pPr>
                    <w:jc w:val="center"/>
                    <w:rPr>
                      <w:rFonts w:ascii="Times New Roman" w:hAnsi="Times New Roman" w:cs="Times New Roman" w:eastAsiaTheme="minorEastAsia"/>
                      <w:bCs/>
                      <w:color w:val="auto"/>
                      <w:kern w:val="2"/>
                      <w:sz w:val="21"/>
                      <w:szCs w:val="21"/>
                      <w:lang w:val="en-US" w:eastAsia="zh-CN" w:bidi="ar-SA"/>
                    </w:rPr>
                  </w:pPr>
                  <w:r>
                    <w:rPr>
                      <w:rFonts w:ascii="Times New Roman" w:hAnsi="Times New Roman" w:eastAsiaTheme="minorEastAsia"/>
                      <w:color w:val="auto"/>
                      <w:szCs w:val="21"/>
                    </w:rPr>
                    <w:t>（HW</w:t>
                  </w:r>
                  <w:r>
                    <w:rPr>
                      <w:rFonts w:hint="eastAsia" w:ascii="Times New Roman" w:hAnsi="Times New Roman" w:eastAsiaTheme="minorEastAsia"/>
                      <w:color w:val="auto"/>
                      <w:szCs w:val="21"/>
                    </w:rPr>
                    <w:t>49</w:t>
                  </w:r>
                  <w:r>
                    <w:rPr>
                      <w:rFonts w:ascii="Times New Roman" w:hAnsi="Times New Roman" w:eastAsiaTheme="minorEastAsia"/>
                      <w:color w:val="auto"/>
                      <w:szCs w:val="21"/>
                    </w:rPr>
                    <w:t>）900-</w:t>
                  </w:r>
                  <w:r>
                    <w:rPr>
                      <w:rFonts w:hint="eastAsia" w:ascii="Times New Roman" w:hAnsi="Times New Roman" w:eastAsiaTheme="minorEastAsia"/>
                      <w:color w:val="auto"/>
                      <w:szCs w:val="21"/>
                    </w:rPr>
                    <w:t>0</w:t>
                  </w:r>
                  <w:r>
                    <w:rPr>
                      <w:rFonts w:hint="eastAsia" w:ascii="Times New Roman" w:hAnsi="Times New Roman" w:eastAsiaTheme="minorEastAsia"/>
                      <w:color w:val="auto"/>
                      <w:szCs w:val="21"/>
                      <w:lang w:val="en-US" w:eastAsia="zh-CN"/>
                    </w:rPr>
                    <w:t>41</w:t>
                  </w:r>
                  <w:r>
                    <w:rPr>
                      <w:rFonts w:ascii="Times New Roman" w:hAnsi="Times New Roman" w:eastAsiaTheme="minorEastAsia"/>
                      <w:color w:val="auto"/>
                      <w:szCs w:val="21"/>
                    </w:rPr>
                    <w:t>-</w:t>
                  </w:r>
                  <w:r>
                    <w:rPr>
                      <w:rFonts w:hint="eastAsia" w:ascii="Times New Roman" w:hAnsi="Times New Roman" w:eastAsiaTheme="minorEastAsia"/>
                      <w:color w:val="auto"/>
                      <w:szCs w:val="21"/>
                    </w:rPr>
                    <w:t>49</w:t>
                  </w:r>
                </w:p>
              </w:tc>
              <w:tc>
                <w:tcPr>
                  <w:tcW w:w="1555" w:type="pct"/>
                  <w:tcBorders>
                    <w:tl2br w:val="nil"/>
                    <w:tr2bl w:val="nil"/>
                  </w:tcBorders>
                  <w:shd w:val="clear" w:color="auto" w:fill="auto"/>
                  <w:vAlign w:val="center"/>
                </w:tcPr>
                <w:p w14:paraId="3DE53841">
                  <w:pPr>
                    <w:jc w:val="center"/>
                    <w:rPr>
                      <w:rFonts w:hint="default" w:ascii="Times New Roman" w:hAnsi="Times New Roman" w:cs="Times New Roman" w:eastAsiaTheme="minorEastAsia"/>
                      <w:bCs/>
                      <w:color w:val="auto"/>
                      <w:kern w:val="2"/>
                      <w:sz w:val="21"/>
                      <w:szCs w:val="21"/>
                      <w:lang w:val="en-US" w:eastAsia="zh-CN" w:bidi="ar-SA"/>
                    </w:rPr>
                  </w:pPr>
                  <w:r>
                    <w:rPr>
                      <w:rFonts w:ascii="Times New Roman" w:hAnsi="Times New Roman" w:eastAsiaTheme="minorEastAsia"/>
                      <w:color w:val="auto"/>
                      <w:szCs w:val="21"/>
                    </w:rPr>
                    <w:t>（HW</w:t>
                  </w:r>
                  <w:r>
                    <w:rPr>
                      <w:rFonts w:hint="eastAsia" w:ascii="Times New Roman" w:hAnsi="Times New Roman" w:eastAsiaTheme="minorEastAsia"/>
                      <w:color w:val="auto"/>
                      <w:szCs w:val="21"/>
                      <w:lang w:val="en-US" w:eastAsia="zh-CN"/>
                    </w:rPr>
                    <w:t>11</w:t>
                  </w:r>
                  <w:r>
                    <w:rPr>
                      <w:rFonts w:ascii="Times New Roman" w:hAnsi="Times New Roman" w:eastAsiaTheme="minorEastAsia"/>
                      <w:color w:val="auto"/>
                      <w:szCs w:val="21"/>
                    </w:rPr>
                    <w:t>）</w:t>
                  </w:r>
                  <w:r>
                    <w:rPr>
                      <w:rFonts w:hint="eastAsia" w:ascii="Times New Roman" w:hAnsi="Times New Roman" w:eastAsiaTheme="minorEastAsia"/>
                      <w:color w:val="auto"/>
                      <w:szCs w:val="21"/>
                      <w:lang w:val="en-US" w:eastAsia="zh-CN"/>
                    </w:rPr>
                    <w:t>309</w:t>
                  </w:r>
                  <w:r>
                    <w:rPr>
                      <w:rFonts w:ascii="Times New Roman" w:hAnsi="Times New Roman" w:eastAsiaTheme="minorEastAsia"/>
                      <w:color w:val="auto"/>
                      <w:szCs w:val="21"/>
                    </w:rPr>
                    <w:t>-</w:t>
                  </w:r>
                  <w:r>
                    <w:rPr>
                      <w:rFonts w:hint="eastAsia" w:ascii="Times New Roman" w:hAnsi="Times New Roman" w:eastAsiaTheme="minorEastAsia"/>
                      <w:color w:val="auto"/>
                      <w:szCs w:val="21"/>
                      <w:lang w:val="en-US" w:eastAsia="zh-CN"/>
                    </w:rPr>
                    <w:t>001</w:t>
                  </w:r>
                  <w:r>
                    <w:rPr>
                      <w:rFonts w:ascii="Times New Roman" w:hAnsi="Times New Roman" w:eastAsiaTheme="minorEastAsia"/>
                      <w:color w:val="auto"/>
                      <w:szCs w:val="21"/>
                    </w:rPr>
                    <w:t>-</w:t>
                  </w:r>
                  <w:r>
                    <w:rPr>
                      <w:rFonts w:hint="eastAsia" w:ascii="Times New Roman" w:hAnsi="Times New Roman" w:eastAsiaTheme="minorEastAsia"/>
                      <w:color w:val="auto"/>
                      <w:szCs w:val="21"/>
                      <w:lang w:val="en-US" w:eastAsia="zh-CN"/>
                    </w:rPr>
                    <w:t>11</w:t>
                  </w:r>
                </w:p>
              </w:tc>
            </w:tr>
            <w:tr w14:paraId="22C049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52" w:type="pct"/>
                  <w:gridSpan w:val="2"/>
                  <w:tcBorders>
                    <w:tl2br w:val="nil"/>
                    <w:tr2bl w:val="nil"/>
                  </w:tcBorders>
                  <w:vAlign w:val="center"/>
                </w:tcPr>
                <w:p w14:paraId="06223C77">
                  <w:pPr>
                    <w:pStyle w:val="45"/>
                    <w:rPr>
                      <w:rFonts w:eastAsiaTheme="minorEastAsia"/>
                      <w:color w:val="auto"/>
                      <w:kern w:val="2"/>
                      <w:szCs w:val="21"/>
                      <w:lang w:val="en-US"/>
                    </w:rPr>
                  </w:pPr>
                  <w:r>
                    <w:rPr>
                      <w:rFonts w:eastAsiaTheme="minorEastAsia"/>
                      <w:bCs/>
                      <w:color w:val="auto"/>
                      <w:kern w:val="2"/>
                      <w:szCs w:val="21"/>
                      <w:lang w:val="en-US"/>
                    </w:rPr>
                    <w:t>有毒有害物质名称</w:t>
                  </w:r>
                </w:p>
              </w:tc>
              <w:tc>
                <w:tcPr>
                  <w:tcW w:w="1492" w:type="pct"/>
                  <w:tcBorders>
                    <w:tl2br w:val="nil"/>
                    <w:tr2bl w:val="nil"/>
                  </w:tcBorders>
                  <w:shd w:val="clear" w:color="auto" w:fill="auto"/>
                  <w:vAlign w:val="center"/>
                </w:tcPr>
                <w:p w14:paraId="146ED6DB">
                  <w:pPr>
                    <w:pStyle w:val="45"/>
                    <w:ind w:firstLine="0" w:firstLineChars="0"/>
                    <w:rPr>
                      <w:rFonts w:hint="eastAsia" w:ascii="Times New Roman" w:hAnsi="Times New Roman" w:cs="Times New Roman" w:eastAsiaTheme="minorEastAsia"/>
                      <w:b w:val="0"/>
                      <w:bCs/>
                      <w:color w:val="auto"/>
                      <w:kern w:val="2"/>
                      <w:sz w:val="21"/>
                      <w:szCs w:val="21"/>
                      <w:lang w:val="en-US" w:eastAsia="zh-CN" w:bidi="ar-SA"/>
                    </w:rPr>
                  </w:pPr>
                  <w:r>
                    <w:rPr>
                      <w:rFonts w:hint="eastAsia" w:eastAsiaTheme="minorEastAsia"/>
                      <w:b w:val="0"/>
                      <w:bCs/>
                      <w:color w:val="auto"/>
                      <w:kern w:val="2"/>
                      <w:szCs w:val="21"/>
                      <w:lang w:val="en-US" w:eastAsia="zh-CN"/>
                    </w:rPr>
                    <w:t>/</w:t>
                  </w:r>
                </w:p>
              </w:tc>
              <w:tc>
                <w:tcPr>
                  <w:tcW w:w="1555" w:type="pct"/>
                  <w:tcBorders>
                    <w:tl2br w:val="nil"/>
                    <w:tr2bl w:val="nil"/>
                  </w:tcBorders>
                  <w:shd w:val="clear" w:color="auto" w:fill="auto"/>
                  <w:vAlign w:val="center"/>
                </w:tcPr>
                <w:p w14:paraId="4A175AC4">
                  <w:pPr>
                    <w:pStyle w:val="45"/>
                    <w:ind w:firstLine="0" w:firstLineChars="0"/>
                    <w:rPr>
                      <w:rFonts w:ascii="Times New Roman" w:hAnsi="Times New Roman" w:cs="Times New Roman" w:eastAsiaTheme="minorEastAsia"/>
                      <w:b w:val="0"/>
                      <w:bCs/>
                      <w:color w:val="auto"/>
                      <w:kern w:val="2"/>
                      <w:sz w:val="21"/>
                      <w:szCs w:val="21"/>
                      <w:lang w:val="en-US" w:eastAsia="zh-CN" w:bidi="ar-SA"/>
                    </w:rPr>
                  </w:pPr>
                  <w:r>
                    <w:rPr>
                      <w:rFonts w:hint="eastAsia" w:eastAsiaTheme="minorEastAsia"/>
                      <w:b w:val="0"/>
                      <w:bCs/>
                      <w:color w:val="auto"/>
                      <w:kern w:val="2"/>
                      <w:szCs w:val="21"/>
                      <w:lang w:val="en-US" w:eastAsia="zh-CN"/>
                    </w:rPr>
                    <w:t>/</w:t>
                  </w:r>
                </w:p>
              </w:tc>
            </w:tr>
            <w:tr w14:paraId="648B77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52" w:type="pct"/>
                  <w:gridSpan w:val="2"/>
                  <w:tcBorders>
                    <w:tl2br w:val="nil"/>
                    <w:tr2bl w:val="nil"/>
                  </w:tcBorders>
                  <w:vAlign w:val="center"/>
                </w:tcPr>
                <w:p w14:paraId="084225BA">
                  <w:pPr>
                    <w:pStyle w:val="45"/>
                    <w:rPr>
                      <w:rFonts w:eastAsiaTheme="minorEastAsia"/>
                      <w:color w:val="auto"/>
                      <w:kern w:val="2"/>
                      <w:szCs w:val="21"/>
                      <w:lang w:val="en-US"/>
                    </w:rPr>
                  </w:pPr>
                  <w:r>
                    <w:rPr>
                      <w:rFonts w:eastAsiaTheme="minorEastAsia"/>
                      <w:bCs/>
                      <w:color w:val="auto"/>
                      <w:kern w:val="2"/>
                      <w:szCs w:val="21"/>
                      <w:lang w:val="en-US"/>
                    </w:rPr>
                    <w:t>物理性状</w:t>
                  </w:r>
                </w:p>
              </w:tc>
              <w:tc>
                <w:tcPr>
                  <w:tcW w:w="1492" w:type="pct"/>
                  <w:tcBorders>
                    <w:tl2br w:val="nil"/>
                    <w:tr2bl w:val="nil"/>
                  </w:tcBorders>
                  <w:shd w:val="clear" w:color="auto" w:fill="auto"/>
                  <w:vAlign w:val="center"/>
                </w:tcPr>
                <w:p w14:paraId="00321AC3">
                  <w:pPr>
                    <w:pStyle w:val="45"/>
                    <w:ind w:firstLine="0" w:firstLineChars="0"/>
                    <w:rPr>
                      <w:rFonts w:ascii="Times New Roman" w:hAnsi="Times New Roman" w:cs="Times New Roman" w:eastAsiaTheme="minorEastAsia"/>
                      <w:b w:val="0"/>
                      <w:bCs/>
                      <w:color w:val="auto"/>
                      <w:kern w:val="0"/>
                      <w:sz w:val="21"/>
                      <w:szCs w:val="21"/>
                      <w:lang w:val="en-US" w:eastAsia="zh-CN" w:bidi="ar-SA"/>
                    </w:rPr>
                  </w:pPr>
                  <w:r>
                    <w:rPr>
                      <w:rFonts w:eastAsiaTheme="minorEastAsia"/>
                      <w:b w:val="0"/>
                      <w:bCs/>
                      <w:color w:val="auto"/>
                      <w:kern w:val="2"/>
                      <w:szCs w:val="21"/>
                      <w:lang w:val="en-US"/>
                    </w:rPr>
                    <w:t>固态</w:t>
                  </w:r>
                </w:p>
              </w:tc>
              <w:tc>
                <w:tcPr>
                  <w:tcW w:w="1555" w:type="pct"/>
                  <w:tcBorders>
                    <w:tl2br w:val="nil"/>
                    <w:tr2bl w:val="nil"/>
                  </w:tcBorders>
                  <w:shd w:val="clear" w:color="auto" w:fill="auto"/>
                  <w:vAlign w:val="center"/>
                </w:tcPr>
                <w:p w14:paraId="5F371E9A">
                  <w:pPr>
                    <w:pStyle w:val="45"/>
                    <w:ind w:firstLine="0" w:firstLineChars="0"/>
                    <w:rPr>
                      <w:rFonts w:ascii="Times New Roman" w:hAnsi="Times New Roman" w:cs="Times New Roman" w:eastAsiaTheme="minorEastAsia"/>
                      <w:b w:val="0"/>
                      <w:bCs/>
                      <w:color w:val="auto"/>
                      <w:kern w:val="2"/>
                      <w:sz w:val="21"/>
                      <w:szCs w:val="21"/>
                      <w:lang w:val="en-US" w:eastAsia="zh-CN" w:bidi="ar-SA"/>
                    </w:rPr>
                  </w:pPr>
                  <w:r>
                    <w:rPr>
                      <w:rFonts w:hint="eastAsia" w:eastAsiaTheme="minorEastAsia"/>
                      <w:b w:val="0"/>
                      <w:bCs/>
                      <w:color w:val="auto"/>
                      <w:kern w:val="2"/>
                      <w:szCs w:val="21"/>
                      <w:lang w:val="en-US"/>
                    </w:rPr>
                    <w:t>半</w:t>
                  </w:r>
                  <w:r>
                    <w:rPr>
                      <w:rFonts w:eastAsiaTheme="minorEastAsia"/>
                      <w:b w:val="0"/>
                      <w:bCs/>
                      <w:color w:val="auto"/>
                      <w:kern w:val="2"/>
                      <w:szCs w:val="21"/>
                      <w:lang w:val="en-US"/>
                    </w:rPr>
                    <w:t>固态</w:t>
                  </w:r>
                </w:p>
              </w:tc>
            </w:tr>
            <w:tr w14:paraId="48AF61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52" w:type="pct"/>
                  <w:gridSpan w:val="2"/>
                  <w:tcBorders>
                    <w:tl2br w:val="nil"/>
                    <w:tr2bl w:val="nil"/>
                  </w:tcBorders>
                  <w:vAlign w:val="center"/>
                </w:tcPr>
                <w:p w14:paraId="24F01071">
                  <w:pPr>
                    <w:pStyle w:val="45"/>
                    <w:rPr>
                      <w:rFonts w:eastAsiaTheme="minorEastAsia"/>
                      <w:color w:val="auto"/>
                      <w:kern w:val="2"/>
                      <w:szCs w:val="21"/>
                      <w:lang w:val="en-US"/>
                    </w:rPr>
                  </w:pPr>
                  <w:r>
                    <w:rPr>
                      <w:rFonts w:eastAsiaTheme="minorEastAsia"/>
                      <w:bCs/>
                      <w:color w:val="auto"/>
                      <w:kern w:val="2"/>
                      <w:szCs w:val="21"/>
                      <w:lang w:val="en-US"/>
                    </w:rPr>
                    <w:t>环境危险特性</w:t>
                  </w:r>
                </w:p>
              </w:tc>
              <w:tc>
                <w:tcPr>
                  <w:tcW w:w="1492" w:type="pct"/>
                  <w:tcBorders>
                    <w:tl2br w:val="nil"/>
                    <w:tr2bl w:val="nil"/>
                  </w:tcBorders>
                  <w:shd w:val="clear" w:color="auto" w:fill="auto"/>
                  <w:vAlign w:val="center"/>
                </w:tcPr>
                <w:p w14:paraId="654C386B">
                  <w:pPr>
                    <w:jc w:val="center"/>
                    <w:rPr>
                      <w:rFonts w:ascii="Times New Roman" w:hAnsi="Times New Roman" w:cs="Times New Roman" w:eastAsiaTheme="minorEastAsia"/>
                      <w:bCs/>
                      <w:color w:val="auto"/>
                      <w:kern w:val="2"/>
                      <w:sz w:val="21"/>
                      <w:szCs w:val="21"/>
                      <w:lang w:val="en-US" w:eastAsia="zh-CN" w:bidi="ar-SA"/>
                    </w:rPr>
                  </w:pPr>
                  <w:r>
                    <w:rPr>
                      <w:rFonts w:hint="eastAsia" w:ascii="Times New Roman" w:hAnsi="Times New Roman" w:eastAsiaTheme="minorEastAsia"/>
                      <w:bCs/>
                      <w:color w:val="auto"/>
                      <w:szCs w:val="21"/>
                    </w:rPr>
                    <w:t>T/In</w:t>
                  </w:r>
                </w:p>
              </w:tc>
              <w:tc>
                <w:tcPr>
                  <w:tcW w:w="1555" w:type="pct"/>
                  <w:tcBorders>
                    <w:tl2br w:val="nil"/>
                    <w:tr2bl w:val="nil"/>
                  </w:tcBorders>
                  <w:shd w:val="clear" w:color="auto" w:fill="auto"/>
                  <w:vAlign w:val="center"/>
                </w:tcPr>
                <w:p w14:paraId="5FF4B964">
                  <w:pPr>
                    <w:jc w:val="center"/>
                    <w:rPr>
                      <w:rFonts w:ascii="Times New Roman" w:hAnsi="Times New Roman" w:cs="Times New Roman" w:eastAsiaTheme="minorEastAsia"/>
                      <w:bCs/>
                      <w:color w:val="auto"/>
                      <w:kern w:val="2"/>
                      <w:sz w:val="21"/>
                      <w:szCs w:val="21"/>
                      <w:lang w:val="en-US" w:eastAsia="zh-CN" w:bidi="ar-SA"/>
                    </w:rPr>
                  </w:pPr>
                  <w:r>
                    <w:rPr>
                      <w:rFonts w:ascii="Times New Roman" w:hAnsi="Times New Roman" w:eastAsiaTheme="minorEastAsia"/>
                      <w:color w:val="auto"/>
                      <w:szCs w:val="21"/>
                    </w:rPr>
                    <w:t>T</w:t>
                  </w:r>
                </w:p>
              </w:tc>
            </w:tr>
            <w:tr w14:paraId="33EB9C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52" w:type="pct"/>
                  <w:gridSpan w:val="2"/>
                  <w:tcBorders>
                    <w:tl2br w:val="nil"/>
                    <w:tr2bl w:val="nil"/>
                  </w:tcBorders>
                  <w:vAlign w:val="center"/>
                </w:tcPr>
                <w:p w14:paraId="3E1BA347">
                  <w:pPr>
                    <w:pStyle w:val="45"/>
                    <w:rPr>
                      <w:rFonts w:eastAsiaTheme="minorEastAsia"/>
                      <w:bCs/>
                      <w:color w:val="auto"/>
                      <w:kern w:val="2"/>
                      <w:szCs w:val="21"/>
                      <w:lang w:val="en-US"/>
                    </w:rPr>
                  </w:pPr>
                  <w:r>
                    <w:rPr>
                      <w:rFonts w:eastAsiaTheme="minorEastAsia"/>
                      <w:bCs/>
                      <w:color w:val="auto"/>
                      <w:kern w:val="2"/>
                      <w:szCs w:val="21"/>
                    </w:rPr>
                    <w:t>产生量（t/a）</w:t>
                  </w:r>
                </w:p>
              </w:tc>
              <w:tc>
                <w:tcPr>
                  <w:tcW w:w="1492" w:type="pct"/>
                  <w:tcBorders>
                    <w:tl2br w:val="nil"/>
                    <w:tr2bl w:val="nil"/>
                  </w:tcBorders>
                  <w:shd w:val="clear" w:color="auto" w:fill="auto"/>
                  <w:vAlign w:val="center"/>
                </w:tcPr>
                <w:p w14:paraId="7811183B">
                  <w:pPr>
                    <w:pStyle w:val="45"/>
                    <w:ind w:firstLine="0" w:firstLineChars="0"/>
                    <w:rPr>
                      <w:rFonts w:hint="default" w:ascii="Times New Roman" w:hAnsi="Times New Roman" w:cs="Times New Roman" w:eastAsiaTheme="minorEastAsia"/>
                      <w:b w:val="0"/>
                      <w:bCs/>
                      <w:color w:val="auto"/>
                      <w:kern w:val="2"/>
                      <w:sz w:val="21"/>
                      <w:szCs w:val="21"/>
                      <w:lang w:val="en-US" w:eastAsia="zh-CN" w:bidi="ar-SA"/>
                    </w:rPr>
                  </w:pPr>
                  <w:r>
                    <w:rPr>
                      <w:rFonts w:hint="eastAsia" w:eastAsiaTheme="minorEastAsia"/>
                      <w:b w:val="0"/>
                      <w:bCs/>
                      <w:color w:val="auto"/>
                      <w:kern w:val="2"/>
                      <w:szCs w:val="21"/>
                      <w:lang w:val="en-US" w:eastAsia="zh-CN"/>
                    </w:rPr>
                    <w:t>2.64</w:t>
                  </w:r>
                </w:p>
              </w:tc>
              <w:tc>
                <w:tcPr>
                  <w:tcW w:w="1555" w:type="pct"/>
                  <w:tcBorders>
                    <w:tl2br w:val="nil"/>
                    <w:tr2bl w:val="nil"/>
                  </w:tcBorders>
                  <w:shd w:val="clear" w:color="auto" w:fill="auto"/>
                  <w:vAlign w:val="center"/>
                </w:tcPr>
                <w:p w14:paraId="25F0BD26">
                  <w:pPr>
                    <w:pStyle w:val="45"/>
                    <w:ind w:firstLine="0" w:firstLineChars="0"/>
                    <w:rPr>
                      <w:rFonts w:hint="default" w:ascii="Times New Roman" w:hAnsi="Times New Roman" w:cs="Times New Roman" w:eastAsiaTheme="minorEastAsia"/>
                      <w:b w:val="0"/>
                      <w:bCs/>
                      <w:color w:val="auto"/>
                      <w:kern w:val="2"/>
                      <w:sz w:val="21"/>
                      <w:szCs w:val="21"/>
                      <w:lang w:val="en-US" w:eastAsia="zh-CN" w:bidi="ar-SA"/>
                    </w:rPr>
                  </w:pPr>
                  <w:r>
                    <w:rPr>
                      <w:rFonts w:hint="eastAsia" w:eastAsiaTheme="minorEastAsia"/>
                      <w:b w:val="0"/>
                      <w:bCs/>
                      <w:color w:val="auto"/>
                      <w:kern w:val="2"/>
                      <w:szCs w:val="21"/>
                      <w:lang w:val="en-US" w:eastAsia="zh-CN"/>
                    </w:rPr>
                    <w:t>0.2</w:t>
                  </w:r>
                </w:p>
              </w:tc>
            </w:tr>
            <w:tr w14:paraId="63E095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52" w:type="pct"/>
                  <w:gridSpan w:val="2"/>
                  <w:tcBorders>
                    <w:tl2br w:val="nil"/>
                    <w:tr2bl w:val="nil"/>
                  </w:tcBorders>
                  <w:vAlign w:val="center"/>
                </w:tcPr>
                <w:p w14:paraId="152C8AB6">
                  <w:pPr>
                    <w:pStyle w:val="45"/>
                    <w:rPr>
                      <w:rFonts w:eastAsiaTheme="minorEastAsia"/>
                      <w:bCs/>
                      <w:color w:val="auto"/>
                      <w:kern w:val="2"/>
                      <w:szCs w:val="21"/>
                      <w:lang w:val="en-US"/>
                    </w:rPr>
                  </w:pPr>
                  <w:r>
                    <w:rPr>
                      <w:rFonts w:eastAsiaTheme="minorEastAsia"/>
                      <w:bCs/>
                      <w:color w:val="auto"/>
                      <w:kern w:val="2"/>
                      <w:szCs w:val="21"/>
                      <w:lang w:val="en-US"/>
                    </w:rPr>
                    <w:t>贮存方式</w:t>
                  </w:r>
                </w:p>
              </w:tc>
              <w:tc>
                <w:tcPr>
                  <w:tcW w:w="1492" w:type="pct"/>
                  <w:tcBorders>
                    <w:tl2br w:val="nil"/>
                    <w:tr2bl w:val="nil"/>
                  </w:tcBorders>
                  <w:shd w:val="clear" w:color="auto" w:fill="auto"/>
                  <w:vAlign w:val="center"/>
                </w:tcPr>
                <w:p w14:paraId="0628658D">
                  <w:pPr>
                    <w:pStyle w:val="45"/>
                    <w:ind w:firstLine="0" w:firstLineChars="0"/>
                    <w:rPr>
                      <w:rFonts w:hint="eastAsia" w:ascii="Times New Roman" w:hAnsi="Times New Roman" w:cs="Times New Roman" w:eastAsiaTheme="minorEastAsia"/>
                      <w:b w:val="0"/>
                      <w:bCs/>
                      <w:color w:val="auto"/>
                      <w:kern w:val="2"/>
                      <w:sz w:val="21"/>
                      <w:szCs w:val="21"/>
                      <w:lang w:val="en-US" w:eastAsia="zh-CN" w:bidi="ar-SA"/>
                    </w:rPr>
                  </w:pPr>
                  <w:r>
                    <w:rPr>
                      <w:rFonts w:hint="eastAsia" w:eastAsiaTheme="minorEastAsia"/>
                      <w:b w:val="0"/>
                      <w:bCs/>
                      <w:color w:val="auto"/>
                      <w:kern w:val="2"/>
                      <w:szCs w:val="21"/>
                      <w:lang w:val="en-US" w:eastAsia="zh-CN"/>
                    </w:rPr>
                    <w:t>/</w:t>
                  </w:r>
                </w:p>
              </w:tc>
              <w:tc>
                <w:tcPr>
                  <w:tcW w:w="1555" w:type="pct"/>
                  <w:tcBorders>
                    <w:tl2br w:val="nil"/>
                    <w:tr2bl w:val="nil"/>
                  </w:tcBorders>
                  <w:shd w:val="clear" w:color="auto" w:fill="auto"/>
                  <w:vAlign w:val="center"/>
                </w:tcPr>
                <w:p w14:paraId="2DB3A7AD">
                  <w:pPr>
                    <w:pStyle w:val="45"/>
                    <w:ind w:firstLine="0" w:firstLineChars="0"/>
                    <w:rPr>
                      <w:rFonts w:ascii="Times New Roman" w:hAnsi="Times New Roman" w:cs="Times New Roman" w:eastAsiaTheme="minorEastAsia"/>
                      <w:b w:val="0"/>
                      <w:bCs/>
                      <w:color w:val="auto"/>
                      <w:kern w:val="2"/>
                      <w:sz w:val="21"/>
                      <w:szCs w:val="21"/>
                      <w:lang w:val="en-US" w:eastAsia="zh-CN" w:bidi="ar-SA"/>
                    </w:rPr>
                  </w:pPr>
                  <w:r>
                    <w:rPr>
                      <w:rFonts w:hint="eastAsia" w:eastAsiaTheme="minorEastAsia"/>
                      <w:b w:val="0"/>
                      <w:bCs/>
                      <w:color w:val="auto"/>
                      <w:kern w:val="2"/>
                      <w:szCs w:val="21"/>
                      <w:lang w:val="en-US" w:eastAsia="zh-CN"/>
                    </w:rPr>
                    <w:t>/</w:t>
                  </w:r>
                </w:p>
              </w:tc>
            </w:tr>
            <w:tr w14:paraId="129EC8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0" w:type="pct"/>
                  <w:vMerge w:val="restart"/>
                  <w:tcBorders>
                    <w:tl2br w:val="nil"/>
                    <w:tr2bl w:val="nil"/>
                  </w:tcBorders>
                  <w:vAlign w:val="center"/>
                </w:tcPr>
                <w:p w14:paraId="480D0CE2">
                  <w:pPr>
                    <w:pStyle w:val="45"/>
                    <w:rPr>
                      <w:rFonts w:eastAsiaTheme="minorEastAsia"/>
                      <w:bCs/>
                      <w:color w:val="auto"/>
                      <w:kern w:val="2"/>
                      <w:szCs w:val="21"/>
                      <w:lang w:val="en-US"/>
                    </w:rPr>
                  </w:pPr>
                  <w:r>
                    <w:rPr>
                      <w:rFonts w:eastAsiaTheme="minorEastAsia"/>
                      <w:bCs/>
                      <w:color w:val="auto"/>
                      <w:kern w:val="2"/>
                      <w:szCs w:val="21"/>
                      <w:lang w:val="en-US"/>
                    </w:rPr>
                    <w:t>利用处置方式和去向</w:t>
                  </w:r>
                  <w:r>
                    <w:rPr>
                      <w:rFonts w:eastAsiaTheme="minorEastAsia"/>
                      <w:bCs/>
                      <w:color w:val="auto"/>
                      <w:kern w:val="2"/>
                      <w:szCs w:val="21"/>
                    </w:rPr>
                    <w:t>（t/a）</w:t>
                  </w:r>
                </w:p>
              </w:tc>
              <w:tc>
                <w:tcPr>
                  <w:tcW w:w="1022" w:type="pct"/>
                  <w:tcBorders>
                    <w:tl2br w:val="nil"/>
                    <w:tr2bl w:val="nil"/>
                  </w:tcBorders>
                  <w:vAlign w:val="center"/>
                </w:tcPr>
                <w:p w14:paraId="5C6C5990">
                  <w:pPr>
                    <w:pStyle w:val="45"/>
                    <w:rPr>
                      <w:rFonts w:eastAsiaTheme="minorEastAsia"/>
                      <w:bCs/>
                      <w:color w:val="auto"/>
                      <w:kern w:val="2"/>
                      <w:szCs w:val="21"/>
                      <w:lang w:val="en-US"/>
                    </w:rPr>
                  </w:pPr>
                  <w:r>
                    <w:rPr>
                      <w:rFonts w:eastAsiaTheme="minorEastAsia"/>
                      <w:bCs/>
                      <w:color w:val="auto"/>
                      <w:kern w:val="2"/>
                      <w:szCs w:val="21"/>
                      <w:lang w:val="en-US"/>
                    </w:rPr>
                    <w:t>自行利用量</w:t>
                  </w:r>
                </w:p>
              </w:tc>
              <w:tc>
                <w:tcPr>
                  <w:tcW w:w="1492" w:type="pct"/>
                  <w:tcBorders>
                    <w:tl2br w:val="nil"/>
                    <w:tr2bl w:val="nil"/>
                  </w:tcBorders>
                  <w:shd w:val="clear" w:color="auto" w:fill="auto"/>
                  <w:vAlign w:val="center"/>
                </w:tcPr>
                <w:p w14:paraId="739E1B7F">
                  <w:pPr>
                    <w:pStyle w:val="45"/>
                    <w:ind w:firstLine="0" w:firstLineChars="0"/>
                    <w:rPr>
                      <w:rFonts w:ascii="Times New Roman" w:hAnsi="Times New Roman" w:cs="Times New Roman" w:eastAsiaTheme="minorEastAsia"/>
                      <w:b w:val="0"/>
                      <w:bCs/>
                      <w:color w:val="auto"/>
                      <w:kern w:val="2"/>
                      <w:sz w:val="21"/>
                      <w:szCs w:val="21"/>
                      <w:lang w:val="en-US" w:eastAsia="zh-CN" w:bidi="ar-SA"/>
                    </w:rPr>
                  </w:pPr>
                  <w:r>
                    <w:rPr>
                      <w:rFonts w:hint="eastAsia" w:eastAsiaTheme="minorEastAsia"/>
                      <w:b w:val="0"/>
                      <w:bCs/>
                      <w:color w:val="auto"/>
                      <w:kern w:val="2"/>
                      <w:szCs w:val="21"/>
                      <w:lang w:val="en-US" w:eastAsia="zh-CN"/>
                    </w:rPr>
                    <w:t>2.64</w:t>
                  </w:r>
                </w:p>
              </w:tc>
              <w:tc>
                <w:tcPr>
                  <w:tcW w:w="1555" w:type="pct"/>
                  <w:tcBorders>
                    <w:tl2br w:val="nil"/>
                    <w:tr2bl w:val="nil"/>
                  </w:tcBorders>
                  <w:shd w:val="clear" w:color="auto" w:fill="auto"/>
                  <w:vAlign w:val="center"/>
                </w:tcPr>
                <w:p w14:paraId="7B1454F7">
                  <w:pPr>
                    <w:pStyle w:val="45"/>
                    <w:ind w:firstLine="0" w:firstLineChars="0"/>
                    <w:rPr>
                      <w:rFonts w:ascii="Times New Roman" w:hAnsi="Times New Roman" w:cs="Times New Roman" w:eastAsiaTheme="minorEastAsia"/>
                      <w:b w:val="0"/>
                      <w:bCs/>
                      <w:color w:val="auto"/>
                      <w:kern w:val="2"/>
                      <w:sz w:val="21"/>
                      <w:szCs w:val="21"/>
                      <w:lang w:val="en-US" w:eastAsia="zh-CN" w:bidi="ar-SA"/>
                    </w:rPr>
                  </w:pPr>
                  <w:r>
                    <w:rPr>
                      <w:rFonts w:hint="eastAsia" w:eastAsiaTheme="minorEastAsia"/>
                      <w:b w:val="0"/>
                      <w:bCs/>
                      <w:color w:val="auto"/>
                      <w:kern w:val="2"/>
                      <w:szCs w:val="21"/>
                      <w:lang w:val="en-US" w:eastAsia="zh-CN"/>
                    </w:rPr>
                    <w:t>0.2</w:t>
                  </w:r>
                </w:p>
              </w:tc>
            </w:tr>
            <w:tr w14:paraId="52FB23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0" w:type="pct"/>
                  <w:vMerge w:val="continue"/>
                  <w:tcBorders>
                    <w:tl2br w:val="nil"/>
                    <w:tr2bl w:val="nil"/>
                  </w:tcBorders>
                  <w:vAlign w:val="center"/>
                </w:tcPr>
                <w:p w14:paraId="16B6BF67">
                  <w:pPr>
                    <w:pStyle w:val="45"/>
                    <w:rPr>
                      <w:rFonts w:eastAsiaTheme="minorEastAsia"/>
                      <w:bCs/>
                      <w:color w:val="auto"/>
                      <w:kern w:val="2"/>
                      <w:szCs w:val="21"/>
                      <w:lang w:val="en-US"/>
                    </w:rPr>
                  </w:pPr>
                </w:p>
              </w:tc>
              <w:tc>
                <w:tcPr>
                  <w:tcW w:w="1022" w:type="pct"/>
                  <w:tcBorders>
                    <w:tl2br w:val="nil"/>
                    <w:tr2bl w:val="nil"/>
                  </w:tcBorders>
                  <w:vAlign w:val="center"/>
                </w:tcPr>
                <w:p w14:paraId="32C4F658">
                  <w:pPr>
                    <w:pStyle w:val="45"/>
                    <w:rPr>
                      <w:rFonts w:eastAsiaTheme="minorEastAsia"/>
                      <w:bCs/>
                      <w:color w:val="auto"/>
                      <w:kern w:val="2"/>
                      <w:szCs w:val="21"/>
                      <w:lang w:val="en-US"/>
                    </w:rPr>
                  </w:pPr>
                  <w:r>
                    <w:rPr>
                      <w:rFonts w:eastAsiaTheme="minorEastAsia"/>
                      <w:bCs/>
                      <w:color w:val="auto"/>
                      <w:kern w:val="2"/>
                      <w:szCs w:val="21"/>
                      <w:lang w:val="en-US"/>
                    </w:rPr>
                    <w:t>委托利用量</w:t>
                  </w:r>
                </w:p>
              </w:tc>
              <w:tc>
                <w:tcPr>
                  <w:tcW w:w="1492" w:type="pct"/>
                  <w:tcBorders>
                    <w:tl2br w:val="nil"/>
                    <w:tr2bl w:val="nil"/>
                  </w:tcBorders>
                  <w:vAlign w:val="center"/>
                </w:tcPr>
                <w:p w14:paraId="0AAF6A15">
                  <w:pPr>
                    <w:jc w:val="center"/>
                    <w:rPr>
                      <w:rFonts w:ascii="Times New Roman" w:hAnsi="Times New Roman" w:eastAsiaTheme="minorEastAsia"/>
                      <w:bCs/>
                      <w:color w:val="auto"/>
                      <w:szCs w:val="21"/>
                    </w:rPr>
                  </w:pPr>
                  <w:r>
                    <w:rPr>
                      <w:rFonts w:ascii="Times New Roman" w:hAnsi="Times New Roman" w:eastAsiaTheme="minorEastAsia"/>
                      <w:bCs/>
                      <w:color w:val="auto"/>
                      <w:szCs w:val="21"/>
                    </w:rPr>
                    <w:t>0</w:t>
                  </w:r>
                </w:p>
              </w:tc>
              <w:tc>
                <w:tcPr>
                  <w:tcW w:w="1555" w:type="pct"/>
                  <w:tcBorders>
                    <w:tl2br w:val="nil"/>
                    <w:tr2bl w:val="nil"/>
                  </w:tcBorders>
                  <w:vAlign w:val="center"/>
                </w:tcPr>
                <w:p w14:paraId="6CE67F11">
                  <w:pPr>
                    <w:jc w:val="center"/>
                    <w:rPr>
                      <w:rFonts w:ascii="Times New Roman" w:hAnsi="Times New Roman" w:eastAsiaTheme="minorEastAsia"/>
                      <w:bCs/>
                      <w:color w:val="auto"/>
                      <w:szCs w:val="21"/>
                    </w:rPr>
                  </w:pPr>
                  <w:r>
                    <w:rPr>
                      <w:rFonts w:ascii="Times New Roman" w:hAnsi="Times New Roman" w:eastAsiaTheme="minorEastAsia"/>
                      <w:bCs/>
                      <w:color w:val="auto"/>
                      <w:szCs w:val="21"/>
                    </w:rPr>
                    <w:t>0</w:t>
                  </w:r>
                </w:p>
              </w:tc>
            </w:tr>
            <w:tr w14:paraId="238D49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0" w:type="pct"/>
                  <w:vMerge w:val="continue"/>
                  <w:tcBorders>
                    <w:tl2br w:val="nil"/>
                    <w:tr2bl w:val="nil"/>
                  </w:tcBorders>
                  <w:vAlign w:val="center"/>
                </w:tcPr>
                <w:p w14:paraId="17192520">
                  <w:pPr>
                    <w:pStyle w:val="45"/>
                    <w:rPr>
                      <w:rFonts w:eastAsiaTheme="minorEastAsia"/>
                      <w:bCs/>
                      <w:color w:val="auto"/>
                      <w:kern w:val="2"/>
                      <w:szCs w:val="21"/>
                      <w:lang w:val="en-US"/>
                    </w:rPr>
                  </w:pPr>
                </w:p>
              </w:tc>
              <w:tc>
                <w:tcPr>
                  <w:tcW w:w="1022" w:type="pct"/>
                  <w:tcBorders>
                    <w:tl2br w:val="nil"/>
                    <w:tr2bl w:val="nil"/>
                  </w:tcBorders>
                  <w:vAlign w:val="center"/>
                </w:tcPr>
                <w:p w14:paraId="1A9EE18F">
                  <w:pPr>
                    <w:pStyle w:val="45"/>
                    <w:rPr>
                      <w:rFonts w:eastAsiaTheme="minorEastAsia"/>
                      <w:bCs/>
                      <w:color w:val="auto"/>
                      <w:kern w:val="2"/>
                      <w:szCs w:val="21"/>
                      <w:lang w:val="en-US"/>
                    </w:rPr>
                  </w:pPr>
                  <w:r>
                    <w:rPr>
                      <w:rFonts w:eastAsiaTheme="minorEastAsia"/>
                      <w:bCs/>
                      <w:color w:val="auto"/>
                      <w:kern w:val="2"/>
                      <w:szCs w:val="21"/>
                      <w:lang w:val="en-US"/>
                    </w:rPr>
                    <w:t>委托处置量</w:t>
                  </w:r>
                </w:p>
              </w:tc>
              <w:tc>
                <w:tcPr>
                  <w:tcW w:w="1492" w:type="pct"/>
                  <w:tcBorders>
                    <w:tl2br w:val="nil"/>
                    <w:tr2bl w:val="nil"/>
                  </w:tcBorders>
                  <w:vAlign w:val="center"/>
                </w:tcPr>
                <w:p w14:paraId="0DC46064">
                  <w:pPr>
                    <w:pStyle w:val="45"/>
                    <w:rPr>
                      <w:rFonts w:hint="eastAsia" w:eastAsiaTheme="minorEastAsia"/>
                      <w:b w:val="0"/>
                      <w:bCs/>
                      <w:color w:val="auto"/>
                      <w:kern w:val="2"/>
                      <w:szCs w:val="21"/>
                      <w:lang w:val="en-US" w:eastAsia="zh-CN"/>
                    </w:rPr>
                  </w:pPr>
                  <w:r>
                    <w:rPr>
                      <w:rFonts w:hint="eastAsia" w:eastAsiaTheme="minorEastAsia"/>
                      <w:b w:val="0"/>
                      <w:bCs/>
                      <w:color w:val="auto"/>
                      <w:kern w:val="2"/>
                      <w:szCs w:val="21"/>
                      <w:lang w:val="en-US" w:eastAsia="zh-CN"/>
                    </w:rPr>
                    <w:t>0</w:t>
                  </w:r>
                </w:p>
              </w:tc>
              <w:tc>
                <w:tcPr>
                  <w:tcW w:w="1555" w:type="pct"/>
                  <w:tcBorders>
                    <w:tl2br w:val="nil"/>
                    <w:tr2bl w:val="nil"/>
                  </w:tcBorders>
                  <w:vAlign w:val="center"/>
                </w:tcPr>
                <w:p w14:paraId="4FAA1FA1">
                  <w:pPr>
                    <w:pStyle w:val="45"/>
                    <w:rPr>
                      <w:rFonts w:hint="eastAsia" w:eastAsiaTheme="minorEastAsia"/>
                      <w:b w:val="0"/>
                      <w:bCs/>
                      <w:color w:val="auto"/>
                      <w:kern w:val="2"/>
                      <w:szCs w:val="21"/>
                      <w:lang w:val="en-US" w:eastAsia="zh-CN"/>
                    </w:rPr>
                  </w:pPr>
                  <w:r>
                    <w:rPr>
                      <w:rFonts w:hint="eastAsia" w:eastAsiaTheme="minorEastAsia"/>
                      <w:b w:val="0"/>
                      <w:bCs/>
                      <w:color w:val="auto"/>
                      <w:kern w:val="2"/>
                      <w:szCs w:val="21"/>
                      <w:lang w:val="en-US" w:eastAsia="zh-CN"/>
                    </w:rPr>
                    <w:t>0</w:t>
                  </w:r>
                </w:p>
              </w:tc>
            </w:tr>
            <w:tr w14:paraId="0E4EC8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0" w:type="pct"/>
                  <w:vMerge w:val="continue"/>
                  <w:tcBorders>
                    <w:tl2br w:val="nil"/>
                    <w:tr2bl w:val="nil"/>
                  </w:tcBorders>
                  <w:vAlign w:val="center"/>
                </w:tcPr>
                <w:p w14:paraId="0AEB6BF1">
                  <w:pPr>
                    <w:pStyle w:val="45"/>
                    <w:rPr>
                      <w:rFonts w:eastAsiaTheme="minorEastAsia"/>
                      <w:bCs/>
                      <w:color w:val="auto"/>
                      <w:kern w:val="2"/>
                      <w:szCs w:val="21"/>
                      <w:lang w:val="en-US"/>
                    </w:rPr>
                  </w:pPr>
                </w:p>
              </w:tc>
              <w:tc>
                <w:tcPr>
                  <w:tcW w:w="1022" w:type="pct"/>
                  <w:tcBorders>
                    <w:tl2br w:val="nil"/>
                    <w:tr2bl w:val="nil"/>
                  </w:tcBorders>
                  <w:vAlign w:val="center"/>
                </w:tcPr>
                <w:p w14:paraId="5BA3A6D0">
                  <w:pPr>
                    <w:pStyle w:val="45"/>
                    <w:rPr>
                      <w:rFonts w:eastAsiaTheme="minorEastAsia"/>
                      <w:bCs/>
                      <w:color w:val="auto"/>
                      <w:kern w:val="2"/>
                      <w:szCs w:val="21"/>
                      <w:lang w:val="en-US"/>
                    </w:rPr>
                  </w:pPr>
                  <w:r>
                    <w:rPr>
                      <w:rFonts w:eastAsiaTheme="minorEastAsia"/>
                      <w:bCs/>
                      <w:color w:val="auto"/>
                      <w:kern w:val="2"/>
                      <w:szCs w:val="21"/>
                      <w:lang w:val="en-US"/>
                    </w:rPr>
                    <w:t>排放量</w:t>
                  </w:r>
                </w:p>
              </w:tc>
              <w:tc>
                <w:tcPr>
                  <w:tcW w:w="1492" w:type="pct"/>
                  <w:tcBorders>
                    <w:tl2br w:val="nil"/>
                    <w:tr2bl w:val="nil"/>
                  </w:tcBorders>
                  <w:vAlign w:val="center"/>
                </w:tcPr>
                <w:p w14:paraId="4A263927">
                  <w:pPr>
                    <w:jc w:val="center"/>
                    <w:rPr>
                      <w:rFonts w:ascii="Times New Roman" w:hAnsi="Times New Roman" w:eastAsiaTheme="minorEastAsia"/>
                      <w:bCs/>
                      <w:color w:val="auto"/>
                      <w:szCs w:val="21"/>
                    </w:rPr>
                  </w:pPr>
                  <w:r>
                    <w:rPr>
                      <w:rFonts w:ascii="Times New Roman" w:hAnsi="Times New Roman" w:eastAsiaTheme="minorEastAsia"/>
                      <w:bCs/>
                      <w:color w:val="auto"/>
                      <w:szCs w:val="21"/>
                    </w:rPr>
                    <w:t>0</w:t>
                  </w:r>
                </w:p>
              </w:tc>
              <w:tc>
                <w:tcPr>
                  <w:tcW w:w="1555" w:type="pct"/>
                  <w:tcBorders>
                    <w:tl2br w:val="nil"/>
                    <w:tr2bl w:val="nil"/>
                  </w:tcBorders>
                  <w:vAlign w:val="center"/>
                </w:tcPr>
                <w:p w14:paraId="5FC6516E">
                  <w:pPr>
                    <w:jc w:val="center"/>
                    <w:rPr>
                      <w:rFonts w:ascii="Times New Roman" w:hAnsi="Times New Roman" w:eastAsiaTheme="minorEastAsia"/>
                      <w:bCs/>
                      <w:color w:val="auto"/>
                      <w:szCs w:val="21"/>
                    </w:rPr>
                  </w:pPr>
                  <w:r>
                    <w:rPr>
                      <w:rFonts w:ascii="Times New Roman" w:hAnsi="Times New Roman" w:eastAsiaTheme="minorEastAsia"/>
                      <w:bCs/>
                      <w:color w:val="auto"/>
                      <w:szCs w:val="21"/>
                    </w:rPr>
                    <w:t>0</w:t>
                  </w:r>
                </w:p>
              </w:tc>
            </w:tr>
            <w:tr w14:paraId="1FA2CE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52" w:type="pct"/>
                  <w:gridSpan w:val="2"/>
                  <w:tcBorders>
                    <w:tl2br w:val="nil"/>
                    <w:tr2bl w:val="nil"/>
                  </w:tcBorders>
                  <w:shd w:val="clear" w:color="auto" w:fill="auto"/>
                  <w:vAlign w:val="center"/>
                </w:tcPr>
                <w:p w14:paraId="53E7B080">
                  <w:pPr>
                    <w:pStyle w:val="45"/>
                    <w:ind w:firstLine="0" w:firstLineChars="0"/>
                    <w:jc w:val="center"/>
                    <w:rPr>
                      <w:rFonts w:ascii="Times New Roman" w:hAnsi="Times New Roman" w:cs="Times New Roman" w:eastAsiaTheme="minorEastAsia"/>
                      <w:b/>
                      <w:bCs/>
                      <w:color w:val="auto"/>
                      <w:kern w:val="2"/>
                      <w:sz w:val="21"/>
                      <w:szCs w:val="21"/>
                      <w:lang w:val="en-US" w:eastAsia="zh-CN" w:bidi="ar-SA"/>
                    </w:rPr>
                  </w:pPr>
                  <w:r>
                    <w:rPr>
                      <w:rFonts w:eastAsiaTheme="minorEastAsia"/>
                      <w:bCs/>
                      <w:color w:val="auto"/>
                      <w:kern w:val="2"/>
                      <w:szCs w:val="21"/>
                      <w:lang w:val="en-US"/>
                    </w:rPr>
                    <w:t>委托单位名称</w:t>
                  </w:r>
                </w:p>
              </w:tc>
              <w:tc>
                <w:tcPr>
                  <w:tcW w:w="3047" w:type="pct"/>
                  <w:gridSpan w:val="2"/>
                  <w:tcBorders>
                    <w:tl2br w:val="nil"/>
                    <w:tr2bl w:val="nil"/>
                  </w:tcBorders>
                  <w:shd w:val="clear" w:color="auto" w:fill="auto"/>
                  <w:vAlign w:val="center"/>
                </w:tcPr>
                <w:p w14:paraId="3FE14657">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收集后用于</w:t>
                  </w:r>
                  <w:r>
                    <w:rPr>
                      <w:rFonts w:hint="eastAsia" w:ascii="宋体" w:hAnsi="宋体" w:eastAsia="宋体" w:cs="宋体"/>
                      <w:color w:val="auto"/>
                      <w:sz w:val="21"/>
                      <w:szCs w:val="21"/>
                      <w:vertAlign w:val="baseline"/>
                      <w:lang w:val="en-US" w:eastAsia="zh-CN"/>
                    </w:rPr>
                    <w:t>沥青混凝土生产使用</w:t>
                  </w:r>
                </w:p>
              </w:tc>
            </w:tr>
          </w:tbl>
          <w:p w14:paraId="16FABC90">
            <w:pPr>
              <w:pStyle w:val="45"/>
              <w:rPr>
                <w:rFonts w:eastAsiaTheme="minorEastAsia"/>
                <w:color w:val="auto"/>
                <w:kern w:val="2"/>
                <w:sz w:val="24"/>
                <w:szCs w:val="22"/>
                <w:lang w:val="en-US"/>
              </w:rPr>
            </w:pPr>
            <w:r>
              <w:rPr>
                <w:rFonts w:eastAsiaTheme="minorEastAsia"/>
                <w:color w:val="auto"/>
                <w:kern w:val="2"/>
                <w:sz w:val="24"/>
                <w:szCs w:val="22"/>
                <w:lang w:val="en-US"/>
              </w:rPr>
              <w:t>表4-</w:t>
            </w:r>
            <w:r>
              <w:rPr>
                <w:rFonts w:hint="eastAsia" w:eastAsiaTheme="minorEastAsia"/>
                <w:color w:val="auto"/>
                <w:kern w:val="2"/>
                <w:sz w:val="24"/>
                <w:szCs w:val="22"/>
                <w:lang w:val="en-US" w:eastAsia="zh-CN"/>
              </w:rPr>
              <w:t xml:space="preserve">4 </w:t>
            </w:r>
            <w:r>
              <w:rPr>
                <w:rFonts w:eastAsiaTheme="minorEastAsia"/>
                <w:color w:val="auto"/>
                <w:kern w:val="2"/>
                <w:sz w:val="24"/>
                <w:szCs w:val="22"/>
                <w:lang w:val="en-US"/>
              </w:rPr>
              <w:t xml:space="preserve"> 项目固废排放信息一览表（续表）</w:t>
            </w:r>
          </w:p>
          <w:tbl>
            <w:tblPr>
              <w:tblStyle w:val="23"/>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1584"/>
              <w:gridCol w:w="1755"/>
              <w:gridCol w:w="1720"/>
              <w:gridCol w:w="2036"/>
            </w:tblGrid>
            <w:tr w14:paraId="010167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86" w:type="pct"/>
                  <w:gridSpan w:val="2"/>
                  <w:tcBorders>
                    <w:tl2br w:val="nil"/>
                    <w:tr2bl w:val="nil"/>
                  </w:tcBorders>
                  <w:vAlign w:val="center"/>
                </w:tcPr>
                <w:p w14:paraId="18F3D4AD">
                  <w:pPr>
                    <w:pStyle w:val="45"/>
                    <w:rPr>
                      <w:rFonts w:eastAsiaTheme="minorEastAsia"/>
                      <w:color w:val="auto"/>
                      <w:kern w:val="2"/>
                      <w:szCs w:val="21"/>
                      <w:lang w:val="en-US"/>
                    </w:rPr>
                  </w:pPr>
                  <w:r>
                    <w:rPr>
                      <w:rFonts w:eastAsiaTheme="minorEastAsia"/>
                      <w:bCs/>
                      <w:color w:val="auto"/>
                      <w:kern w:val="2"/>
                      <w:szCs w:val="21"/>
                    </w:rPr>
                    <w:t>名称</w:t>
                  </w:r>
                </w:p>
              </w:tc>
              <w:tc>
                <w:tcPr>
                  <w:tcW w:w="1055" w:type="pct"/>
                  <w:tcBorders>
                    <w:tl2br w:val="nil"/>
                    <w:tr2bl w:val="nil"/>
                  </w:tcBorders>
                  <w:vAlign w:val="center"/>
                </w:tcPr>
                <w:p w14:paraId="394820C0">
                  <w:pPr>
                    <w:pStyle w:val="45"/>
                    <w:rPr>
                      <w:rFonts w:hint="eastAsia" w:eastAsiaTheme="minorEastAsia"/>
                      <w:b w:val="0"/>
                      <w:bCs/>
                      <w:color w:val="auto"/>
                      <w:kern w:val="2"/>
                      <w:szCs w:val="21"/>
                      <w:lang w:val="en-US" w:eastAsia="zh-CN"/>
                    </w:rPr>
                  </w:pPr>
                  <w:r>
                    <w:rPr>
                      <w:rFonts w:hint="eastAsia" w:eastAsiaTheme="minorEastAsia"/>
                      <w:b w:val="0"/>
                      <w:bCs/>
                      <w:color w:val="auto"/>
                      <w:kern w:val="2"/>
                      <w:szCs w:val="21"/>
                      <w:lang w:val="en-US" w:eastAsia="zh-CN"/>
                    </w:rPr>
                    <w:t>废润滑油</w:t>
                  </w:r>
                </w:p>
              </w:tc>
              <w:tc>
                <w:tcPr>
                  <w:tcW w:w="1034" w:type="pct"/>
                  <w:tcBorders>
                    <w:tl2br w:val="nil"/>
                    <w:tr2bl w:val="nil"/>
                  </w:tcBorders>
                  <w:vAlign w:val="center"/>
                </w:tcPr>
                <w:p w14:paraId="63871FED">
                  <w:pPr>
                    <w:pStyle w:val="45"/>
                    <w:rPr>
                      <w:rFonts w:eastAsiaTheme="minorEastAsia"/>
                      <w:b w:val="0"/>
                      <w:bCs/>
                      <w:color w:val="auto"/>
                      <w:kern w:val="2"/>
                      <w:szCs w:val="21"/>
                    </w:rPr>
                  </w:pPr>
                  <w:r>
                    <w:rPr>
                      <w:rFonts w:eastAsiaTheme="minorEastAsia"/>
                      <w:b w:val="0"/>
                      <w:bCs/>
                      <w:color w:val="auto"/>
                      <w:kern w:val="2"/>
                      <w:szCs w:val="21"/>
                    </w:rPr>
                    <w:t>废油桶</w:t>
                  </w:r>
                </w:p>
              </w:tc>
              <w:tc>
                <w:tcPr>
                  <w:tcW w:w="1224" w:type="pct"/>
                  <w:tcBorders>
                    <w:tl2br w:val="nil"/>
                    <w:tr2bl w:val="nil"/>
                  </w:tcBorders>
                  <w:vAlign w:val="center"/>
                </w:tcPr>
                <w:p w14:paraId="3D631BB1">
                  <w:pPr>
                    <w:pStyle w:val="45"/>
                    <w:ind w:firstLine="0" w:firstLineChars="0"/>
                    <w:rPr>
                      <w:rFonts w:ascii="Times New Roman" w:hAnsi="Times New Roman" w:cs="Times New Roman" w:eastAsiaTheme="minorEastAsia"/>
                      <w:b w:val="0"/>
                      <w:bCs/>
                      <w:color w:val="auto"/>
                      <w:kern w:val="2"/>
                      <w:sz w:val="21"/>
                      <w:szCs w:val="21"/>
                      <w:lang w:val="en-US" w:eastAsia="zh-CN" w:bidi="ar-SA"/>
                    </w:rPr>
                  </w:pPr>
                  <w:r>
                    <w:rPr>
                      <w:rFonts w:hint="eastAsia" w:eastAsiaTheme="minorEastAsia"/>
                      <w:b w:val="0"/>
                      <w:bCs/>
                      <w:color w:val="auto"/>
                      <w:kern w:val="2"/>
                      <w:sz w:val="21"/>
                      <w:szCs w:val="16"/>
                      <w:lang w:eastAsia="zh-CN"/>
                    </w:rPr>
                    <w:t>含油抹布、手套</w:t>
                  </w:r>
                </w:p>
              </w:tc>
            </w:tr>
            <w:tr w14:paraId="7ED6FC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86" w:type="pct"/>
                  <w:gridSpan w:val="2"/>
                  <w:tcBorders>
                    <w:tl2br w:val="nil"/>
                    <w:tr2bl w:val="nil"/>
                  </w:tcBorders>
                  <w:vAlign w:val="center"/>
                </w:tcPr>
                <w:p w14:paraId="7EAA035D">
                  <w:pPr>
                    <w:pStyle w:val="45"/>
                    <w:rPr>
                      <w:rFonts w:eastAsiaTheme="minorEastAsia"/>
                      <w:color w:val="auto"/>
                      <w:kern w:val="2"/>
                      <w:szCs w:val="21"/>
                      <w:lang w:val="en-US"/>
                    </w:rPr>
                  </w:pPr>
                  <w:r>
                    <w:rPr>
                      <w:rFonts w:eastAsiaTheme="minorEastAsia"/>
                      <w:bCs/>
                      <w:color w:val="auto"/>
                      <w:kern w:val="2"/>
                      <w:szCs w:val="21"/>
                      <w:lang w:val="en-US"/>
                    </w:rPr>
                    <w:t>产生环节</w:t>
                  </w:r>
                </w:p>
              </w:tc>
              <w:tc>
                <w:tcPr>
                  <w:tcW w:w="1055" w:type="pct"/>
                  <w:tcBorders>
                    <w:tl2br w:val="nil"/>
                    <w:tr2bl w:val="nil"/>
                  </w:tcBorders>
                  <w:vAlign w:val="center"/>
                </w:tcPr>
                <w:p w14:paraId="5A9C8FC9">
                  <w:pPr>
                    <w:pStyle w:val="45"/>
                    <w:rPr>
                      <w:rFonts w:eastAsiaTheme="minorEastAsia"/>
                      <w:b w:val="0"/>
                      <w:bCs w:val="0"/>
                      <w:color w:val="auto"/>
                      <w:kern w:val="2"/>
                      <w:szCs w:val="21"/>
                      <w:lang w:val="en-US"/>
                    </w:rPr>
                  </w:pPr>
                  <w:r>
                    <w:rPr>
                      <w:rFonts w:ascii="Times New Roman" w:hAnsi="Times New Roman" w:eastAsiaTheme="minorEastAsia"/>
                      <w:b w:val="0"/>
                      <w:bCs w:val="0"/>
                      <w:color w:val="auto"/>
                      <w:kern w:val="2"/>
                      <w:szCs w:val="21"/>
                    </w:rPr>
                    <w:t>设备</w:t>
                  </w:r>
                  <w:r>
                    <w:rPr>
                      <w:rFonts w:hint="eastAsia" w:ascii="Times New Roman" w:hAnsi="Times New Roman" w:eastAsiaTheme="minorEastAsia"/>
                      <w:b w:val="0"/>
                      <w:bCs w:val="0"/>
                      <w:color w:val="auto"/>
                      <w:kern w:val="2"/>
                      <w:szCs w:val="21"/>
                    </w:rPr>
                    <w:t>维护</w:t>
                  </w:r>
                </w:p>
              </w:tc>
              <w:tc>
                <w:tcPr>
                  <w:tcW w:w="1034" w:type="pct"/>
                  <w:tcBorders>
                    <w:tl2br w:val="nil"/>
                    <w:tr2bl w:val="nil"/>
                  </w:tcBorders>
                  <w:vAlign w:val="center"/>
                </w:tcPr>
                <w:p w14:paraId="043D563F">
                  <w:pPr>
                    <w:pStyle w:val="45"/>
                    <w:rPr>
                      <w:rFonts w:eastAsiaTheme="minorEastAsia"/>
                      <w:b w:val="0"/>
                      <w:bCs w:val="0"/>
                      <w:color w:val="auto"/>
                      <w:kern w:val="2"/>
                      <w:szCs w:val="21"/>
                      <w:lang w:val="en-US"/>
                    </w:rPr>
                  </w:pPr>
                  <w:r>
                    <w:rPr>
                      <w:rFonts w:eastAsiaTheme="minorEastAsia"/>
                      <w:b w:val="0"/>
                      <w:bCs w:val="0"/>
                      <w:color w:val="auto"/>
                      <w:kern w:val="2"/>
                      <w:szCs w:val="21"/>
                    </w:rPr>
                    <w:t>装存材料</w:t>
                  </w:r>
                </w:p>
              </w:tc>
              <w:tc>
                <w:tcPr>
                  <w:tcW w:w="1224" w:type="pct"/>
                  <w:tcBorders>
                    <w:tl2br w:val="nil"/>
                    <w:tr2bl w:val="nil"/>
                  </w:tcBorders>
                  <w:vAlign w:val="center"/>
                </w:tcPr>
                <w:p w14:paraId="700AE1CB">
                  <w:pPr>
                    <w:pStyle w:val="45"/>
                    <w:rPr>
                      <w:rFonts w:hint="eastAsia" w:eastAsiaTheme="minorEastAsia"/>
                      <w:b w:val="0"/>
                      <w:bCs w:val="0"/>
                      <w:color w:val="auto"/>
                      <w:kern w:val="2"/>
                      <w:szCs w:val="21"/>
                      <w:lang w:eastAsia="zh-CN"/>
                    </w:rPr>
                  </w:pPr>
                  <w:r>
                    <w:rPr>
                      <w:rFonts w:ascii="Times New Roman" w:hAnsi="Times New Roman" w:eastAsiaTheme="minorEastAsia"/>
                      <w:b w:val="0"/>
                      <w:bCs w:val="0"/>
                      <w:color w:val="auto"/>
                      <w:kern w:val="2"/>
                      <w:szCs w:val="21"/>
                    </w:rPr>
                    <w:t>设备</w:t>
                  </w:r>
                  <w:r>
                    <w:rPr>
                      <w:rFonts w:hint="eastAsia" w:ascii="Times New Roman" w:hAnsi="Times New Roman" w:eastAsiaTheme="minorEastAsia"/>
                      <w:b w:val="0"/>
                      <w:bCs w:val="0"/>
                      <w:color w:val="auto"/>
                      <w:kern w:val="2"/>
                      <w:szCs w:val="21"/>
                    </w:rPr>
                    <w:t>维护</w:t>
                  </w:r>
                </w:p>
              </w:tc>
            </w:tr>
            <w:tr w14:paraId="7FA3C3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86" w:type="pct"/>
                  <w:gridSpan w:val="2"/>
                  <w:tcBorders>
                    <w:tl2br w:val="nil"/>
                    <w:tr2bl w:val="nil"/>
                  </w:tcBorders>
                  <w:vAlign w:val="center"/>
                </w:tcPr>
                <w:p w14:paraId="37DE9826">
                  <w:pPr>
                    <w:pStyle w:val="45"/>
                    <w:rPr>
                      <w:rFonts w:eastAsiaTheme="minorEastAsia"/>
                      <w:color w:val="auto"/>
                      <w:kern w:val="2"/>
                      <w:szCs w:val="21"/>
                      <w:lang w:val="en-US"/>
                    </w:rPr>
                  </w:pPr>
                  <w:r>
                    <w:rPr>
                      <w:rFonts w:eastAsiaTheme="minorEastAsia"/>
                      <w:bCs/>
                      <w:color w:val="auto"/>
                      <w:kern w:val="2"/>
                      <w:szCs w:val="21"/>
                      <w:lang w:val="en-US"/>
                    </w:rPr>
                    <w:t>属性</w:t>
                  </w:r>
                </w:p>
              </w:tc>
              <w:tc>
                <w:tcPr>
                  <w:tcW w:w="3313" w:type="pct"/>
                  <w:gridSpan w:val="3"/>
                  <w:tcBorders>
                    <w:tl2br w:val="nil"/>
                    <w:tr2bl w:val="nil"/>
                  </w:tcBorders>
                  <w:vAlign w:val="center"/>
                </w:tcPr>
                <w:p w14:paraId="6DEB3A2B">
                  <w:pPr>
                    <w:jc w:val="center"/>
                    <w:rPr>
                      <w:rFonts w:ascii="Times New Roman" w:hAnsi="Times New Roman" w:eastAsiaTheme="minorEastAsia"/>
                      <w:bCs/>
                      <w:color w:val="auto"/>
                      <w:szCs w:val="21"/>
                    </w:rPr>
                  </w:pPr>
                  <w:r>
                    <w:rPr>
                      <w:rFonts w:ascii="Times New Roman" w:hAnsi="Times New Roman" w:eastAsiaTheme="minorEastAsia"/>
                      <w:bCs/>
                      <w:color w:val="auto"/>
                      <w:szCs w:val="21"/>
                    </w:rPr>
                    <w:t>危险废物</w:t>
                  </w:r>
                </w:p>
              </w:tc>
            </w:tr>
            <w:tr w14:paraId="7DDE26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86" w:type="pct"/>
                  <w:gridSpan w:val="2"/>
                  <w:tcBorders>
                    <w:tl2br w:val="nil"/>
                    <w:tr2bl w:val="nil"/>
                  </w:tcBorders>
                  <w:vAlign w:val="center"/>
                </w:tcPr>
                <w:p w14:paraId="1B60CC58">
                  <w:pPr>
                    <w:pStyle w:val="45"/>
                    <w:rPr>
                      <w:rFonts w:eastAsiaTheme="minorEastAsia"/>
                      <w:color w:val="auto"/>
                      <w:kern w:val="2"/>
                      <w:szCs w:val="21"/>
                      <w:lang w:val="en-US"/>
                    </w:rPr>
                  </w:pPr>
                  <w:r>
                    <w:rPr>
                      <w:rFonts w:eastAsiaTheme="minorEastAsia"/>
                      <w:bCs/>
                      <w:color w:val="auto"/>
                      <w:kern w:val="2"/>
                      <w:szCs w:val="21"/>
                    </w:rPr>
                    <w:t>废物</w:t>
                  </w:r>
                  <w:r>
                    <w:rPr>
                      <w:rFonts w:eastAsiaTheme="minorEastAsia"/>
                      <w:bCs/>
                      <w:color w:val="auto"/>
                      <w:kern w:val="2"/>
                      <w:szCs w:val="21"/>
                      <w:lang w:val="en-US"/>
                    </w:rPr>
                    <w:t>类别及</w:t>
                  </w:r>
                  <w:r>
                    <w:rPr>
                      <w:rFonts w:eastAsiaTheme="minorEastAsia"/>
                      <w:bCs/>
                      <w:color w:val="auto"/>
                      <w:kern w:val="2"/>
                      <w:szCs w:val="21"/>
                    </w:rPr>
                    <w:t>代码</w:t>
                  </w:r>
                </w:p>
              </w:tc>
              <w:tc>
                <w:tcPr>
                  <w:tcW w:w="1055" w:type="pct"/>
                  <w:tcBorders>
                    <w:tl2br w:val="nil"/>
                    <w:tr2bl w:val="nil"/>
                  </w:tcBorders>
                  <w:vAlign w:val="center"/>
                </w:tcPr>
                <w:p w14:paraId="2CD7DAB3">
                  <w:pPr>
                    <w:pStyle w:val="45"/>
                    <w:rPr>
                      <w:rFonts w:eastAsiaTheme="minorEastAsia"/>
                      <w:b w:val="0"/>
                      <w:bCs/>
                      <w:color w:val="auto"/>
                      <w:kern w:val="2"/>
                      <w:szCs w:val="21"/>
                      <w:lang w:val="en-US"/>
                    </w:rPr>
                  </w:pPr>
                  <w:r>
                    <w:rPr>
                      <w:rFonts w:eastAsiaTheme="minorEastAsia"/>
                      <w:b w:val="0"/>
                      <w:bCs/>
                      <w:color w:val="auto"/>
                      <w:kern w:val="2"/>
                      <w:szCs w:val="21"/>
                    </w:rPr>
                    <w:t>（HW08）900-2</w:t>
                  </w:r>
                  <w:r>
                    <w:rPr>
                      <w:rFonts w:hint="eastAsia" w:eastAsiaTheme="minorEastAsia"/>
                      <w:b w:val="0"/>
                      <w:bCs/>
                      <w:color w:val="auto"/>
                      <w:kern w:val="2"/>
                      <w:szCs w:val="21"/>
                      <w:lang w:val="en-US"/>
                    </w:rPr>
                    <w:t>17-</w:t>
                  </w:r>
                  <w:r>
                    <w:rPr>
                      <w:rFonts w:eastAsiaTheme="minorEastAsia"/>
                      <w:b w:val="0"/>
                      <w:bCs/>
                      <w:color w:val="auto"/>
                      <w:kern w:val="2"/>
                      <w:szCs w:val="21"/>
                    </w:rPr>
                    <w:t>08</w:t>
                  </w:r>
                </w:p>
              </w:tc>
              <w:tc>
                <w:tcPr>
                  <w:tcW w:w="1034" w:type="pct"/>
                  <w:tcBorders>
                    <w:tl2br w:val="nil"/>
                    <w:tr2bl w:val="nil"/>
                  </w:tcBorders>
                  <w:vAlign w:val="center"/>
                </w:tcPr>
                <w:p w14:paraId="45B81005">
                  <w:pPr>
                    <w:jc w:val="center"/>
                    <w:rPr>
                      <w:rFonts w:hint="default" w:ascii="Times New Roman" w:hAnsi="Times New Roman" w:eastAsiaTheme="minorEastAsia"/>
                      <w:bCs/>
                      <w:color w:val="auto"/>
                      <w:szCs w:val="21"/>
                      <w:lang w:val="en-US" w:eastAsia="zh-CN"/>
                    </w:rPr>
                  </w:pPr>
                  <w:r>
                    <w:rPr>
                      <w:rFonts w:ascii="Times New Roman" w:hAnsi="Times New Roman" w:eastAsiaTheme="minorEastAsia"/>
                      <w:bCs/>
                      <w:color w:val="auto"/>
                      <w:szCs w:val="21"/>
                      <w:lang w:val="en-GB"/>
                    </w:rPr>
                    <w:t>（HW</w:t>
                  </w:r>
                  <w:r>
                    <w:rPr>
                      <w:rFonts w:hint="eastAsia" w:ascii="Times New Roman" w:hAnsi="Times New Roman" w:eastAsiaTheme="minorEastAsia"/>
                      <w:bCs/>
                      <w:color w:val="auto"/>
                      <w:szCs w:val="21"/>
                      <w:lang w:val="en-US" w:eastAsia="zh-CN"/>
                    </w:rPr>
                    <w:t>49</w:t>
                  </w:r>
                  <w:r>
                    <w:rPr>
                      <w:rFonts w:ascii="Times New Roman" w:hAnsi="Times New Roman" w:eastAsiaTheme="minorEastAsia"/>
                      <w:bCs/>
                      <w:color w:val="auto"/>
                      <w:szCs w:val="21"/>
                      <w:lang w:val="en-GB"/>
                    </w:rPr>
                    <w:t>）900-</w:t>
                  </w:r>
                  <w:r>
                    <w:rPr>
                      <w:rFonts w:hint="eastAsia" w:ascii="Times New Roman" w:hAnsi="Times New Roman" w:eastAsiaTheme="minorEastAsia"/>
                      <w:bCs/>
                      <w:color w:val="auto"/>
                      <w:szCs w:val="21"/>
                      <w:lang w:val="en-US" w:eastAsia="zh-CN"/>
                    </w:rPr>
                    <w:t>041</w:t>
                  </w:r>
                  <w:r>
                    <w:rPr>
                      <w:rFonts w:ascii="Times New Roman" w:hAnsi="Times New Roman" w:eastAsiaTheme="minorEastAsia"/>
                      <w:bCs/>
                      <w:color w:val="auto"/>
                      <w:szCs w:val="21"/>
                      <w:lang w:val="en-GB"/>
                    </w:rPr>
                    <w:t>-</w:t>
                  </w:r>
                  <w:r>
                    <w:rPr>
                      <w:rFonts w:hint="eastAsia" w:ascii="Times New Roman" w:hAnsi="Times New Roman" w:eastAsiaTheme="minorEastAsia"/>
                      <w:bCs/>
                      <w:color w:val="auto"/>
                      <w:szCs w:val="21"/>
                      <w:lang w:val="en-US" w:eastAsia="zh-CN"/>
                    </w:rPr>
                    <w:t>49</w:t>
                  </w:r>
                </w:p>
              </w:tc>
              <w:tc>
                <w:tcPr>
                  <w:tcW w:w="1224" w:type="pct"/>
                  <w:tcBorders>
                    <w:tl2br w:val="nil"/>
                    <w:tr2bl w:val="nil"/>
                  </w:tcBorders>
                  <w:vAlign w:val="center"/>
                </w:tcPr>
                <w:p w14:paraId="3579EE37">
                  <w:pPr>
                    <w:pStyle w:val="45"/>
                    <w:ind w:firstLine="0" w:firstLineChars="0"/>
                    <w:rPr>
                      <w:rFonts w:ascii="Times New Roman" w:hAnsi="Times New Roman" w:cs="Times New Roman" w:eastAsiaTheme="minorEastAsia"/>
                      <w:b w:val="0"/>
                      <w:bCs/>
                      <w:color w:val="auto"/>
                      <w:kern w:val="2"/>
                      <w:sz w:val="21"/>
                      <w:szCs w:val="21"/>
                      <w:lang w:val="en-GB" w:eastAsia="zh-CN" w:bidi="ar-SA"/>
                    </w:rPr>
                  </w:pPr>
                  <w:r>
                    <w:rPr>
                      <w:rFonts w:eastAsiaTheme="minorEastAsia"/>
                      <w:b w:val="0"/>
                      <w:bCs/>
                      <w:color w:val="auto"/>
                      <w:kern w:val="2"/>
                      <w:szCs w:val="21"/>
                    </w:rPr>
                    <w:t>（HW</w:t>
                  </w:r>
                  <w:r>
                    <w:rPr>
                      <w:rFonts w:hint="eastAsia" w:eastAsiaTheme="minorEastAsia"/>
                      <w:b w:val="0"/>
                      <w:bCs/>
                      <w:color w:val="auto"/>
                      <w:kern w:val="2"/>
                      <w:szCs w:val="21"/>
                      <w:lang w:val="en-US"/>
                    </w:rPr>
                    <w:t>4</w:t>
                  </w:r>
                  <w:r>
                    <w:rPr>
                      <w:rFonts w:eastAsiaTheme="minorEastAsia"/>
                      <w:b w:val="0"/>
                      <w:bCs/>
                      <w:color w:val="auto"/>
                      <w:kern w:val="2"/>
                      <w:szCs w:val="21"/>
                    </w:rPr>
                    <w:t>9）</w:t>
                  </w:r>
                  <w:r>
                    <w:rPr>
                      <w:rFonts w:eastAsiaTheme="minorEastAsia"/>
                      <w:b w:val="0"/>
                      <w:bCs/>
                      <w:color w:val="auto"/>
                      <w:kern w:val="2"/>
                      <w:szCs w:val="16"/>
                    </w:rPr>
                    <w:t>900-04</w:t>
                  </w:r>
                  <w:r>
                    <w:rPr>
                      <w:rFonts w:hint="eastAsia" w:eastAsiaTheme="minorEastAsia"/>
                      <w:b w:val="0"/>
                      <w:bCs/>
                      <w:color w:val="auto"/>
                      <w:kern w:val="2"/>
                      <w:szCs w:val="16"/>
                      <w:lang w:val="en-US"/>
                    </w:rPr>
                    <w:t>1</w:t>
                  </w:r>
                  <w:r>
                    <w:rPr>
                      <w:rFonts w:eastAsiaTheme="minorEastAsia"/>
                      <w:b w:val="0"/>
                      <w:bCs/>
                      <w:color w:val="auto"/>
                      <w:kern w:val="2"/>
                      <w:szCs w:val="16"/>
                    </w:rPr>
                    <w:t>-49</w:t>
                  </w:r>
                </w:p>
              </w:tc>
            </w:tr>
            <w:tr w14:paraId="2A965A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86" w:type="pct"/>
                  <w:gridSpan w:val="2"/>
                  <w:tcBorders>
                    <w:tl2br w:val="nil"/>
                    <w:tr2bl w:val="nil"/>
                  </w:tcBorders>
                  <w:vAlign w:val="center"/>
                </w:tcPr>
                <w:p w14:paraId="329ECFE3">
                  <w:pPr>
                    <w:pStyle w:val="45"/>
                    <w:rPr>
                      <w:rFonts w:eastAsiaTheme="minorEastAsia"/>
                      <w:color w:val="auto"/>
                      <w:kern w:val="2"/>
                      <w:szCs w:val="21"/>
                      <w:lang w:val="en-US"/>
                    </w:rPr>
                  </w:pPr>
                  <w:r>
                    <w:rPr>
                      <w:rFonts w:eastAsiaTheme="minorEastAsia"/>
                      <w:bCs/>
                      <w:color w:val="auto"/>
                      <w:kern w:val="2"/>
                      <w:szCs w:val="21"/>
                      <w:lang w:val="en-US"/>
                    </w:rPr>
                    <w:t>有毒有害物质名称</w:t>
                  </w:r>
                </w:p>
              </w:tc>
              <w:tc>
                <w:tcPr>
                  <w:tcW w:w="1055" w:type="pct"/>
                  <w:tcBorders>
                    <w:tl2br w:val="nil"/>
                    <w:tr2bl w:val="nil"/>
                  </w:tcBorders>
                  <w:vAlign w:val="center"/>
                </w:tcPr>
                <w:p w14:paraId="1AF3CD31">
                  <w:pPr>
                    <w:jc w:val="center"/>
                    <w:rPr>
                      <w:rFonts w:ascii="Times New Roman" w:hAnsi="Times New Roman" w:cs="Times New Roman" w:eastAsiaTheme="minorEastAsia"/>
                      <w:bCs/>
                      <w:color w:val="auto"/>
                      <w:kern w:val="2"/>
                      <w:sz w:val="21"/>
                      <w:szCs w:val="21"/>
                      <w:lang w:val="en-US" w:eastAsia="zh-CN" w:bidi="ar-SA"/>
                    </w:rPr>
                  </w:pPr>
                  <w:r>
                    <w:rPr>
                      <w:rFonts w:ascii="Times New Roman" w:hAnsi="Times New Roman" w:eastAsiaTheme="minorEastAsia"/>
                      <w:bCs/>
                      <w:color w:val="auto"/>
                      <w:szCs w:val="21"/>
                    </w:rPr>
                    <w:t>/</w:t>
                  </w:r>
                </w:p>
              </w:tc>
              <w:tc>
                <w:tcPr>
                  <w:tcW w:w="1034" w:type="pct"/>
                  <w:tcBorders>
                    <w:tl2br w:val="nil"/>
                    <w:tr2bl w:val="nil"/>
                  </w:tcBorders>
                  <w:vAlign w:val="center"/>
                </w:tcPr>
                <w:p w14:paraId="6CA12960">
                  <w:pPr>
                    <w:jc w:val="center"/>
                    <w:rPr>
                      <w:rFonts w:ascii="Times New Roman" w:hAnsi="Times New Roman" w:eastAsiaTheme="minorEastAsia"/>
                      <w:bCs/>
                      <w:color w:val="auto"/>
                      <w:szCs w:val="21"/>
                    </w:rPr>
                  </w:pPr>
                  <w:r>
                    <w:rPr>
                      <w:rFonts w:ascii="Times New Roman" w:hAnsi="Times New Roman" w:eastAsiaTheme="minorEastAsia"/>
                      <w:bCs/>
                      <w:color w:val="auto"/>
                      <w:szCs w:val="21"/>
                    </w:rPr>
                    <w:t>/</w:t>
                  </w:r>
                </w:p>
              </w:tc>
              <w:tc>
                <w:tcPr>
                  <w:tcW w:w="1224" w:type="pct"/>
                  <w:tcBorders>
                    <w:tl2br w:val="nil"/>
                    <w:tr2bl w:val="nil"/>
                  </w:tcBorders>
                  <w:vAlign w:val="center"/>
                </w:tcPr>
                <w:p w14:paraId="3DDECBA8">
                  <w:pPr>
                    <w:jc w:val="center"/>
                    <w:rPr>
                      <w:rFonts w:ascii="Times New Roman" w:hAnsi="Times New Roman" w:cs="Times New Roman" w:eastAsiaTheme="minorEastAsia"/>
                      <w:bCs/>
                      <w:color w:val="auto"/>
                      <w:kern w:val="2"/>
                      <w:sz w:val="21"/>
                      <w:szCs w:val="21"/>
                      <w:lang w:val="en-US" w:eastAsia="zh-CN" w:bidi="ar-SA"/>
                    </w:rPr>
                  </w:pPr>
                  <w:r>
                    <w:rPr>
                      <w:rFonts w:ascii="Times New Roman" w:hAnsi="Times New Roman" w:eastAsiaTheme="minorEastAsia"/>
                      <w:bCs/>
                      <w:color w:val="auto"/>
                      <w:szCs w:val="21"/>
                    </w:rPr>
                    <w:t>/</w:t>
                  </w:r>
                </w:p>
              </w:tc>
            </w:tr>
            <w:tr w14:paraId="2C1042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86" w:type="pct"/>
                  <w:gridSpan w:val="2"/>
                  <w:tcBorders>
                    <w:tl2br w:val="nil"/>
                    <w:tr2bl w:val="nil"/>
                  </w:tcBorders>
                  <w:vAlign w:val="center"/>
                </w:tcPr>
                <w:p w14:paraId="3E435403">
                  <w:pPr>
                    <w:pStyle w:val="45"/>
                    <w:rPr>
                      <w:rFonts w:eastAsiaTheme="minorEastAsia"/>
                      <w:color w:val="auto"/>
                      <w:kern w:val="2"/>
                      <w:szCs w:val="21"/>
                      <w:lang w:val="en-US"/>
                    </w:rPr>
                  </w:pPr>
                  <w:r>
                    <w:rPr>
                      <w:rFonts w:eastAsiaTheme="minorEastAsia"/>
                      <w:bCs/>
                      <w:color w:val="auto"/>
                      <w:kern w:val="2"/>
                      <w:szCs w:val="21"/>
                      <w:lang w:val="en-US"/>
                    </w:rPr>
                    <w:t>物理性状</w:t>
                  </w:r>
                </w:p>
              </w:tc>
              <w:tc>
                <w:tcPr>
                  <w:tcW w:w="1055" w:type="pct"/>
                  <w:tcBorders>
                    <w:tl2br w:val="nil"/>
                    <w:tr2bl w:val="nil"/>
                  </w:tcBorders>
                  <w:vAlign w:val="center"/>
                </w:tcPr>
                <w:p w14:paraId="7D1559B8">
                  <w:pPr>
                    <w:pStyle w:val="45"/>
                    <w:ind w:firstLine="0" w:firstLineChars="0"/>
                    <w:rPr>
                      <w:rFonts w:ascii="Times New Roman" w:hAnsi="Times New Roman" w:cs="Times New Roman" w:eastAsiaTheme="minorEastAsia"/>
                      <w:b w:val="0"/>
                      <w:bCs/>
                      <w:color w:val="auto"/>
                      <w:kern w:val="2"/>
                      <w:sz w:val="21"/>
                      <w:szCs w:val="21"/>
                      <w:lang w:val="en-US" w:eastAsia="zh-CN" w:bidi="ar-SA"/>
                    </w:rPr>
                  </w:pPr>
                  <w:r>
                    <w:rPr>
                      <w:rFonts w:eastAsiaTheme="minorEastAsia"/>
                      <w:b w:val="0"/>
                      <w:bCs/>
                      <w:color w:val="auto"/>
                      <w:kern w:val="2"/>
                      <w:szCs w:val="21"/>
                    </w:rPr>
                    <w:t>液体</w:t>
                  </w:r>
                </w:p>
              </w:tc>
              <w:tc>
                <w:tcPr>
                  <w:tcW w:w="1034" w:type="pct"/>
                  <w:tcBorders>
                    <w:tl2br w:val="nil"/>
                    <w:tr2bl w:val="nil"/>
                  </w:tcBorders>
                  <w:vAlign w:val="center"/>
                </w:tcPr>
                <w:p w14:paraId="14BBF96E">
                  <w:pPr>
                    <w:pStyle w:val="45"/>
                    <w:rPr>
                      <w:rFonts w:eastAsiaTheme="minorEastAsia"/>
                      <w:b w:val="0"/>
                      <w:bCs/>
                      <w:color w:val="auto"/>
                      <w:kern w:val="2"/>
                      <w:szCs w:val="21"/>
                      <w:lang w:val="en-US"/>
                    </w:rPr>
                  </w:pPr>
                  <w:r>
                    <w:rPr>
                      <w:rFonts w:eastAsiaTheme="minorEastAsia"/>
                      <w:b w:val="0"/>
                      <w:bCs/>
                      <w:color w:val="auto"/>
                      <w:kern w:val="2"/>
                      <w:szCs w:val="21"/>
                      <w:lang w:val="en-US"/>
                    </w:rPr>
                    <w:t>固态</w:t>
                  </w:r>
                </w:p>
              </w:tc>
              <w:tc>
                <w:tcPr>
                  <w:tcW w:w="1224" w:type="pct"/>
                  <w:tcBorders>
                    <w:tl2br w:val="nil"/>
                    <w:tr2bl w:val="nil"/>
                  </w:tcBorders>
                  <w:vAlign w:val="center"/>
                </w:tcPr>
                <w:p w14:paraId="3095EEB9">
                  <w:pPr>
                    <w:pStyle w:val="45"/>
                    <w:ind w:firstLine="0" w:firstLineChars="0"/>
                    <w:rPr>
                      <w:rFonts w:ascii="Times New Roman" w:hAnsi="Times New Roman" w:cs="Times New Roman" w:eastAsiaTheme="minorEastAsia"/>
                      <w:b w:val="0"/>
                      <w:bCs/>
                      <w:color w:val="auto"/>
                      <w:kern w:val="2"/>
                      <w:sz w:val="21"/>
                      <w:szCs w:val="21"/>
                      <w:lang w:val="en-US" w:eastAsia="zh-CN" w:bidi="ar-SA"/>
                    </w:rPr>
                  </w:pPr>
                  <w:r>
                    <w:rPr>
                      <w:rFonts w:eastAsiaTheme="minorEastAsia"/>
                      <w:b w:val="0"/>
                      <w:bCs/>
                      <w:color w:val="auto"/>
                      <w:kern w:val="2"/>
                      <w:szCs w:val="21"/>
                      <w:lang w:val="en-US"/>
                    </w:rPr>
                    <w:t>固态</w:t>
                  </w:r>
                </w:p>
              </w:tc>
            </w:tr>
            <w:tr w14:paraId="556A92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86" w:type="pct"/>
                  <w:gridSpan w:val="2"/>
                  <w:tcBorders>
                    <w:tl2br w:val="nil"/>
                    <w:tr2bl w:val="nil"/>
                  </w:tcBorders>
                  <w:vAlign w:val="center"/>
                </w:tcPr>
                <w:p w14:paraId="59ED524B">
                  <w:pPr>
                    <w:pStyle w:val="45"/>
                    <w:rPr>
                      <w:rFonts w:eastAsiaTheme="minorEastAsia"/>
                      <w:color w:val="auto"/>
                      <w:kern w:val="2"/>
                      <w:szCs w:val="21"/>
                      <w:lang w:val="en-US"/>
                    </w:rPr>
                  </w:pPr>
                  <w:r>
                    <w:rPr>
                      <w:rFonts w:eastAsiaTheme="minorEastAsia"/>
                      <w:bCs/>
                      <w:color w:val="auto"/>
                      <w:kern w:val="2"/>
                      <w:szCs w:val="21"/>
                      <w:lang w:val="en-US"/>
                    </w:rPr>
                    <w:t>环境危险特性</w:t>
                  </w:r>
                </w:p>
              </w:tc>
              <w:tc>
                <w:tcPr>
                  <w:tcW w:w="1055" w:type="pct"/>
                  <w:tcBorders>
                    <w:tl2br w:val="nil"/>
                    <w:tr2bl w:val="nil"/>
                  </w:tcBorders>
                  <w:vAlign w:val="center"/>
                </w:tcPr>
                <w:p w14:paraId="3F25BC82">
                  <w:pPr>
                    <w:jc w:val="center"/>
                    <w:rPr>
                      <w:rFonts w:ascii="Times New Roman" w:hAnsi="Times New Roman" w:eastAsiaTheme="minorEastAsia"/>
                      <w:bCs/>
                      <w:color w:val="auto"/>
                      <w:szCs w:val="21"/>
                    </w:rPr>
                  </w:pPr>
                  <w:r>
                    <w:rPr>
                      <w:rFonts w:hint="eastAsia" w:ascii="Times New Roman" w:hAnsi="Times New Roman" w:eastAsiaTheme="minorEastAsia"/>
                      <w:color w:val="auto"/>
                      <w:szCs w:val="21"/>
                    </w:rPr>
                    <w:t>T，I</w:t>
                  </w:r>
                </w:p>
              </w:tc>
              <w:tc>
                <w:tcPr>
                  <w:tcW w:w="1034" w:type="pct"/>
                  <w:tcBorders>
                    <w:tl2br w:val="nil"/>
                    <w:tr2bl w:val="nil"/>
                  </w:tcBorders>
                  <w:vAlign w:val="center"/>
                </w:tcPr>
                <w:p w14:paraId="6197790A">
                  <w:pPr>
                    <w:jc w:val="center"/>
                    <w:rPr>
                      <w:rFonts w:ascii="Times New Roman" w:hAnsi="Times New Roman" w:eastAsiaTheme="minorEastAsia"/>
                      <w:bCs/>
                      <w:color w:val="auto"/>
                      <w:szCs w:val="21"/>
                    </w:rPr>
                  </w:pPr>
                  <w:r>
                    <w:rPr>
                      <w:rFonts w:hint="eastAsia" w:ascii="Times New Roman" w:hAnsi="Times New Roman" w:eastAsiaTheme="minorEastAsia"/>
                      <w:bCs/>
                      <w:color w:val="auto"/>
                      <w:szCs w:val="21"/>
                    </w:rPr>
                    <w:t>T/In</w:t>
                  </w:r>
                </w:p>
              </w:tc>
              <w:tc>
                <w:tcPr>
                  <w:tcW w:w="1224" w:type="pct"/>
                  <w:tcBorders>
                    <w:tl2br w:val="nil"/>
                    <w:tr2bl w:val="nil"/>
                  </w:tcBorders>
                  <w:vAlign w:val="center"/>
                </w:tcPr>
                <w:p w14:paraId="01078033">
                  <w:pPr>
                    <w:jc w:val="center"/>
                    <w:rPr>
                      <w:rFonts w:hint="eastAsia" w:ascii="Times New Roman" w:hAnsi="Times New Roman" w:cs="Times New Roman" w:eastAsiaTheme="minorEastAsia"/>
                      <w:bCs/>
                      <w:color w:val="auto"/>
                      <w:kern w:val="2"/>
                      <w:sz w:val="21"/>
                      <w:szCs w:val="21"/>
                      <w:lang w:val="en-US" w:eastAsia="zh-CN" w:bidi="ar-SA"/>
                    </w:rPr>
                  </w:pPr>
                  <w:r>
                    <w:rPr>
                      <w:rFonts w:hint="eastAsia" w:ascii="Times New Roman" w:hAnsi="Times New Roman" w:eastAsiaTheme="minorEastAsia"/>
                      <w:bCs/>
                      <w:color w:val="auto"/>
                      <w:szCs w:val="21"/>
                    </w:rPr>
                    <w:t>T/In</w:t>
                  </w:r>
                </w:p>
              </w:tc>
            </w:tr>
            <w:tr w14:paraId="2269AD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86" w:type="pct"/>
                  <w:gridSpan w:val="2"/>
                  <w:tcBorders>
                    <w:tl2br w:val="nil"/>
                    <w:tr2bl w:val="nil"/>
                  </w:tcBorders>
                  <w:vAlign w:val="center"/>
                </w:tcPr>
                <w:p w14:paraId="2B645B1E">
                  <w:pPr>
                    <w:pStyle w:val="45"/>
                    <w:rPr>
                      <w:rFonts w:eastAsiaTheme="minorEastAsia"/>
                      <w:bCs/>
                      <w:color w:val="auto"/>
                      <w:kern w:val="2"/>
                      <w:szCs w:val="21"/>
                      <w:lang w:val="en-US"/>
                    </w:rPr>
                  </w:pPr>
                  <w:r>
                    <w:rPr>
                      <w:rFonts w:eastAsiaTheme="minorEastAsia"/>
                      <w:bCs/>
                      <w:color w:val="auto"/>
                      <w:kern w:val="2"/>
                      <w:szCs w:val="21"/>
                    </w:rPr>
                    <w:t>产生量（t/a）</w:t>
                  </w:r>
                </w:p>
              </w:tc>
              <w:tc>
                <w:tcPr>
                  <w:tcW w:w="1055" w:type="pct"/>
                  <w:tcBorders>
                    <w:tl2br w:val="nil"/>
                    <w:tr2bl w:val="nil"/>
                  </w:tcBorders>
                  <w:vAlign w:val="center"/>
                </w:tcPr>
                <w:p w14:paraId="24D0D354">
                  <w:pPr>
                    <w:pStyle w:val="45"/>
                    <w:rPr>
                      <w:rFonts w:hint="default" w:eastAsiaTheme="minorEastAsia"/>
                      <w:b w:val="0"/>
                      <w:bCs/>
                      <w:color w:val="auto"/>
                      <w:kern w:val="2"/>
                      <w:szCs w:val="21"/>
                      <w:lang w:val="en-US" w:eastAsia="zh-CN"/>
                    </w:rPr>
                  </w:pPr>
                  <w:r>
                    <w:rPr>
                      <w:rFonts w:hint="eastAsia" w:eastAsiaTheme="minorEastAsia"/>
                      <w:b w:val="0"/>
                      <w:bCs/>
                      <w:color w:val="auto"/>
                      <w:kern w:val="2"/>
                      <w:szCs w:val="21"/>
                      <w:lang w:val="en-US" w:eastAsia="zh-CN"/>
                    </w:rPr>
                    <w:t>0.12</w:t>
                  </w:r>
                </w:p>
              </w:tc>
              <w:tc>
                <w:tcPr>
                  <w:tcW w:w="1034" w:type="pct"/>
                  <w:tcBorders>
                    <w:tl2br w:val="nil"/>
                    <w:tr2bl w:val="nil"/>
                  </w:tcBorders>
                  <w:vAlign w:val="center"/>
                </w:tcPr>
                <w:p w14:paraId="0E07BA62">
                  <w:pPr>
                    <w:pStyle w:val="45"/>
                    <w:rPr>
                      <w:rFonts w:hint="default" w:eastAsiaTheme="minorEastAsia"/>
                      <w:b w:val="0"/>
                      <w:bCs/>
                      <w:color w:val="auto"/>
                      <w:kern w:val="2"/>
                      <w:szCs w:val="21"/>
                      <w:lang w:val="en-US" w:eastAsia="zh-CN"/>
                    </w:rPr>
                  </w:pPr>
                  <w:r>
                    <w:rPr>
                      <w:rFonts w:hint="eastAsia" w:eastAsiaTheme="minorEastAsia"/>
                      <w:b w:val="0"/>
                      <w:bCs/>
                      <w:color w:val="auto"/>
                      <w:kern w:val="2"/>
                      <w:szCs w:val="21"/>
                      <w:lang w:val="en-US"/>
                    </w:rPr>
                    <w:t>0.0</w:t>
                  </w:r>
                  <w:r>
                    <w:rPr>
                      <w:rFonts w:hint="eastAsia" w:eastAsiaTheme="minorEastAsia"/>
                      <w:b w:val="0"/>
                      <w:bCs/>
                      <w:color w:val="auto"/>
                      <w:kern w:val="2"/>
                      <w:szCs w:val="21"/>
                      <w:lang w:val="en-US" w:eastAsia="zh-CN"/>
                    </w:rPr>
                    <w:t>15</w:t>
                  </w:r>
                </w:p>
              </w:tc>
              <w:tc>
                <w:tcPr>
                  <w:tcW w:w="1224" w:type="pct"/>
                  <w:tcBorders>
                    <w:tl2br w:val="nil"/>
                    <w:tr2bl w:val="nil"/>
                  </w:tcBorders>
                  <w:vAlign w:val="center"/>
                </w:tcPr>
                <w:p w14:paraId="2F70B9EC">
                  <w:pPr>
                    <w:pStyle w:val="45"/>
                    <w:ind w:firstLine="0" w:firstLineChars="0"/>
                    <w:rPr>
                      <w:rFonts w:hint="default" w:ascii="Times New Roman" w:hAnsi="Times New Roman" w:cs="Times New Roman" w:eastAsiaTheme="minorEastAsia"/>
                      <w:b w:val="0"/>
                      <w:bCs/>
                      <w:color w:val="auto"/>
                      <w:kern w:val="2"/>
                      <w:sz w:val="21"/>
                      <w:szCs w:val="21"/>
                      <w:lang w:val="en-US" w:eastAsia="zh-CN" w:bidi="ar-SA"/>
                    </w:rPr>
                  </w:pPr>
                  <w:r>
                    <w:rPr>
                      <w:rFonts w:hint="eastAsia" w:eastAsiaTheme="minorEastAsia"/>
                      <w:b w:val="0"/>
                      <w:bCs/>
                      <w:color w:val="auto"/>
                      <w:kern w:val="2"/>
                      <w:szCs w:val="21"/>
                      <w:lang w:val="en-US"/>
                    </w:rPr>
                    <w:t>0.0</w:t>
                  </w:r>
                  <w:r>
                    <w:rPr>
                      <w:rFonts w:hint="eastAsia" w:eastAsiaTheme="minorEastAsia"/>
                      <w:b w:val="0"/>
                      <w:bCs/>
                      <w:color w:val="auto"/>
                      <w:kern w:val="2"/>
                      <w:szCs w:val="21"/>
                      <w:lang w:val="en-US" w:eastAsia="zh-CN"/>
                    </w:rPr>
                    <w:t>05</w:t>
                  </w:r>
                </w:p>
              </w:tc>
            </w:tr>
            <w:tr w14:paraId="5DD044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86" w:type="pct"/>
                  <w:gridSpan w:val="2"/>
                  <w:tcBorders>
                    <w:tl2br w:val="nil"/>
                    <w:tr2bl w:val="nil"/>
                  </w:tcBorders>
                  <w:vAlign w:val="center"/>
                </w:tcPr>
                <w:p w14:paraId="3208123C">
                  <w:pPr>
                    <w:pStyle w:val="45"/>
                    <w:rPr>
                      <w:rFonts w:eastAsiaTheme="minorEastAsia"/>
                      <w:bCs/>
                      <w:color w:val="auto"/>
                      <w:kern w:val="2"/>
                      <w:szCs w:val="21"/>
                      <w:lang w:val="en-US"/>
                    </w:rPr>
                  </w:pPr>
                  <w:r>
                    <w:rPr>
                      <w:rFonts w:eastAsiaTheme="minorEastAsia"/>
                      <w:bCs/>
                      <w:color w:val="auto"/>
                      <w:kern w:val="2"/>
                      <w:szCs w:val="21"/>
                      <w:lang w:val="en-US"/>
                    </w:rPr>
                    <w:t>贮存方式</w:t>
                  </w:r>
                </w:p>
              </w:tc>
              <w:tc>
                <w:tcPr>
                  <w:tcW w:w="1055" w:type="pct"/>
                  <w:tcBorders>
                    <w:tl2br w:val="nil"/>
                    <w:tr2bl w:val="nil"/>
                  </w:tcBorders>
                  <w:vAlign w:val="center"/>
                </w:tcPr>
                <w:p w14:paraId="62D4D9A3">
                  <w:pPr>
                    <w:jc w:val="center"/>
                    <w:rPr>
                      <w:rFonts w:ascii="Times New Roman" w:hAnsi="Times New Roman" w:eastAsiaTheme="minorEastAsia"/>
                      <w:bCs/>
                      <w:color w:val="auto"/>
                      <w:szCs w:val="21"/>
                    </w:rPr>
                  </w:pPr>
                  <w:r>
                    <w:rPr>
                      <w:rFonts w:hint="eastAsia" w:eastAsiaTheme="minorEastAsia"/>
                      <w:b w:val="0"/>
                      <w:bCs/>
                      <w:color w:val="auto"/>
                      <w:kern w:val="2"/>
                      <w:szCs w:val="21"/>
                      <w:lang w:val="en-US"/>
                    </w:rPr>
                    <w:t>桶装</w:t>
                  </w:r>
                </w:p>
              </w:tc>
              <w:tc>
                <w:tcPr>
                  <w:tcW w:w="1034" w:type="pct"/>
                  <w:tcBorders>
                    <w:tl2br w:val="nil"/>
                    <w:tr2bl w:val="nil"/>
                  </w:tcBorders>
                  <w:vAlign w:val="center"/>
                </w:tcPr>
                <w:p w14:paraId="1EBCE821">
                  <w:pPr>
                    <w:pStyle w:val="45"/>
                    <w:rPr>
                      <w:rFonts w:eastAsiaTheme="minorEastAsia"/>
                      <w:b w:val="0"/>
                      <w:bCs/>
                      <w:color w:val="auto"/>
                      <w:kern w:val="2"/>
                      <w:szCs w:val="21"/>
                      <w:lang w:val="en-US"/>
                    </w:rPr>
                  </w:pPr>
                  <w:r>
                    <w:rPr>
                      <w:rFonts w:hint="eastAsia" w:eastAsiaTheme="minorEastAsia"/>
                      <w:b w:val="0"/>
                      <w:bCs/>
                      <w:color w:val="auto"/>
                      <w:kern w:val="2"/>
                      <w:szCs w:val="21"/>
                      <w:lang w:val="en-US"/>
                    </w:rPr>
                    <w:t>码垛</w:t>
                  </w:r>
                </w:p>
              </w:tc>
              <w:tc>
                <w:tcPr>
                  <w:tcW w:w="1224" w:type="pct"/>
                  <w:tcBorders>
                    <w:tl2br w:val="nil"/>
                    <w:tr2bl w:val="nil"/>
                  </w:tcBorders>
                  <w:vAlign w:val="center"/>
                </w:tcPr>
                <w:p w14:paraId="1937CAA6">
                  <w:pPr>
                    <w:pStyle w:val="45"/>
                    <w:ind w:firstLine="0" w:firstLineChars="0"/>
                    <w:rPr>
                      <w:rFonts w:hint="eastAsia" w:ascii="Times New Roman" w:hAnsi="Times New Roman" w:cs="Times New Roman" w:eastAsiaTheme="minorEastAsia"/>
                      <w:b w:val="0"/>
                      <w:bCs/>
                      <w:color w:val="auto"/>
                      <w:kern w:val="2"/>
                      <w:sz w:val="21"/>
                      <w:szCs w:val="21"/>
                      <w:lang w:val="en-US" w:eastAsia="zh-CN" w:bidi="ar-SA"/>
                    </w:rPr>
                  </w:pPr>
                  <w:r>
                    <w:rPr>
                      <w:rFonts w:hint="eastAsia" w:eastAsiaTheme="minorEastAsia"/>
                      <w:b w:val="0"/>
                      <w:bCs/>
                      <w:color w:val="auto"/>
                      <w:kern w:val="2"/>
                      <w:szCs w:val="21"/>
                      <w:lang w:val="en-US"/>
                    </w:rPr>
                    <w:t>桶装</w:t>
                  </w:r>
                </w:p>
              </w:tc>
            </w:tr>
            <w:tr w14:paraId="32895B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4" w:type="pct"/>
                  <w:vMerge w:val="restart"/>
                  <w:tcBorders>
                    <w:tl2br w:val="nil"/>
                    <w:tr2bl w:val="nil"/>
                  </w:tcBorders>
                  <w:vAlign w:val="center"/>
                </w:tcPr>
                <w:p w14:paraId="596B10E8">
                  <w:pPr>
                    <w:pStyle w:val="45"/>
                    <w:rPr>
                      <w:rFonts w:eastAsiaTheme="minorEastAsia"/>
                      <w:bCs/>
                      <w:color w:val="auto"/>
                      <w:kern w:val="2"/>
                      <w:szCs w:val="21"/>
                      <w:lang w:val="en-US"/>
                    </w:rPr>
                  </w:pPr>
                  <w:r>
                    <w:rPr>
                      <w:rFonts w:eastAsiaTheme="minorEastAsia"/>
                      <w:bCs/>
                      <w:color w:val="auto"/>
                      <w:kern w:val="2"/>
                      <w:szCs w:val="21"/>
                      <w:lang w:val="en-US"/>
                    </w:rPr>
                    <w:t>利用处置方式和去向</w:t>
                  </w:r>
                  <w:r>
                    <w:rPr>
                      <w:rFonts w:eastAsiaTheme="minorEastAsia"/>
                      <w:bCs/>
                      <w:color w:val="auto"/>
                      <w:kern w:val="2"/>
                      <w:szCs w:val="21"/>
                    </w:rPr>
                    <w:t>（t/a）</w:t>
                  </w:r>
                </w:p>
              </w:tc>
              <w:tc>
                <w:tcPr>
                  <w:tcW w:w="952" w:type="pct"/>
                  <w:tcBorders>
                    <w:tl2br w:val="nil"/>
                    <w:tr2bl w:val="nil"/>
                  </w:tcBorders>
                  <w:vAlign w:val="center"/>
                </w:tcPr>
                <w:p w14:paraId="6757F763">
                  <w:pPr>
                    <w:pStyle w:val="45"/>
                    <w:rPr>
                      <w:rFonts w:eastAsiaTheme="minorEastAsia"/>
                      <w:bCs/>
                      <w:color w:val="auto"/>
                      <w:kern w:val="2"/>
                      <w:szCs w:val="21"/>
                      <w:lang w:val="en-US"/>
                    </w:rPr>
                  </w:pPr>
                  <w:r>
                    <w:rPr>
                      <w:rFonts w:eastAsiaTheme="minorEastAsia"/>
                      <w:bCs/>
                      <w:color w:val="auto"/>
                      <w:kern w:val="2"/>
                      <w:szCs w:val="21"/>
                      <w:lang w:val="en-US"/>
                    </w:rPr>
                    <w:t>委托利用量</w:t>
                  </w:r>
                </w:p>
              </w:tc>
              <w:tc>
                <w:tcPr>
                  <w:tcW w:w="1055" w:type="pct"/>
                  <w:tcBorders>
                    <w:tl2br w:val="nil"/>
                    <w:tr2bl w:val="nil"/>
                  </w:tcBorders>
                  <w:vAlign w:val="center"/>
                </w:tcPr>
                <w:p w14:paraId="6297859A">
                  <w:pPr>
                    <w:pStyle w:val="45"/>
                    <w:rPr>
                      <w:rFonts w:eastAsiaTheme="minorEastAsia"/>
                      <w:b w:val="0"/>
                      <w:bCs/>
                      <w:color w:val="auto"/>
                      <w:kern w:val="2"/>
                      <w:szCs w:val="21"/>
                      <w:lang w:val="en-US"/>
                    </w:rPr>
                  </w:pPr>
                  <w:r>
                    <w:rPr>
                      <w:rFonts w:hint="eastAsia" w:eastAsiaTheme="minorEastAsia"/>
                      <w:b w:val="0"/>
                      <w:bCs/>
                      <w:color w:val="auto"/>
                      <w:kern w:val="2"/>
                      <w:szCs w:val="21"/>
                      <w:lang w:val="en-US"/>
                    </w:rPr>
                    <w:t>0</w:t>
                  </w:r>
                </w:p>
              </w:tc>
              <w:tc>
                <w:tcPr>
                  <w:tcW w:w="1034" w:type="pct"/>
                  <w:tcBorders>
                    <w:tl2br w:val="nil"/>
                    <w:tr2bl w:val="nil"/>
                  </w:tcBorders>
                  <w:vAlign w:val="center"/>
                </w:tcPr>
                <w:p w14:paraId="4069BDC7">
                  <w:pPr>
                    <w:pStyle w:val="45"/>
                    <w:rPr>
                      <w:rFonts w:eastAsiaTheme="minorEastAsia"/>
                      <w:b w:val="0"/>
                      <w:bCs/>
                      <w:color w:val="auto"/>
                      <w:kern w:val="2"/>
                      <w:szCs w:val="21"/>
                      <w:lang w:val="en-US"/>
                    </w:rPr>
                  </w:pPr>
                  <w:r>
                    <w:rPr>
                      <w:rFonts w:eastAsiaTheme="minorEastAsia"/>
                      <w:b w:val="0"/>
                      <w:bCs/>
                      <w:color w:val="auto"/>
                      <w:kern w:val="2"/>
                      <w:szCs w:val="21"/>
                      <w:lang w:val="en-US"/>
                    </w:rPr>
                    <w:t>0</w:t>
                  </w:r>
                </w:p>
              </w:tc>
              <w:tc>
                <w:tcPr>
                  <w:tcW w:w="1224" w:type="pct"/>
                  <w:tcBorders>
                    <w:tl2br w:val="nil"/>
                    <w:tr2bl w:val="nil"/>
                  </w:tcBorders>
                  <w:vAlign w:val="center"/>
                </w:tcPr>
                <w:p w14:paraId="0DCB9766">
                  <w:pPr>
                    <w:pStyle w:val="45"/>
                    <w:ind w:firstLine="0" w:firstLineChars="0"/>
                    <w:rPr>
                      <w:rFonts w:ascii="Times New Roman" w:hAnsi="Times New Roman" w:cs="Times New Roman" w:eastAsiaTheme="minorEastAsia"/>
                      <w:b w:val="0"/>
                      <w:bCs/>
                      <w:color w:val="auto"/>
                      <w:kern w:val="2"/>
                      <w:sz w:val="21"/>
                      <w:szCs w:val="21"/>
                      <w:lang w:val="en-US" w:eastAsia="zh-CN" w:bidi="ar-SA"/>
                    </w:rPr>
                  </w:pPr>
                  <w:r>
                    <w:rPr>
                      <w:rFonts w:eastAsiaTheme="minorEastAsia"/>
                      <w:b w:val="0"/>
                      <w:bCs/>
                      <w:color w:val="auto"/>
                      <w:kern w:val="2"/>
                      <w:szCs w:val="21"/>
                      <w:lang w:val="en-US"/>
                    </w:rPr>
                    <w:t>0</w:t>
                  </w:r>
                </w:p>
              </w:tc>
            </w:tr>
            <w:tr w14:paraId="6BD535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4" w:type="pct"/>
                  <w:vMerge w:val="continue"/>
                  <w:tcBorders>
                    <w:tl2br w:val="nil"/>
                    <w:tr2bl w:val="nil"/>
                  </w:tcBorders>
                  <w:vAlign w:val="center"/>
                </w:tcPr>
                <w:p w14:paraId="3906CAA1">
                  <w:pPr>
                    <w:pStyle w:val="45"/>
                    <w:rPr>
                      <w:rFonts w:eastAsiaTheme="minorEastAsia"/>
                      <w:bCs/>
                      <w:color w:val="auto"/>
                      <w:kern w:val="2"/>
                      <w:szCs w:val="21"/>
                      <w:lang w:val="en-US"/>
                    </w:rPr>
                  </w:pPr>
                </w:p>
              </w:tc>
              <w:tc>
                <w:tcPr>
                  <w:tcW w:w="952" w:type="pct"/>
                  <w:tcBorders>
                    <w:tl2br w:val="nil"/>
                    <w:tr2bl w:val="nil"/>
                  </w:tcBorders>
                  <w:vAlign w:val="center"/>
                </w:tcPr>
                <w:p w14:paraId="17E8B557">
                  <w:pPr>
                    <w:pStyle w:val="45"/>
                    <w:rPr>
                      <w:rFonts w:eastAsiaTheme="minorEastAsia"/>
                      <w:bCs/>
                      <w:color w:val="auto"/>
                      <w:kern w:val="2"/>
                      <w:szCs w:val="21"/>
                      <w:lang w:val="en-US"/>
                    </w:rPr>
                  </w:pPr>
                  <w:r>
                    <w:rPr>
                      <w:rFonts w:eastAsiaTheme="minorEastAsia"/>
                      <w:bCs/>
                      <w:color w:val="auto"/>
                      <w:kern w:val="2"/>
                      <w:szCs w:val="21"/>
                      <w:lang w:val="en-US"/>
                    </w:rPr>
                    <w:t>委托处置量</w:t>
                  </w:r>
                </w:p>
              </w:tc>
              <w:tc>
                <w:tcPr>
                  <w:tcW w:w="1055" w:type="pct"/>
                  <w:tcBorders>
                    <w:tl2br w:val="nil"/>
                    <w:tr2bl w:val="nil"/>
                  </w:tcBorders>
                  <w:shd w:val="clear" w:color="auto" w:fill="auto"/>
                  <w:vAlign w:val="center"/>
                </w:tcPr>
                <w:p w14:paraId="07EBCED2">
                  <w:pPr>
                    <w:pStyle w:val="45"/>
                    <w:ind w:firstLine="0" w:firstLineChars="0"/>
                    <w:rPr>
                      <w:rFonts w:hint="default" w:ascii="Times New Roman" w:hAnsi="Times New Roman" w:cs="Times New Roman" w:eastAsiaTheme="minorEastAsia"/>
                      <w:b w:val="0"/>
                      <w:bCs/>
                      <w:color w:val="auto"/>
                      <w:kern w:val="2"/>
                      <w:sz w:val="21"/>
                      <w:szCs w:val="21"/>
                      <w:lang w:val="en-US" w:eastAsia="zh-CN" w:bidi="ar-SA"/>
                    </w:rPr>
                  </w:pPr>
                  <w:r>
                    <w:rPr>
                      <w:rFonts w:hint="eastAsia" w:eastAsiaTheme="minorEastAsia"/>
                      <w:b w:val="0"/>
                      <w:bCs/>
                      <w:color w:val="auto"/>
                      <w:kern w:val="2"/>
                      <w:szCs w:val="21"/>
                      <w:lang w:val="en-US" w:eastAsia="zh-CN"/>
                    </w:rPr>
                    <w:t>0.12</w:t>
                  </w:r>
                </w:p>
              </w:tc>
              <w:tc>
                <w:tcPr>
                  <w:tcW w:w="1034" w:type="pct"/>
                  <w:tcBorders>
                    <w:tl2br w:val="nil"/>
                    <w:tr2bl w:val="nil"/>
                  </w:tcBorders>
                  <w:shd w:val="clear" w:color="auto" w:fill="auto"/>
                  <w:vAlign w:val="center"/>
                </w:tcPr>
                <w:p w14:paraId="73EB8B25">
                  <w:pPr>
                    <w:pStyle w:val="45"/>
                    <w:ind w:firstLine="0" w:firstLineChars="0"/>
                    <w:rPr>
                      <w:rFonts w:hint="default" w:ascii="Times New Roman" w:hAnsi="Times New Roman" w:cs="Times New Roman" w:eastAsiaTheme="minorEastAsia"/>
                      <w:b w:val="0"/>
                      <w:bCs/>
                      <w:color w:val="auto"/>
                      <w:kern w:val="2"/>
                      <w:sz w:val="21"/>
                      <w:szCs w:val="21"/>
                      <w:lang w:val="en-US" w:eastAsia="zh-CN" w:bidi="ar-SA"/>
                    </w:rPr>
                  </w:pPr>
                  <w:r>
                    <w:rPr>
                      <w:rFonts w:hint="eastAsia" w:eastAsiaTheme="minorEastAsia"/>
                      <w:b w:val="0"/>
                      <w:bCs/>
                      <w:color w:val="auto"/>
                      <w:kern w:val="2"/>
                      <w:szCs w:val="21"/>
                      <w:lang w:val="en-US"/>
                    </w:rPr>
                    <w:t>0.0</w:t>
                  </w:r>
                  <w:r>
                    <w:rPr>
                      <w:rFonts w:hint="eastAsia" w:eastAsiaTheme="minorEastAsia"/>
                      <w:b w:val="0"/>
                      <w:bCs/>
                      <w:color w:val="auto"/>
                      <w:kern w:val="2"/>
                      <w:szCs w:val="21"/>
                      <w:lang w:val="en-US" w:eastAsia="zh-CN"/>
                    </w:rPr>
                    <w:t>15</w:t>
                  </w:r>
                </w:p>
              </w:tc>
              <w:tc>
                <w:tcPr>
                  <w:tcW w:w="1224" w:type="pct"/>
                  <w:tcBorders>
                    <w:tl2br w:val="nil"/>
                    <w:tr2bl w:val="nil"/>
                  </w:tcBorders>
                  <w:shd w:val="clear" w:color="auto" w:fill="auto"/>
                  <w:vAlign w:val="center"/>
                </w:tcPr>
                <w:p w14:paraId="6A776EA1">
                  <w:pPr>
                    <w:pStyle w:val="45"/>
                    <w:ind w:firstLine="0" w:firstLineChars="0"/>
                    <w:rPr>
                      <w:rFonts w:hint="eastAsia" w:ascii="Times New Roman" w:hAnsi="Times New Roman" w:cs="Times New Roman" w:eastAsiaTheme="minorEastAsia"/>
                      <w:b w:val="0"/>
                      <w:bCs/>
                      <w:color w:val="auto"/>
                      <w:kern w:val="2"/>
                      <w:sz w:val="21"/>
                      <w:szCs w:val="21"/>
                      <w:lang w:val="en-US" w:eastAsia="zh-CN" w:bidi="ar-SA"/>
                    </w:rPr>
                  </w:pPr>
                  <w:r>
                    <w:rPr>
                      <w:rFonts w:hint="eastAsia" w:eastAsiaTheme="minorEastAsia"/>
                      <w:b w:val="0"/>
                      <w:bCs/>
                      <w:color w:val="auto"/>
                      <w:kern w:val="2"/>
                      <w:szCs w:val="21"/>
                      <w:lang w:val="en-US"/>
                    </w:rPr>
                    <w:t>0.0</w:t>
                  </w:r>
                  <w:r>
                    <w:rPr>
                      <w:rFonts w:hint="eastAsia" w:eastAsiaTheme="minorEastAsia"/>
                      <w:b w:val="0"/>
                      <w:bCs/>
                      <w:color w:val="auto"/>
                      <w:kern w:val="2"/>
                      <w:szCs w:val="21"/>
                      <w:lang w:val="en-US" w:eastAsia="zh-CN"/>
                    </w:rPr>
                    <w:t>05</w:t>
                  </w:r>
                </w:p>
              </w:tc>
            </w:tr>
            <w:tr w14:paraId="199739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4" w:type="pct"/>
                  <w:vMerge w:val="continue"/>
                  <w:tcBorders>
                    <w:tl2br w:val="nil"/>
                    <w:tr2bl w:val="nil"/>
                  </w:tcBorders>
                  <w:vAlign w:val="center"/>
                </w:tcPr>
                <w:p w14:paraId="0A48C6F4">
                  <w:pPr>
                    <w:pStyle w:val="45"/>
                    <w:rPr>
                      <w:rFonts w:eastAsiaTheme="minorEastAsia"/>
                      <w:bCs/>
                      <w:color w:val="auto"/>
                      <w:kern w:val="2"/>
                      <w:szCs w:val="21"/>
                      <w:lang w:val="en-US"/>
                    </w:rPr>
                  </w:pPr>
                </w:p>
              </w:tc>
              <w:tc>
                <w:tcPr>
                  <w:tcW w:w="952" w:type="pct"/>
                  <w:tcBorders>
                    <w:tl2br w:val="nil"/>
                    <w:tr2bl w:val="nil"/>
                  </w:tcBorders>
                  <w:vAlign w:val="center"/>
                </w:tcPr>
                <w:p w14:paraId="59812CEF">
                  <w:pPr>
                    <w:pStyle w:val="45"/>
                    <w:rPr>
                      <w:rFonts w:eastAsiaTheme="minorEastAsia"/>
                      <w:bCs/>
                      <w:color w:val="auto"/>
                      <w:kern w:val="2"/>
                      <w:szCs w:val="21"/>
                      <w:lang w:val="en-US"/>
                    </w:rPr>
                  </w:pPr>
                  <w:r>
                    <w:rPr>
                      <w:rFonts w:eastAsiaTheme="minorEastAsia"/>
                      <w:bCs/>
                      <w:color w:val="auto"/>
                      <w:kern w:val="2"/>
                      <w:szCs w:val="21"/>
                      <w:lang w:val="en-US"/>
                    </w:rPr>
                    <w:t>排放量</w:t>
                  </w:r>
                </w:p>
              </w:tc>
              <w:tc>
                <w:tcPr>
                  <w:tcW w:w="1055" w:type="pct"/>
                  <w:tcBorders>
                    <w:tl2br w:val="nil"/>
                    <w:tr2bl w:val="nil"/>
                  </w:tcBorders>
                  <w:vAlign w:val="center"/>
                </w:tcPr>
                <w:p w14:paraId="611E18DB">
                  <w:pPr>
                    <w:pStyle w:val="45"/>
                    <w:rPr>
                      <w:rFonts w:eastAsiaTheme="minorEastAsia"/>
                      <w:b w:val="0"/>
                      <w:bCs/>
                      <w:color w:val="auto"/>
                      <w:kern w:val="2"/>
                      <w:szCs w:val="21"/>
                      <w:lang w:val="en-US"/>
                    </w:rPr>
                  </w:pPr>
                  <w:r>
                    <w:rPr>
                      <w:rFonts w:hint="eastAsia" w:eastAsiaTheme="minorEastAsia"/>
                      <w:b w:val="0"/>
                      <w:bCs/>
                      <w:color w:val="auto"/>
                      <w:kern w:val="2"/>
                      <w:szCs w:val="21"/>
                      <w:lang w:val="en-US"/>
                    </w:rPr>
                    <w:t>0</w:t>
                  </w:r>
                </w:p>
              </w:tc>
              <w:tc>
                <w:tcPr>
                  <w:tcW w:w="1034" w:type="pct"/>
                  <w:tcBorders>
                    <w:tl2br w:val="nil"/>
                    <w:tr2bl w:val="nil"/>
                  </w:tcBorders>
                  <w:vAlign w:val="center"/>
                </w:tcPr>
                <w:p w14:paraId="6ADFB644">
                  <w:pPr>
                    <w:pStyle w:val="45"/>
                    <w:rPr>
                      <w:rFonts w:eastAsiaTheme="minorEastAsia"/>
                      <w:b w:val="0"/>
                      <w:bCs/>
                      <w:color w:val="auto"/>
                      <w:kern w:val="2"/>
                      <w:szCs w:val="21"/>
                      <w:lang w:val="en-US"/>
                    </w:rPr>
                  </w:pPr>
                  <w:r>
                    <w:rPr>
                      <w:rFonts w:eastAsiaTheme="minorEastAsia"/>
                      <w:b w:val="0"/>
                      <w:bCs/>
                      <w:color w:val="auto"/>
                      <w:kern w:val="2"/>
                      <w:szCs w:val="21"/>
                      <w:lang w:val="en-US"/>
                    </w:rPr>
                    <w:t>0</w:t>
                  </w:r>
                </w:p>
              </w:tc>
              <w:tc>
                <w:tcPr>
                  <w:tcW w:w="1224" w:type="pct"/>
                  <w:tcBorders>
                    <w:tl2br w:val="nil"/>
                    <w:tr2bl w:val="nil"/>
                  </w:tcBorders>
                  <w:vAlign w:val="center"/>
                </w:tcPr>
                <w:p w14:paraId="4F724D75">
                  <w:pPr>
                    <w:pStyle w:val="45"/>
                    <w:ind w:firstLine="0" w:firstLineChars="0"/>
                    <w:rPr>
                      <w:rFonts w:ascii="Times New Roman" w:hAnsi="Times New Roman" w:cs="Times New Roman" w:eastAsiaTheme="minorEastAsia"/>
                      <w:b w:val="0"/>
                      <w:bCs/>
                      <w:color w:val="auto"/>
                      <w:kern w:val="2"/>
                      <w:sz w:val="21"/>
                      <w:szCs w:val="21"/>
                      <w:lang w:val="en-US" w:eastAsia="zh-CN" w:bidi="ar-SA"/>
                    </w:rPr>
                  </w:pPr>
                  <w:r>
                    <w:rPr>
                      <w:rFonts w:eastAsiaTheme="minorEastAsia"/>
                      <w:b w:val="0"/>
                      <w:bCs/>
                      <w:color w:val="auto"/>
                      <w:kern w:val="2"/>
                      <w:szCs w:val="21"/>
                      <w:lang w:val="en-US"/>
                    </w:rPr>
                    <w:t>0</w:t>
                  </w:r>
                </w:p>
              </w:tc>
            </w:tr>
            <w:tr w14:paraId="4A24D1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86" w:type="pct"/>
                  <w:gridSpan w:val="2"/>
                  <w:tcBorders>
                    <w:tl2br w:val="nil"/>
                    <w:tr2bl w:val="nil"/>
                  </w:tcBorders>
                  <w:vAlign w:val="center"/>
                </w:tcPr>
                <w:p w14:paraId="376D287B">
                  <w:pPr>
                    <w:pStyle w:val="45"/>
                    <w:jc w:val="center"/>
                    <w:rPr>
                      <w:rFonts w:eastAsiaTheme="minorEastAsia"/>
                      <w:bCs/>
                      <w:color w:val="auto"/>
                      <w:kern w:val="2"/>
                      <w:szCs w:val="21"/>
                      <w:lang w:val="en-US"/>
                    </w:rPr>
                  </w:pPr>
                  <w:r>
                    <w:rPr>
                      <w:rFonts w:eastAsiaTheme="minorEastAsia"/>
                      <w:bCs/>
                      <w:color w:val="auto"/>
                      <w:kern w:val="2"/>
                      <w:szCs w:val="21"/>
                      <w:lang w:val="en-US"/>
                    </w:rPr>
                    <w:t>委托单位名称</w:t>
                  </w:r>
                </w:p>
              </w:tc>
              <w:tc>
                <w:tcPr>
                  <w:tcW w:w="3313" w:type="pct"/>
                  <w:gridSpan w:val="3"/>
                  <w:tcBorders>
                    <w:tl2br w:val="nil"/>
                    <w:tr2bl w:val="nil"/>
                  </w:tcBorders>
                  <w:vAlign w:val="center"/>
                </w:tcPr>
                <w:p w14:paraId="60C1EDC3">
                  <w:pPr>
                    <w:spacing w:line="240" w:lineRule="auto"/>
                    <w:jc w:val="center"/>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暂存于危险废物贮存库，交由有资质单位处置</w:t>
                  </w:r>
                </w:p>
              </w:tc>
            </w:tr>
          </w:tbl>
          <w:p w14:paraId="0301FFB7">
            <w:pPr>
              <w:ind w:firstLine="420" w:firstLineChars="200"/>
              <w:rPr>
                <w:rFonts w:ascii="Times New Roman" w:hAnsi="Times New Roman" w:eastAsiaTheme="minorEastAsia"/>
                <w:color w:val="auto"/>
                <w:szCs w:val="22"/>
              </w:rPr>
            </w:pPr>
            <w:r>
              <w:rPr>
                <w:rFonts w:ascii="Times New Roman" w:hAnsi="Times New Roman" w:eastAsiaTheme="minorEastAsia"/>
                <w:color w:val="auto"/>
                <w:szCs w:val="22"/>
              </w:rPr>
              <w:t>危险特性：毒性（Toxicity, T）、易燃性（ Ignitability, I）和感染性（Infectivity, In）</w:t>
            </w:r>
          </w:p>
          <w:p w14:paraId="72F4FD92">
            <w:pPr>
              <w:ind w:firstLine="420" w:firstLineChars="200"/>
              <w:rPr>
                <w:rFonts w:ascii="Times New Roman" w:hAnsi="Times New Roman" w:eastAsiaTheme="minorEastAsia"/>
                <w:color w:val="auto"/>
                <w:sz w:val="24"/>
              </w:rPr>
            </w:pPr>
            <w:r>
              <w:rPr>
                <w:rFonts w:hint="eastAsia" w:ascii="Times New Roman" w:hAnsi="Times New Roman" w:eastAsiaTheme="minorEastAsia"/>
                <w:color w:val="auto"/>
                <w:szCs w:val="22"/>
                <w:lang w:eastAsia="zh-CN"/>
              </w:rPr>
              <w:t>“</w:t>
            </w:r>
            <w:r>
              <w:rPr>
                <w:rFonts w:ascii="Times New Roman" w:hAnsi="Times New Roman" w:eastAsiaTheme="minorEastAsia"/>
                <w:color w:val="auto"/>
                <w:szCs w:val="22"/>
              </w:rPr>
              <w:t>，</w:t>
            </w:r>
            <w:r>
              <w:rPr>
                <w:rFonts w:hint="eastAsia" w:ascii="Times New Roman" w:hAnsi="Times New Roman" w:eastAsiaTheme="minorEastAsia"/>
                <w:color w:val="auto"/>
                <w:szCs w:val="22"/>
                <w:lang w:eastAsia="zh-CN"/>
              </w:rPr>
              <w:t>”</w:t>
            </w:r>
            <w:r>
              <w:rPr>
                <w:rFonts w:ascii="Times New Roman" w:hAnsi="Times New Roman" w:eastAsiaTheme="minorEastAsia"/>
                <w:color w:val="auto"/>
                <w:szCs w:val="22"/>
              </w:rPr>
              <w:t>分隔的多个危险特性代码，表示该种废物具有列在第一位代码所代表的危险特性，且可能具有所列其他代码代表的危险特性；</w:t>
            </w:r>
            <w:r>
              <w:rPr>
                <w:rFonts w:hint="eastAsia" w:ascii="Times New Roman" w:hAnsi="Times New Roman" w:eastAsiaTheme="minorEastAsia"/>
                <w:color w:val="auto"/>
                <w:szCs w:val="22"/>
                <w:lang w:eastAsia="zh-CN"/>
              </w:rPr>
              <w:t>“</w:t>
            </w:r>
            <w:r>
              <w:rPr>
                <w:rFonts w:ascii="Times New Roman" w:hAnsi="Times New Roman" w:eastAsiaTheme="minorEastAsia"/>
                <w:color w:val="auto"/>
                <w:szCs w:val="22"/>
              </w:rPr>
              <w:t>/</w:t>
            </w:r>
            <w:r>
              <w:rPr>
                <w:rFonts w:hint="eastAsia" w:ascii="Times New Roman" w:hAnsi="Times New Roman" w:eastAsiaTheme="minorEastAsia"/>
                <w:color w:val="auto"/>
                <w:szCs w:val="22"/>
                <w:lang w:eastAsia="zh-CN"/>
              </w:rPr>
              <w:t>”</w:t>
            </w:r>
            <w:r>
              <w:rPr>
                <w:rFonts w:ascii="Times New Roman" w:hAnsi="Times New Roman" w:eastAsiaTheme="minorEastAsia"/>
                <w:color w:val="auto"/>
                <w:szCs w:val="22"/>
              </w:rPr>
              <w:t xml:space="preserve">分隔的多个危险特性代码，表示该种危险废物具有所列代码所代表的一种或多种危险特性。 </w:t>
            </w:r>
          </w:p>
          <w:p w14:paraId="1792A4C0">
            <w:pPr>
              <w:spacing w:line="360" w:lineRule="auto"/>
              <w:ind w:firstLine="482" w:firstLineChars="200"/>
              <w:rPr>
                <w:rFonts w:ascii="Times New Roman" w:hAnsi="Times New Roman" w:eastAsiaTheme="minorEastAsia"/>
                <w:b/>
                <w:bCs/>
                <w:color w:val="auto"/>
                <w:sz w:val="24"/>
              </w:rPr>
            </w:pPr>
            <w:r>
              <w:rPr>
                <w:rFonts w:hint="eastAsia" w:ascii="Times New Roman" w:hAnsi="Times New Roman" w:eastAsiaTheme="minorEastAsia"/>
                <w:b/>
                <w:bCs/>
                <w:color w:val="auto"/>
                <w:sz w:val="24"/>
              </w:rPr>
              <w:t>（4）</w:t>
            </w:r>
            <w:r>
              <w:rPr>
                <w:rFonts w:ascii="Times New Roman" w:hAnsi="Times New Roman" w:eastAsiaTheme="minorEastAsia"/>
                <w:b/>
                <w:bCs/>
                <w:color w:val="auto"/>
                <w:sz w:val="24"/>
              </w:rPr>
              <w:t>环境管理要求</w:t>
            </w:r>
          </w:p>
          <w:p w14:paraId="62D2987E">
            <w:pPr>
              <w:spacing w:line="360" w:lineRule="auto"/>
              <w:ind w:firstLine="482" w:firstLineChars="200"/>
              <w:rPr>
                <w:rFonts w:ascii="Times New Roman" w:hAnsi="Times New Roman" w:eastAsiaTheme="minorEastAsia"/>
                <w:b/>
                <w:bCs/>
                <w:color w:val="auto"/>
                <w:sz w:val="24"/>
                <w:szCs w:val="28"/>
              </w:rPr>
            </w:pPr>
            <w:r>
              <w:rPr>
                <w:rFonts w:ascii="Times New Roman" w:hAnsi="Times New Roman" w:eastAsiaTheme="minorEastAsia"/>
                <w:b/>
                <w:bCs/>
                <w:color w:val="auto"/>
                <w:sz w:val="24"/>
              </w:rPr>
              <w:t>一般工业固体废物贮存要求</w:t>
            </w:r>
            <w:r>
              <w:rPr>
                <w:rFonts w:ascii="Times New Roman" w:hAnsi="Times New Roman" w:eastAsiaTheme="minorEastAsia"/>
                <w:b/>
                <w:bCs/>
                <w:color w:val="auto"/>
                <w:sz w:val="24"/>
                <w:szCs w:val="28"/>
              </w:rPr>
              <w:t>：</w:t>
            </w:r>
          </w:p>
          <w:p w14:paraId="789DDEAB">
            <w:pPr>
              <w:spacing w:line="360" w:lineRule="auto"/>
              <w:ind w:firstLine="480" w:firstLineChars="200"/>
              <w:rPr>
                <w:rFonts w:hint="eastAsia" w:ascii="Times New Roman" w:hAnsi="Times New Roman" w:cs="Times New Roman" w:eastAsiaTheme="minorEastAsia"/>
                <w:color w:val="auto"/>
                <w:sz w:val="24"/>
                <w:szCs w:val="24"/>
                <w:lang w:val="en-US" w:eastAsia="zh-CN"/>
              </w:rPr>
            </w:pPr>
            <w:r>
              <w:rPr>
                <w:rFonts w:hint="eastAsia" w:asciiTheme="minorEastAsia" w:hAnsiTheme="minorEastAsia" w:eastAsiaTheme="minorEastAsia" w:cstheme="minorEastAsia"/>
                <w:color w:val="auto"/>
                <w:sz w:val="24"/>
                <w:lang w:val="en-US" w:eastAsia="zh-CN"/>
              </w:rPr>
              <w:t>本项目于</w:t>
            </w:r>
            <w:r>
              <w:rPr>
                <w:rFonts w:hint="eastAsia" w:ascii="Times New Roman" w:hAnsi="Times New Roman" w:cs="Times New Roman" w:eastAsiaTheme="minorEastAsia"/>
                <w:color w:val="auto"/>
                <w:sz w:val="24"/>
                <w:szCs w:val="24"/>
                <w:lang w:val="en-US" w:eastAsia="zh-CN"/>
              </w:rPr>
              <w:t>集料库内东北角设置一般固废暂存区（废粉区），占地</w:t>
            </w:r>
            <w:r>
              <w:rPr>
                <w:rFonts w:hint="eastAsia" w:ascii="Times New Roman" w:hAnsi="Times New Roman" w:eastAsiaTheme="minorEastAsia"/>
                <w:color w:val="auto"/>
                <w:sz w:val="24"/>
                <w:szCs w:val="24"/>
              </w:rPr>
              <w:t>面积</w:t>
            </w:r>
            <w:r>
              <w:rPr>
                <w:rFonts w:hint="eastAsia" w:ascii="Times New Roman" w:hAnsi="Times New Roman" w:eastAsiaTheme="minorEastAsia"/>
                <w:color w:val="auto"/>
                <w:sz w:val="24"/>
                <w:szCs w:val="24"/>
                <w:lang w:val="en-US" w:eastAsia="zh-CN"/>
              </w:rPr>
              <w:t>225</w:t>
            </w:r>
            <w:r>
              <w:rPr>
                <w:rFonts w:hint="eastAsia" w:ascii="Times New Roman" w:hAnsi="Times New Roman" w:eastAsiaTheme="minorEastAsia"/>
                <w:color w:val="auto"/>
                <w:sz w:val="24"/>
                <w:szCs w:val="24"/>
              </w:rPr>
              <w:t>m</w:t>
            </w:r>
            <w:r>
              <w:rPr>
                <w:rFonts w:hint="eastAsia" w:ascii="Times New Roman" w:hAnsi="Times New Roman" w:eastAsiaTheme="minorEastAsia"/>
                <w:color w:val="auto"/>
                <w:sz w:val="24"/>
                <w:szCs w:val="24"/>
                <w:vertAlign w:val="superscript"/>
              </w:rPr>
              <w:t>2</w:t>
            </w:r>
            <w:r>
              <w:rPr>
                <w:rFonts w:hint="eastAsia" w:ascii="Times New Roman" w:hAnsi="Times New Roman" w:cs="Times New Roman" w:eastAsiaTheme="minorEastAsia"/>
                <w:color w:val="auto"/>
                <w:sz w:val="24"/>
                <w:szCs w:val="24"/>
                <w:lang w:val="en-US" w:eastAsia="zh-CN"/>
              </w:rPr>
              <w:t>，用于一般固体废物的收集暂存。</w:t>
            </w:r>
          </w:p>
          <w:p w14:paraId="6E31B033">
            <w:pPr>
              <w:spacing w:line="360" w:lineRule="auto"/>
              <w:ind w:firstLine="480" w:firstLineChars="200"/>
              <w:rPr>
                <w:rFonts w:ascii="Times New Roman" w:hAnsi="Times New Roman" w:eastAsiaTheme="minorEastAsia"/>
                <w:color w:val="auto"/>
                <w:sz w:val="24"/>
                <w:szCs w:val="28"/>
              </w:rPr>
            </w:pPr>
            <w:r>
              <w:rPr>
                <w:rFonts w:hint="eastAsia" w:asciiTheme="minorEastAsia" w:hAnsiTheme="minorEastAsia" w:eastAsiaTheme="minorEastAsia" w:cstheme="minorEastAsia"/>
                <w:color w:val="auto"/>
                <w:sz w:val="24"/>
              </w:rPr>
              <w:t>建设项目强化废物产生、收集、贮运各环节的管理，杜绝固废在厂区内的散失、渗漏，</w:t>
            </w:r>
            <w:r>
              <w:rPr>
                <w:rFonts w:hint="eastAsia" w:asciiTheme="minorEastAsia" w:hAnsiTheme="minorEastAsia" w:eastAsiaTheme="minorEastAsia" w:cstheme="minorEastAsia"/>
                <w:color w:val="auto"/>
                <w:sz w:val="24"/>
                <w:szCs w:val="28"/>
              </w:rPr>
              <w:t>以免产生二次污染</w:t>
            </w:r>
            <w:r>
              <w:rPr>
                <w:rFonts w:hint="eastAsia" w:asciiTheme="minorEastAsia" w:hAnsiTheme="minorEastAsia" w:eastAsiaTheme="minorEastAsia" w:cstheme="minorEastAsia"/>
                <w:color w:val="auto"/>
                <w:sz w:val="24"/>
              </w:rPr>
              <w:t>，做</w:t>
            </w:r>
            <w:r>
              <w:rPr>
                <w:rFonts w:ascii="Times New Roman" w:hAnsi="Times New Roman" w:eastAsiaTheme="minorEastAsia"/>
                <w:color w:val="auto"/>
                <w:sz w:val="24"/>
              </w:rPr>
              <w:t>好固体废物在厂区内的收集和储存相关防护工作，满足</w:t>
            </w:r>
            <w:r>
              <w:rPr>
                <w:rFonts w:hint="eastAsia" w:asciiTheme="minorEastAsia" w:hAnsiTheme="minorEastAsia" w:eastAsiaTheme="minorEastAsia" w:cstheme="minorEastAsia"/>
                <w:color w:val="auto"/>
                <w:sz w:val="24"/>
                <w:shd w:val="clear" w:color="auto" w:fill="FFFFFF"/>
                <w:lang w:eastAsia="zh-CN"/>
              </w:rPr>
              <w:t>“</w:t>
            </w:r>
            <w:r>
              <w:rPr>
                <w:rFonts w:hint="eastAsia" w:asciiTheme="minorEastAsia" w:hAnsiTheme="minorEastAsia" w:eastAsiaTheme="minorEastAsia" w:cstheme="minorEastAsia"/>
                <w:color w:val="auto"/>
                <w:sz w:val="24"/>
                <w:shd w:val="clear" w:color="auto" w:fill="FFFFFF"/>
              </w:rPr>
              <w:t>防渗漏、防雨淋、防扬尘</w:t>
            </w:r>
            <w:r>
              <w:rPr>
                <w:rFonts w:hint="eastAsia" w:asciiTheme="minorEastAsia" w:hAnsiTheme="minorEastAsia" w:eastAsiaTheme="minorEastAsia" w:cstheme="minorEastAsia"/>
                <w:color w:val="auto"/>
                <w:sz w:val="24"/>
                <w:shd w:val="clear" w:color="auto" w:fill="FFFFFF"/>
                <w:lang w:eastAsia="zh-CN"/>
              </w:rPr>
              <w:t>”</w:t>
            </w:r>
            <w:r>
              <w:rPr>
                <w:rFonts w:ascii="Times New Roman" w:hAnsi="Times New Roman" w:eastAsiaTheme="minorEastAsia"/>
                <w:color w:val="auto"/>
                <w:sz w:val="24"/>
              </w:rPr>
              <w:t>等国家相关标准规定的要求，收集后进行有效处置，</w:t>
            </w:r>
            <w:r>
              <w:rPr>
                <w:rFonts w:ascii="Times New Roman" w:hAnsi="Times New Roman" w:eastAsiaTheme="minorEastAsia"/>
                <w:color w:val="auto"/>
                <w:sz w:val="24"/>
                <w:szCs w:val="28"/>
              </w:rPr>
              <w:t>同时要遵循</w:t>
            </w:r>
            <w:r>
              <w:rPr>
                <w:rFonts w:hint="eastAsia" w:ascii="Times New Roman" w:hAnsi="Times New Roman" w:eastAsiaTheme="minorEastAsia"/>
                <w:color w:val="auto"/>
                <w:sz w:val="24"/>
                <w:szCs w:val="28"/>
                <w:lang w:eastAsia="zh-CN"/>
              </w:rPr>
              <w:t>“</w:t>
            </w:r>
            <w:r>
              <w:rPr>
                <w:rFonts w:ascii="Times New Roman" w:hAnsi="Times New Roman" w:eastAsiaTheme="minorEastAsia"/>
                <w:color w:val="auto"/>
                <w:sz w:val="24"/>
                <w:szCs w:val="28"/>
              </w:rPr>
              <w:t>资源化、减量化、无害化</w:t>
            </w:r>
            <w:r>
              <w:rPr>
                <w:rFonts w:hint="eastAsia" w:ascii="Times New Roman" w:hAnsi="Times New Roman" w:eastAsiaTheme="minorEastAsia"/>
                <w:color w:val="auto"/>
                <w:sz w:val="24"/>
                <w:szCs w:val="28"/>
                <w:lang w:eastAsia="zh-CN"/>
              </w:rPr>
              <w:t>”</w:t>
            </w:r>
            <w:r>
              <w:rPr>
                <w:rFonts w:ascii="Times New Roman" w:hAnsi="Times New Roman" w:eastAsiaTheme="minorEastAsia"/>
                <w:color w:val="auto"/>
                <w:sz w:val="24"/>
                <w:szCs w:val="28"/>
              </w:rPr>
              <w:t>的治理原则。</w:t>
            </w:r>
          </w:p>
          <w:p w14:paraId="23F917A0">
            <w:pPr>
              <w:spacing w:line="360" w:lineRule="auto"/>
              <w:ind w:firstLine="482" w:firstLineChars="200"/>
              <w:rPr>
                <w:rFonts w:ascii="Times New Roman" w:hAnsi="Times New Roman" w:eastAsiaTheme="minorEastAsia"/>
                <w:b/>
                <w:bCs/>
                <w:color w:val="auto"/>
                <w:sz w:val="24"/>
              </w:rPr>
            </w:pPr>
            <w:r>
              <w:rPr>
                <w:rFonts w:ascii="Times New Roman" w:hAnsi="Times New Roman" w:eastAsiaTheme="minorEastAsia"/>
                <w:b/>
                <w:bCs/>
                <w:color w:val="auto"/>
                <w:sz w:val="24"/>
              </w:rPr>
              <w:t>危险废物贮存及转移要求</w:t>
            </w:r>
            <w:r>
              <w:rPr>
                <w:rFonts w:hint="eastAsia" w:ascii="Times New Roman" w:hAnsi="Times New Roman" w:eastAsiaTheme="minorEastAsia"/>
                <w:b/>
                <w:bCs/>
                <w:color w:val="auto"/>
                <w:sz w:val="24"/>
              </w:rPr>
              <w:t>：</w:t>
            </w:r>
          </w:p>
          <w:p w14:paraId="1D223D78">
            <w:pPr>
              <w:spacing w:line="360" w:lineRule="auto"/>
              <w:ind w:firstLine="480" w:firstLineChars="200"/>
              <w:rPr>
                <w:rFonts w:hint="eastAsia" w:ascii="Times New Roman" w:hAnsi="Times New Roman" w:cs="Times New Roman" w:eastAsiaTheme="minorEastAsia"/>
                <w:color w:val="auto"/>
                <w:sz w:val="24"/>
                <w:szCs w:val="24"/>
                <w:lang w:val="en-US" w:eastAsia="zh-CN"/>
              </w:rPr>
            </w:pPr>
            <w:r>
              <w:rPr>
                <w:rFonts w:hint="eastAsia" w:asciiTheme="minorEastAsia" w:hAnsiTheme="minorEastAsia" w:eastAsiaTheme="minorEastAsia" w:cstheme="minorEastAsia"/>
                <w:color w:val="auto"/>
                <w:sz w:val="24"/>
                <w:lang w:val="en-US" w:eastAsia="zh-CN"/>
              </w:rPr>
              <w:t>本项目于</w:t>
            </w:r>
            <w:r>
              <w:rPr>
                <w:rFonts w:hint="eastAsia" w:ascii="Times New Roman" w:hAnsi="Times New Roman" w:cs="Times New Roman" w:eastAsiaTheme="minorEastAsia"/>
                <w:color w:val="auto"/>
                <w:sz w:val="24"/>
                <w:szCs w:val="24"/>
                <w:lang w:val="en-US" w:eastAsia="zh-CN"/>
              </w:rPr>
              <w:t>车间内储存区东北角设置1间危险废物贮存库，占地</w:t>
            </w:r>
            <w:r>
              <w:rPr>
                <w:rFonts w:hint="eastAsia" w:ascii="Times New Roman" w:hAnsi="Times New Roman" w:eastAsiaTheme="minorEastAsia"/>
                <w:color w:val="auto"/>
                <w:sz w:val="24"/>
                <w:szCs w:val="24"/>
              </w:rPr>
              <w:t>面积</w:t>
            </w:r>
            <w:r>
              <w:rPr>
                <w:rFonts w:hint="eastAsia" w:ascii="Times New Roman" w:hAnsi="Times New Roman" w:eastAsiaTheme="minorEastAsia"/>
                <w:color w:val="auto"/>
                <w:sz w:val="24"/>
                <w:szCs w:val="24"/>
                <w:lang w:val="en-US" w:eastAsia="zh-CN"/>
              </w:rPr>
              <w:t>10</w:t>
            </w:r>
            <w:r>
              <w:rPr>
                <w:rFonts w:hint="eastAsia" w:ascii="Times New Roman" w:hAnsi="Times New Roman" w:eastAsiaTheme="minorEastAsia"/>
                <w:color w:val="auto"/>
                <w:sz w:val="24"/>
                <w:szCs w:val="24"/>
              </w:rPr>
              <w:t>m</w:t>
            </w:r>
            <w:r>
              <w:rPr>
                <w:rFonts w:hint="eastAsia" w:ascii="Times New Roman" w:hAnsi="Times New Roman" w:eastAsiaTheme="minorEastAsia"/>
                <w:color w:val="auto"/>
                <w:sz w:val="24"/>
                <w:szCs w:val="24"/>
                <w:vertAlign w:val="superscript"/>
              </w:rPr>
              <w:t>2</w:t>
            </w:r>
            <w:r>
              <w:rPr>
                <w:rFonts w:hint="eastAsia" w:ascii="Times New Roman" w:hAnsi="Times New Roman" w:cs="Times New Roman" w:eastAsiaTheme="minorEastAsia"/>
                <w:color w:val="auto"/>
                <w:sz w:val="24"/>
                <w:szCs w:val="24"/>
                <w:lang w:val="en-US" w:eastAsia="zh-CN"/>
              </w:rPr>
              <w:t>，用于危险废物临时暂存。危险废物贮存库建设需满足以下要求：</w:t>
            </w:r>
          </w:p>
          <w:p w14:paraId="0D44B8DF">
            <w:pPr>
              <w:spacing w:line="360" w:lineRule="auto"/>
              <w:ind w:firstLine="480" w:firstLineChars="200"/>
              <w:rPr>
                <w:rFonts w:ascii="Times New Roman" w:hAnsi="Times New Roman" w:eastAsiaTheme="minorEastAsia"/>
                <w:color w:val="auto"/>
                <w:sz w:val="24"/>
                <w:szCs w:val="28"/>
              </w:rPr>
            </w:pPr>
            <w:bookmarkStart w:id="26" w:name="10.3.3_环境监测计划"/>
            <w:bookmarkEnd w:id="26"/>
            <w:r>
              <w:rPr>
                <w:rFonts w:ascii="Times New Roman" w:hAnsi="Times New Roman" w:eastAsiaTheme="minorEastAsia"/>
                <w:color w:val="auto"/>
                <w:sz w:val="24"/>
                <w:szCs w:val="28"/>
              </w:rPr>
              <w:t>1）收集、管理措施</w:t>
            </w:r>
          </w:p>
          <w:p w14:paraId="3CA110AC">
            <w:pPr>
              <w:spacing w:line="360" w:lineRule="auto"/>
              <w:ind w:firstLine="480" w:firstLineChars="200"/>
              <w:rPr>
                <w:rFonts w:ascii="Times New Roman" w:hAnsi="Times New Roman" w:eastAsiaTheme="minorEastAsia"/>
                <w:color w:val="auto"/>
                <w:sz w:val="24"/>
                <w:szCs w:val="28"/>
              </w:rPr>
            </w:pPr>
            <w:r>
              <w:rPr>
                <w:rFonts w:ascii="Times New Roman" w:hAnsi="Times New Roman" w:eastAsiaTheme="minorEastAsia"/>
                <w:color w:val="auto"/>
                <w:sz w:val="24"/>
                <w:szCs w:val="28"/>
              </w:rPr>
              <w:t>建设单位应当以</w:t>
            </w:r>
            <w:r>
              <w:rPr>
                <w:rFonts w:hint="eastAsia" w:ascii="Times New Roman" w:hAnsi="Times New Roman" w:eastAsiaTheme="minorEastAsia"/>
                <w:color w:val="auto"/>
                <w:sz w:val="24"/>
                <w:szCs w:val="28"/>
                <w:lang w:val="en-US" w:eastAsia="zh-CN"/>
              </w:rPr>
              <w:t>控制</w:t>
            </w:r>
            <w:r>
              <w:rPr>
                <w:rFonts w:ascii="Times New Roman" w:hAnsi="Times New Roman" w:eastAsiaTheme="minorEastAsia"/>
                <w:color w:val="auto"/>
                <w:sz w:val="24"/>
                <w:szCs w:val="28"/>
              </w:rPr>
              <w:t>危险废物的环境风险为目标，制定危险废物管理计划，建立完善的危险废物管理台账和企业内部产生和收集、贮存部门危险废物交接制度，严格记录每种危险废物产生量、进出暂存间的量、处置量及各个时间节点负责人、用途或处置方式等，加强对危险废物包装、贮存的管理，严格执行危险废物转移联单制度。</w:t>
            </w:r>
          </w:p>
          <w:p w14:paraId="77DAF728">
            <w:pPr>
              <w:spacing w:line="360" w:lineRule="auto"/>
              <w:ind w:firstLine="480" w:firstLineChars="200"/>
              <w:rPr>
                <w:rFonts w:ascii="Times New Roman" w:hAnsi="Times New Roman" w:eastAsiaTheme="minorEastAsia"/>
                <w:color w:val="auto"/>
                <w:sz w:val="24"/>
                <w:szCs w:val="28"/>
              </w:rPr>
            </w:pPr>
            <w:r>
              <w:rPr>
                <w:rFonts w:ascii="Times New Roman" w:hAnsi="Times New Roman" w:eastAsiaTheme="minorEastAsia"/>
                <w:color w:val="auto"/>
                <w:sz w:val="24"/>
                <w:szCs w:val="28"/>
              </w:rPr>
              <w:t>危险废物在收集时，应清楚废物的类别及</w:t>
            </w:r>
            <w:r>
              <w:rPr>
                <w:rFonts w:hint="eastAsia" w:ascii="Times New Roman" w:hAnsi="Times New Roman" w:eastAsiaTheme="minorEastAsia"/>
                <w:color w:val="auto"/>
                <w:sz w:val="24"/>
                <w:szCs w:val="28"/>
                <w:lang w:eastAsia="zh-CN"/>
              </w:rPr>
              <w:t>主要成分</w:t>
            </w:r>
            <w:r>
              <w:rPr>
                <w:rFonts w:ascii="Times New Roman" w:hAnsi="Times New Roman" w:eastAsiaTheme="minorEastAsia"/>
                <w:color w:val="auto"/>
                <w:sz w:val="24"/>
                <w:szCs w:val="28"/>
              </w:rPr>
              <w:t>，以方便委托处理单位处理，根据危险废物的性质和形态，可采用不同大小和不同材质的容器进行包装，所有包装容器应足够安全，并经过周密检查，严防在装载、搬移或运输途中出现渗漏、溢出、抛洒或挥发等情况。最后按照对危险废物交换和转移管理工作的有关要求，对危险废物进行安全包装，并在包装的明显位置附上危险废物标签。危险废物应尽快送往委托有资质单位处置，不宜存放过长时间。</w:t>
            </w:r>
          </w:p>
          <w:p w14:paraId="02CB2377">
            <w:pPr>
              <w:spacing w:line="360" w:lineRule="auto"/>
              <w:ind w:firstLine="480" w:firstLineChars="200"/>
              <w:rPr>
                <w:rFonts w:ascii="Times New Roman" w:hAnsi="Times New Roman" w:eastAsiaTheme="minorEastAsia"/>
                <w:color w:val="auto"/>
                <w:sz w:val="24"/>
                <w:szCs w:val="28"/>
              </w:rPr>
            </w:pPr>
            <w:r>
              <w:rPr>
                <w:rFonts w:ascii="Times New Roman" w:hAnsi="Times New Roman" w:eastAsiaTheme="minorEastAsia"/>
                <w:color w:val="auto"/>
                <w:sz w:val="24"/>
                <w:szCs w:val="28"/>
              </w:rPr>
              <w:t>2）</w:t>
            </w:r>
            <w:r>
              <w:rPr>
                <w:rFonts w:hint="eastAsia" w:ascii="Times New Roman" w:hAnsi="Times New Roman" w:eastAsiaTheme="minorEastAsia"/>
                <w:color w:val="auto"/>
                <w:sz w:val="24"/>
                <w:szCs w:val="28"/>
                <w:lang w:val="en-US" w:eastAsia="zh-CN"/>
              </w:rPr>
              <w:t>贮存</w:t>
            </w:r>
            <w:r>
              <w:rPr>
                <w:rFonts w:ascii="Times New Roman" w:hAnsi="Times New Roman" w:eastAsiaTheme="minorEastAsia"/>
                <w:color w:val="auto"/>
                <w:sz w:val="24"/>
                <w:szCs w:val="28"/>
              </w:rPr>
              <w:t>措施</w:t>
            </w:r>
          </w:p>
          <w:p w14:paraId="71442872">
            <w:pPr>
              <w:spacing w:line="360" w:lineRule="auto"/>
              <w:ind w:firstLine="480" w:firstLineChars="200"/>
              <w:rPr>
                <w:rFonts w:ascii="Times New Roman" w:hAnsi="Times New Roman" w:eastAsiaTheme="minorEastAsia"/>
                <w:color w:val="auto"/>
                <w:sz w:val="24"/>
                <w:szCs w:val="28"/>
              </w:rPr>
            </w:pPr>
            <w:r>
              <w:rPr>
                <w:rFonts w:ascii="Times New Roman" w:hAnsi="Times New Roman" w:eastAsiaTheme="minorEastAsia"/>
                <w:color w:val="auto"/>
                <w:sz w:val="24"/>
                <w:szCs w:val="28"/>
              </w:rPr>
              <w:t>建设单位在厂区内按照</w:t>
            </w:r>
            <w:r>
              <w:rPr>
                <w:rFonts w:ascii="Times New Roman" w:hAnsi="Times New Roman" w:eastAsiaTheme="minorEastAsia"/>
                <w:bCs/>
                <w:color w:val="auto"/>
                <w:sz w:val="24"/>
              </w:rPr>
              <w:t>《危险废物贮存污染控制标准》（GB18597-20</w:t>
            </w:r>
            <w:r>
              <w:rPr>
                <w:rFonts w:hint="eastAsia" w:ascii="Times New Roman" w:hAnsi="Times New Roman" w:eastAsiaTheme="minorEastAsia"/>
                <w:bCs/>
                <w:color w:val="auto"/>
                <w:sz w:val="24"/>
                <w:lang w:val="en-US" w:eastAsia="zh-CN"/>
              </w:rPr>
              <w:t>23</w:t>
            </w:r>
            <w:r>
              <w:rPr>
                <w:rFonts w:ascii="Times New Roman" w:hAnsi="Times New Roman" w:eastAsiaTheme="minorEastAsia"/>
                <w:bCs/>
                <w:color w:val="auto"/>
                <w:sz w:val="24"/>
              </w:rPr>
              <w:t>）</w:t>
            </w:r>
            <w:r>
              <w:rPr>
                <w:rFonts w:hint="eastAsia" w:ascii="Times New Roman" w:hAnsi="Times New Roman" w:eastAsiaTheme="minorEastAsia"/>
                <w:bCs/>
                <w:color w:val="auto"/>
                <w:sz w:val="24"/>
                <w:lang w:val="en-US" w:eastAsia="zh-CN"/>
              </w:rPr>
              <w:t>及《危险废物识别标志设置技术规范》（HJ 1276-2022）</w:t>
            </w:r>
            <w:r>
              <w:rPr>
                <w:rFonts w:ascii="Times New Roman" w:hAnsi="Times New Roman" w:eastAsiaTheme="minorEastAsia"/>
                <w:color w:val="auto"/>
                <w:sz w:val="24"/>
                <w:szCs w:val="28"/>
              </w:rPr>
              <w:t>中的</w:t>
            </w:r>
            <w:r>
              <w:rPr>
                <w:rFonts w:hint="eastAsia" w:ascii="Times New Roman" w:hAnsi="Times New Roman" w:eastAsiaTheme="minorEastAsia"/>
                <w:color w:val="auto"/>
                <w:sz w:val="24"/>
                <w:szCs w:val="28"/>
                <w:lang w:val="en-US" w:eastAsia="zh-CN"/>
              </w:rPr>
              <w:t>建设要求</w:t>
            </w:r>
            <w:r>
              <w:rPr>
                <w:rFonts w:ascii="Times New Roman" w:hAnsi="Times New Roman" w:eastAsiaTheme="minorEastAsia"/>
                <w:color w:val="auto"/>
                <w:sz w:val="24"/>
                <w:szCs w:val="28"/>
              </w:rPr>
              <w:t>设置</w:t>
            </w:r>
            <w:r>
              <w:rPr>
                <w:rFonts w:hint="eastAsia" w:ascii="Times New Roman" w:hAnsi="Times New Roman" w:cs="Times New Roman" w:eastAsiaTheme="minorEastAsia"/>
                <w:color w:val="auto"/>
                <w:sz w:val="24"/>
                <w:szCs w:val="24"/>
                <w:lang w:val="en-US" w:eastAsia="zh-CN"/>
              </w:rPr>
              <w:t>危险废物贮存库</w:t>
            </w:r>
            <w:r>
              <w:rPr>
                <w:rFonts w:ascii="Times New Roman" w:hAnsi="Times New Roman" w:eastAsiaTheme="minorEastAsia"/>
                <w:color w:val="auto"/>
                <w:sz w:val="24"/>
                <w:szCs w:val="28"/>
              </w:rPr>
              <w:t>，具体要求如下：</w:t>
            </w:r>
          </w:p>
          <w:p w14:paraId="060B37D0">
            <w:pPr>
              <w:spacing w:line="360" w:lineRule="auto"/>
              <w:ind w:firstLine="480" w:firstLineChars="200"/>
              <w:rPr>
                <w:rFonts w:ascii="Times New Roman" w:hAnsi="Times New Roman" w:eastAsiaTheme="minorEastAsia"/>
                <w:color w:val="auto"/>
                <w:sz w:val="24"/>
                <w:szCs w:val="28"/>
              </w:rPr>
            </w:pPr>
            <w:r>
              <w:rPr>
                <w:rFonts w:ascii="宋体" w:hAnsi="宋体" w:eastAsia="宋体" w:cs="宋体"/>
                <w:color w:val="auto"/>
                <w:sz w:val="24"/>
                <w:szCs w:val="28"/>
              </w:rPr>
              <w:t>①</w:t>
            </w:r>
            <w:r>
              <w:rPr>
                <w:rFonts w:hint="eastAsia" w:ascii="Times New Roman" w:hAnsi="Times New Roman" w:eastAsiaTheme="minorEastAsia"/>
                <w:color w:val="auto"/>
                <w:sz w:val="24"/>
                <w:lang w:val="en-US" w:eastAsia="zh-CN"/>
              </w:rPr>
              <w:t>暂存容器</w:t>
            </w:r>
            <w:r>
              <w:rPr>
                <w:rFonts w:hint="eastAsia" w:ascii="Times New Roman" w:hAnsi="Times New Roman" w:eastAsiaTheme="minorEastAsia"/>
                <w:color w:val="auto"/>
                <w:sz w:val="24"/>
                <w:szCs w:val="28"/>
              </w:rPr>
              <w:t>应满足相应的防渗、防漏、防腐和强度等要求</w:t>
            </w:r>
            <w:r>
              <w:rPr>
                <w:rFonts w:ascii="Times New Roman" w:hAnsi="Times New Roman" w:eastAsiaTheme="minorEastAsia"/>
                <w:color w:val="auto"/>
                <w:sz w:val="24"/>
                <w:szCs w:val="28"/>
              </w:rPr>
              <w:t>。</w:t>
            </w:r>
          </w:p>
          <w:p w14:paraId="0C0285F2">
            <w:pPr>
              <w:spacing w:line="360" w:lineRule="auto"/>
              <w:ind w:firstLine="480" w:firstLineChars="200"/>
              <w:rPr>
                <w:rFonts w:ascii="Times New Roman" w:hAnsi="Times New Roman" w:eastAsiaTheme="minorEastAsia"/>
                <w:color w:val="auto"/>
                <w:sz w:val="24"/>
                <w:szCs w:val="28"/>
              </w:rPr>
            </w:pPr>
            <w:r>
              <w:rPr>
                <w:rFonts w:ascii="宋体" w:hAnsi="宋体" w:eastAsia="宋体" w:cs="宋体"/>
                <w:color w:val="auto"/>
                <w:sz w:val="24"/>
                <w:szCs w:val="28"/>
              </w:rPr>
              <w:t>②</w:t>
            </w:r>
            <w:r>
              <w:rPr>
                <w:rFonts w:hint="eastAsia" w:ascii="Times New Roman" w:hAnsi="Times New Roman" w:cs="Times New Roman" w:eastAsiaTheme="minorEastAsia"/>
                <w:color w:val="auto"/>
                <w:sz w:val="24"/>
                <w:szCs w:val="24"/>
                <w:lang w:val="en-US" w:eastAsia="zh-CN"/>
              </w:rPr>
              <w:t>危险废物贮存库</w:t>
            </w:r>
            <w:r>
              <w:rPr>
                <w:rFonts w:hint="eastAsia" w:ascii="Times New Roman" w:hAnsi="Times New Roman" w:eastAsiaTheme="minorEastAsia"/>
                <w:color w:val="auto"/>
                <w:sz w:val="24"/>
                <w:szCs w:val="28"/>
              </w:rPr>
              <w:t>地面、墙面裙脚、堵截泄漏的围堰、接触危险废物的隔板和墙体等应采用坚固的材料建造，表面无裂缝</w:t>
            </w:r>
            <w:r>
              <w:rPr>
                <w:rFonts w:ascii="Times New Roman" w:hAnsi="Times New Roman" w:eastAsiaTheme="minorEastAsia"/>
                <w:color w:val="auto"/>
                <w:sz w:val="24"/>
                <w:szCs w:val="28"/>
              </w:rPr>
              <w:t>。</w:t>
            </w:r>
          </w:p>
          <w:p w14:paraId="5F8694ED">
            <w:pPr>
              <w:spacing w:line="360" w:lineRule="auto"/>
              <w:ind w:firstLine="480" w:firstLineChars="200"/>
              <w:rPr>
                <w:rFonts w:ascii="Times New Roman" w:hAnsi="Times New Roman" w:eastAsiaTheme="minorEastAsia"/>
                <w:color w:val="auto"/>
                <w:sz w:val="24"/>
                <w:szCs w:val="28"/>
              </w:rPr>
            </w:pPr>
            <w:r>
              <w:rPr>
                <w:rFonts w:ascii="宋体" w:hAnsi="宋体" w:eastAsia="宋体" w:cs="宋体"/>
                <w:color w:val="auto"/>
                <w:sz w:val="24"/>
                <w:szCs w:val="28"/>
              </w:rPr>
              <w:t>③</w:t>
            </w:r>
            <w:r>
              <w:rPr>
                <w:rFonts w:hint="eastAsia" w:ascii="Times New Roman" w:hAnsi="Times New Roman" w:cs="Times New Roman" w:eastAsiaTheme="minorEastAsia"/>
                <w:color w:val="auto"/>
                <w:sz w:val="24"/>
                <w:szCs w:val="24"/>
                <w:lang w:val="en-US" w:eastAsia="zh-CN"/>
              </w:rPr>
              <w:t>危险废物贮存库</w:t>
            </w:r>
            <w:r>
              <w:rPr>
                <w:rFonts w:hint="eastAsia" w:ascii="Times New Roman" w:hAnsi="Times New Roman" w:eastAsiaTheme="minorEastAsia"/>
                <w:color w:val="auto"/>
                <w:sz w:val="24"/>
                <w:szCs w:val="28"/>
              </w:rPr>
              <w:t>地面与裙脚应采取防渗措施；表面防渗材料应与所接触的物料或污染物相容，可采用抗渗混凝土、高密度聚乙烯膜、钠基膨润土防水毯或其他防渗性能等效的材料。贮存的危险废物直接接触地面的，还应进行基础防渗，防渗层为至少1 m厚黏土层（渗透系数不大于10-</w:t>
            </w:r>
            <w:r>
              <w:rPr>
                <w:rFonts w:hint="eastAsia" w:ascii="Times New Roman" w:hAnsi="Times New Roman" w:eastAsiaTheme="minorEastAsia"/>
                <w:color w:val="auto"/>
                <w:sz w:val="24"/>
                <w:szCs w:val="28"/>
                <w:vertAlign w:val="superscript"/>
              </w:rPr>
              <w:t xml:space="preserve">7 </w:t>
            </w:r>
            <w:r>
              <w:rPr>
                <w:rFonts w:hint="eastAsia" w:ascii="Times New Roman" w:hAnsi="Times New Roman" w:eastAsiaTheme="minorEastAsia"/>
                <w:color w:val="auto"/>
                <w:sz w:val="24"/>
                <w:szCs w:val="28"/>
              </w:rPr>
              <w:t>cm/s），或至少2 mm厚高密度聚乙烯膜等人工防渗材料（渗透系数不大于10</w:t>
            </w:r>
            <w:r>
              <w:rPr>
                <w:rFonts w:hint="eastAsia" w:ascii="Times New Roman" w:hAnsi="Times New Roman" w:eastAsiaTheme="minorEastAsia"/>
                <w:color w:val="auto"/>
                <w:sz w:val="24"/>
                <w:szCs w:val="28"/>
                <w:vertAlign w:val="superscript"/>
              </w:rPr>
              <w:t>-10</w:t>
            </w:r>
            <w:r>
              <w:rPr>
                <w:rFonts w:hint="eastAsia" w:ascii="Times New Roman" w:hAnsi="Times New Roman" w:eastAsiaTheme="minorEastAsia"/>
                <w:color w:val="auto"/>
                <w:sz w:val="24"/>
                <w:szCs w:val="28"/>
              </w:rPr>
              <w:t xml:space="preserve"> cm/s），或其他防渗性能等效的材料</w:t>
            </w:r>
            <w:r>
              <w:rPr>
                <w:rFonts w:ascii="Times New Roman" w:hAnsi="Times New Roman" w:eastAsiaTheme="minorEastAsia"/>
                <w:color w:val="auto"/>
                <w:sz w:val="24"/>
                <w:szCs w:val="28"/>
              </w:rPr>
              <w:t>。</w:t>
            </w:r>
          </w:p>
          <w:p w14:paraId="4C822D0D">
            <w:pPr>
              <w:spacing w:line="360" w:lineRule="auto"/>
              <w:ind w:firstLine="480" w:firstLineChars="200"/>
              <w:rPr>
                <w:rFonts w:ascii="Times New Roman" w:hAnsi="Times New Roman" w:eastAsiaTheme="minorEastAsia"/>
                <w:color w:val="auto"/>
                <w:sz w:val="24"/>
                <w:szCs w:val="28"/>
              </w:rPr>
            </w:pPr>
            <w:r>
              <w:rPr>
                <w:rFonts w:hint="eastAsia" w:ascii="宋体" w:hAnsi="宋体" w:eastAsia="宋体" w:cs="宋体"/>
                <w:color w:val="auto"/>
                <w:sz w:val="24"/>
                <w:szCs w:val="28"/>
              </w:rPr>
              <w:t>④</w:t>
            </w:r>
            <w:r>
              <w:rPr>
                <w:rFonts w:hint="eastAsia" w:ascii="Times New Roman" w:hAnsi="Times New Roman" w:cs="Times New Roman" w:eastAsiaTheme="minorEastAsia"/>
                <w:color w:val="auto"/>
                <w:sz w:val="24"/>
                <w:szCs w:val="24"/>
                <w:lang w:val="en-US" w:eastAsia="zh-CN"/>
              </w:rPr>
              <w:t>危险废物贮存库</w:t>
            </w:r>
            <w:r>
              <w:rPr>
                <w:rFonts w:ascii="Times New Roman" w:hAnsi="Times New Roman" w:eastAsiaTheme="minorEastAsia"/>
                <w:color w:val="auto"/>
                <w:sz w:val="24"/>
                <w:szCs w:val="28"/>
              </w:rPr>
              <w:t>要满足</w:t>
            </w:r>
            <w:r>
              <w:rPr>
                <w:rFonts w:hint="eastAsia" w:ascii="Times New Roman" w:hAnsi="Times New Roman" w:eastAsiaTheme="minorEastAsia"/>
                <w:color w:val="auto"/>
                <w:sz w:val="24"/>
                <w:szCs w:val="28"/>
              </w:rPr>
              <w:t>防风、防雨、防晒</w:t>
            </w:r>
            <w:r>
              <w:rPr>
                <w:rFonts w:hint="eastAsia" w:ascii="Times New Roman" w:hAnsi="Times New Roman" w:eastAsiaTheme="minorEastAsia"/>
                <w:color w:val="auto"/>
                <w:sz w:val="24"/>
                <w:szCs w:val="28"/>
                <w:lang w:eastAsia="zh-CN"/>
              </w:rPr>
              <w:t>、</w:t>
            </w:r>
            <w:r>
              <w:rPr>
                <w:rFonts w:hint="eastAsia" w:ascii="Times New Roman" w:hAnsi="Times New Roman" w:eastAsiaTheme="minorEastAsia"/>
                <w:color w:val="auto"/>
                <w:sz w:val="24"/>
                <w:szCs w:val="28"/>
              </w:rPr>
              <w:t>防渗、防漏、防腐</w:t>
            </w:r>
            <w:r>
              <w:rPr>
                <w:rFonts w:ascii="Times New Roman" w:hAnsi="Times New Roman" w:eastAsiaTheme="minorEastAsia"/>
                <w:color w:val="auto"/>
                <w:sz w:val="24"/>
                <w:szCs w:val="28"/>
              </w:rPr>
              <w:t>。</w:t>
            </w:r>
          </w:p>
          <w:p w14:paraId="05E3228B">
            <w:pPr>
              <w:spacing w:line="360" w:lineRule="auto"/>
              <w:ind w:firstLine="480" w:firstLineChars="200"/>
              <w:rPr>
                <w:rFonts w:ascii="Times New Roman" w:hAnsi="Times New Roman" w:eastAsiaTheme="minorEastAsia"/>
                <w:color w:val="auto"/>
                <w:sz w:val="24"/>
                <w:szCs w:val="28"/>
              </w:rPr>
            </w:pPr>
            <w:r>
              <w:rPr>
                <w:rFonts w:hint="eastAsia" w:ascii="Times New Roman" w:hAnsi="Times New Roman" w:eastAsiaTheme="minorEastAsia"/>
                <w:color w:val="auto"/>
                <w:sz w:val="24"/>
                <w:szCs w:val="28"/>
              </w:rPr>
              <w:t>⑤</w:t>
            </w:r>
            <w:r>
              <w:rPr>
                <w:rFonts w:hint="eastAsia" w:ascii="Times New Roman" w:hAnsi="Times New Roman" w:cs="Times New Roman" w:eastAsiaTheme="minorEastAsia"/>
                <w:color w:val="auto"/>
                <w:sz w:val="24"/>
                <w:szCs w:val="24"/>
                <w:lang w:val="en-US" w:eastAsia="zh-CN"/>
              </w:rPr>
              <w:t>危险废物贮存库</w:t>
            </w:r>
            <w:r>
              <w:rPr>
                <w:rFonts w:hint="eastAsia" w:ascii="Times New Roman" w:hAnsi="Times New Roman" w:eastAsiaTheme="minorEastAsia"/>
                <w:color w:val="auto"/>
                <w:sz w:val="24"/>
                <w:szCs w:val="28"/>
              </w:rPr>
              <w:t>、容器和包装物应按</w:t>
            </w:r>
            <w:r>
              <w:rPr>
                <w:rFonts w:hint="eastAsia" w:ascii="Times New Roman" w:hAnsi="Times New Roman" w:eastAsiaTheme="minorEastAsia"/>
                <w:bCs/>
                <w:color w:val="auto"/>
                <w:sz w:val="24"/>
                <w:lang w:val="en-US" w:eastAsia="zh-CN"/>
              </w:rPr>
              <w:t>《危险废物识别标志设置技术规范》（HJ 1276-2022）</w:t>
            </w:r>
            <w:r>
              <w:rPr>
                <w:rFonts w:hint="eastAsia" w:ascii="Times New Roman" w:hAnsi="Times New Roman" w:eastAsiaTheme="minorEastAsia"/>
                <w:color w:val="auto"/>
                <w:sz w:val="24"/>
                <w:szCs w:val="28"/>
              </w:rPr>
              <w:t>要求设置危险废物贮存设施或场所标志、危险废物贮存分区标志和危险废物标签等危险废物识别标志</w:t>
            </w:r>
            <w:r>
              <w:rPr>
                <w:rFonts w:ascii="Times New Roman" w:hAnsi="Times New Roman" w:eastAsiaTheme="minorEastAsia"/>
                <w:color w:val="auto"/>
                <w:sz w:val="24"/>
                <w:szCs w:val="28"/>
              </w:rPr>
              <w:t>。</w:t>
            </w:r>
          </w:p>
          <w:p w14:paraId="28C3675A">
            <w:pPr>
              <w:spacing w:line="360" w:lineRule="auto"/>
              <w:ind w:firstLine="480" w:firstLineChars="200"/>
              <w:rPr>
                <w:rFonts w:ascii="Times New Roman" w:hAnsi="Times New Roman" w:eastAsiaTheme="minorEastAsia"/>
                <w:color w:val="auto"/>
                <w:sz w:val="24"/>
                <w:szCs w:val="28"/>
              </w:rPr>
            </w:pPr>
            <w:r>
              <w:rPr>
                <w:rFonts w:ascii="宋体" w:hAnsi="宋体" w:eastAsia="宋体" w:cs="宋体"/>
                <w:color w:val="auto"/>
                <w:sz w:val="24"/>
                <w:szCs w:val="28"/>
              </w:rPr>
              <w:t>⑥</w:t>
            </w:r>
            <w:r>
              <w:rPr>
                <w:rFonts w:hint="eastAsia" w:ascii="Times New Roman" w:hAnsi="Times New Roman" w:cs="Times New Roman" w:eastAsiaTheme="minorEastAsia"/>
                <w:color w:val="auto"/>
                <w:sz w:val="24"/>
                <w:szCs w:val="24"/>
                <w:lang w:val="en-US" w:eastAsia="zh-CN"/>
              </w:rPr>
              <w:t>危险废物贮存库</w:t>
            </w:r>
            <w:r>
              <w:rPr>
                <w:rFonts w:hint="eastAsia" w:ascii="Times New Roman" w:hAnsi="Times New Roman" w:eastAsiaTheme="minorEastAsia"/>
                <w:color w:val="auto"/>
                <w:sz w:val="24"/>
                <w:szCs w:val="28"/>
              </w:rPr>
              <w:t>运行期间，应按</w:t>
            </w:r>
            <w:r>
              <w:rPr>
                <w:rFonts w:hint="eastAsia" w:ascii="Times New Roman" w:hAnsi="Times New Roman" w:cs="Times New Roman" w:eastAsiaTheme="minorEastAsia"/>
                <w:color w:val="auto"/>
                <w:sz w:val="24"/>
                <w:szCs w:val="24"/>
                <w:lang w:val="en-US" w:eastAsia="zh-CN"/>
              </w:rPr>
              <w:t>《危险废物转移管理办法》中</w:t>
            </w:r>
            <w:r>
              <w:rPr>
                <w:rFonts w:hint="eastAsia" w:ascii="Times New Roman" w:hAnsi="Times New Roman" w:eastAsiaTheme="minorEastAsia"/>
                <w:color w:val="auto"/>
                <w:sz w:val="24"/>
                <w:szCs w:val="28"/>
              </w:rPr>
              <w:t>有关标准</w:t>
            </w:r>
            <w:r>
              <w:rPr>
                <w:rFonts w:hint="eastAsia" w:ascii="Times New Roman" w:hAnsi="Times New Roman" w:eastAsiaTheme="minorEastAsia"/>
                <w:color w:val="auto"/>
                <w:sz w:val="24"/>
                <w:szCs w:val="28"/>
                <w:lang w:val="en-US" w:eastAsia="zh-CN"/>
              </w:rPr>
              <w:t>落实相关要求</w:t>
            </w:r>
            <w:r>
              <w:rPr>
                <w:rFonts w:hint="eastAsia" w:ascii="Times New Roman" w:hAnsi="Times New Roman" w:eastAsiaTheme="minorEastAsia"/>
                <w:color w:val="auto"/>
                <w:sz w:val="24"/>
                <w:szCs w:val="28"/>
              </w:rPr>
              <w:t>。</w:t>
            </w:r>
          </w:p>
          <w:p w14:paraId="65FF840E">
            <w:pPr>
              <w:spacing w:line="360" w:lineRule="auto"/>
              <w:ind w:firstLine="480" w:firstLineChars="200"/>
              <w:rPr>
                <w:rFonts w:ascii="Times New Roman" w:hAnsi="Times New Roman" w:eastAsiaTheme="minorEastAsia"/>
                <w:color w:val="auto"/>
                <w:sz w:val="24"/>
              </w:rPr>
            </w:pPr>
            <w:r>
              <w:rPr>
                <w:rFonts w:ascii="Times New Roman" w:hAnsi="Times New Roman" w:eastAsiaTheme="minorEastAsia"/>
                <w:color w:val="auto"/>
                <w:sz w:val="24"/>
              </w:rPr>
              <w:t>综上所述，建设项目落实既定的固体废物污染防治措施，固体废物的贮存满足</w:t>
            </w:r>
            <w:r>
              <w:rPr>
                <w:rFonts w:hint="eastAsia" w:ascii="Times New Roman" w:hAnsi="Times New Roman" w:eastAsiaTheme="minorEastAsia"/>
                <w:color w:val="auto"/>
                <w:sz w:val="24"/>
                <w:lang w:eastAsia="zh-CN"/>
              </w:rPr>
              <w:t>“</w:t>
            </w:r>
            <w:r>
              <w:rPr>
                <w:rFonts w:ascii="Times New Roman" w:hAnsi="Times New Roman" w:eastAsiaTheme="minorEastAsia"/>
                <w:color w:val="auto"/>
                <w:sz w:val="24"/>
              </w:rPr>
              <w:t>防风、防雨、防渗</w:t>
            </w:r>
            <w:r>
              <w:rPr>
                <w:rFonts w:hint="eastAsia" w:ascii="Times New Roman" w:hAnsi="Times New Roman" w:eastAsiaTheme="minorEastAsia"/>
                <w:color w:val="auto"/>
                <w:sz w:val="24"/>
                <w:lang w:eastAsia="zh-CN"/>
              </w:rPr>
              <w:t>”</w:t>
            </w:r>
            <w:r>
              <w:rPr>
                <w:rFonts w:ascii="Times New Roman" w:hAnsi="Times New Roman" w:eastAsiaTheme="minorEastAsia"/>
                <w:color w:val="auto"/>
                <w:sz w:val="24"/>
              </w:rPr>
              <w:t>等国家相关标准规定的要求、可以有效防止二次污染；固体废物的利用和处理处置满足</w:t>
            </w:r>
            <w:r>
              <w:rPr>
                <w:rFonts w:hint="eastAsia" w:ascii="Times New Roman" w:hAnsi="Times New Roman" w:eastAsiaTheme="minorEastAsia"/>
                <w:color w:val="auto"/>
                <w:sz w:val="24"/>
                <w:lang w:eastAsia="zh-CN"/>
              </w:rPr>
              <w:t>“</w:t>
            </w:r>
            <w:r>
              <w:rPr>
                <w:rFonts w:ascii="Times New Roman" w:hAnsi="Times New Roman" w:eastAsiaTheme="minorEastAsia"/>
                <w:color w:val="auto"/>
                <w:sz w:val="24"/>
              </w:rPr>
              <w:t>一般固体废物及危险废物妥善处置</w:t>
            </w:r>
            <w:r>
              <w:rPr>
                <w:rFonts w:hint="eastAsia" w:ascii="Times New Roman" w:hAnsi="Times New Roman" w:eastAsiaTheme="minorEastAsia"/>
                <w:color w:val="auto"/>
                <w:sz w:val="24"/>
                <w:lang w:eastAsia="zh-CN"/>
              </w:rPr>
              <w:t>”</w:t>
            </w:r>
            <w:r>
              <w:rPr>
                <w:rFonts w:ascii="Times New Roman" w:hAnsi="Times New Roman" w:eastAsiaTheme="minorEastAsia"/>
                <w:color w:val="auto"/>
                <w:sz w:val="24"/>
              </w:rPr>
              <w:t>的要求，可以实现固体废物零排放。</w:t>
            </w:r>
          </w:p>
          <w:p w14:paraId="7DCB9FEF">
            <w:pPr>
              <w:spacing w:line="360" w:lineRule="auto"/>
              <w:ind w:firstLine="482" w:firstLineChars="200"/>
              <w:rPr>
                <w:rFonts w:hint="eastAsia" w:ascii="Times New Roman" w:hAnsi="Times New Roman" w:eastAsiaTheme="minorEastAsia"/>
                <w:b/>
                <w:bCs/>
                <w:color w:val="auto"/>
                <w:sz w:val="24"/>
                <w:szCs w:val="32"/>
                <w:lang w:eastAsia="zh-CN"/>
              </w:rPr>
            </w:pPr>
            <w:r>
              <w:rPr>
                <w:rFonts w:ascii="Times New Roman" w:hAnsi="Times New Roman" w:eastAsiaTheme="minorEastAsia"/>
                <w:b/>
                <w:bCs/>
                <w:color w:val="auto"/>
                <w:sz w:val="24"/>
                <w:szCs w:val="32"/>
              </w:rPr>
              <w:t>5.地下水</w:t>
            </w:r>
            <w:r>
              <w:rPr>
                <w:rFonts w:hint="eastAsia" w:ascii="Times New Roman" w:hAnsi="Times New Roman" w:eastAsiaTheme="minorEastAsia"/>
                <w:b/>
                <w:bCs/>
                <w:color w:val="auto"/>
                <w:sz w:val="24"/>
                <w:szCs w:val="32"/>
                <w:lang w:eastAsia="zh-CN"/>
              </w:rPr>
              <w:t>、</w:t>
            </w:r>
            <w:r>
              <w:rPr>
                <w:rFonts w:ascii="Times New Roman" w:hAnsi="Times New Roman" w:eastAsia="宋体"/>
                <w:b/>
                <w:bCs/>
                <w:color w:val="auto"/>
                <w:sz w:val="24"/>
                <w:szCs w:val="32"/>
              </w:rPr>
              <w:t>土壤</w:t>
            </w:r>
          </w:p>
          <w:p w14:paraId="6E0E6369">
            <w:pPr>
              <w:spacing w:line="360" w:lineRule="auto"/>
              <w:ind w:firstLine="482" w:firstLineChars="200"/>
              <w:rPr>
                <w:rFonts w:ascii="Times New Roman" w:hAnsi="Times New Roman" w:eastAsiaTheme="minorEastAsia"/>
                <w:b/>
                <w:bCs/>
                <w:color w:val="auto"/>
                <w:sz w:val="24"/>
              </w:rPr>
            </w:pPr>
            <w:r>
              <w:rPr>
                <w:rFonts w:hint="eastAsia" w:ascii="Times New Roman" w:hAnsi="Times New Roman" w:eastAsiaTheme="minorEastAsia"/>
                <w:b/>
                <w:bCs/>
                <w:color w:val="auto"/>
                <w:sz w:val="24"/>
                <w:szCs w:val="32"/>
              </w:rPr>
              <w:t>（</w:t>
            </w:r>
            <w:r>
              <w:rPr>
                <w:rFonts w:hint="eastAsia" w:ascii="Times New Roman" w:hAnsi="Times New Roman" w:eastAsiaTheme="minorEastAsia"/>
                <w:b/>
                <w:bCs/>
                <w:color w:val="auto"/>
                <w:sz w:val="24"/>
                <w:szCs w:val="32"/>
                <w:lang w:val="en-US" w:eastAsia="zh-CN"/>
              </w:rPr>
              <w:t>1</w:t>
            </w:r>
            <w:r>
              <w:rPr>
                <w:rFonts w:hint="eastAsia" w:ascii="Times New Roman" w:hAnsi="Times New Roman" w:eastAsiaTheme="minorEastAsia"/>
                <w:b/>
                <w:bCs/>
                <w:color w:val="auto"/>
                <w:sz w:val="24"/>
                <w:szCs w:val="32"/>
              </w:rPr>
              <w:t>）污染源、污染物类型</w:t>
            </w:r>
          </w:p>
          <w:p w14:paraId="18F25674">
            <w:pPr>
              <w:jc w:val="center"/>
              <w:rPr>
                <w:rFonts w:ascii="Times New Roman" w:hAnsi="Times New Roman" w:eastAsiaTheme="minorEastAsia"/>
                <w:color w:val="auto"/>
                <w:sz w:val="24"/>
              </w:rPr>
            </w:pPr>
            <w:r>
              <w:rPr>
                <w:rFonts w:ascii="Times New Roman" w:hAnsi="Times New Roman" w:eastAsiaTheme="minorEastAsia"/>
                <w:b/>
                <w:bCs/>
                <w:color w:val="auto"/>
                <w:sz w:val="24"/>
              </w:rPr>
              <w:t>表</w:t>
            </w:r>
            <w:r>
              <w:rPr>
                <w:rFonts w:hint="eastAsia" w:ascii="Times New Roman" w:hAnsi="Times New Roman" w:eastAsiaTheme="minorEastAsia"/>
                <w:b/>
                <w:bCs/>
                <w:color w:val="auto"/>
                <w:sz w:val="24"/>
              </w:rPr>
              <w:t>4-</w:t>
            </w:r>
            <w:r>
              <w:rPr>
                <w:rFonts w:hint="eastAsia" w:ascii="Times New Roman" w:hAnsi="Times New Roman" w:eastAsiaTheme="minorEastAsia"/>
                <w:b/>
                <w:bCs/>
                <w:color w:val="auto"/>
                <w:sz w:val="24"/>
                <w:lang w:val="en-US" w:eastAsia="zh-CN"/>
              </w:rPr>
              <w:t>5  地下水环境</w:t>
            </w:r>
            <w:r>
              <w:rPr>
                <w:rFonts w:ascii="Times New Roman" w:hAnsi="Times New Roman" w:eastAsiaTheme="minorEastAsia"/>
                <w:b/>
                <w:bCs/>
                <w:color w:val="auto"/>
                <w:sz w:val="24"/>
              </w:rPr>
              <w:t>污染</w:t>
            </w:r>
            <w:r>
              <w:rPr>
                <w:rFonts w:hint="eastAsia" w:ascii="Times New Roman" w:hAnsi="Times New Roman" w:eastAsiaTheme="minorEastAsia"/>
                <w:b/>
                <w:bCs/>
                <w:color w:val="auto"/>
                <w:sz w:val="24"/>
              </w:rPr>
              <w:t>源识别</w:t>
            </w:r>
          </w:p>
          <w:tbl>
            <w:tblPr>
              <w:tblStyle w:val="22"/>
              <w:tblW w:w="4998"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649"/>
              <w:gridCol w:w="2371"/>
              <w:gridCol w:w="2900"/>
              <w:gridCol w:w="2396"/>
            </w:tblGrid>
            <w:tr w14:paraId="43606BE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90" w:type="pct"/>
                  <w:tcBorders>
                    <w:tl2br w:val="nil"/>
                    <w:tr2bl w:val="nil"/>
                  </w:tcBorders>
                  <w:vAlign w:val="center"/>
                </w:tcPr>
                <w:p w14:paraId="6B4B8F2A">
                  <w:pPr>
                    <w:jc w:val="center"/>
                    <w:rPr>
                      <w:rFonts w:ascii="Times New Roman" w:hAnsi="Times New Roman" w:eastAsiaTheme="minorEastAsia"/>
                      <w:b/>
                      <w:bCs/>
                      <w:color w:val="auto"/>
                      <w:szCs w:val="21"/>
                    </w:rPr>
                  </w:pPr>
                  <w:r>
                    <w:rPr>
                      <w:rFonts w:hint="eastAsia" w:ascii="Times New Roman" w:hAnsi="Times New Roman" w:eastAsiaTheme="minorEastAsia"/>
                      <w:b/>
                      <w:bCs/>
                      <w:color w:val="auto"/>
                      <w:szCs w:val="21"/>
                    </w:rPr>
                    <w:t>序号</w:t>
                  </w:r>
                </w:p>
              </w:tc>
              <w:tc>
                <w:tcPr>
                  <w:tcW w:w="1425" w:type="pct"/>
                  <w:tcBorders>
                    <w:tl2br w:val="nil"/>
                    <w:tr2bl w:val="nil"/>
                  </w:tcBorders>
                  <w:vAlign w:val="center"/>
                </w:tcPr>
                <w:p w14:paraId="7EEA0CA0">
                  <w:pPr>
                    <w:jc w:val="center"/>
                    <w:rPr>
                      <w:rFonts w:ascii="Times New Roman" w:hAnsi="Times New Roman" w:eastAsiaTheme="minorEastAsia"/>
                      <w:b/>
                      <w:bCs/>
                      <w:color w:val="auto"/>
                      <w:szCs w:val="21"/>
                    </w:rPr>
                  </w:pPr>
                  <w:r>
                    <w:rPr>
                      <w:rFonts w:hint="eastAsia" w:ascii="Times New Roman" w:hAnsi="Times New Roman" w:eastAsiaTheme="minorEastAsia"/>
                      <w:b/>
                      <w:bCs/>
                      <w:color w:val="auto"/>
                      <w:szCs w:val="21"/>
                    </w:rPr>
                    <w:t>污染源</w:t>
                  </w:r>
                </w:p>
              </w:tc>
              <w:tc>
                <w:tcPr>
                  <w:tcW w:w="1743" w:type="pct"/>
                  <w:tcBorders>
                    <w:tl2br w:val="nil"/>
                    <w:tr2bl w:val="nil"/>
                  </w:tcBorders>
                  <w:vAlign w:val="center"/>
                </w:tcPr>
                <w:p w14:paraId="6BB7CF81">
                  <w:pPr>
                    <w:jc w:val="center"/>
                    <w:rPr>
                      <w:rFonts w:ascii="Times New Roman" w:hAnsi="Times New Roman" w:eastAsiaTheme="minorEastAsia"/>
                      <w:b/>
                      <w:bCs/>
                      <w:color w:val="auto"/>
                      <w:szCs w:val="21"/>
                    </w:rPr>
                  </w:pPr>
                  <w:r>
                    <w:rPr>
                      <w:rFonts w:hint="eastAsia" w:ascii="Times New Roman" w:hAnsi="Times New Roman" w:eastAsiaTheme="minorEastAsia"/>
                      <w:b/>
                      <w:bCs/>
                      <w:color w:val="auto"/>
                      <w:szCs w:val="21"/>
                    </w:rPr>
                    <w:t>污染物类型</w:t>
                  </w:r>
                </w:p>
              </w:tc>
              <w:tc>
                <w:tcPr>
                  <w:tcW w:w="1440" w:type="pct"/>
                  <w:tcBorders>
                    <w:tl2br w:val="nil"/>
                    <w:tr2bl w:val="nil"/>
                  </w:tcBorders>
                  <w:vAlign w:val="center"/>
                </w:tcPr>
                <w:p w14:paraId="225BD754">
                  <w:pPr>
                    <w:jc w:val="center"/>
                    <w:rPr>
                      <w:rFonts w:ascii="Times New Roman" w:hAnsi="Times New Roman" w:eastAsiaTheme="minorEastAsia"/>
                      <w:b/>
                      <w:bCs/>
                      <w:color w:val="auto"/>
                      <w:szCs w:val="21"/>
                    </w:rPr>
                  </w:pPr>
                  <w:r>
                    <w:rPr>
                      <w:rFonts w:hint="eastAsia" w:ascii="Times New Roman" w:hAnsi="Times New Roman" w:eastAsiaTheme="minorEastAsia"/>
                      <w:b/>
                      <w:bCs/>
                      <w:color w:val="auto"/>
                      <w:szCs w:val="21"/>
                    </w:rPr>
                    <w:t>污染物</w:t>
                  </w:r>
                </w:p>
              </w:tc>
            </w:tr>
            <w:tr w14:paraId="286D77C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90" w:type="pct"/>
                  <w:tcBorders>
                    <w:tl2br w:val="nil"/>
                    <w:tr2bl w:val="nil"/>
                  </w:tcBorders>
                  <w:vAlign w:val="center"/>
                </w:tcPr>
                <w:p w14:paraId="2FD761E0">
                  <w:pPr>
                    <w:jc w:val="center"/>
                    <w:rPr>
                      <w:rFonts w:ascii="Times New Roman" w:hAnsi="Times New Roman" w:eastAsiaTheme="minorEastAsia"/>
                      <w:color w:val="auto"/>
                      <w:szCs w:val="21"/>
                    </w:rPr>
                  </w:pPr>
                  <w:r>
                    <w:rPr>
                      <w:rFonts w:hint="eastAsia" w:ascii="Times New Roman" w:hAnsi="Times New Roman" w:eastAsiaTheme="minorEastAsia"/>
                      <w:color w:val="auto"/>
                      <w:szCs w:val="21"/>
                    </w:rPr>
                    <w:t>1</w:t>
                  </w:r>
                </w:p>
              </w:tc>
              <w:tc>
                <w:tcPr>
                  <w:tcW w:w="1425" w:type="pct"/>
                  <w:tcBorders>
                    <w:tl2br w:val="nil"/>
                    <w:tr2bl w:val="nil"/>
                  </w:tcBorders>
                  <w:vAlign w:val="center"/>
                </w:tcPr>
                <w:p w14:paraId="596F75A2">
                  <w:pPr>
                    <w:jc w:val="center"/>
                    <w:rPr>
                      <w:rFonts w:hint="default" w:ascii="Times New Roman" w:hAnsi="Times New Roman" w:eastAsiaTheme="minorEastAsia"/>
                      <w:color w:val="auto"/>
                      <w:szCs w:val="21"/>
                      <w:lang w:val="en-US"/>
                    </w:rPr>
                  </w:pPr>
                  <w:r>
                    <w:rPr>
                      <w:rFonts w:hint="eastAsia" w:ascii="Times New Roman" w:hAnsi="Times New Roman" w:cs="Times New Roman" w:eastAsiaTheme="minorEastAsia"/>
                      <w:color w:val="auto"/>
                      <w:sz w:val="21"/>
                      <w:szCs w:val="21"/>
                      <w:lang w:val="en-US" w:eastAsia="zh-CN"/>
                    </w:rPr>
                    <w:t>润滑油暂存区</w:t>
                  </w:r>
                </w:p>
              </w:tc>
              <w:tc>
                <w:tcPr>
                  <w:tcW w:w="1743" w:type="pct"/>
                  <w:tcBorders>
                    <w:tl2br w:val="nil"/>
                    <w:tr2bl w:val="nil"/>
                  </w:tcBorders>
                  <w:vAlign w:val="center"/>
                </w:tcPr>
                <w:p w14:paraId="5E9262ED">
                  <w:pPr>
                    <w:jc w:val="center"/>
                    <w:rPr>
                      <w:rFonts w:hint="eastAsia" w:ascii="Times New Roman" w:hAnsi="Times New Roman" w:eastAsiaTheme="minorEastAsia"/>
                      <w:color w:val="auto"/>
                      <w:szCs w:val="21"/>
                      <w:lang w:eastAsia="zh-CN"/>
                    </w:rPr>
                  </w:pPr>
                  <w:r>
                    <w:rPr>
                      <w:rFonts w:hint="eastAsia" w:ascii="Times New Roman" w:hAnsi="Times New Roman" w:eastAsiaTheme="minorEastAsia"/>
                      <w:color w:val="auto"/>
                      <w:szCs w:val="21"/>
                      <w:lang w:val="en-US" w:eastAsia="zh-CN"/>
                    </w:rPr>
                    <w:t>其他类型</w:t>
                  </w:r>
                </w:p>
              </w:tc>
              <w:tc>
                <w:tcPr>
                  <w:tcW w:w="1440" w:type="pct"/>
                  <w:tcBorders>
                    <w:tl2br w:val="nil"/>
                    <w:tr2bl w:val="nil"/>
                  </w:tcBorders>
                  <w:vAlign w:val="center"/>
                </w:tcPr>
                <w:p w14:paraId="381FC948">
                  <w:pPr>
                    <w:jc w:val="center"/>
                    <w:rPr>
                      <w:rFonts w:ascii="Times New Roman" w:hAnsi="Times New Roman" w:eastAsiaTheme="minorEastAsia"/>
                      <w:color w:val="auto"/>
                      <w:szCs w:val="21"/>
                    </w:rPr>
                  </w:pPr>
                  <w:r>
                    <w:rPr>
                      <w:rFonts w:ascii="Times New Roman" w:hAnsi="Times New Roman" w:eastAsiaTheme="minorEastAsia"/>
                      <w:color w:val="auto"/>
                      <w:szCs w:val="21"/>
                    </w:rPr>
                    <w:t>矿物油</w:t>
                  </w:r>
                </w:p>
              </w:tc>
            </w:tr>
            <w:tr w14:paraId="43F9393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90" w:type="pct"/>
                  <w:tcBorders>
                    <w:tl2br w:val="nil"/>
                    <w:tr2bl w:val="nil"/>
                  </w:tcBorders>
                  <w:vAlign w:val="center"/>
                </w:tcPr>
                <w:p w14:paraId="52FF9F98">
                  <w:pPr>
                    <w:jc w:val="center"/>
                    <w:rPr>
                      <w:rFonts w:ascii="Times New Roman" w:hAnsi="Times New Roman" w:eastAsiaTheme="minorEastAsia"/>
                      <w:color w:val="auto"/>
                      <w:szCs w:val="21"/>
                    </w:rPr>
                  </w:pPr>
                  <w:r>
                    <w:rPr>
                      <w:rFonts w:hint="eastAsia" w:ascii="Times New Roman" w:hAnsi="Times New Roman" w:eastAsiaTheme="minorEastAsia"/>
                      <w:color w:val="auto"/>
                      <w:szCs w:val="21"/>
                    </w:rPr>
                    <w:t>2</w:t>
                  </w:r>
                </w:p>
              </w:tc>
              <w:tc>
                <w:tcPr>
                  <w:tcW w:w="1425" w:type="pct"/>
                  <w:tcBorders>
                    <w:tl2br w:val="nil"/>
                    <w:tr2bl w:val="nil"/>
                  </w:tcBorders>
                  <w:vAlign w:val="center"/>
                </w:tcPr>
                <w:p w14:paraId="7AE6FDFC">
                  <w:pPr>
                    <w:jc w:val="center"/>
                    <w:rPr>
                      <w:rFonts w:hint="eastAsia" w:ascii="Times New Roman" w:hAnsi="Times New Roman" w:eastAsiaTheme="minorEastAsia"/>
                      <w:color w:val="auto"/>
                      <w:szCs w:val="21"/>
                      <w:lang w:eastAsia="zh-CN"/>
                    </w:rPr>
                  </w:pPr>
                  <w:r>
                    <w:rPr>
                      <w:rFonts w:hint="eastAsia" w:ascii="Times New Roman" w:hAnsi="Times New Roman" w:eastAsiaTheme="minorEastAsia"/>
                      <w:color w:val="auto"/>
                      <w:szCs w:val="21"/>
                      <w:lang w:eastAsia="zh-CN"/>
                    </w:rPr>
                    <w:t>危险废物贮存库</w:t>
                  </w:r>
                </w:p>
              </w:tc>
              <w:tc>
                <w:tcPr>
                  <w:tcW w:w="1743" w:type="pct"/>
                  <w:tcBorders>
                    <w:tl2br w:val="nil"/>
                    <w:tr2bl w:val="nil"/>
                  </w:tcBorders>
                </w:tcPr>
                <w:p w14:paraId="452B5981">
                  <w:pPr>
                    <w:jc w:val="center"/>
                    <w:rPr>
                      <w:rFonts w:ascii="Times New Roman" w:hAnsi="Times New Roman" w:eastAsiaTheme="minorEastAsia"/>
                      <w:color w:val="auto"/>
                      <w:szCs w:val="21"/>
                    </w:rPr>
                  </w:pPr>
                  <w:r>
                    <w:rPr>
                      <w:rFonts w:hint="eastAsia" w:ascii="Times New Roman" w:hAnsi="Times New Roman" w:eastAsiaTheme="minorEastAsia"/>
                      <w:color w:val="auto"/>
                      <w:szCs w:val="21"/>
                      <w:lang w:val="en-US" w:eastAsia="zh-CN"/>
                    </w:rPr>
                    <w:t>其他类型</w:t>
                  </w:r>
                </w:p>
              </w:tc>
              <w:tc>
                <w:tcPr>
                  <w:tcW w:w="1440" w:type="pct"/>
                  <w:tcBorders>
                    <w:tl2br w:val="nil"/>
                    <w:tr2bl w:val="nil"/>
                  </w:tcBorders>
                </w:tcPr>
                <w:p w14:paraId="7388D1CA">
                  <w:pPr>
                    <w:jc w:val="center"/>
                    <w:rPr>
                      <w:rFonts w:ascii="Times New Roman" w:hAnsi="Times New Roman" w:eastAsiaTheme="minorEastAsia"/>
                      <w:color w:val="auto"/>
                      <w:szCs w:val="21"/>
                    </w:rPr>
                  </w:pPr>
                  <w:r>
                    <w:rPr>
                      <w:rFonts w:ascii="Times New Roman" w:hAnsi="Times New Roman" w:eastAsiaTheme="minorEastAsia"/>
                      <w:color w:val="auto"/>
                      <w:szCs w:val="21"/>
                    </w:rPr>
                    <w:t>矿物油</w:t>
                  </w:r>
                </w:p>
              </w:tc>
            </w:tr>
            <w:tr w14:paraId="23EA5D5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90" w:type="pct"/>
                  <w:tcBorders>
                    <w:tl2br w:val="nil"/>
                    <w:tr2bl w:val="nil"/>
                  </w:tcBorders>
                  <w:vAlign w:val="center"/>
                </w:tcPr>
                <w:p w14:paraId="444B4CFF">
                  <w:pPr>
                    <w:jc w:val="center"/>
                    <w:rPr>
                      <w:rFonts w:hint="eastAsia" w:ascii="Times New Roman" w:hAnsi="Times New Roman" w:eastAsiaTheme="minorEastAsia"/>
                      <w:color w:val="auto"/>
                      <w:szCs w:val="21"/>
                      <w:lang w:val="en-US" w:eastAsia="zh-CN"/>
                    </w:rPr>
                  </w:pPr>
                  <w:r>
                    <w:rPr>
                      <w:rFonts w:hint="eastAsia" w:ascii="Times New Roman" w:hAnsi="Times New Roman" w:eastAsiaTheme="minorEastAsia"/>
                      <w:color w:val="auto"/>
                      <w:szCs w:val="21"/>
                      <w:lang w:val="en-US" w:eastAsia="zh-CN"/>
                    </w:rPr>
                    <w:t>3</w:t>
                  </w:r>
                </w:p>
              </w:tc>
              <w:tc>
                <w:tcPr>
                  <w:tcW w:w="1425" w:type="pct"/>
                  <w:tcBorders>
                    <w:tl2br w:val="nil"/>
                    <w:tr2bl w:val="nil"/>
                  </w:tcBorders>
                  <w:vAlign w:val="center"/>
                </w:tcPr>
                <w:p w14:paraId="188CE0B3">
                  <w:pPr>
                    <w:jc w:val="center"/>
                    <w:rPr>
                      <w:rFonts w:hint="default" w:ascii="Times New Roman" w:hAnsi="Times New Roman" w:eastAsiaTheme="minorEastAsia"/>
                      <w:color w:val="auto"/>
                      <w:szCs w:val="21"/>
                      <w:lang w:val="en-US" w:eastAsia="zh-CN"/>
                    </w:rPr>
                  </w:pPr>
                  <w:r>
                    <w:rPr>
                      <w:rFonts w:hint="eastAsia" w:ascii="Times New Roman" w:hAnsi="Times New Roman" w:eastAsiaTheme="minorEastAsia"/>
                      <w:color w:val="auto"/>
                      <w:szCs w:val="21"/>
                      <w:lang w:val="en-US" w:eastAsia="zh-CN"/>
                    </w:rPr>
                    <w:t>沥青罐</w:t>
                  </w:r>
                </w:p>
              </w:tc>
              <w:tc>
                <w:tcPr>
                  <w:tcW w:w="2900" w:type="dxa"/>
                  <w:tcBorders>
                    <w:tl2br w:val="nil"/>
                    <w:tr2bl w:val="nil"/>
                  </w:tcBorders>
                  <w:vAlign w:val="top"/>
                </w:tcPr>
                <w:p w14:paraId="06998B6A">
                  <w:pPr>
                    <w:jc w:val="center"/>
                    <w:rPr>
                      <w:rFonts w:hint="eastAsia" w:ascii="Times New Roman" w:hAnsi="Times New Roman" w:eastAsiaTheme="minorEastAsia"/>
                      <w:color w:val="auto"/>
                      <w:szCs w:val="21"/>
                      <w:lang w:val="en-US" w:eastAsia="zh-CN"/>
                    </w:rPr>
                  </w:pPr>
                  <w:r>
                    <w:rPr>
                      <w:rFonts w:hint="eastAsia" w:ascii="Times New Roman" w:hAnsi="Times New Roman" w:eastAsiaTheme="minorEastAsia"/>
                      <w:color w:val="auto"/>
                      <w:szCs w:val="21"/>
                      <w:lang w:val="en-US" w:eastAsia="zh-CN"/>
                    </w:rPr>
                    <w:t>其他类型</w:t>
                  </w:r>
                </w:p>
              </w:tc>
              <w:tc>
                <w:tcPr>
                  <w:tcW w:w="2396" w:type="dxa"/>
                  <w:tcBorders>
                    <w:tl2br w:val="nil"/>
                    <w:tr2bl w:val="nil"/>
                  </w:tcBorders>
                  <w:vAlign w:val="top"/>
                </w:tcPr>
                <w:p w14:paraId="6EF6D8CB">
                  <w:pPr>
                    <w:jc w:val="center"/>
                    <w:rPr>
                      <w:rFonts w:ascii="Times New Roman" w:hAnsi="Times New Roman" w:eastAsiaTheme="minorEastAsia"/>
                      <w:color w:val="auto"/>
                      <w:szCs w:val="21"/>
                    </w:rPr>
                  </w:pPr>
                  <w:r>
                    <w:rPr>
                      <w:rFonts w:ascii="Times New Roman" w:hAnsi="Times New Roman" w:eastAsiaTheme="minorEastAsia"/>
                      <w:color w:val="auto"/>
                      <w:szCs w:val="21"/>
                    </w:rPr>
                    <w:t>矿物油</w:t>
                  </w:r>
                </w:p>
              </w:tc>
            </w:tr>
            <w:tr w14:paraId="68A9E33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90" w:type="pct"/>
                  <w:tcBorders>
                    <w:tl2br w:val="nil"/>
                    <w:tr2bl w:val="nil"/>
                  </w:tcBorders>
                  <w:vAlign w:val="center"/>
                </w:tcPr>
                <w:p w14:paraId="008D5B74">
                  <w:pPr>
                    <w:jc w:val="center"/>
                    <w:rPr>
                      <w:rFonts w:hint="eastAsia" w:ascii="Times New Roman" w:hAnsi="Times New Roman" w:eastAsiaTheme="minorEastAsia"/>
                      <w:color w:val="auto"/>
                      <w:szCs w:val="21"/>
                      <w:lang w:val="en-US" w:eastAsia="zh-CN"/>
                    </w:rPr>
                  </w:pPr>
                  <w:r>
                    <w:rPr>
                      <w:rFonts w:hint="eastAsia" w:ascii="Times New Roman" w:hAnsi="Times New Roman" w:eastAsiaTheme="minorEastAsia"/>
                      <w:color w:val="auto"/>
                      <w:szCs w:val="21"/>
                      <w:lang w:val="en-US" w:eastAsia="zh-CN"/>
                    </w:rPr>
                    <w:t>4</w:t>
                  </w:r>
                </w:p>
              </w:tc>
              <w:tc>
                <w:tcPr>
                  <w:tcW w:w="1425" w:type="pct"/>
                  <w:tcBorders>
                    <w:tl2br w:val="nil"/>
                    <w:tr2bl w:val="nil"/>
                  </w:tcBorders>
                  <w:vAlign w:val="center"/>
                </w:tcPr>
                <w:p w14:paraId="23D3134A">
                  <w:pPr>
                    <w:jc w:val="center"/>
                    <w:rPr>
                      <w:rFonts w:hint="default" w:ascii="Times New Roman" w:hAnsi="Times New Roman" w:eastAsiaTheme="minorEastAsia"/>
                      <w:color w:val="auto"/>
                      <w:szCs w:val="21"/>
                      <w:lang w:val="en-US" w:eastAsia="zh-CN"/>
                    </w:rPr>
                  </w:pPr>
                  <w:r>
                    <w:rPr>
                      <w:rFonts w:hint="eastAsia" w:ascii="Times New Roman" w:hAnsi="Times New Roman" w:eastAsiaTheme="minorEastAsia"/>
                      <w:color w:val="auto"/>
                      <w:szCs w:val="21"/>
                      <w:lang w:val="en-US" w:eastAsia="zh-CN"/>
                    </w:rPr>
                    <w:t>拌合主楼</w:t>
                  </w:r>
                </w:p>
              </w:tc>
              <w:tc>
                <w:tcPr>
                  <w:tcW w:w="2900" w:type="dxa"/>
                  <w:tcBorders>
                    <w:tl2br w:val="nil"/>
                    <w:tr2bl w:val="nil"/>
                  </w:tcBorders>
                  <w:vAlign w:val="top"/>
                </w:tcPr>
                <w:p w14:paraId="6B92490D">
                  <w:pPr>
                    <w:jc w:val="center"/>
                    <w:rPr>
                      <w:rFonts w:hint="eastAsia" w:ascii="Times New Roman" w:hAnsi="Times New Roman" w:eastAsiaTheme="minorEastAsia"/>
                      <w:color w:val="auto"/>
                      <w:szCs w:val="21"/>
                      <w:lang w:val="en-US" w:eastAsia="zh-CN"/>
                    </w:rPr>
                  </w:pPr>
                  <w:r>
                    <w:rPr>
                      <w:rFonts w:hint="eastAsia" w:ascii="Times New Roman" w:hAnsi="Times New Roman" w:eastAsiaTheme="minorEastAsia"/>
                      <w:color w:val="auto"/>
                      <w:szCs w:val="21"/>
                      <w:lang w:val="en-US" w:eastAsia="zh-CN"/>
                    </w:rPr>
                    <w:t>其他类型</w:t>
                  </w:r>
                </w:p>
              </w:tc>
              <w:tc>
                <w:tcPr>
                  <w:tcW w:w="2396" w:type="dxa"/>
                  <w:tcBorders>
                    <w:tl2br w:val="nil"/>
                    <w:tr2bl w:val="nil"/>
                  </w:tcBorders>
                  <w:vAlign w:val="top"/>
                </w:tcPr>
                <w:p w14:paraId="6FE3C03B">
                  <w:pPr>
                    <w:jc w:val="center"/>
                    <w:rPr>
                      <w:rFonts w:ascii="Times New Roman" w:hAnsi="Times New Roman" w:eastAsiaTheme="minorEastAsia"/>
                      <w:color w:val="auto"/>
                      <w:szCs w:val="21"/>
                    </w:rPr>
                  </w:pPr>
                  <w:r>
                    <w:rPr>
                      <w:rFonts w:ascii="Times New Roman" w:hAnsi="Times New Roman" w:eastAsiaTheme="minorEastAsia"/>
                      <w:color w:val="auto"/>
                      <w:szCs w:val="21"/>
                    </w:rPr>
                    <w:t>矿物油</w:t>
                  </w:r>
                </w:p>
              </w:tc>
            </w:tr>
          </w:tbl>
          <w:p w14:paraId="33256759">
            <w:pPr>
              <w:jc w:val="center"/>
              <w:rPr>
                <w:rFonts w:ascii="Times New Roman" w:hAnsi="Times New Roman" w:eastAsiaTheme="minorEastAsia"/>
                <w:color w:val="auto"/>
                <w:sz w:val="24"/>
              </w:rPr>
            </w:pPr>
            <w:r>
              <w:rPr>
                <w:rFonts w:ascii="Times New Roman" w:hAnsi="Times New Roman" w:eastAsiaTheme="minorEastAsia"/>
                <w:b/>
                <w:bCs/>
                <w:color w:val="auto"/>
                <w:sz w:val="24"/>
              </w:rPr>
              <w:t>表</w:t>
            </w:r>
            <w:r>
              <w:rPr>
                <w:rFonts w:hint="eastAsia" w:ascii="Times New Roman" w:hAnsi="Times New Roman" w:eastAsiaTheme="minorEastAsia"/>
                <w:b/>
                <w:bCs/>
                <w:color w:val="auto"/>
                <w:sz w:val="24"/>
              </w:rPr>
              <w:t>4-</w:t>
            </w:r>
            <w:r>
              <w:rPr>
                <w:rFonts w:hint="eastAsia" w:ascii="Times New Roman" w:hAnsi="Times New Roman" w:eastAsiaTheme="minorEastAsia"/>
                <w:b/>
                <w:bCs/>
                <w:color w:val="auto"/>
                <w:sz w:val="24"/>
                <w:lang w:val="en-US" w:eastAsia="zh-CN"/>
              </w:rPr>
              <w:t>6 土壤环境</w:t>
            </w:r>
            <w:r>
              <w:rPr>
                <w:rFonts w:ascii="Times New Roman" w:hAnsi="Times New Roman" w:eastAsiaTheme="minorEastAsia"/>
                <w:b/>
                <w:bCs/>
                <w:color w:val="auto"/>
                <w:sz w:val="24"/>
              </w:rPr>
              <w:t>污染</w:t>
            </w:r>
            <w:r>
              <w:rPr>
                <w:rFonts w:hint="eastAsia" w:ascii="Times New Roman" w:hAnsi="Times New Roman" w:eastAsiaTheme="minorEastAsia"/>
                <w:b/>
                <w:bCs/>
                <w:color w:val="auto"/>
                <w:sz w:val="24"/>
              </w:rPr>
              <w:t>源识别</w:t>
            </w:r>
          </w:p>
          <w:tbl>
            <w:tblPr>
              <w:tblStyle w:val="22"/>
              <w:tblW w:w="4998"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649"/>
              <w:gridCol w:w="2371"/>
              <w:gridCol w:w="2900"/>
              <w:gridCol w:w="2396"/>
            </w:tblGrid>
            <w:tr w14:paraId="50970A6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90" w:type="pct"/>
                  <w:tcBorders>
                    <w:tl2br w:val="nil"/>
                    <w:tr2bl w:val="nil"/>
                  </w:tcBorders>
                  <w:vAlign w:val="center"/>
                </w:tcPr>
                <w:p w14:paraId="4D2D80EC">
                  <w:pPr>
                    <w:jc w:val="center"/>
                    <w:rPr>
                      <w:rFonts w:ascii="Times New Roman" w:hAnsi="Times New Roman" w:eastAsiaTheme="minorEastAsia"/>
                      <w:b/>
                      <w:bCs/>
                      <w:color w:val="auto"/>
                      <w:szCs w:val="21"/>
                    </w:rPr>
                  </w:pPr>
                  <w:r>
                    <w:rPr>
                      <w:rFonts w:hint="eastAsia" w:ascii="Times New Roman" w:hAnsi="Times New Roman" w:eastAsiaTheme="minorEastAsia"/>
                      <w:b/>
                      <w:bCs/>
                      <w:color w:val="auto"/>
                      <w:szCs w:val="21"/>
                    </w:rPr>
                    <w:t>序号</w:t>
                  </w:r>
                </w:p>
              </w:tc>
              <w:tc>
                <w:tcPr>
                  <w:tcW w:w="1425" w:type="pct"/>
                  <w:tcBorders>
                    <w:tl2br w:val="nil"/>
                    <w:tr2bl w:val="nil"/>
                  </w:tcBorders>
                  <w:vAlign w:val="center"/>
                </w:tcPr>
                <w:p w14:paraId="64222855">
                  <w:pPr>
                    <w:jc w:val="center"/>
                    <w:rPr>
                      <w:rFonts w:ascii="Times New Roman" w:hAnsi="Times New Roman" w:eastAsiaTheme="minorEastAsia"/>
                      <w:b/>
                      <w:bCs/>
                      <w:color w:val="auto"/>
                      <w:szCs w:val="21"/>
                    </w:rPr>
                  </w:pPr>
                  <w:r>
                    <w:rPr>
                      <w:rFonts w:hint="eastAsia" w:ascii="Times New Roman" w:hAnsi="Times New Roman" w:eastAsiaTheme="minorEastAsia"/>
                      <w:b/>
                      <w:bCs/>
                      <w:color w:val="auto"/>
                      <w:szCs w:val="21"/>
                    </w:rPr>
                    <w:t>污染源</w:t>
                  </w:r>
                </w:p>
              </w:tc>
              <w:tc>
                <w:tcPr>
                  <w:tcW w:w="1743" w:type="pct"/>
                  <w:tcBorders>
                    <w:tl2br w:val="nil"/>
                    <w:tr2bl w:val="nil"/>
                  </w:tcBorders>
                  <w:vAlign w:val="center"/>
                </w:tcPr>
                <w:p w14:paraId="6D571537">
                  <w:pPr>
                    <w:jc w:val="center"/>
                    <w:rPr>
                      <w:rFonts w:ascii="Times New Roman" w:hAnsi="Times New Roman" w:eastAsiaTheme="minorEastAsia"/>
                      <w:b/>
                      <w:bCs/>
                      <w:color w:val="auto"/>
                      <w:szCs w:val="21"/>
                    </w:rPr>
                  </w:pPr>
                  <w:r>
                    <w:rPr>
                      <w:rFonts w:hint="eastAsia" w:ascii="Times New Roman" w:hAnsi="Times New Roman" w:eastAsiaTheme="minorEastAsia"/>
                      <w:b/>
                      <w:bCs/>
                      <w:color w:val="auto"/>
                      <w:szCs w:val="21"/>
                    </w:rPr>
                    <w:t>污染物类型</w:t>
                  </w:r>
                </w:p>
              </w:tc>
              <w:tc>
                <w:tcPr>
                  <w:tcW w:w="1440" w:type="pct"/>
                  <w:tcBorders>
                    <w:tl2br w:val="nil"/>
                    <w:tr2bl w:val="nil"/>
                  </w:tcBorders>
                  <w:vAlign w:val="center"/>
                </w:tcPr>
                <w:p w14:paraId="0324691E">
                  <w:pPr>
                    <w:jc w:val="center"/>
                    <w:rPr>
                      <w:rFonts w:ascii="Times New Roman" w:hAnsi="Times New Roman" w:eastAsiaTheme="minorEastAsia"/>
                      <w:b/>
                      <w:bCs/>
                      <w:color w:val="auto"/>
                      <w:szCs w:val="21"/>
                    </w:rPr>
                  </w:pPr>
                  <w:r>
                    <w:rPr>
                      <w:rFonts w:hint="eastAsia" w:ascii="Times New Roman" w:hAnsi="Times New Roman" w:eastAsiaTheme="minorEastAsia"/>
                      <w:b/>
                      <w:bCs/>
                      <w:color w:val="auto"/>
                      <w:szCs w:val="21"/>
                    </w:rPr>
                    <w:t>污染物</w:t>
                  </w:r>
                </w:p>
              </w:tc>
            </w:tr>
            <w:tr w14:paraId="698882A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90" w:type="pct"/>
                  <w:tcBorders>
                    <w:tl2br w:val="nil"/>
                    <w:tr2bl w:val="nil"/>
                  </w:tcBorders>
                  <w:vAlign w:val="center"/>
                </w:tcPr>
                <w:p w14:paraId="27EF4F02">
                  <w:pPr>
                    <w:jc w:val="center"/>
                    <w:rPr>
                      <w:rFonts w:ascii="Times New Roman" w:hAnsi="Times New Roman" w:eastAsiaTheme="minorEastAsia"/>
                      <w:color w:val="auto"/>
                      <w:szCs w:val="21"/>
                    </w:rPr>
                  </w:pPr>
                  <w:r>
                    <w:rPr>
                      <w:rFonts w:hint="eastAsia" w:ascii="Times New Roman" w:hAnsi="Times New Roman" w:eastAsiaTheme="minorEastAsia"/>
                      <w:color w:val="auto"/>
                      <w:szCs w:val="21"/>
                    </w:rPr>
                    <w:t>1</w:t>
                  </w:r>
                </w:p>
              </w:tc>
              <w:tc>
                <w:tcPr>
                  <w:tcW w:w="1425" w:type="pct"/>
                  <w:tcBorders>
                    <w:tl2br w:val="nil"/>
                    <w:tr2bl w:val="nil"/>
                  </w:tcBorders>
                  <w:vAlign w:val="center"/>
                </w:tcPr>
                <w:p w14:paraId="5FB46D98">
                  <w:pPr>
                    <w:jc w:val="center"/>
                    <w:rPr>
                      <w:rFonts w:hint="default" w:ascii="Times New Roman" w:hAnsi="Times New Roman" w:eastAsiaTheme="minorEastAsia"/>
                      <w:color w:val="auto"/>
                      <w:szCs w:val="21"/>
                      <w:lang w:val="en-US"/>
                    </w:rPr>
                  </w:pPr>
                  <w:r>
                    <w:rPr>
                      <w:rFonts w:hint="eastAsia" w:ascii="Times New Roman" w:hAnsi="Times New Roman" w:cs="Times New Roman" w:eastAsiaTheme="minorEastAsia"/>
                      <w:color w:val="auto"/>
                      <w:sz w:val="21"/>
                      <w:szCs w:val="21"/>
                      <w:lang w:val="en-US" w:eastAsia="zh-CN"/>
                    </w:rPr>
                    <w:t>润滑油暂存区</w:t>
                  </w:r>
                </w:p>
              </w:tc>
              <w:tc>
                <w:tcPr>
                  <w:tcW w:w="1743" w:type="pct"/>
                  <w:tcBorders>
                    <w:tl2br w:val="nil"/>
                    <w:tr2bl w:val="nil"/>
                  </w:tcBorders>
                  <w:vAlign w:val="center"/>
                </w:tcPr>
                <w:p w14:paraId="41699117">
                  <w:pPr>
                    <w:jc w:val="center"/>
                    <w:rPr>
                      <w:rFonts w:ascii="Times New Roman" w:hAnsi="Times New Roman" w:eastAsiaTheme="minorEastAsia"/>
                      <w:color w:val="auto"/>
                      <w:szCs w:val="21"/>
                    </w:rPr>
                  </w:pPr>
                  <w:r>
                    <w:rPr>
                      <w:rFonts w:hint="eastAsia" w:ascii="Times New Roman" w:hAnsi="Times New Roman" w:eastAsiaTheme="minorEastAsia"/>
                      <w:color w:val="auto"/>
                      <w:szCs w:val="21"/>
                    </w:rPr>
                    <w:t>石油烃类</w:t>
                  </w:r>
                </w:p>
              </w:tc>
              <w:tc>
                <w:tcPr>
                  <w:tcW w:w="1440" w:type="pct"/>
                  <w:tcBorders>
                    <w:tl2br w:val="nil"/>
                    <w:tr2bl w:val="nil"/>
                  </w:tcBorders>
                  <w:vAlign w:val="center"/>
                </w:tcPr>
                <w:p w14:paraId="47762E40">
                  <w:pPr>
                    <w:jc w:val="center"/>
                    <w:rPr>
                      <w:rFonts w:ascii="Times New Roman" w:hAnsi="Times New Roman" w:eastAsiaTheme="minorEastAsia"/>
                      <w:color w:val="auto"/>
                      <w:szCs w:val="21"/>
                    </w:rPr>
                  </w:pPr>
                  <w:r>
                    <w:rPr>
                      <w:rFonts w:ascii="Times New Roman" w:hAnsi="Times New Roman" w:eastAsiaTheme="minorEastAsia"/>
                      <w:color w:val="auto"/>
                      <w:szCs w:val="21"/>
                    </w:rPr>
                    <w:t>矿物油</w:t>
                  </w:r>
                </w:p>
              </w:tc>
            </w:tr>
            <w:tr w14:paraId="0BD135E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90" w:type="pct"/>
                  <w:tcBorders>
                    <w:tl2br w:val="nil"/>
                    <w:tr2bl w:val="nil"/>
                  </w:tcBorders>
                  <w:vAlign w:val="center"/>
                </w:tcPr>
                <w:p w14:paraId="6D13AFFC">
                  <w:pPr>
                    <w:jc w:val="center"/>
                    <w:rPr>
                      <w:rFonts w:ascii="Times New Roman" w:hAnsi="Times New Roman" w:eastAsiaTheme="minorEastAsia"/>
                      <w:color w:val="auto"/>
                      <w:szCs w:val="21"/>
                    </w:rPr>
                  </w:pPr>
                  <w:r>
                    <w:rPr>
                      <w:rFonts w:hint="eastAsia" w:ascii="Times New Roman" w:hAnsi="Times New Roman" w:eastAsiaTheme="minorEastAsia"/>
                      <w:color w:val="auto"/>
                      <w:szCs w:val="21"/>
                    </w:rPr>
                    <w:t>2</w:t>
                  </w:r>
                </w:p>
              </w:tc>
              <w:tc>
                <w:tcPr>
                  <w:tcW w:w="1425" w:type="pct"/>
                  <w:tcBorders>
                    <w:tl2br w:val="nil"/>
                    <w:tr2bl w:val="nil"/>
                  </w:tcBorders>
                  <w:vAlign w:val="center"/>
                </w:tcPr>
                <w:p w14:paraId="347D3FEE">
                  <w:pPr>
                    <w:jc w:val="center"/>
                    <w:rPr>
                      <w:rFonts w:hint="eastAsia" w:ascii="Times New Roman" w:hAnsi="Times New Roman" w:eastAsiaTheme="minorEastAsia"/>
                      <w:color w:val="auto"/>
                      <w:szCs w:val="21"/>
                      <w:lang w:eastAsia="zh-CN"/>
                    </w:rPr>
                  </w:pPr>
                  <w:r>
                    <w:rPr>
                      <w:rFonts w:hint="eastAsia" w:ascii="Times New Roman" w:hAnsi="Times New Roman" w:eastAsiaTheme="minorEastAsia"/>
                      <w:color w:val="auto"/>
                      <w:szCs w:val="21"/>
                      <w:lang w:eastAsia="zh-CN"/>
                    </w:rPr>
                    <w:t>危险废物贮存库</w:t>
                  </w:r>
                </w:p>
              </w:tc>
              <w:tc>
                <w:tcPr>
                  <w:tcW w:w="1743" w:type="pct"/>
                  <w:tcBorders>
                    <w:tl2br w:val="nil"/>
                    <w:tr2bl w:val="nil"/>
                  </w:tcBorders>
                </w:tcPr>
                <w:p w14:paraId="2E12B43D">
                  <w:pPr>
                    <w:jc w:val="center"/>
                    <w:rPr>
                      <w:rFonts w:ascii="Times New Roman" w:hAnsi="Times New Roman" w:eastAsiaTheme="minorEastAsia"/>
                      <w:color w:val="auto"/>
                      <w:szCs w:val="21"/>
                    </w:rPr>
                  </w:pPr>
                  <w:r>
                    <w:rPr>
                      <w:rFonts w:hint="eastAsia" w:ascii="Times New Roman" w:hAnsi="Times New Roman" w:eastAsiaTheme="minorEastAsia"/>
                      <w:color w:val="auto"/>
                      <w:szCs w:val="21"/>
                    </w:rPr>
                    <w:t>石油烃类</w:t>
                  </w:r>
                </w:p>
              </w:tc>
              <w:tc>
                <w:tcPr>
                  <w:tcW w:w="1440" w:type="pct"/>
                  <w:tcBorders>
                    <w:tl2br w:val="nil"/>
                    <w:tr2bl w:val="nil"/>
                  </w:tcBorders>
                </w:tcPr>
                <w:p w14:paraId="17015310">
                  <w:pPr>
                    <w:jc w:val="center"/>
                    <w:rPr>
                      <w:rFonts w:ascii="Times New Roman" w:hAnsi="Times New Roman" w:eastAsiaTheme="minorEastAsia"/>
                      <w:color w:val="auto"/>
                      <w:szCs w:val="21"/>
                    </w:rPr>
                  </w:pPr>
                  <w:r>
                    <w:rPr>
                      <w:rFonts w:ascii="Times New Roman" w:hAnsi="Times New Roman" w:eastAsiaTheme="minorEastAsia"/>
                      <w:color w:val="auto"/>
                      <w:szCs w:val="21"/>
                    </w:rPr>
                    <w:t>矿物油</w:t>
                  </w:r>
                </w:p>
              </w:tc>
            </w:tr>
            <w:tr w14:paraId="24DEEF8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90" w:type="pct"/>
                  <w:tcBorders>
                    <w:tl2br w:val="nil"/>
                    <w:tr2bl w:val="nil"/>
                  </w:tcBorders>
                  <w:shd w:val="clear" w:color="auto" w:fill="auto"/>
                  <w:vAlign w:val="center"/>
                </w:tcPr>
                <w:p w14:paraId="5C9A392B">
                  <w:pPr>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Cs w:val="21"/>
                      <w:lang w:val="en-US" w:eastAsia="zh-CN"/>
                    </w:rPr>
                    <w:t>3</w:t>
                  </w:r>
                </w:p>
              </w:tc>
              <w:tc>
                <w:tcPr>
                  <w:tcW w:w="1425" w:type="pct"/>
                  <w:tcBorders>
                    <w:tl2br w:val="nil"/>
                    <w:tr2bl w:val="nil"/>
                  </w:tcBorders>
                  <w:shd w:val="clear" w:color="auto" w:fill="auto"/>
                  <w:vAlign w:val="center"/>
                </w:tcPr>
                <w:p w14:paraId="6224F46E">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Cs w:val="21"/>
                      <w:lang w:val="en-US" w:eastAsia="zh-CN"/>
                    </w:rPr>
                    <w:t>沥青罐区</w:t>
                  </w:r>
                </w:p>
              </w:tc>
              <w:tc>
                <w:tcPr>
                  <w:tcW w:w="1743" w:type="pct"/>
                  <w:tcBorders>
                    <w:tl2br w:val="nil"/>
                    <w:tr2bl w:val="nil"/>
                  </w:tcBorders>
                  <w:shd w:val="clear" w:color="auto" w:fill="auto"/>
                  <w:vAlign w:val="top"/>
                </w:tcPr>
                <w:p w14:paraId="13735EE5">
                  <w:pPr>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Cs w:val="21"/>
                      <w:lang w:val="en-US" w:eastAsia="zh-CN"/>
                    </w:rPr>
                    <w:t>/</w:t>
                  </w:r>
                </w:p>
              </w:tc>
              <w:tc>
                <w:tcPr>
                  <w:tcW w:w="1440" w:type="pct"/>
                  <w:tcBorders>
                    <w:tl2br w:val="nil"/>
                    <w:tr2bl w:val="nil"/>
                  </w:tcBorders>
                  <w:shd w:val="clear" w:color="auto" w:fill="auto"/>
                  <w:vAlign w:val="top"/>
                </w:tcPr>
                <w:p w14:paraId="1008A9C1">
                  <w:pPr>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eastAsiaTheme="minorEastAsia"/>
                      <w:color w:val="auto"/>
                      <w:szCs w:val="21"/>
                    </w:rPr>
                    <w:t>矿物油</w:t>
                  </w:r>
                </w:p>
              </w:tc>
            </w:tr>
            <w:tr w14:paraId="769627A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90" w:type="pct"/>
                  <w:tcBorders>
                    <w:tl2br w:val="nil"/>
                    <w:tr2bl w:val="nil"/>
                  </w:tcBorders>
                  <w:shd w:val="clear" w:color="auto" w:fill="auto"/>
                  <w:vAlign w:val="center"/>
                </w:tcPr>
                <w:p w14:paraId="6B07CE54">
                  <w:pPr>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Cs w:val="21"/>
                      <w:lang w:val="en-US" w:eastAsia="zh-CN"/>
                    </w:rPr>
                    <w:t>4</w:t>
                  </w:r>
                </w:p>
              </w:tc>
              <w:tc>
                <w:tcPr>
                  <w:tcW w:w="1425" w:type="pct"/>
                  <w:tcBorders>
                    <w:tl2br w:val="nil"/>
                    <w:tr2bl w:val="nil"/>
                  </w:tcBorders>
                  <w:shd w:val="clear" w:color="auto" w:fill="auto"/>
                  <w:vAlign w:val="center"/>
                </w:tcPr>
                <w:p w14:paraId="69056D00">
                  <w:pPr>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Cs w:val="21"/>
                      <w:lang w:val="en-US" w:eastAsia="zh-CN"/>
                    </w:rPr>
                    <w:t>拌合主楼</w:t>
                  </w:r>
                </w:p>
              </w:tc>
              <w:tc>
                <w:tcPr>
                  <w:tcW w:w="1743" w:type="pct"/>
                  <w:tcBorders>
                    <w:tl2br w:val="nil"/>
                    <w:tr2bl w:val="nil"/>
                  </w:tcBorders>
                  <w:shd w:val="clear" w:color="auto" w:fill="auto"/>
                  <w:vAlign w:val="top"/>
                </w:tcPr>
                <w:p w14:paraId="0868873B">
                  <w:pPr>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Cs w:val="21"/>
                      <w:lang w:val="en-US" w:eastAsia="zh-CN"/>
                    </w:rPr>
                    <w:t>/</w:t>
                  </w:r>
                </w:p>
              </w:tc>
              <w:tc>
                <w:tcPr>
                  <w:tcW w:w="1440" w:type="pct"/>
                  <w:tcBorders>
                    <w:tl2br w:val="nil"/>
                    <w:tr2bl w:val="nil"/>
                  </w:tcBorders>
                  <w:shd w:val="clear" w:color="auto" w:fill="auto"/>
                  <w:vAlign w:val="top"/>
                </w:tcPr>
                <w:p w14:paraId="06668CD3">
                  <w:pPr>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eastAsiaTheme="minorEastAsia"/>
                      <w:color w:val="auto"/>
                      <w:szCs w:val="21"/>
                    </w:rPr>
                    <w:t>矿物油</w:t>
                  </w:r>
                </w:p>
              </w:tc>
            </w:tr>
          </w:tbl>
          <w:p w14:paraId="6BB508AE">
            <w:pPr>
              <w:spacing w:line="360" w:lineRule="auto"/>
              <w:ind w:firstLine="482" w:firstLineChars="200"/>
              <w:rPr>
                <w:rFonts w:ascii="Times New Roman" w:hAnsi="Times New Roman" w:eastAsiaTheme="minorEastAsia"/>
                <w:b/>
                <w:bCs/>
                <w:color w:val="auto"/>
                <w:sz w:val="24"/>
              </w:rPr>
            </w:pPr>
            <w:r>
              <w:rPr>
                <w:rFonts w:hint="eastAsia" w:ascii="Times New Roman" w:hAnsi="Times New Roman" w:eastAsiaTheme="minorEastAsia"/>
                <w:b/>
                <w:bCs/>
                <w:color w:val="auto"/>
                <w:sz w:val="24"/>
                <w:szCs w:val="32"/>
              </w:rPr>
              <w:t>（</w:t>
            </w:r>
            <w:r>
              <w:rPr>
                <w:rFonts w:hint="eastAsia" w:ascii="Times New Roman" w:hAnsi="Times New Roman" w:eastAsiaTheme="minorEastAsia"/>
                <w:b/>
                <w:bCs/>
                <w:color w:val="auto"/>
                <w:sz w:val="24"/>
                <w:szCs w:val="32"/>
                <w:lang w:val="en-US" w:eastAsia="zh-CN"/>
              </w:rPr>
              <w:t>2</w:t>
            </w:r>
            <w:r>
              <w:rPr>
                <w:rFonts w:hint="eastAsia" w:ascii="Times New Roman" w:hAnsi="Times New Roman" w:eastAsiaTheme="minorEastAsia"/>
                <w:b/>
                <w:bCs/>
                <w:color w:val="auto"/>
                <w:sz w:val="24"/>
                <w:szCs w:val="32"/>
              </w:rPr>
              <w:t>）污染途径</w:t>
            </w:r>
          </w:p>
          <w:p w14:paraId="75D7CFC9">
            <w:pPr>
              <w:spacing w:line="360" w:lineRule="auto"/>
              <w:ind w:firstLine="480" w:firstLineChars="200"/>
              <w:rPr>
                <w:rFonts w:ascii="Times New Roman" w:hAnsi="Times New Roman" w:eastAsiaTheme="minorEastAsia"/>
                <w:color w:val="auto"/>
                <w:sz w:val="24"/>
              </w:rPr>
            </w:pPr>
            <w:r>
              <w:rPr>
                <w:rFonts w:ascii="Times New Roman" w:hAnsi="Times New Roman" w:eastAsiaTheme="minorEastAsia"/>
                <w:color w:val="auto"/>
                <w:sz w:val="24"/>
              </w:rPr>
              <w:t>项目生产过程中涉及</w:t>
            </w:r>
            <w:r>
              <w:rPr>
                <w:rFonts w:hint="eastAsia" w:ascii="Times New Roman" w:hAnsi="Times New Roman" w:eastAsiaTheme="minorEastAsia"/>
                <w:color w:val="auto"/>
                <w:sz w:val="24"/>
                <w:szCs w:val="28"/>
                <w:lang w:val="en-US" w:eastAsia="zh-CN"/>
              </w:rPr>
              <w:t>矿物油</w:t>
            </w:r>
            <w:r>
              <w:rPr>
                <w:rFonts w:ascii="Times New Roman" w:hAnsi="Times New Roman" w:eastAsiaTheme="minorEastAsia"/>
                <w:color w:val="auto"/>
                <w:sz w:val="24"/>
              </w:rPr>
              <w:t>。正常情况下，不会通过垂直入渗的方式对</w:t>
            </w:r>
            <w:r>
              <w:rPr>
                <w:rFonts w:hint="eastAsia" w:ascii="Times New Roman" w:hAnsi="Times New Roman" w:eastAsiaTheme="minorEastAsia"/>
                <w:color w:val="auto"/>
                <w:sz w:val="24"/>
                <w:lang w:val="en-US" w:eastAsia="zh-CN"/>
              </w:rPr>
              <w:t>地下水及土壤环境</w:t>
            </w:r>
            <w:r>
              <w:rPr>
                <w:rFonts w:ascii="Times New Roman" w:hAnsi="Times New Roman" w:eastAsiaTheme="minorEastAsia"/>
                <w:color w:val="auto"/>
                <w:sz w:val="24"/>
              </w:rPr>
              <w:t>造成影响。非正常情况下，当</w:t>
            </w:r>
            <w:r>
              <w:rPr>
                <w:rFonts w:hint="eastAsia" w:ascii="Times New Roman" w:hAnsi="Times New Roman" w:cs="Times New Roman" w:eastAsiaTheme="minorEastAsia"/>
                <w:color w:val="auto"/>
                <w:sz w:val="24"/>
                <w:szCs w:val="24"/>
                <w:lang w:val="en-US" w:eastAsia="zh-CN"/>
              </w:rPr>
              <w:t>润滑油暂存区</w:t>
            </w:r>
            <w:r>
              <w:rPr>
                <w:rFonts w:ascii="Times New Roman" w:hAnsi="Times New Roman" w:eastAsiaTheme="minorEastAsia"/>
                <w:color w:val="auto"/>
                <w:sz w:val="24"/>
              </w:rPr>
              <w:t>、</w:t>
            </w:r>
            <w:r>
              <w:rPr>
                <w:rFonts w:hint="eastAsia" w:ascii="Times New Roman" w:hAnsi="Times New Roman" w:eastAsiaTheme="minorEastAsia"/>
                <w:color w:val="auto"/>
                <w:sz w:val="24"/>
                <w:lang w:eastAsia="zh-CN"/>
              </w:rPr>
              <w:t>危险废物贮存库、</w:t>
            </w:r>
            <w:r>
              <w:rPr>
                <w:rFonts w:hint="eastAsia" w:ascii="Times New Roman" w:hAnsi="Times New Roman" w:eastAsiaTheme="minorEastAsia"/>
                <w:color w:val="auto"/>
                <w:sz w:val="24"/>
                <w:lang w:val="en-US" w:eastAsia="zh-CN"/>
              </w:rPr>
              <w:t>沥青罐区及拌合主楼地面</w:t>
            </w:r>
            <w:r>
              <w:rPr>
                <w:rFonts w:ascii="Times New Roman" w:hAnsi="Times New Roman" w:eastAsiaTheme="minorEastAsia"/>
                <w:color w:val="auto"/>
                <w:sz w:val="24"/>
              </w:rPr>
              <w:t>等发生渗漏时，污染物会通过垂直入渗的方式对</w:t>
            </w:r>
            <w:r>
              <w:rPr>
                <w:rFonts w:hint="eastAsia" w:ascii="Times New Roman" w:hAnsi="Times New Roman" w:eastAsiaTheme="minorEastAsia"/>
                <w:color w:val="auto"/>
                <w:sz w:val="24"/>
                <w:lang w:val="en-US" w:eastAsia="zh-CN"/>
              </w:rPr>
              <w:t>地下水及土壤</w:t>
            </w:r>
            <w:r>
              <w:rPr>
                <w:rFonts w:ascii="Times New Roman" w:hAnsi="Times New Roman" w:eastAsiaTheme="minorEastAsia"/>
                <w:color w:val="auto"/>
                <w:sz w:val="24"/>
              </w:rPr>
              <w:t>环境造成污染。具体建设项目环境影响识别表与影响途径识别见</w:t>
            </w:r>
            <w:r>
              <w:rPr>
                <w:rFonts w:ascii="Times New Roman" w:hAnsi="Times New Roman" w:eastAsiaTheme="minorEastAsia"/>
                <w:color w:val="auto"/>
                <w:sz w:val="24"/>
                <w:szCs w:val="28"/>
              </w:rPr>
              <w:t>下表</w:t>
            </w:r>
            <w:r>
              <w:rPr>
                <w:rFonts w:ascii="Times New Roman" w:hAnsi="Times New Roman" w:eastAsiaTheme="minorEastAsia"/>
                <w:color w:val="auto"/>
                <w:sz w:val="24"/>
              </w:rPr>
              <w:t>。</w:t>
            </w:r>
          </w:p>
          <w:p w14:paraId="29885EB5">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表</w:t>
            </w:r>
            <w:r>
              <w:rPr>
                <w:rFonts w:hint="eastAsia" w:ascii="Times New Roman" w:hAnsi="Times New Roman" w:eastAsiaTheme="minorEastAsia"/>
                <w:b/>
                <w:bCs/>
                <w:color w:val="auto"/>
                <w:sz w:val="24"/>
              </w:rPr>
              <w:t>4</w:t>
            </w:r>
            <w:r>
              <w:rPr>
                <w:rFonts w:hint="eastAsia" w:ascii="Times New Roman" w:hAnsi="Times New Roman" w:eastAsiaTheme="minorEastAsia"/>
                <w:b/>
                <w:bCs/>
                <w:color w:val="auto"/>
                <w:sz w:val="24"/>
                <w:lang w:val="en-US" w:eastAsia="zh-CN"/>
              </w:rPr>
              <w:t xml:space="preserve">-7  </w:t>
            </w:r>
            <w:r>
              <w:rPr>
                <w:rFonts w:ascii="Times New Roman" w:hAnsi="Times New Roman" w:eastAsiaTheme="minorEastAsia"/>
                <w:b/>
                <w:bCs/>
                <w:color w:val="auto"/>
                <w:sz w:val="24"/>
              </w:rPr>
              <w:t>建设项目环境影响类型与影响途径识别表</w:t>
            </w:r>
          </w:p>
          <w:tbl>
            <w:tblPr>
              <w:tblStyle w:val="22"/>
              <w:tblW w:w="4997"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01"/>
              <w:gridCol w:w="1014"/>
              <w:gridCol w:w="1033"/>
              <w:gridCol w:w="1033"/>
              <w:gridCol w:w="840"/>
              <w:gridCol w:w="763"/>
              <w:gridCol w:w="818"/>
              <w:gridCol w:w="916"/>
              <w:gridCol w:w="996"/>
            </w:tblGrid>
            <w:tr w14:paraId="330645E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40" w:hRule="atLeast"/>
              </w:trPr>
              <w:tc>
                <w:tcPr>
                  <w:tcW w:w="542" w:type="pct"/>
                  <w:vMerge w:val="restart"/>
                  <w:tcBorders>
                    <w:bottom w:val="single" w:color="000000" w:sz="4" w:space="0"/>
                    <w:right w:val="single" w:color="000000" w:sz="4" w:space="0"/>
                  </w:tcBorders>
                  <w:vAlign w:val="center"/>
                </w:tcPr>
                <w:p w14:paraId="10573135">
                  <w:pPr>
                    <w:jc w:val="center"/>
                    <w:rPr>
                      <w:rFonts w:ascii="Times New Roman" w:hAnsi="Times New Roman" w:eastAsiaTheme="minorEastAsia"/>
                      <w:b/>
                      <w:bCs/>
                      <w:color w:val="auto"/>
                      <w:szCs w:val="21"/>
                    </w:rPr>
                  </w:pPr>
                  <w:r>
                    <w:rPr>
                      <w:rFonts w:ascii="Times New Roman" w:hAnsi="Times New Roman" w:eastAsiaTheme="minorEastAsia"/>
                      <w:b/>
                      <w:bCs/>
                      <w:color w:val="auto"/>
                      <w:szCs w:val="21"/>
                    </w:rPr>
                    <w:t>不同</w:t>
                  </w:r>
                </w:p>
                <w:p w14:paraId="18D1317E">
                  <w:pPr>
                    <w:jc w:val="center"/>
                    <w:rPr>
                      <w:rFonts w:ascii="Times New Roman" w:hAnsi="Times New Roman" w:eastAsiaTheme="minorEastAsia"/>
                      <w:b/>
                      <w:bCs/>
                      <w:color w:val="auto"/>
                      <w:szCs w:val="21"/>
                    </w:rPr>
                  </w:pPr>
                  <w:r>
                    <w:rPr>
                      <w:rFonts w:ascii="Times New Roman" w:hAnsi="Times New Roman" w:eastAsiaTheme="minorEastAsia"/>
                      <w:b/>
                      <w:bCs/>
                      <w:color w:val="auto"/>
                      <w:szCs w:val="21"/>
                    </w:rPr>
                    <w:t>时段</w:t>
                  </w:r>
                </w:p>
              </w:tc>
              <w:tc>
                <w:tcPr>
                  <w:tcW w:w="2357" w:type="pct"/>
                  <w:gridSpan w:val="4"/>
                  <w:tcBorders>
                    <w:left w:val="single" w:color="000000" w:sz="4" w:space="0"/>
                    <w:bottom w:val="single" w:color="000000" w:sz="4" w:space="0"/>
                    <w:right w:val="single" w:color="000000" w:sz="4" w:space="0"/>
                  </w:tcBorders>
                  <w:vAlign w:val="center"/>
                </w:tcPr>
                <w:p w14:paraId="2990E4FE">
                  <w:pPr>
                    <w:jc w:val="center"/>
                    <w:rPr>
                      <w:rFonts w:ascii="Times New Roman" w:hAnsi="Times New Roman" w:eastAsiaTheme="minorEastAsia"/>
                      <w:b/>
                      <w:bCs/>
                      <w:color w:val="auto"/>
                      <w:szCs w:val="21"/>
                    </w:rPr>
                  </w:pPr>
                  <w:r>
                    <w:rPr>
                      <w:rFonts w:ascii="Times New Roman" w:hAnsi="Times New Roman" w:eastAsiaTheme="minorEastAsia"/>
                      <w:b/>
                      <w:bCs/>
                      <w:color w:val="auto"/>
                      <w:szCs w:val="21"/>
                    </w:rPr>
                    <w:t>污染影响型</w:t>
                  </w:r>
                </w:p>
              </w:tc>
              <w:tc>
                <w:tcPr>
                  <w:tcW w:w="2100" w:type="pct"/>
                  <w:gridSpan w:val="4"/>
                  <w:tcBorders>
                    <w:left w:val="single" w:color="000000" w:sz="4" w:space="0"/>
                    <w:bottom w:val="single" w:color="000000" w:sz="4" w:space="0"/>
                  </w:tcBorders>
                  <w:vAlign w:val="center"/>
                </w:tcPr>
                <w:p w14:paraId="2D7F839D">
                  <w:pPr>
                    <w:jc w:val="center"/>
                    <w:rPr>
                      <w:rFonts w:ascii="Times New Roman" w:hAnsi="Times New Roman" w:eastAsiaTheme="minorEastAsia"/>
                      <w:b/>
                      <w:bCs/>
                      <w:color w:val="auto"/>
                      <w:szCs w:val="21"/>
                    </w:rPr>
                  </w:pPr>
                  <w:r>
                    <w:rPr>
                      <w:rFonts w:ascii="Times New Roman" w:hAnsi="Times New Roman" w:eastAsiaTheme="minorEastAsia"/>
                      <w:b/>
                      <w:bCs/>
                      <w:color w:val="auto"/>
                      <w:szCs w:val="21"/>
                    </w:rPr>
                    <w:t>生态影响型</w:t>
                  </w:r>
                </w:p>
              </w:tc>
            </w:tr>
            <w:tr w14:paraId="168A441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542" w:type="pct"/>
                  <w:vMerge w:val="continue"/>
                  <w:tcBorders>
                    <w:top w:val="nil"/>
                    <w:bottom w:val="single" w:color="000000" w:sz="4" w:space="0"/>
                    <w:right w:val="single" w:color="000000" w:sz="4" w:space="0"/>
                  </w:tcBorders>
                  <w:vAlign w:val="center"/>
                </w:tcPr>
                <w:p w14:paraId="06A6F131">
                  <w:pPr>
                    <w:jc w:val="center"/>
                    <w:rPr>
                      <w:rFonts w:ascii="Times New Roman" w:hAnsi="Times New Roman" w:eastAsiaTheme="minorEastAsia"/>
                      <w:b/>
                      <w:bCs/>
                      <w:color w:val="auto"/>
                      <w:szCs w:val="21"/>
                    </w:rPr>
                  </w:pPr>
                </w:p>
              </w:tc>
              <w:tc>
                <w:tcPr>
                  <w:tcW w:w="610" w:type="pct"/>
                  <w:tcBorders>
                    <w:top w:val="single" w:color="000000" w:sz="4" w:space="0"/>
                    <w:left w:val="single" w:color="000000" w:sz="4" w:space="0"/>
                    <w:bottom w:val="single" w:color="000000" w:sz="4" w:space="0"/>
                    <w:right w:val="single" w:color="000000" w:sz="4" w:space="0"/>
                  </w:tcBorders>
                  <w:vAlign w:val="center"/>
                </w:tcPr>
                <w:p w14:paraId="4D1A9BF4">
                  <w:pPr>
                    <w:jc w:val="center"/>
                    <w:rPr>
                      <w:rFonts w:ascii="Times New Roman" w:hAnsi="Times New Roman" w:eastAsiaTheme="minorEastAsia"/>
                      <w:b/>
                      <w:bCs/>
                      <w:color w:val="auto"/>
                      <w:szCs w:val="21"/>
                    </w:rPr>
                  </w:pPr>
                  <w:r>
                    <w:rPr>
                      <w:rFonts w:ascii="Times New Roman" w:hAnsi="Times New Roman" w:eastAsiaTheme="minorEastAsia"/>
                      <w:b/>
                      <w:bCs/>
                      <w:color w:val="auto"/>
                      <w:szCs w:val="21"/>
                    </w:rPr>
                    <w:t>大气沉降</w:t>
                  </w:r>
                </w:p>
              </w:tc>
              <w:tc>
                <w:tcPr>
                  <w:tcW w:w="621" w:type="pct"/>
                  <w:tcBorders>
                    <w:top w:val="single" w:color="000000" w:sz="4" w:space="0"/>
                    <w:left w:val="single" w:color="000000" w:sz="4" w:space="0"/>
                    <w:bottom w:val="single" w:color="000000" w:sz="4" w:space="0"/>
                    <w:right w:val="single" w:color="000000" w:sz="4" w:space="0"/>
                  </w:tcBorders>
                  <w:vAlign w:val="center"/>
                </w:tcPr>
                <w:p w14:paraId="2B301C31">
                  <w:pPr>
                    <w:jc w:val="center"/>
                    <w:rPr>
                      <w:rFonts w:ascii="Times New Roman" w:hAnsi="Times New Roman" w:eastAsiaTheme="minorEastAsia"/>
                      <w:b/>
                      <w:bCs/>
                      <w:color w:val="auto"/>
                      <w:szCs w:val="21"/>
                    </w:rPr>
                  </w:pPr>
                  <w:r>
                    <w:rPr>
                      <w:rFonts w:ascii="Times New Roman" w:hAnsi="Times New Roman" w:eastAsiaTheme="minorEastAsia"/>
                      <w:b/>
                      <w:bCs/>
                      <w:color w:val="auto"/>
                      <w:szCs w:val="21"/>
                    </w:rPr>
                    <w:t>地面漫流</w:t>
                  </w:r>
                </w:p>
              </w:tc>
              <w:tc>
                <w:tcPr>
                  <w:tcW w:w="621" w:type="pct"/>
                  <w:tcBorders>
                    <w:top w:val="single" w:color="000000" w:sz="4" w:space="0"/>
                    <w:left w:val="single" w:color="000000" w:sz="4" w:space="0"/>
                    <w:bottom w:val="single" w:color="000000" w:sz="4" w:space="0"/>
                    <w:right w:val="single" w:color="000000" w:sz="4" w:space="0"/>
                  </w:tcBorders>
                  <w:vAlign w:val="center"/>
                </w:tcPr>
                <w:p w14:paraId="18873960">
                  <w:pPr>
                    <w:jc w:val="center"/>
                    <w:rPr>
                      <w:rFonts w:ascii="Times New Roman" w:hAnsi="Times New Roman" w:eastAsiaTheme="minorEastAsia"/>
                      <w:b/>
                      <w:bCs/>
                      <w:color w:val="auto"/>
                      <w:szCs w:val="21"/>
                    </w:rPr>
                  </w:pPr>
                  <w:r>
                    <w:rPr>
                      <w:rFonts w:ascii="Times New Roman" w:hAnsi="Times New Roman" w:eastAsiaTheme="minorEastAsia"/>
                      <w:b/>
                      <w:bCs/>
                      <w:color w:val="auto"/>
                      <w:szCs w:val="21"/>
                    </w:rPr>
                    <w:t>垂直入渗</w:t>
                  </w:r>
                </w:p>
              </w:tc>
              <w:tc>
                <w:tcPr>
                  <w:tcW w:w="502" w:type="pct"/>
                  <w:tcBorders>
                    <w:top w:val="single" w:color="000000" w:sz="4" w:space="0"/>
                    <w:left w:val="single" w:color="000000" w:sz="4" w:space="0"/>
                    <w:bottom w:val="single" w:color="000000" w:sz="4" w:space="0"/>
                    <w:right w:val="single" w:color="000000" w:sz="4" w:space="0"/>
                  </w:tcBorders>
                  <w:vAlign w:val="center"/>
                </w:tcPr>
                <w:p w14:paraId="3B0552E7">
                  <w:pPr>
                    <w:jc w:val="center"/>
                    <w:rPr>
                      <w:rFonts w:ascii="Times New Roman" w:hAnsi="Times New Roman" w:eastAsiaTheme="minorEastAsia"/>
                      <w:b/>
                      <w:bCs/>
                      <w:color w:val="auto"/>
                      <w:szCs w:val="21"/>
                    </w:rPr>
                  </w:pPr>
                  <w:r>
                    <w:rPr>
                      <w:rFonts w:ascii="Times New Roman" w:hAnsi="Times New Roman" w:eastAsiaTheme="minorEastAsia"/>
                      <w:b/>
                      <w:bCs/>
                      <w:color w:val="auto"/>
                      <w:szCs w:val="21"/>
                    </w:rPr>
                    <w:t>其他</w:t>
                  </w:r>
                </w:p>
              </w:tc>
              <w:tc>
                <w:tcPr>
                  <w:tcW w:w="459" w:type="pct"/>
                  <w:tcBorders>
                    <w:top w:val="single" w:color="000000" w:sz="4" w:space="0"/>
                    <w:left w:val="single" w:color="000000" w:sz="4" w:space="0"/>
                    <w:bottom w:val="single" w:color="000000" w:sz="4" w:space="0"/>
                    <w:right w:val="single" w:color="000000" w:sz="4" w:space="0"/>
                  </w:tcBorders>
                  <w:vAlign w:val="center"/>
                </w:tcPr>
                <w:p w14:paraId="10951532">
                  <w:pPr>
                    <w:jc w:val="center"/>
                    <w:rPr>
                      <w:rFonts w:ascii="Times New Roman" w:hAnsi="Times New Roman" w:eastAsiaTheme="minorEastAsia"/>
                      <w:b/>
                      <w:bCs/>
                      <w:color w:val="auto"/>
                      <w:szCs w:val="21"/>
                    </w:rPr>
                  </w:pPr>
                  <w:r>
                    <w:rPr>
                      <w:rFonts w:ascii="Times New Roman" w:hAnsi="Times New Roman" w:eastAsiaTheme="minorEastAsia"/>
                      <w:b/>
                      <w:bCs/>
                      <w:color w:val="auto"/>
                      <w:szCs w:val="21"/>
                    </w:rPr>
                    <w:t>盐化</w:t>
                  </w:r>
                </w:p>
              </w:tc>
              <w:tc>
                <w:tcPr>
                  <w:tcW w:w="492" w:type="pct"/>
                  <w:tcBorders>
                    <w:top w:val="single" w:color="000000" w:sz="4" w:space="0"/>
                    <w:left w:val="single" w:color="000000" w:sz="4" w:space="0"/>
                    <w:bottom w:val="single" w:color="000000" w:sz="4" w:space="0"/>
                    <w:right w:val="single" w:color="000000" w:sz="4" w:space="0"/>
                  </w:tcBorders>
                  <w:vAlign w:val="center"/>
                </w:tcPr>
                <w:p w14:paraId="136CE226">
                  <w:pPr>
                    <w:jc w:val="center"/>
                    <w:rPr>
                      <w:rFonts w:ascii="Times New Roman" w:hAnsi="Times New Roman" w:eastAsiaTheme="minorEastAsia"/>
                      <w:b/>
                      <w:bCs/>
                      <w:color w:val="auto"/>
                      <w:szCs w:val="21"/>
                    </w:rPr>
                  </w:pPr>
                  <w:r>
                    <w:rPr>
                      <w:rFonts w:ascii="Times New Roman" w:hAnsi="Times New Roman" w:eastAsiaTheme="minorEastAsia"/>
                      <w:b/>
                      <w:bCs/>
                      <w:color w:val="auto"/>
                      <w:szCs w:val="21"/>
                    </w:rPr>
                    <w:t>碱化</w:t>
                  </w:r>
                </w:p>
              </w:tc>
              <w:tc>
                <w:tcPr>
                  <w:tcW w:w="551" w:type="pct"/>
                  <w:tcBorders>
                    <w:top w:val="single" w:color="000000" w:sz="4" w:space="0"/>
                    <w:left w:val="single" w:color="000000" w:sz="4" w:space="0"/>
                    <w:bottom w:val="single" w:color="000000" w:sz="4" w:space="0"/>
                    <w:right w:val="single" w:color="000000" w:sz="4" w:space="0"/>
                  </w:tcBorders>
                  <w:vAlign w:val="center"/>
                </w:tcPr>
                <w:p w14:paraId="2E707602">
                  <w:pPr>
                    <w:jc w:val="center"/>
                    <w:rPr>
                      <w:rFonts w:ascii="Times New Roman" w:hAnsi="Times New Roman" w:eastAsiaTheme="minorEastAsia"/>
                      <w:b/>
                      <w:bCs/>
                      <w:color w:val="auto"/>
                      <w:szCs w:val="21"/>
                    </w:rPr>
                  </w:pPr>
                  <w:r>
                    <w:rPr>
                      <w:rFonts w:ascii="Times New Roman" w:hAnsi="Times New Roman" w:eastAsiaTheme="minorEastAsia"/>
                      <w:b/>
                      <w:bCs/>
                      <w:color w:val="auto"/>
                      <w:szCs w:val="21"/>
                    </w:rPr>
                    <w:t>酸化</w:t>
                  </w:r>
                </w:p>
              </w:tc>
              <w:tc>
                <w:tcPr>
                  <w:tcW w:w="596" w:type="pct"/>
                  <w:tcBorders>
                    <w:top w:val="single" w:color="000000" w:sz="4" w:space="0"/>
                    <w:left w:val="single" w:color="000000" w:sz="4" w:space="0"/>
                    <w:bottom w:val="single" w:color="000000" w:sz="4" w:space="0"/>
                  </w:tcBorders>
                  <w:vAlign w:val="center"/>
                </w:tcPr>
                <w:p w14:paraId="607D04F0">
                  <w:pPr>
                    <w:jc w:val="center"/>
                    <w:rPr>
                      <w:rFonts w:ascii="Times New Roman" w:hAnsi="Times New Roman" w:eastAsiaTheme="minorEastAsia"/>
                      <w:b/>
                      <w:bCs/>
                      <w:color w:val="auto"/>
                      <w:szCs w:val="21"/>
                    </w:rPr>
                  </w:pPr>
                  <w:r>
                    <w:rPr>
                      <w:rFonts w:ascii="Times New Roman" w:hAnsi="Times New Roman" w:eastAsiaTheme="minorEastAsia"/>
                      <w:b/>
                      <w:bCs/>
                      <w:color w:val="auto"/>
                      <w:szCs w:val="21"/>
                    </w:rPr>
                    <w:t>其他</w:t>
                  </w:r>
                </w:p>
              </w:tc>
            </w:tr>
            <w:tr w14:paraId="22B4781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542" w:type="pct"/>
                  <w:tcBorders>
                    <w:top w:val="single" w:color="000000" w:sz="4" w:space="0"/>
                    <w:bottom w:val="single" w:color="000000" w:sz="4" w:space="0"/>
                    <w:right w:val="single" w:color="000000" w:sz="4" w:space="0"/>
                  </w:tcBorders>
                  <w:vAlign w:val="center"/>
                </w:tcPr>
                <w:p w14:paraId="651CA212">
                  <w:pPr>
                    <w:jc w:val="center"/>
                    <w:rPr>
                      <w:rFonts w:ascii="Times New Roman" w:hAnsi="Times New Roman" w:eastAsiaTheme="minorEastAsia"/>
                      <w:color w:val="auto"/>
                      <w:szCs w:val="21"/>
                    </w:rPr>
                  </w:pPr>
                  <w:r>
                    <w:rPr>
                      <w:rFonts w:ascii="Times New Roman" w:hAnsi="Times New Roman" w:eastAsiaTheme="minorEastAsia"/>
                      <w:color w:val="auto"/>
                      <w:szCs w:val="21"/>
                    </w:rPr>
                    <w:t>运营期</w:t>
                  </w:r>
                </w:p>
              </w:tc>
              <w:tc>
                <w:tcPr>
                  <w:tcW w:w="610" w:type="pct"/>
                  <w:tcBorders>
                    <w:top w:val="single" w:color="000000" w:sz="4" w:space="0"/>
                    <w:left w:val="single" w:color="000000" w:sz="4" w:space="0"/>
                    <w:bottom w:val="single" w:color="000000" w:sz="4" w:space="0"/>
                    <w:right w:val="single" w:color="000000" w:sz="4" w:space="0"/>
                  </w:tcBorders>
                  <w:vAlign w:val="center"/>
                </w:tcPr>
                <w:p w14:paraId="13763A0C">
                  <w:pPr>
                    <w:jc w:val="center"/>
                    <w:rPr>
                      <w:rFonts w:ascii="Times New Roman" w:hAnsi="Times New Roman" w:eastAsiaTheme="minorEastAsia"/>
                      <w:color w:val="auto"/>
                      <w:szCs w:val="21"/>
                    </w:rPr>
                  </w:pPr>
                  <w:r>
                    <w:rPr>
                      <w:rFonts w:ascii="Times New Roman" w:hAnsi="Times New Roman" w:eastAsiaTheme="minorEastAsia"/>
                      <w:color w:val="auto"/>
                      <w:szCs w:val="21"/>
                    </w:rPr>
                    <w:t>/</w:t>
                  </w:r>
                </w:p>
              </w:tc>
              <w:tc>
                <w:tcPr>
                  <w:tcW w:w="621" w:type="pct"/>
                  <w:tcBorders>
                    <w:top w:val="single" w:color="000000" w:sz="4" w:space="0"/>
                    <w:left w:val="single" w:color="000000" w:sz="4" w:space="0"/>
                    <w:bottom w:val="single" w:color="000000" w:sz="4" w:space="0"/>
                    <w:right w:val="single" w:color="000000" w:sz="4" w:space="0"/>
                  </w:tcBorders>
                  <w:vAlign w:val="center"/>
                </w:tcPr>
                <w:p w14:paraId="2234DF80">
                  <w:pPr>
                    <w:jc w:val="center"/>
                    <w:rPr>
                      <w:rFonts w:ascii="Times New Roman" w:hAnsi="Times New Roman" w:eastAsiaTheme="minorEastAsia"/>
                      <w:color w:val="auto"/>
                      <w:szCs w:val="21"/>
                    </w:rPr>
                  </w:pPr>
                  <w:r>
                    <w:rPr>
                      <w:rFonts w:ascii="Times New Roman" w:hAnsi="Times New Roman" w:eastAsiaTheme="minorEastAsia"/>
                      <w:color w:val="auto"/>
                      <w:szCs w:val="21"/>
                    </w:rPr>
                    <w:t>/</w:t>
                  </w:r>
                </w:p>
              </w:tc>
              <w:tc>
                <w:tcPr>
                  <w:tcW w:w="621" w:type="pct"/>
                  <w:tcBorders>
                    <w:top w:val="single" w:color="000000" w:sz="4" w:space="0"/>
                    <w:left w:val="single" w:color="000000" w:sz="4" w:space="0"/>
                    <w:bottom w:val="single" w:color="000000" w:sz="4" w:space="0"/>
                    <w:right w:val="single" w:color="000000" w:sz="4" w:space="0"/>
                  </w:tcBorders>
                  <w:vAlign w:val="center"/>
                </w:tcPr>
                <w:p w14:paraId="510DE9ED">
                  <w:pPr>
                    <w:jc w:val="center"/>
                    <w:rPr>
                      <w:rFonts w:ascii="Times New Roman" w:hAnsi="Times New Roman" w:eastAsiaTheme="minorEastAsia"/>
                      <w:color w:val="auto"/>
                      <w:szCs w:val="21"/>
                    </w:rPr>
                  </w:pPr>
                  <w:r>
                    <w:rPr>
                      <w:rFonts w:ascii="Times New Roman" w:hAnsi="Times New Roman" w:eastAsiaTheme="minorEastAsia"/>
                      <w:color w:val="auto"/>
                      <w:szCs w:val="21"/>
                    </w:rPr>
                    <w:t>√</w:t>
                  </w:r>
                </w:p>
              </w:tc>
              <w:tc>
                <w:tcPr>
                  <w:tcW w:w="502" w:type="pct"/>
                  <w:tcBorders>
                    <w:top w:val="single" w:color="000000" w:sz="4" w:space="0"/>
                    <w:left w:val="single" w:color="000000" w:sz="4" w:space="0"/>
                    <w:bottom w:val="single" w:color="000000" w:sz="4" w:space="0"/>
                    <w:right w:val="single" w:color="000000" w:sz="4" w:space="0"/>
                  </w:tcBorders>
                  <w:vAlign w:val="center"/>
                </w:tcPr>
                <w:p w14:paraId="7939D2F6">
                  <w:pPr>
                    <w:jc w:val="center"/>
                    <w:rPr>
                      <w:rFonts w:ascii="Times New Roman" w:hAnsi="Times New Roman" w:eastAsiaTheme="minorEastAsia"/>
                      <w:color w:val="auto"/>
                      <w:szCs w:val="21"/>
                    </w:rPr>
                  </w:pPr>
                  <w:r>
                    <w:rPr>
                      <w:rFonts w:ascii="Times New Roman" w:hAnsi="Times New Roman" w:eastAsiaTheme="minorEastAsia"/>
                      <w:color w:val="auto"/>
                      <w:szCs w:val="21"/>
                    </w:rPr>
                    <w:t>/</w:t>
                  </w:r>
                </w:p>
              </w:tc>
              <w:tc>
                <w:tcPr>
                  <w:tcW w:w="459" w:type="pct"/>
                  <w:tcBorders>
                    <w:top w:val="single" w:color="000000" w:sz="4" w:space="0"/>
                    <w:left w:val="single" w:color="000000" w:sz="4" w:space="0"/>
                    <w:bottom w:val="single" w:color="000000" w:sz="4" w:space="0"/>
                    <w:right w:val="single" w:color="000000" w:sz="4" w:space="0"/>
                  </w:tcBorders>
                  <w:vAlign w:val="center"/>
                </w:tcPr>
                <w:p w14:paraId="4808399C">
                  <w:pPr>
                    <w:jc w:val="center"/>
                    <w:rPr>
                      <w:rFonts w:ascii="Times New Roman" w:hAnsi="Times New Roman" w:eastAsiaTheme="minorEastAsia"/>
                      <w:color w:val="auto"/>
                      <w:szCs w:val="21"/>
                    </w:rPr>
                  </w:pPr>
                  <w:r>
                    <w:rPr>
                      <w:rFonts w:ascii="Times New Roman" w:hAnsi="Times New Roman" w:eastAsiaTheme="minorEastAsia"/>
                      <w:color w:val="auto"/>
                      <w:szCs w:val="21"/>
                    </w:rPr>
                    <w:t>/</w:t>
                  </w:r>
                </w:p>
              </w:tc>
              <w:tc>
                <w:tcPr>
                  <w:tcW w:w="492" w:type="pct"/>
                  <w:tcBorders>
                    <w:top w:val="single" w:color="000000" w:sz="4" w:space="0"/>
                    <w:left w:val="single" w:color="000000" w:sz="4" w:space="0"/>
                    <w:bottom w:val="single" w:color="000000" w:sz="4" w:space="0"/>
                    <w:right w:val="single" w:color="000000" w:sz="4" w:space="0"/>
                  </w:tcBorders>
                  <w:vAlign w:val="center"/>
                </w:tcPr>
                <w:p w14:paraId="4BDFB18E">
                  <w:pPr>
                    <w:jc w:val="center"/>
                    <w:rPr>
                      <w:rFonts w:ascii="Times New Roman" w:hAnsi="Times New Roman" w:eastAsiaTheme="minorEastAsia"/>
                      <w:color w:val="auto"/>
                      <w:szCs w:val="21"/>
                    </w:rPr>
                  </w:pPr>
                  <w:r>
                    <w:rPr>
                      <w:rFonts w:ascii="Times New Roman" w:hAnsi="Times New Roman" w:eastAsiaTheme="minorEastAsia"/>
                      <w:color w:val="auto"/>
                      <w:szCs w:val="21"/>
                    </w:rPr>
                    <w:t>/</w:t>
                  </w:r>
                </w:p>
              </w:tc>
              <w:tc>
                <w:tcPr>
                  <w:tcW w:w="551" w:type="pct"/>
                  <w:tcBorders>
                    <w:top w:val="single" w:color="000000" w:sz="4" w:space="0"/>
                    <w:left w:val="single" w:color="000000" w:sz="4" w:space="0"/>
                    <w:bottom w:val="single" w:color="000000" w:sz="4" w:space="0"/>
                    <w:right w:val="single" w:color="000000" w:sz="4" w:space="0"/>
                  </w:tcBorders>
                  <w:vAlign w:val="center"/>
                </w:tcPr>
                <w:p w14:paraId="3EA1AD31">
                  <w:pPr>
                    <w:jc w:val="center"/>
                    <w:rPr>
                      <w:rFonts w:ascii="Times New Roman" w:hAnsi="Times New Roman" w:eastAsiaTheme="minorEastAsia"/>
                      <w:color w:val="auto"/>
                      <w:szCs w:val="21"/>
                    </w:rPr>
                  </w:pPr>
                  <w:r>
                    <w:rPr>
                      <w:rFonts w:ascii="Times New Roman" w:hAnsi="Times New Roman" w:eastAsiaTheme="minorEastAsia"/>
                      <w:color w:val="auto"/>
                      <w:szCs w:val="21"/>
                    </w:rPr>
                    <w:t>/</w:t>
                  </w:r>
                </w:p>
              </w:tc>
              <w:tc>
                <w:tcPr>
                  <w:tcW w:w="596" w:type="pct"/>
                  <w:tcBorders>
                    <w:top w:val="single" w:color="000000" w:sz="4" w:space="0"/>
                    <w:left w:val="single" w:color="000000" w:sz="4" w:space="0"/>
                    <w:bottom w:val="single" w:color="000000" w:sz="4" w:space="0"/>
                  </w:tcBorders>
                  <w:vAlign w:val="center"/>
                </w:tcPr>
                <w:p w14:paraId="29085B30">
                  <w:pPr>
                    <w:jc w:val="center"/>
                    <w:rPr>
                      <w:rFonts w:ascii="Times New Roman" w:hAnsi="Times New Roman" w:eastAsiaTheme="minorEastAsia"/>
                      <w:color w:val="auto"/>
                      <w:szCs w:val="21"/>
                    </w:rPr>
                  </w:pPr>
                  <w:r>
                    <w:rPr>
                      <w:rFonts w:ascii="Times New Roman" w:hAnsi="Times New Roman" w:eastAsiaTheme="minorEastAsia"/>
                      <w:color w:val="auto"/>
                      <w:szCs w:val="21"/>
                    </w:rPr>
                    <w:t>/</w:t>
                  </w:r>
                </w:p>
              </w:tc>
            </w:tr>
            <w:tr w14:paraId="0C36014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5000" w:type="pct"/>
                  <w:gridSpan w:val="9"/>
                  <w:tcBorders>
                    <w:top w:val="single" w:color="000000" w:sz="4" w:space="0"/>
                  </w:tcBorders>
                  <w:vAlign w:val="center"/>
                </w:tcPr>
                <w:p w14:paraId="6FE83EB2">
                  <w:pPr>
                    <w:jc w:val="center"/>
                    <w:rPr>
                      <w:rFonts w:hint="eastAsia" w:ascii="Times New Roman" w:hAnsi="Times New Roman" w:eastAsiaTheme="minorEastAsia"/>
                      <w:color w:val="auto"/>
                      <w:szCs w:val="21"/>
                      <w:lang w:eastAsia="zh-CN"/>
                    </w:rPr>
                  </w:pPr>
                  <w:r>
                    <w:rPr>
                      <w:rFonts w:ascii="Times New Roman" w:hAnsi="Times New Roman" w:eastAsiaTheme="minorEastAsia"/>
                      <w:color w:val="auto"/>
                      <w:szCs w:val="21"/>
                    </w:rPr>
                    <w:t>注：在可能产生的环境影响类型</w:t>
                  </w:r>
                  <w:r>
                    <w:rPr>
                      <w:rFonts w:hint="eastAsia" w:ascii="Times New Roman" w:hAnsi="Times New Roman" w:eastAsiaTheme="minorEastAsia"/>
                      <w:color w:val="auto"/>
                      <w:szCs w:val="21"/>
                      <w:lang w:eastAsia="zh-CN"/>
                    </w:rPr>
                    <w:t>处</w:t>
                  </w:r>
                  <w:r>
                    <w:rPr>
                      <w:rFonts w:ascii="Times New Roman" w:hAnsi="Times New Roman" w:eastAsiaTheme="minorEastAsia"/>
                      <w:color w:val="auto"/>
                      <w:szCs w:val="21"/>
                    </w:rPr>
                    <w:t>打</w:t>
                  </w:r>
                  <w:r>
                    <w:rPr>
                      <w:rFonts w:hint="eastAsia" w:ascii="Times New Roman" w:hAnsi="Times New Roman" w:eastAsiaTheme="minorEastAsia"/>
                      <w:color w:val="auto"/>
                      <w:szCs w:val="21"/>
                      <w:lang w:eastAsia="zh-CN"/>
                    </w:rPr>
                    <w:t>“</w:t>
                  </w:r>
                  <w:r>
                    <w:rPr>
                      <w:rFonts w:ascii="Times New Roman" w:hAnsi="Times New Roman" w:eastAsiaTheme="minorEastAsia"/>
                      <w:color w:val="auto"/>
                      <w:szCs w:val="21"/>
                    </w:rPr>
                    <w:t>√</w:t>
                  </w:r>
                  <w:r>
                    <w:rPr>
                      <w:rFonts w:hint="eastAsia" w:ascii="Times New Roman" w:hAnsi="Times New Roman" w:eastAsiaTheme="minorEastAsia"/>
                      <w:color w:val="auto"/>
                      <w:szCs w:val="21"/>
                      <w:lang w:eastAsia="zh-CN"/>
                    </w:rPr>
                    <w:t>”</w:t>
                  </w:r>
                </w:p>
              </w:tc>
            </w:tr>
          </w:tbl>
          <w:p w14:paraId="5B9A3724">
            <w:pPr>
              <w:spacing w:line="360" w:lineRule="auto"/>
              <w:ind w:firstLine="480" w:firstLineChars="200"/>
              <w:rPr>
                <w:rFonts w:ascii="Times New Roman" w:hAnsi="Times New Roman" w:eastAsiaTheme="minorEastAsia"/>
                <w:color w:val="auto"/>
                <w:sz w:val="24"/>
              </w:rPr>
            </w:pPr>
            <w:r>
              <w:rPr>
                <w:rFonts w:ascii="Times New Roman" w:hAnsi="Times New Roman" w:eastAsiaTheme="minorEastAsia"/>
                <w:color w:val="auto"/>
                <w:sz w:val="24"/>
              </w:rPr>
              <w:t>项目环境影响源及影响因子识别见</w:t>
            </w:r>
            <w:r>
              <w:rPr>
                <w:rFonts w:ascii="Times New Roman" w:hAnsi="Times New Roman" w:eastAsiaTheme="minorEastAsia"/>
                <w:color w:val="auto"/>
                <w:sz w:val="24"/>
                <w:szCs w:val="28"/>
              </w:rPr>
              <w:t>下表</w:t>
            </w:r>
            <w:r>
              <w:rPr>
                <w:rFonts w:ascii="Times New Roman" w:hAnsi="Times New Roman" w:eastAsiaTheme="minorEastAsia"/>
                <w:color w:val="auto"/>
                <w:sz w:val="24"/>
              </w:rPr>
              <w:t>。</w:t>
            </w:r>
          </w:p>
          <w:p w14:paraId="5F0FCE2E">
            <w:pPr>
              <w:jc w:val="center"/>
              <w:rPr>
                <w:rFonts w:ascii="Times New Roman" w:hAnsi="Times New Roman" w:eastAsiaTheme="minorEastAsia"/>
                <w:color w:val="auto"/>
                <w:sz w:val="24"/>
              </w:rPr>
            </w:pPr>
            <w:r>
              <w:rPr>
                <w:rFonts w:ascii="Times New Roman" w:hAnsi="Times New Roman" w:eastAsiaTheme="minorEastAsia"/>
                <w:b/>
                <w:bCs/>
                <w:color w:val="auto"/>
                <w:sz w:val="24"/>
              </w:rPr>
              <w:t>表</w:t>
            </w:r>
            <w:r>
              <w:rPr>
                <w:rFonts w:hint="eastAsia" w:ascii="Times New Roman" w:hAnsi="Times New Roman" w:eastAsiaTheme="minorEastAsia"/>
                <w:b/>
                <w:bCs/>
                <w:color w:val="auto"/>
                <w:sz w:val="24"/>
              </w:rPr>
              <w:t>4-</w:t>
            </w:r>
            <w:r>
              <w:rPr>
                <w:rFonts w:hint="eastAsia" w:ascii="Times New Roman" w:hAnsi="Times New Roman" w:eastAsiaTheme="minorEastAsia"/>
                <w:b/>
                <w:bCs/>
                <w:color w:val="auto"/>
                <w:sz w:val="24"/>
                <w:lang w:val="en-US" w:eastAsia="zh-CN"/>
              </w:rPr>
              <w:t xml:space="preserve">8 </w:t>
            </w:r>
            <w:r>
              <w:rPr>
                <w:rFonts w:ascii="Times New Roman" w:hAnsi="Times New Roman" w:eastAsiaTheme="minorEastAsia"/>
                <w:b/>
                <w:bCs/>
                <w:color w:val="auto"/>
                <w:sz w:val="24"/>
              </w:rPr>
              <w:t>建设项目环境影响识别表与影响途径识别表</w:t>
            </w:r>
          </w:p>
          <w:tbl>
            <w:tblPr>
              <w:tblStyle w:val="22"/>
              <w:tblW w:w="4996"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502"/>
              <w:gridCol w:w="1301"/>
              <w:gridCol w:w="1028"/>
              <w:gridCol w:w="1708"/>
              <w:gridCol w:w="1667"/>
              <w:gridCol w:w="1106"/>
            </w:tblGrid>
            <w:tr w14:paraId="2B8000F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903" w:type="pct"/>
                  <w:tcBorders>
                    <w:tl2br w:val="nil"/>
                    <w:tr2bl w:val="nil"/>
                  </w:tcBorders>
                  <w:vAlign w:val="center"/>
                </w:tcPr>
                <w:p w14:paraId="55F87D73">
                  <w:pPr>
                    <w:jc w:val="center"/>
                    <w:rPr>
                      <w:rFonts w:ascii="Times New Roman" w:hAnsi="Times New Roman" w:eastAsiaTheme="minorEastAsia"/>
                      <w:b/>
                      <w:bCs/>
                      <w:color w:val="auto"/>
                      <w:szCs w:val="21"/>
                    </w:rPr>
                  </w:pPr>
                  <w:r>
                    <w:rPr>
                      <w:rFonts w:ascii="Times New Roman" w:hAnsi="Times New Roman" w:eastAsiaTheme="minorEastAsia"/>
                      <w:b/>
                      <w:bCs/>
                      <w:color w:val="auto"/>
                      <w:szCs w:val="21"/>
                    </w:rPr>
                    <w:t>污染源</w:t>
                  </w:r>
                </w:p>
              </w:tc>
              <w:tc>
                <w:tcPr>
                  <w:tcW w:w="782" w:type="pct"/>
                  <w:tcBorders>
                    <w:tl2br w:val="nil"/>
                    <w:tr2bl w:val="nil"/>
                  </w:tcBorders>
                  <w:vAlign w:val="center"/>
                </w:tcPr>
                <w:p w14:paraId="7AB3506A">
                  <w:pPr>
                    <w:jc w:val="center"/>
                    <w:rPr>
                      <w:rFonts w:ascii="Times New Roman" w:hAnsi="Times New Roman" w:eastAsiaTheme="minorEastAsia"/>
                      <w:b/>
                      <w:bCs/>
                      <w:color w:val="auto"/>
                      <w:szCs w:val="21"/>
                    </w:rPr>
                  </w:pPr>
                  <w:r>
                    <w:rPr>
                      <w:rFonts w:ascii="Times New Roman" w:hAnsi="Times New Roman" w:eastAsiaTheme="minorEastAsia"/>
                      <w:b/>
                      <w:bCs/>
                      <w:color w:val="auto"/>
                      <w:szCs w:val="21"/>
                    </w:rPr>
                    <w:t>工艺流程</w:t>
                  </w:r>
                </w:p>
                <w:p w14:paraId="55A116C4">
                  <w:pPr>
                    <w:jc w:val="center"/>
                    <w:rPr>
                      <w:rFonts w:ascii="Times New Roman" w:hAnsi="Times New Roman" w:eastAsiaTheme="minorEastAsia"/>
                      <w:b/>
                      <w:bCs/>
                      <w:color w:val="auto"/>
                      <w:szCs w:val="21"/>
                    </w:rPr>
                  </w:pPr>
                  <w:r>
                    <w:rPr>
                      <w:rFonts w:ascii="Times New Roman" w:hAnsi="Times New Roman" w:eastAsiaTheme="minorEastAsia"/>
                      <w:b/>
                      <w:bCs/>
                      <w:color w:val="auto"/>
                      <w:szCs w:val="21"/>
                    </w:rPr>
                    <w:t>/节点</w:t>
                  </w:r>
                </w:p>
              </w:tc>
              <w:tc>
                <w:tcPr>
                  <w:tcW w:w="618" w:type="pct"/>
                  <w:tcBorders>
                    <w:tl2br w:val="nil"/>
                    <w:tr2bl w:val="nil"/>
                  </w:tcBorders>
                  <w:vAlign w:val="center"/>
                </w:tcPr>
                <w:p w14:paraId="5BA6350F">
                  <w:pPr>
                    <w:jc w:val="center"/>
                    <w:rPr>
                      <w:rFonts w:ascii="Times New Roman" w:hAnsi="Times New Roman" w:eastAsiaTheme="minorEastAsia"/>
                      <w:b/>
                      <w:bCs/>
                      <w:color w:val="auto"/>
                      <w:szCs w:val="21"/>
                    </w:rPr>
                  </w:pPr>
                  <w:r>
                    <w:rPr>
                      <w:rFonts w:ascii="Times New Roman" w:hAnsi="Times New Roman" w:eastAsiaTheme="minorEastAsia"/>
                      <w:b/>
                      <w:bCs/>
                      <w:color w:val="auto"/>
                      <w:szCs w:val="21"/>
                    </w:rPr>
                    <w:t>污染途径</w:t>
                  </w:r>
                </w:p>
              </w:tc>
              <w:tc>
                <w:tcPr>
                  <w:tcW w:w="1027" w:type="pct"/>
                  <w:tcBorders>
                    <w:tl2br w:val="nil"/>
                    <w:tr2bl w:val="nil"/>
                  </w:tcBorders>
                  <w:vAlign w:val="center"/>
                </w:tcPr>
                <w:p w14:paraId="61D978C6">
                  <w:pPr>
                    <w:jc w:val="center"/>
                    <w:rPr>
                      <w:rFonts w:ascii="Times New Roman" w:hAnsi="Times New Roman" w:eastAsiaTheme="minorEastAsia"/>
                      <w:b/>
                      <w:bCs/>
                      <w:color w:val="auto"/>
                      <w:szCs w:val="21"/>
                    </w:rPr>
                  </w:pPr>
                  <w:r>
                    <w:rPr>
                      <w:rFonts w:ascii="Times New Roman" w:hAnsi="Times New Roman" w:eastAsiaTheme="minorEastAsia"/>
                      <w:b/>
                      <w:bCs/>
                      <w:color w:val="auto"/>
                      <w:szCs w:val="21"/>
                    </w:rPr>
                    <w:t>全部污染物</w:t>
                  </w:r>
                </w:p>
                <w:p w14:paraId="2A1E896B">
                  <w:pPr>
                    <w:jc w:val="center"/>
                    <w:rPr>
                      <w:rFonts w:ascii="Times New Roman" w:hAnsi="Times New Roman" w:eastAsiaTheme="minorEastAsia"/>
                      <w:b/>
                      <w:bCs/>
                      <w:color w:val="auto"/>
                      <w:szCs w:val="21"/>
                    </w:rPr>
                  </w:pPr>
                  <w:r>
                    <w:rPr>
                      <w:rFonts w:ascii="Times New Roman" w:hAnsi="Times New Roman" w:eastAsiaTheme="minorEastAsia"/>
                      <w:b/>
                      <w:bCs/>
                      <w:color w:val="auto"/>
                      <w:szCs w:val="21"/>
                    </w:rPr>
                    <w:t>指标</w:t>
                  </w:r>
                </w:p>
              </w:tc>
              <w:tc>
                <w:tcPr>
                  <w:tcW w:w="1002" w:type="pct"/>
                  <w:tcBorders>
                    <w:tl2br w:val="nil"/>
                    <w:tr2bl w:val="nil"/>
                  </w:tcBorders>
                  <w:vAlign w:val="center"/>
                </w:tcPr>
                <w:p w14:paraId="3A5B0A54">
                  <w:pPr>
                    <w:jc w:val="center"/>
                    <w:rPr>
                      <w:rFonts w:ascii="Times New Roman" w:hAnsi="Times New Roman" w:eastAsiaTheme="minorEastAsia"/>
                      <w:b/>
                      <w:bCs/>
                      <w:color w:val="auto"/>
                      <w:szCs w:val="21"/>
                    </w:rPr>
                  </w:pPr>
                  <w:r>
                    <w:rPr>
                      <w:rFonts w:ascii="Times New Roman" w:hAnsi="Times New Roman" w:eastAsiaTheme="minorEastAsia"/>
                      <w:b/>
                      <w:bCs/>
                      <w:color w:val="auto"/>
                      <w:szCs w:val="21"/>
                    </w:rPr>
                    <w:t>特征因子</w:t>
                  </w:r>
                </w:p>
              </w:tc>
              <w:tc>
                <w:tcPr>
                  <w:tcW w:w="665" w:type="pct"/>
                  <w:tcBorders>
                    <w:tl2br w:val="nil"/>
                    <w:tr2bl w:val="nil"/>
                  </w:tcBorders>
                  <w:vAlign w:val="center"/>
                </w:tcPr>
                <w:p w14:paraId="38F04479">
                  <w:pPr>
                    <w:jc w:val="center"/>
                    <w:rPr>
                      <w:rFonts w:ascii="Times New Roman" w:hAnsi="Times New Roman" w:eastAsiaTheme="minorEastAsia"/>
                      <w:b/>
                      <w:bCs/>
                      <w:color w:val="auto"/>
                      <w:szCs w:val="21"/>
                    </w:rPr>
                  </w:pPr>
                  <w:r>
                    <w:rPr>
                      <w:rFonts w:ascii="Times New Roman" w:hAnsi="Times New Roman" w:eastAsiaTheme="minorEastAsia"/>
                      <w:b/>
                      <w:bCs/>
                      <w:color w:val="auto"/>
                      <w:szCs w:val="21"/>
                    </w:rPr>
                    <w:t>备注</w:t>
                  </w:r>
                </w:p>
              </w:tc>
            </w:tr>
            <w:tr w14:paraId="404230C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903" w:type="pct"/>
                  <w:tcBorders>
                    <w:tl2br w:val="nil"/>
                    <w:tr2bl w:val="nil"/>
                  </w:tcBorders>
                  <w:vAlign w:val="center"/>
                </w:tcPr>
                <w:p w14:paraId="776C3951">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sz w:val="21"/>
                      <w:szCs w:val="21"/>
                      <w:lang w:val="en-US" w:eastAsia="zh-CN"/>
                    </w:rPr>
                    <w:t>润滑油暂存区</w:t>
                  </w:r>
                </w:p>
              </w:tc>
              <w:tc>
                <w:tcPr>
                  <w:tcW w:w="782" w:type="pct"/>
                  <w:tcBorders>
                    <w:tl2br w:val="nil"/>
                    <w:tr2bl w:val="nil"/>
                  </w:tcBorders>
                  <w:vAlign w:val="center"/>
                </w:tcPr>
                <w:p w14:paraId="3F7ADD2B">
                  <w:pPr>
                    <w:jc w:val="center"/>
                    <w:rPr>
                      <w:rFonts w:ascii="Times New Roman" w:hAnsi="Times New Roman" w:eastAsiaTheme="minorEastAsia"/>
                      <w:color w:val="auto"/>
                      <w:szCs w:val="21"/>
                    </w:rPr>
                  </w:pPr>
                  <w:r>
                    <w:rPr>
                      <w:rFonts w:ascii="Times New Roman" w:hAnsi="Times New Roman" w:eastAsiaTheme="minorEastAsia"/>
                      <w:color w:val="auto"/>
                      <w:szCs w:val="21"/>
                    </w:rPr>
                    <w:t>储存</w:t>
                  </w:r>
                </w:p>
              </w:tc>
              <w:tc>
                <w:tcPr>
                  <w:tcW w:w="618" w:type="pct"/>
                  <w:vMerge w:val="restart"/>
                  <w:tcBorders>
                    <w:tl2br w:val="nil"/>
                    <w:tr2bl w:val="nil"/>
                  </w:tcBorders>
                  <w:vAlign w:val="center"/>
                </w:tcPr>
                <w:p w14:paraId="79814749">
                  <w:pPr>
                    <w:jc w:val="center"/>
                    <w:rPr>
                      <w:rFonts w:ascii="Times New Roman" w:hAnsi="Times New Roman" w:eastAsiaTheme="minorEastAsia"/>
                      <w:color w:val="auto"/>
                      <w:szCs w:val="21"/>
                    </w:rPr>
                  </w:pPr>
                  <w:r>
                    <w:rPr>
                      <w:rFonts w:ascii="Times New Roman" w:hAnsi="Times New Roman" w:eastAsiaTheme="minorEastAsia"/>
                      <w:color w:val="auto"/>
                      <w:szCs w:val="21"/>
                    </w:rPr>
                    <w:t>垂直入渗</w:t>
                  </w:r>
                </w:p>
              </w:tc>
              <w:tc>
                <w:tcPr>
                  <w:tcW w:w="1027" w:type="pct"/>
                  <w:tcBorders>
                    <w:tl2br w:val="nil"/>
                    <w:tr2bl w:val="nil"/>
                  </w:tcBorders>
                  <w:vAlign w:val="center"/>
                </w:tcPr>
                <w:p w14:paraId="6D1EF805">
                  <w:pPr>
                    <w:jc w:val="center"/>
                    <w:rPr>
                      <w:rFonts w:ascii="Times New Roman" w:hAnsi="Times New Roman" w:eastAsiaTheme="minorEastAsia"/>
                      <w:color w:val="auto"/>
                      <w:szCs w:val="21"/>
                    </w:rPr>
                  </w:pPr>
                  <w:r>
                    <w:rPr>
                      <w:rFonts w:hint="eastAsia" w:ascii="Times New Roman" w:hAnsi="Times New Roman" w:eastAsiaTheme="minorEastAsia"/>
                      <w:color w:val="auto"/>
                      <w:szCs w:val="21"/>
                    </w:rPr>
                    <w:t>石油类</w:t>
                  </w:r>
                </w:p>
              </w:tc>
              <w:tc>
                <w:tcPr>
                  <w:tcW w:w="1002" w:type="pct"/>
                  <w:tcBorders>
                    <w:tl2br w:val="nil"/>
                    <w:tr2bl w:val="nil"/>
                  </w:tcBorders>
                  <w:vAlign w:val="center"/>
                </w:tcPr>
                <w:p w14:paraId="3E84DD18">
                  <w:pPr>
                    <w:jc w:val="center"/>
                    <w:rPr>
                      <w:rFonts w:ascii="Times New Roman" w:hAnsi="Times New Roman" w:eastAsiaTheme="minorEastAsia"/>
                      <w:color w:val="auto"/>
                      <w:szCs w:val="21"/>
                    </w:rPr>
                  </w:pPr>
                  <w:r>
                    <w:rPr>
                      <w:rFonts w:hint="eastAsia" w:ascii="Times New Roman" w:hAnsi="Times New Roman" w:eastAsiaTheme="minorEastAsia"/>
                      <w:color w:val="auto"/>
                      <w:szCs w:val="21"/>
                    </w:rPr>
                    <w:t>石油类</w:t>
                  </w:r>
                </w:p>
              </w:tc>
              <w:tc>
                <w:tcPr>
                  <w:tcW w:w="665" w:type="pct"/>
                  <w:tcBorders>
                    <w:tl2br w:val="nil"/>
                    <w:tr2bl w:val="nil"/>
                  </w:tcBorders>
                  <w:vAlign w:val="center"/>
                </w:tcPr>
                <w:p w14:paraId="60CF82C4">
                  <w:pPr>
                    <w:jc w:val="center"/>
                    <w:rPr>
                      <w:rFonts w:ascii="Times New Roman" w:hAnsi="Times New Roman" w:eastAsiaTheme="minorEastAsia"/>
                      <w:color w:val="auto"/>
                      <w:szCs w:val="21"/>
                    </w:rPr>
                  </w:pPr>
                  <w:r>
                    <w:rPr>
                      <w:rFonts w:ascii="Times New Roman" w:hAnsi="Times New Roman" w:eastAsiaTheme="minorEastAsia"/>
                      <w:color w:val="auto"/>
                      <w:szCs w:val="21"/>
                    </w:rPr>
                    <w:t>事故排放</w:t>
                  </w:r>
                </w:p>
              </w:tc>
            </w:tr>
            <w:tr w14:paraId="418B819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903" w:type="pct"/>
                  <w:tcBorders>
                    <w:tl2br w:val="nil"/>
                    <w:tr2bl w:val="nil"/>
                  </w:tcBorders>
                  <w:vAlign w:val="center"/>
                </w:tcPr>
                <w:p w14:paraId="5085AFF9">
                  <w:pPr>
                    <w:jc w:val="center"/>
                    <w:rPr>
                      <w:rFonts w:hint="eastAsia" w:ascii="Times New Roman" w:hAnsi="Times New Roman" w:eastAsiaTheme="minorEastAsia"/>
                      <w:color w:val="auto"/>
                      <w:szCs w:val="21"/>
                      <w:lang w:eastAsia="zh-CN"/>
                    </w:rPr>
                  </w:pPr>
                  <w:r>
                    <w:rPr>
                      <w:rFonts w:hint="eastAsia" w:ascii="Times New Roman" w:hAnsi="Times New Roman" w:eastAsiaTheme="minorEastAsia"/>
                      <w:color w:val="auto"/>
                      <w:szCs w:val="21"/>
                      <w:lang w:eastAsia="zh-CN"/>
                    </w:rPr>
                    <w:t>危险废物贮存库</w:t>
                  </w:r>
                </w:p>
              </w:tc>
              <w:tc>
                <w:tcPr>
                  <w:tcW w:w="782" w:type="pct"/>
                  <w:tcBorders>
                    <w:tl2br w:val="nil"/>
                    <w:tr2bl w:val="nil"/>
                  </w:tcBorders>
                  <w:vAlign w:val="center"/>
                </w:tcPr>
                <w:p w14:paraId="1CDB5AFD">
                  <w:pPr>
                    <w:jc w:val="center"/>
                    <w:rPr>
                      <w:rFonts w:ascii="Times New Roman" w:hAnsi="Times New Roman" w:eastAsiaTheme="minorEastAsia"/>
                      <w:color w:val="auto"/>
                      <w:szCs w:val="21"/>
                    </w:rPr>
                  </w:pPr>
                  <w:r>
                    <w:rPr>
                      <w:rFonts w:hint="eastAsia" w:ascii="Times New Roman" w:hAnsi="Times New Roman" w:eastAsiaTheme="minorEastAsia"/>
                      <w:color w:val="auto"/>
                      <w:szCs w:val="21"/>
                    </w:rPr>
                    <w:t>暂</w:t>
                  </w:r>
                  <w:r>
                    <w:rPr>
                      <w:rFonts w:ascii="Times New Roman" w:hAnsi="Times New Roman" w:eastAsiaTheme="minorEastAsia"/>
                      <w:color w:val="auto"/>
                      <w:szCs w:val="21"/>
                    </w:rPr>
                    <w:t>存</w:t>
                  </w:r>
                </w:p>
              </w:tc>
              <w:tc>
                <w:tcPr>
                  <w:tcW w:w="618" w:type="pct"/>
                  <w:vMerge w:val="continue"/>
                  <w:tcBorders>
                    <w:tl2br w:val="nil"/>
                    <w:tr2bl w:val="nil"/>
                  </w:tcBorders>
                  <w:vAlign w:val="center"/>
                </w:tcPr>
                <w:p w14:paraId="7DFF693A">
                  <w:pPr>
                    <w:jc w:val="center"/>
                    <w:rPr>
                      <w:rFonts w:ascii="Times New Roman" w:hAnsi="Times New Roman" w:eastAsiaTheme="minorEastAsia"/>
                      <w:color w:val="auto"/>
                      <w:szCs w:val="21"/>
                    </w:rPr>
                  </w:pPr>
                </w:p>
              </w:tc>
              <w:tc>
                <w:tcPr>
                  <w:tcW w:w="1027" w:type="pct"/>
                  <w:tcBorders>
                    <w:tl2br w:val="nil"/>
                    <w:tr2bl w:val="nil"/>
                  </w:tcBorders>
                  <w:vAlign w:val="center"/>
                </w:tcPr>
                <w:p w14:paraId="0647123F">
                  <w:pPr>
                    <w:jc w:val="center"/>
                    <w:rPr>
                      <w:rFonts w:ascii="Times New Roman" w:hAnsi="Times New Roman" w:eastAsiaTheme="minorEastAsia"/>
                      <w:color w:val="auto"/>
                      <w:szCs w:val="21"/>
                    </w:rPr>
                  </w:pPr>
                  <w:r>
                    <w:rPr>
                      <w:rFonts w:hint="eastAsia" w:ascii="Times New Roman" w:hAnsi="Times New Roman" w:eastAsiaTheme="minorEastAsia"/>
                      <w:color w:val="auto"/>
                      <w:szCs w:val="21"/>
                    </w:rPr>
                    <w:t>石油类</w:t>
                  </w:r>
                </w:p>
              </w:tc>
              <w:tc>
                <w:tcPr>
                  <w:tcW w:w="1002" w:type="pct"/>
                  <w:tcBorders>
                    <w:tl2br w:val="nil"/>
                    <w:tr2bl w:val="nil"/>
                  </w:tcBorders>
                  <w:vAlign w:val="center"/>
                </w:tcPr>
                <w:p w14:paraId="5AAD1848">
                  <w:pPr>
                    <w:jc w:val="center"/>
                    <w:rPr>
                      <w:rFonts w:ascii="Times New Roman" w:hAnsi="Times New Roman" w:eastAsiaTheme="minorEastAsia"/>
                      <w:color w:val="auto"/>
                      <w:szCs w:val="21"/>
                    </w:rPr>
                  </w:pPr>
                  <w:r>
                    <w:rPr>
                      <w:rFonts w:hint="eastAsia" w:ascii="Times New Roman" w:hAnsi="Times New Roman" w:eastAsiaTheme="minorEastAsia"/>
                      <w:color w:val="auto"/>
                      <w:szCs w:val="21"/>
                    </w:rPr>
                    <w:t>石油类</w:t>
                  </w:r>
                </w:p>
              </w:tc>
              <w:tc>
                <w:tcPr>
                  <w:tcW w:w="665" w:type="pct"/>
                  <w:tcBorders>
                    <w:tl2br w:val="nil"/>
                    <w:tr2bl w:val="nil"/>
                  </w:tcBorders>
                  <w:vAlign w:val="center"/>
                </w:tcPr>
                <w:p w14:paraId="660002AA">
                  <w:pPr>
                    <w:jc w:val="center"/>
                    <w:rPr>
                      <w:rFonts w:ascii="Times New Roman" w:hAnsi="Times New Roman" w:eastAsiaTheme="minorEastAsia"/>
                      <w:color w:val="auto"/>
                      <w:szCs w:val="21"/>
                    </w:rPr>
                  </w:pPr>
                  <w:r>
                    <w:rPr>
                      <w:rFonts w:ascii="Times New Roman" w:hAnsi="Times New Roman" w:eastAsiaTheme="minorEastAsia"/>
                      <w:color w:val="auto"/>
                      <w:szCs w:val="21"/>
                    </w:rPr>
                    <w:t>事故排放</w:t>
                  </w:r>
                </w:p>
              </w:tc>
            </w:tr>
          </w:tbl>
          <w:p w14:paraId="77EC36A2">
            <w:pPr>
              <w:spacing w:line="360" w:lineRule="auto"/>
              <w:ind w:firstLine="482" w:firstLineChars="200"/>
              <w:rPr>
                <w:rFonts w:ascii="Times New Roman" w:hAnsi="Times New Roman" w:eastAsiaTheme="minorEastAsia"/>
                <w:b/>
                <w:bCs/>
                <w:color w:val="auto"/>
                <w:sz w:val="24"/>
                <w:szCs w:val="32"/>
              </w:rPr>
            </w:pPr>
            <w:r>
              <w:rPr>
                <w:rFonts w:hint="eastAsia" w:ascii="Times New Roman" w:hAnsi="Times New Roman" w:eastAsiaTheme="minorEastAsia"/>
                <w:b/>
                <w:bCs/>
                <w:color w:val="auto"/>
                <w:sz w:val="24"/>
                <w:szCs w:val="32"/>
              </w:rPr>
              <w:t>（</w:t>
            </w:r>
            <w:r>
              <w:rPr>
                <w:rFonts w:hint="eastAsia" w:ascii="Times New Roman" w:hAnsi="Times New Roman" w:eastAsiaTheme="minorEastAsia"/>
                <w:b/>
                <w:bCs/>
                <w:color w:val="auto"/>
                <w:sz w:val="24"/>
                <w:szCs w:val="32"/>
                <w:lang w:val="en-US" w:eastAsia="zh-CN"/>
              </w:rPr>
              <w:t>3</w:t>
            </w:r>
            <w:r>
              <w:rPr>
                <w:rFonts w:hint="eastAsia" w:ascii="Times New Roman" w:hAnsi="Times New Roman" w:eastAsiaTheme="minorEastAsia"/>
                <w:b/>
                <w:bCs/>
                <w:color w:val="auto"/>
                <w:sz w:val="24"/>
                <w:szCs w:val="32"/>
              </w:rPr>
              <w:t>）防控措施</w:t>
            </w:r>
          </w:p>
          <w:p w14:paraId="3FFB5E5A">
            <w:pPr>
              <w:spacing w:line="360" w:lineRule="auto"/>
              <w:ind w:firstLine="480" w:firstLineChars="200"/>
              <w:rPr>
                <w:rFonts w:hint="eastAsia" w:ascii="Times New Roman" w:hAnsi="Times New Roman" w:cs="Times New Roman" w:eastAsiaTheme="minorEastAsia"/>
                <w:color w:val="auto"/>
                <w:sz w:val="24"/>
                <w:lang w:val="en-US" w:eastAsia="zh-CN"/>
              </w:rPr>
            </w:pPr>
            <w:r>
              <w:rPr>
                <w:rFonts w:ascii="Times New Roman" w:hAnsi="Times New Roman" w:eastAsiaTheme="minorEastAsia"/>
                <w:color w:val="auto"/>
                <w:sz w:val="24"/>
              </w:rPr>
              <w:t>项目对</w:t>
            </w:r>
            <w:r>
              <w:rPr>
                <w:rFonts w:hint="eastAsia" w:ascii="Times New Roman" w:hAnsi="Times New Roman" w:eastAsiaTheme="minorEastAsia"/>
                <w:color w:val="auto"/>
                <w:sz w:val="24"/>
                <w:lang w:eastAsia="zh-CN"/>
              </w:rPr>
              <w:t>危险废物贮存库</w:t>
            </w:r>
            <w:r>
              <w:rPr>
                <w:rFonts w:ascii="Times New Roman" w:hAnsi="Times New Roman" w:eastAsiaTheme="minorEastAsia"/>
                <w:color w:val="auto"/>
                <w:sz w:val="24"/>
              </w:rPr>
              <w:t>、</w:t>
            </w:r>
            <w:r>
              <w:rPr>
                <w:rFonts w:hint="eastAsia" w:ascii="Times New Roman" w:hAnsi="Times New Roman" w:cs="Times New Roman" w:eastAsiaTheme="minorEastAsia"/>
                <w:color w:val="auto"/>
                <w:sz w:val="24"/>
                <w:szCs w:val="24"/>
                <w:lang w:val="en-US" w:eastAsia="zh-CN"/>
              </w:rPr>
              <w:t>润滑油暂存区、</w:t>
            </w:r>
            <w:r>
              <w:rPr>
                <w:rFonts w:hint="eastAsia" w:ascii="Times New Roman" w:hAnsi="Times New Roman" w:eastAsiaTheme="minorEastAsia"/>
                <w:color w:val="auto"/>
                <w:sz w:val="24"/>
                <w:lang w:val="en-US" w:eastAsia="zh-CN"/>
              </w:rPr>
              <w:t>沥青罐区及拌合主楼</w:t>
            </w:r>
            <w:r>
              <w:rPr>
                <w:rFonts w:hint="eastAsia" w:ascii="Times New Roman" w:hAnsi="Times New Roman" w:eastAsiaTheme="minorEastAsia"/>
                <w:bCs/>
                <w:color w:val="auto"/>
                <w:sz w:val="24"/>
                <w:szCs w:val="24"/>
                <w:lang w:val="en-US" w:eastAsia="zh-CN"/>
              </w:rPr>
              <w:t>等</w:t>
            </w:r>
            <w:r>
              <w:rPr>
                <w:rFonts w:hint="eastAsia" w:ascii="Times New Roman" w:hAnsi="Times New Roman" w:eastAsiaTheme="minorEastAsia"/>
                <w:color w:val="auto"/>
                <w:sz w:val="24"/>
                <w:szCs w:val="24"/>
                <w:lang w:val="en-US" w:eastAsia="zh-CN"/>
              </w:rPr>
              <w:t>基础地面</w:t>
            </w:r>
            <w:r>
              <w:rPr>
                <w:rFonts w:ascii="Times New Roman" w:hAnsi="Times New Roman" w:eastAsiaTheme="minorEastAsia"/>
                <w:color w:val="auto"/>
                <w:sz w:val="24"/>
              </w:rPr>
              <w:t>采取重点防腐防渗措施，</w:t>
            </w:r>
            <w:r>
              <w:rPr>
                <w:rFonts w:hint="eastAsia" w:ascii="Times New Roman" w:hAnsi="Times New Roman" w:eastAsiaTheme="minorEastAsia"/>
                <w:color w:val="auto"/>
                <w:sz w:val="24"/>
                <w:szCs w:val="28"/>
                <w:lang w:val="en-US" w:eastAsia="zh-CN"/>
              </w:rPr>
              <w:t>采用</w:t>
            </w:r>
            <w:r>
              <w:rPr>
                <w:rFonts w:hint="eastAsia" w:ascii="Times New Roman" w:hAnsi="Times New Roman" w:eastAsiaTheme="minorEastAsia"/>
                <w:color w:val="auto"/>
                <w:sz w:val="24"/>
                <w:szCs w:val="28"/>
              </w:rPr>
              <w:t>2 mm厚高密度聚乙烯膜等人工防渗材料</w:t>
            </w:r>
            <w:r>
              <w:rPr>
                <w:rFonts w:hint="eastAsia" w:ascii="Times New Roman" w:hAnsi="Times New Roman" w:eastAsiaTheme="minorEastAsia"/>
                <w:color w:val="auto"/>
                <w:sz w:val="24"/>
                <w:szCs w:val="28"/>
                <w:lang w:eastAsia="zh-CN"/>
              </w:rPr>
              <w:t>，</w:t>
            </w:r>
            <w:r>
              <w:rPr>
                <w:rFonts w:ascii="Times New Roman" w:hAnsi="Times New Roman" w:eastAsiaTheme="minorEastAsia"/>
                <w:color w:val="auto"/>
                <w:sz w:val="24"/>
              </w:rPr>
              <w:t>渗透系数≤1.0×10</w:t>
            </w:r>
            <w:r>
              <w:rPr>
                <w:rFonts w:ascii="Times New Roman" w:hAnsi="Times New Roman" w:eastAsiaTheme="minorEastAsia"/>
                <w:color w:val="auto"/>
                <w:sz w:val="24"/>
                <w:vertAlign w:val="superscript"/>
              </w:rPr>
              <w:t>-10</w:t>
            </w:r>
            <w:r>
              <w:rPr>
                <w:rFonts w:ascii="Times New Roman" w:hAnsi="Times New Roman" w:eastAsiaTheme="minorEastAsia"/>
                <w:color w:val="auto"/>
                <w:sz w:val="24"/>
              </w:rPr>
              <w:t>cm/s，</w:t>
            </w:r>
            <w:r>
              <w:rPr>
                <w:rFonts w:hint="eastAsia" w:ascii="Times New Roman" w:hAnsi="Times New Roman" w:cs="Times New Roman" w:eastAsiaTheme="minorEastAsia"/>
                <w:color w:val="auto"/>
                <w:kern w:val="2"/>
                <w:sz w:val="24"/>
                <w:szCs w:val="24"/>
                <w:lang w:val="en-US" w:eastAsia="zh-CN" w:bidi="ar-SA"/>
              </w:rPr>
              <w:t>厂区其他区域地面硬化防渗，</w:t>
            </w:r>
            <w:r>
              <w:rPr>
                <w:rFonts w:ascii="Times New Roman" w:hAnsi="Times New Roman" w:eastAsiaTheme="minorEastAsia"/>
                <w:color w:val="auto"/>
                <w:sz w:val="24"/>
              </w:rPr>
              <w:t>可有效</w:t>
            </w:r>
            <w:r>
              <w:rPr>
                <w:rFonts w:hint="eastAsia" w:ascii="Times New Roman" w:hAnsi="Times New Roman" w:eastAsiaTheme="minorEastAsia"/>
                <w:color w:val="auto"/>
                <w:sz w:val="24"/>
                <w:lang w:eastAsia="zh-CN"/>
              </w:rPr>
              <w:t>地</w:t>
            </w:r>
            <w:r>
              <w:rPr>
                <w:rFonts w:ascii="Times New Roman" w:hAnsi="Times New Roman" w:eastAsiaTheme="minorEastAsia"/>
                <w:color w:val="auto"/>
                <w:sz w:val="24"/>
              </w:rPr>
              <w:t>防止污染物渗透到地下污染</w:t>
            </w:r>
            <w:r>
              <w:rPr>
                <w:rFonts w:hint="eastAsia" w:ascii="Times New Roman" w:hAnsi="Times New Roman" w:eastAsiaTheme="minorEastAsia"/>
                <w:color w:val="auto"/>
                <w:sz w:val="24"/>
                <w:lang w:val="en-US" w:eastAsia="zh-CN"/>
              </w:rPr>
              <w:t>地下水及土壤</w:t>
            </w:r>
            <w:r>
              <w:rPr>
                <w:rFonts w:ascii="Times New Roman" w:hAnsi="Times New Roman" w:eastAsiaTheme="minorEastAsia"/>
                <w:color w:val="auto"/>
                <w:sz w:val="24"/>
              </w:rPr>
              <w:t>。</w:t>
            </w:r>
            <w:r>
              <w:rPr>
                <w:rFonts w:hint="eastAsia" w:ascii="Times New Roman" w:hAnsi="Times New Roman" w:eastAsiaTheme="minorEastAsia"/>
                <w:color w:val="auto"/>
                <w:sz w:val="24"/>
                <w:lang w:val="en-US" w:eastAsia="zh-CN"/>
              </w:rPr>
              <w:t>同时，</w:t>
            </w:r>
            <w:r>
              <w:rPr>
                <w:rFonts w:ascii="Times New Roman" w:hAnsi="Times New Roman" w:eastAsiaTheme="minorEastAsia"/>
                <w:color w:val="auto"/>
                <w:sz w:val="24"/>
              </w:rPr>
              <w:t>对项目</w:t>
            </w:r>
            <w:r>
              <w:rPr>
                <w:rFonts w:hint="eastAsia" w:ascii="Times New Roman" w:hAnsi="Times New Roman" w:eastAsiaTheme="minorEastAsia"/>
                <w:color w:val="auto"/>
                <w:sz w:val="24"/>
                <w:lang w:eastAsia="zh-CN"/>
              </w:rPr>
              <w:t>危险废物贮存库</w:t>
            </w:r>
            <w:r>
              <w:rPr>
                <w:rFonts w:ascii="Times New Roman" w:hAnsi="Times New Roman" w:eastAsiaTheme="minorEastAsia"/>
                <w:color w:val="auto"/>
                <w:sz w:val="24"/>
              </w:rPr>
              <w:t>、</w:t>
            </w:r>
            <w:r>
              <w:rPr>
                <w:rFonts w:hint="eastAsia" w:ascii="Times New Roman" w:hAnsi="Times New Roman" w:cs="Times New Roman" w:eastAsiaTheme="minorEastAsia"/>
                <w:color w:val="auto"/>
                <w:sz w:val="24"/>
                <w:szCs w:val="24"/>
                <w:lang w:val="en-US" w:eastAsia="zh-CN"/>
              </w:rPr>
              <w:t>润滑油暂存区暂存容器下方</w:t>
            </w:r>
            <w:r>
              <w:rPr>
                <w:rFonts w:ascii="Times New Roman" w:hAnsi="Times New Roman" w:eastAsiaTheme="minorEastAsia"/>
                <w:color w:val="auto"/>
                <w:sz w:val="24"/>
              </w:rPr>
              <w:t>设置</w:t>
            </w:r>
            <w:r>
              <w:rPr>
                <w:rFonts w:hint="eastAsia" w:ascii="Times New Roman" w:hAnsi="Times New Roman" w:eastAsiaTheme="minorEastAsia"/>
                <w:color w:val="auto"/>
                <w:sz w:val="24"/>
                <w:lang w:val="en-US" w:eastAsia="zh-CN"/>
              </w:rPr>
              <w:t>托盘等有效措施</w:t>
            </w:r>
            <w:r>
              <w:rPr>
                <w:rFonts w:hint="eastAsia" w:ascii="Times New Roman" w:hAnsi="Times New Roman" w:eastAsiaTheme="minorEastAsia"/>
                <w:color w:val="auto"/>
                <w:sz w:val="24"/>
                <w:lang w:eastAsia="zh-CN"/>
              </w:rPr>
              <w:t>，</w:t>
            </w:r>
            <w:r>
              <w:rPr>
                <w:rFonts w:hint="eastAsia" w:ascii="Times New Roman" w:hAnsi="Times New Roman" w:cs="Times New Roman" w:eastAsiaTheme="minorEastAsia"/>
                <w:color w:val="auto"/>
                <w:sz w:val="24"/>
                <w:lang w:val="en-US" w:eastAsia="zh-CN"/>
              </w:rPr>
              <w:t>经采取以上源头控制和分区防渗措施后，不存在地下水及土壤污染途径，不会对地下水及土壤环境造成污染。</w:t>
            </w:r>
          </w:p>
          <w:p w14:paraId="419876CD">
            <w:pPr>
              <w:spacing w:line="360" w:lineRule="auto"/>
              <w:ind w:firstLine="482" w:firstLineChars="200"/>
              <w:rPr>
                <w:rFonts w:ascii="Times New Roman" w:hAnsi="Times New Roman" w:eastAsiaTheme="minorEastAsia"/>
                <w:b/>
                <w:bCs/>
                <w:color w:val="auto"/>
                <w:sz w:val="24"/>
                <w:szCs w:val="32"/>
              </w:rPr>
            </w:pPr>
            <w:r>
              <w:rPr>
                <w:rFonts w:hint="eastAsia" w:ascii="Times New Roman" w:hAnsi="Times New Roman" w:eastAsiaTheme="minorEastAsia"/>
                <w:b/>
                <w:bCs/>
                <w:color w:val="auto"/>
                <w:sz w:val="24"/>
                <w:szCs w:val="32"/>
                <w:lang w:val="en-US" w:eastAsia="zh-CN"/>
              </w:rPr>
              <w:t>6.</w:t>
            </w:r>
            <w:r>
              <w:rPr>
                <w:rFonts w:hint="eastAsia" w:ascii="Times New Roman" w:hAnsi="Times New Roman" w:eastAsiaTheme="minorEastAsia"/>
                <w:b/>
                <w:bCs/>
                <w:color w:val="auto"/>
                <w:sz w:val="24"/>
                <w:szCs w:val="32"/>
              </w:rPr>
              <w:t>环境风险</w:t>
            </w:r>
          </w:p>
          <w:p w14:paraId="326B11A4">
            <w:pPr>
              <w:spacing w:line="360" w:lineRule="auto"/>
              <w:ind w:firstLine="482" w:firstLineChars="200"/>
              <w:rPr>
                <w:rFonts w:ascii="Times New Roman" w:hAnsi="Times New Roman" w:eastAsiaTheme="minorEastAsia"/>
                <w:b/>
                <w:bCs/>
                <w:color w:val="auto"/>
                <w:sz w:val="24"/>
              </w:rPr>
            </w:pPr>
            <w:bookmarkStart w:id="27" w:name="_Toc140051415"/>
            <w:bookmarkStart w:id="28" w:name="_Toc14312_WPSOffice_Level2"/>
            <w:bookmarkStart w:id="29" w:name="_Toc124301139"/>
            <w:bookmarkStart w:id="30" w:name="_Toc112558525"/>
            <w:bookmarkStart w:id="31" w:name="_Toc142980061"/>
            <w:bookmarkStart w:id="32" w:name="_Toc27483_WPSOffice_Level2"/>
            <w:bookmarkStart w:id="33" w:name="_Toc323023525"/>
            <w:bookmarkStart w:id="34" w:name="_Toc21550_WPSOffice_Level1"/>
            <w:bookmarkStart w:id="35" w:name="_Toc459118474"/>
            <w:r>
              <w:rPr>
                <w:rFonts w:ascii="Times New Roman" w:hAnsi="Times New Roman" w:eastAsiaTheme="minorEastAsia"/>
                <w:b/>
                <w:bCs/>
                <w:color w:val="auto"/>
                <w:sz w:val="24"/>
                <w:szCs w:val="32"/>
              </w:rPr>
              <w:t>（1）危险物质及风险源分布</w:t>
            </w:r>
          </w:p>
          <w:p w14:paraId="1632147B">
            <w:pPr>
              <w:spacing w:line="360" w:lineRule="auto"/>
              <w:ind w:firstLine="480" w:firstLineChars="200"/>
              <w:rPr>
                <w:rFonts w:hint="eastAsia" w:ascii="Times New Roman" w:hAnsi="Times New Roman" w:cs="Times New Roman" w:eastAsiaTheme="minorEastAsia"/>
                <w:color w:val="auto"/>
                <w:sz w:val="24"/>
                <w:lang w:val="en-GB" w:eastAsia="zh-CN"/>
              </w:rPr>
            </w:pPr>
            <w:r>
              <w:rPr>
                <w:rFonts w:hint="eastAsia" w:ascii="Times New Roman" w:hAnsi="Times New Roman" w:cs="Times New Roman" w:eastAsiaTheme="minorEastAsia"/>
                <w:color w:val="auto"/>
                <w:sz w:val="24"/>
                <w:lang w:val="en-US" w:eastAsia="zh-CN"/>
              </w:rPr>
              <w:t>经查阅《建设项目环境风险评价技术导则》（HJ169-2018），本项目运营期危险物质及其</w:t>
            </w:r>
            <w:r>
              <w:rPr>
                <w:rFonts w:hint="eastAsia" w:ascii="Times New Roman" w:hAnsi="Times New Roman" w:cs="Times New Roman" w:eastAsiaTheme="minorEastAsia"/>
                <w:color w:val="auto"/>
                <w:sz w:val="24"/>
                <w:lang w:val="en-GB" w:eastAsia="zh-CN"/>
              </w:rPr>
              <w:t>分布情况见下表。</w:t>
            </w:r>
          </w:p>
          <w:p w14:paraId="65F8CE76">
            <w:pPr>
              <w:pStyle w:val="17"/>
              <w:ind w:leftChars="0" w:firstLine="0" w:firstLineChars="0"/>
              <w:jc w:val="center"/>
              <w:rPr>
                <w:rFonts w:hint="eastAsia" w:ascii="Times New Roman" w:hAnsi="Times New Roman" w:eastAsia="宋体"/>
                <w:b/>
                <w:bCs/>
                <w:color w:val="auto"/>
                <w:sz w:val="24"/>
                <w:lang w:val="en-US" w:eastAsia="zh-CN"/>
              </w:rPr>
            </w:pPr>
            <w:r>
              <w:rPr>
                <w:rFonts w:ascii="Times New Roman" w:hAnsi="Times New Roman" w:eastAsia="宋体"/>
                <w:b/>
                <w:bCs/>
                <w:color w:val="auto"/>
                <w:sz w:val="24"/>
                <w:lang w:val="en-GB"/>
              </w:rPr>
              <w:t>表</w:t>
            </w:r>
            <w:r>
              <w:rPr>
                <w:rFonts w:ascii="Times New Roman" w:hAnsi="Times New Roman" w:eastAsia="宋体"/>
                <w:b/>
                <w:bCs/>
                <w:color w:val="auto"/>
                <w:sz w:val="24"/>
              </w:rPr>
              <w:t>4-</w:t>
            </w:r>
            <w:r>
              <w:rPr>
                <w:rFonts w:hint="eastAsia" w:ascii="Times New Roman" w:hAnsi="Times New Roman" w:eastAsia="宋体"/>
                <w:b/>
                <w:bCs/>
                <w:color w:val="auto"/>
                <w:sz w:val="24"/>
                <w:lang w:val="en-US" w:eastAsia="zh-CN"/>
              </w:rPr>
              <w:t>9</w:t>
            </w:r>
            <w:r>
              <w:rPr>
                <w:rFonts w:ascii="Times New Roman" w:hAnsi="Times New Roman" w:eastAsia="宋体"/>
                <w:b/>
                <w:bCs/>
                <w:color w:val="auto"/>
                <w:sz w:val="24"/>
                <w:lang w:val="en-GB"/>
              </w:rPr>
              <w:t xml:space="preserve">  危险物质及分布情况</w:t>
            </w:r>
            <w:r>
              <w:rPr>
                <w:rFonts w:hint="eastAsia" w:ascii="Times New Roman" w:hAnsi="Times New Roman" w:eastAsia="宋体"/>
                <w:b/>
                <w:bCs/>
                <w:color w:val="auto"/>
                <w:sz w:val="24"/>
                <w:lang w:val="en-US" w:eastAsia="zh-CN"/>
              </w:rPr>
              <w:t>表</w:t>
            </w:r>
          </w:p>
          <w:tbl>
            <w:tblPr>
              <w:tblStyle w:val="23"/>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52"/>
              <w:gridCol w:w="2209"/>
              <w:gridCol w:w="1705"/>
              <w:gridCol w:w="1474"/>
              <w:gridCol w:w="1276"/>
            </w:tblGrid>
            <w:tr w14:paraId="6C030D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pct"/>
                  <w:tcBorders>
                    <w:tl2br w:val="nil"/>
                    <w:tr2bl w:val="nil"/>
                  </w:tcBorders>
                  <w:vAlign w:val="center"/>
                </w:tcPr>
                <w:p w14:paraId="46515F04">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bCs/>
                      <w:color w:val="auto"/>
                      <w:kern w:val="2"/>
                      <w:sz w:val="21"/>
                      <w:szCs w:val="21"/>
                      <w:lang w:val="en-US" w:eastAsia="zh-CN" w:bidi="ar-SA"/>
                    </w:rPr>
                  </w:pPr>
                  <w:bookmarkStart w:id="36" w:name="_bookmark174"/>
                  <w:bookmarkEnd w:id="36"/>
                  <w:bookmarkStart w:id="37" w:name="8.1评价依据"/>
                  <w:bookmarkEnd w:id="37"/>
                  <w:bookmarkStart w:id="38" w:name="_bookmark173"/>
                  <w:bookmarkEnd w:id="38"/>
                  <w:r>
                    <w:rPr>
                      <w:rFonts w:hint="default" w:ascii="Times New Roman" w:hAnsi="Times New Roman" w:cs="Times New Roman" w:eastAsiaTheme="minorEastAsia"/>
                      <w:b/>
                      <w:bCs/>
                      <w:color w:val="auto"/>
                      <w:sz w:val="21"/>
                      <w:szCs w:val="21"/>
                    </w:rPr>
                    <w:t>危险物质</w:t>
                  </w:r>
                </w:p>
              </w:tc>
              <w:tc>
                <w:tcPr>
                  <w:tcW w:w="1328" w:type="pct"/>
                  <w:tcBorders>
                    <w:tl2br w:val="nil"/>
                    <w:tr2bl w:val="nil"/>
                  </w:tcBorders>
                  <w:vAlign w:val="center"/>
                </w:tcPr>
                <w:p w14:paraId="50CD6874">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sz w:val="21"/>
                      <w:szCs w:val="21"/>
                      <w:lang w:val="en-US" w:eastAsia="zh-CN"/>
                    </w:rPr>
                    <w:t>分布</w:t>
                  </w:r>
                  <w:r>
                    <w:rPr>
                      <w:rFonts w:hint="eastAsia" w:ascii="Times New Roman" w:hAnsi="Times New Roman" w:cs="Times New Roman" w:eastAsiaTheme="minorEastAsia"/>
                      <w:b/>
                      <w:bCs/>
                      <w:color w:val="auto"/>
                      <w:sz w:val="21"/>
                      <w:szCs w:val="21"/>
                      <w:lang w:val="en-US" w:eastAsia="zh-CN"/>
                    </w:rPr>
                    <w:t>情况</w:t>
                  </w:r>
                </w:p>
              </w:tc>
              <w:tc>
                <w:tcPr>
                  <w:tcW w:w="1025" w:type="pct"/>
                  <w:tcBorders>
                    <w:tl2br w:val="nil"/>
                    <w:tr2bl w:val="nil"/>
                  </w:tcBorders>
                  <w:vAlign w:val="center"/>
                </w:tcPr>
                <w:p w14:paraId="3DC62626">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sz w:val="21"/>
                      <w:szCs w:val="21"/>
                      <w:lang w:val="en-US" w:eastAsia="zh-CN"/>
                    </w:rPr>
                    <w:t>最大</w:t>
                  </w:r>
                  <w:r>
                    <w:rPr>
                      <w:rFonts w:hint="eastAsia" w:ascii="Times New Roman" w:hAnsi="Times New Roman" w:cs="Times New Roman" w:eastAsiaTheme="minorEastAsia"/>
                      <w:b/>
                      <w:bCs/>
                      <w:color w:val="auto"/>
                      <w:sz w:val="21"/>
                      <w:szCs w:val="21"/>
                      <w:lang w:val="en-US" w:eastAsia="zh-CN"/>
                    </w:rPr>
                    <w:t>存在</w:t>
                  </w:r>
                  <w:r>
                    <w:rPr>
                      <w:rFonts w:hint="default" w:ascii="Times New Roman" w:hAnsi="Times New Roman" w:cs="Times New Roman" w:eastAsiaTheme="minorEastAsia"/>
                      <w:b/>
                      <w:bCs/>
                      <w:color w:val="auto"/>
                      <w:sz w:val="21"/>
                      <w:szCs w:val="21"/>
                    </w:rPr>
                    <w:t>量</w:t>
                  </w:r>
                  <w:r>
                    <w:rPr>
                      <w:rFonts w:hint="default" w:ascii="Times New Roman" w:hAnsi="Times New Roman" w:cs="Times New Roman" w:eastAsiaTheme="minorEastAsia"/>
                      <w:b/>
                      <w:bCs/>
                      <w:color w:val="auto"/>
                      <w:sz w:val="21"/>
                      <w:szCs w:val="21"/>
                      <w:lang w:val="en-US" w:eastAsia="zh-CN"/>
                    </w:rPr>
                    <w:t>/t</w:t>
                  </w:r>
                </w:p>
              </w:tc>
              <w:tc>
                <w:tcPr>
                  <w:tcW w:w="886" w:type="pct"/>
                  <w:tcBorders>
                    <w:tl2br w:val="nil"/>
                    <w:tr2bl w:val="nil"/>
                  </w:tcBorders>
                  <w:vAlign w:val="center"/>
                </w:tcPr>
                <w:p w14:paraId="4EB14ECC">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sz w:val="21"/>
                      <w:szCs w:val="21"/>
                    </w:rPr>
                    <w:t>临界量</w:t>
                  </w:r>
                  <w:r>
                    <w:rPr>
                      <w:rFonts w:hint="default" w:ascii="Times New Roman" w:hAnsi="Times New Roman" w:cs="Times New Roman" w:eastAsiaTheme="minorEastAsia"/>
                      <w:b/>
                      <w:bCs/>
                      <w:color w:val="auto"/>
                      <w:sz w:val="21"/>
                      <w:szCs w:val="21"/>
                      <w:lang w:val="en-US" w:eastAsia="zh-CN"/>
                    </w:rPr>
                    <w:t>/t</w:t>
                  </w:r>
                </w:p>
              </w:tc>
              <w:tc>
                <w:tcPr>
                  <w:tcW w:w="767" w:type="pct"/>
                  <w:tcBorders>
                    <w:tl2br w:val="nil"/>
                    <w:tr2bl w:val="nil"/>
                  </w:tcBorders>
                  <w:vAlign w:val="center"/>
                </w:tcPr>
                <w:p w14:paraId="051BA579">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sz w:val="21"/>
                      <w:szCs w:val="21"/>
                    </w:rPr>
                    <w:t>Q值</w:t>
                  </w:r>
                </w:p>
              </w:tc>
            </w:tr>
            <w:tr w14:paraId="66321D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pct"/>
                  <w:tcBorders>
                    <w:tl2br w:val="nil"/>
                    <w:tr2bl w:val="nil"/>
                  </w:tcBorders>
                  <w:vAlign w:val="center"/>
                </w:tcPr>
                <w:p w14:paraId="5A21631F">
                  <w:pPr>
                    <w:bidi w:val="0"/>
                    <w:jc w:val="center"/>
                    <w:rPr>
                      <w:rFonts w:hint="default" w:ascii="Times New Roman" w:hAnsi="Times New Roman" w:cs="Times New Roman" w:eastAsiaTheme="minorEastAsia"/>
                      <w:color w:val="auto"/>
                      <w:kern w:val="2"/>
                      <w:sz w:val="21"/>
                      <w:szCs w:val="22"/>
                      <w:lang w:val="en-US" w:eastAsia="zh-CN" w:bidi="ar-SA"/>
                    </w:rPr>
                  </w:pPr>
                  <w:r>
                    <w:rPr>
                      <w:rFonts w:hint="eastAsia" w:ascii="Times New Roman" w:hAnsi="Times New Roman" w:cs="Times New Roman" w:eastAsiaTheme="minorEastAsia"/>
                      <w:color w:val="auto"/>
                      <w:sz w:val="21"/>
                      <w:szCs w:val="22"/>
                      <w:lang w:val="en-US" w:eastAsia="zh-CN"/>
                    </w:rPr>
                    <w:t>轻质柴油</w:t>
                  </w:r>
                </w:p>
              </w:tc>
              <w:tc>
                <w:tcPr>
                  <w:tcW w:w="1328" w:type="pct"/>
                  <w:tcBorders>
                    <w:tl2br w:val="nil"/>
                    <w:tr2bl w:val="nil"/>
                  </w:tcBorders>
                  <w:vAlign w:val="center"/>
                </w:tcPr>
                <w:p w14:paraId="29B638E9">
                  <w:pPr>
                    <w:bidi w:val="0"/>
                    <w:jc w:val="center"/>
                    <w:rPr>
                      <w:rFonts w:hint="default" w:ascii="Times New Roman" w:hAnsi="Times New Roman" w:cs="Times New Roman" w:eastAsiaTheme="minorEastAsia"/>
                      <w:color w:val="auto"/>
                      <w:sz w:val="21"/>
                      <w:szCs w:val="21"/>
                      <w:vertAlign w:val="baseline"/>
                      <w:lang w:val="en-US" w:eastAsia="zh-CN"/>
                    </w:rPr>
                  </w:pPr>
                  <w:r>
                    <w:rPr>
                      <w:rFonts w:hint="eastAsia" w:ascii="Times New Roman" w:hAnsi="Times New Roman" w:cs="Times New Roman" w:eastAsiaTheme="minorEastAsia"/>
                      <w:color w:val="auto"/>
                      <w:sz w:val="21"/>
                      <w:szCs w:val="22"/>
                      <w:lang w:val="en-US" w:eastAsia="zh-CN"/>
                    </w:rPr>
                    <w:t>燃料暂存区</w:t>
                  </w:r>
                </w:p>
              </w:tc>
              <w:tc>
                <w:tcPr>
                  <w:tcW w:w="1025" w:type="pct"/>
                  <w:tcBorders>
                    <w:tl2br w:val="nil"/>
                    <w:tr2bl w:val="nil"/>
                  </w:tcBorders>
                  <w:shd w:val="clear" w:color="auto" w:fill="auto"/>
                  <w:vAlign w:val="center"/>
                </w:tcPr>
                <w:p w14:paraId="25123C68">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highlight w:val="none"/>
                      <w:shd w:val="clear" w:color="auto" w:fill="FFFFFF"/>
                      <w:vertAlign w:val="baseline"/>
                      <w:lang w:val="en-US" w:eastAsia="zh-CN" w:bidi="ar-SA"/>
                    </w:rPr>
                  </w:pPr>
                  <w:r>
                    <w:rPr>
                      <w:rFonts w:hint="eastAsia" w:ascii="Times New Roman" w:hAnsi="Times New Roman" w:cs="Times New Roman" w:eastAsiaTheme="minorEastAsia"/>
                      <w:color w:val="auto"/>
                      <w:kern w:val="2"/>
                      <w:sz w:val="21"/>
                      <w:szCs w:val="21"/>
                      <w:highlight w:val="none"/>
                      <w:shd w:val="clear" w:color="auto" w:fill="FFFFFF"/>
                      <w:vertAlign w:val="baseline"/>
                      <w:lang w:val="en-US" w:eastAsia="zh-CN" w:bidi="ar-SA"/>
                    </w:rPr>
                    <w:t>40</w:t>
                  </w:r>
                </w:p>
              </w:tc>
              <w:tc>
                <w:tcPr>
                  <w:tcW w:w="886" w:type="pct"/>
                  <w:tcBorders>
                    <w:tl2br w:val="nil"/>
                    <w:tr2bl w:val="nil"/>
                  </w:tcBorders>
                  <w:shd w:val="clear" w:color="auto" w:fill="auto"/>
                  <w:vAlign w:val="center"/>
                </w:tcPr>
                <w:p w14:paraId="3F2A6517">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sz w:val="21"/>
                      <w:szCs w:val="21"/>
                      <w:lang w:val="en-US" w:eastAsia="zh-CN"/>
                    </w:rPr>
                    <w:t>2500</w:t>
                  </w:r>
                </w:p>
              </w:tc>
              <w:tc>
                <w:tcPr>
                  <w:tcW w:w="767" w:type="pct"/>
                  <w:tcBorders>
                    <w:tl2br w:val="nil"/>
                    <w:tr2bl w:val="nil"/>
                  </w:tcBorders>
                  <w:shd w:val="clear" w:color="auto" w:fill="auto"/>
                  <w:vAlign w:val="center"/>
                </w:tcPr>
                <w:p w14:paraId="16B7903C">
                  <w:pPr>
                    <w:keepNext w:val="0"/>
                    <w:keepLines w:val="0"/>
                    <w:widowControl/>
                    <w:suppressLineNumbers w:val="0"/>
                    <w:jc w:val="center"/>
                    <w:textAlignment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0.016</w:t>
                  </w:r>
                </w:p>
              </w:tc>
            </w:tr>
            <w:tr w14:paraId="7D9B34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pct"/>
                  <w:tcBorders>
                    <w:tl2br w:val="nil"/>
                    <w:tr2bl w:val="nil"/>
                  </w:tcBorders>
                  <w:shd w:val="clear" w:color="auto" w:fill="auto"/>
                  <w:vAlign w:val="center"/>
                </w:tcPr>
                <w:p w14:paraId="372B9435">
                  <w:pPr>
                    <w:jc w:val="center"/>
                    <w:rPr>
                      <w:rFonts w:hint="eastAsia" w:ascii="Times New Roman" w:hAnsi="Times New Roman" w:cs="Times New Roman" w:eastAsiaTheme="minorEastAsia"/>
                      <w:i w:val="0"/>
                      <w:color w:val="auto"/>
                      <w:kern w:val="0"/>
                      <w:sz w:val="21"/>
                      <w:szCs w:val="21"/>
                      <w:u w:val="none"/>
                      <w:lang w:val="en-US" w:eastAsia="zh-CN" w:bidi="ar"/>
                    </w:rPr>
                  </w:pPr>
                  <w:r>
                    <w:rPr>
                      <w:rFonts w:hint="eastAsia" w:ascii="Times New Roman" w:hAnsi="Times New Roman" w:cs="Times New Roman" w:eastAsiaTheme="minorEastAsia"/>
                      <w:color w:val="auto"/>
                      <w:sz w:val="21"/>
                      <w:szCs w:val="22"/>
                      <w:lang w:val="en-US" w:eastAsia="zh-CN"/>
                    </w:rPr>
                    <w:t>润滑油</w:t>
                  </w:r>
                </w:p>
              </w:tc>
              <w:tc>
                <w:tcPr>
                  <w:tcW w:w="1328" w:type="pct"/>
                  <w:tcBorders>
                    <w:tl2br w:val="nil"/>
                    <w:tr2bl w:val="nil"/>
                  </w:tcBorders>
                  <w:vAlign w:val="center"/>
                </w:tcPr>
                <w:p w14:paraId="02DB5174">
                  <w:pPr>
                    <w:bidi w:val="0"/>
                    <w:jc w:val="center"/>
                    <w:rPr>
                      <w:rFonts w:hint="default" w:ascii="Times New Roman" w:hAnsi="Times New Roman" w:cs="Times New Roman" w:eastAsiaTheme="minorEastAsia"/>
                      <w:color w:val="auto"/>
                      <w:sz w:val="21"/>
                      <w:szCs w:val="22"/>
                      <w:lang w:val="en-US" w:eastAsia="zh-CN"/>
                    </w:rPr>
                  </w:pPr>
                  <w:r>
                    <w:rPr>
                      <w:rFonts w:hint="eastAsia" w:ascii="Times New Roman" w:hAnsi="Times New Roman" w:cs="Times New Roman" w:eastAsiaTheme="minorEastAsia"/>
                      <w:color w:val="auto"/>
                      <w:sz w:val="21"/>
                      <w:szCs w:val="22"/>
                      <w:lang w:val="en-US" w:eastAsia="zh-CN"/>
                    </w:rPr>
                    <w:t>润滑油暂存区</w:t>
                  </w:r>
                </w:p>
              </w:tc>
              <w:tc>
                <w:tcPr>
                  <w:tcW w:w="1025" w:type="pct"/>
                  <w:tcBorders>
                    <w:tl2br w:val="nil"/>
                    <w:tr2bl w:val="nil"/>
                  </w:tcBorders>
                  <w:shd w:val="clear" w:color="auto" w:fill="auto"/>
                  <w:vAlign w:val="center"/>
                </w:tcPr>
                <w:p w14:paraId="0261196C">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highlight w:val="none"/>
                      <w:shd w:val="clear" w:color="auto" w:fill="FFFFFF"/>
                      <w:vertAlign w:val="baseline"/>
                      <w:lang w:val="en-US" w:eastAsia="zh-CN" w:bidi="ar-SA"/>
                    </w:rPr>
                  </w:pPr>
                  <w:r>
                    <w:rPr>
                      <w:rFonts w:hint="eastAsia" w:ascii="Times New Roman" w:hAnsi="Times New Roman" w:cs="Times New Roman" w:eastAsiaTheme="minorEastAsia"/>
                      <w:color w:val="auto"/>
                      <w:kern w:val="2"/>
                      <w:sz w:val="21"/>
                      <w:szCs w:val="21"/>
                      <w:highlight w:val="none"/>
                      <w:shd w:val="clear" w:color="auto" w:fill="FFFFFF"/>
                      <w:vertAlign w:val="baseline"/>
                      <w:lang w:val="en-US" w:eastAsia="zh-CN" w:bidi="ar-SA"/>
                    </w:rPr>
                    <w:t>0.03</w:t>
                  </w:r>
                </w:p>
              </w:tc>
              <w:tc>
                <w:tcPr>
                  <w:tcW w:w="886" w:type="pct"/>
                  <w:tcBorders>
                    <w:tl2br w:val="nil"/>
                    <w:tr2bl w:val="nil"/>
                  </w:tcBorders>
                  <w:shd w:val="clear" w:color="auto" w:fill="auto"/>
                  <w:vAlign w:val="center"/>
                </w:tcPr>
                <w:p w14:paraId="341B501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sz w:val="21"/>
                      <w:szCs w:val="21"/>
                      <w:lang w:val="en-US" w:eastAsia="zh-CN"/>
                    </w:rPr>
                    <w:t>2500</w:t>
                  </w:r>
                </w:p>
              </w:tc>
              <w:tc>
                <w:tcPr>
                  <w:tcW w:w="767" w:type="pct"/>
                  <w:tcBorders>
                    <w:tl2br w:val="nil"/>
                    <w:tr2bl w:val="nil"/>
                  </w:tcBorders>
                  <w:shd w:val="clear" w:color="auto" w:fill="auto"/>
                  <w:vAlign w:val="center"/>
                </w:tcPr>
                <w:p w14:paraId="74D86FFB">
                  <w:pPr>
                    <w:keepNext w:val="0"/>
                    <w:keepLines w:val="0"/>
                    <w:widowControl/>
                    <w:suppressLineNumbers w:val="0"/>
                    <w:jc w:val="center"/>
                    <w:textAlignment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0.000012</w:t>
                  </w:r>
                </w:p>
              </w:tc>
            </w:tr>
            <w:tr w14:paraId="5ED048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pct"/>
                  <w:tcBorders>
                    <w:tl2br w:val="nil"/>
                    <w:tr2bl w:val="nil"/>
                  </w:tcBorders>
                  <w:shd w:val="clear" w:color="auto" w:fill="auto"/>
                  <w:vAlign w:val="center"/>
                </w:tcPr>
                <w:p w14:paraId="2B7C9DE2">
                  <w:pPr>
                    <w:jc w:val="center"/>
                    <w:rPr>
                      <w:rFonts w:hint="eastAsia" w:ascii="Times New Roman" w:hAnsi="Times New Roman" w:cs="Times New Roman" w:eastAsiaTheme="minorEastAsia"/>
                      <w:i w:val="0"/>
                      <w:color w:val="auto"/>
                      <w:kern w:val="0"/>
                      <w:sz w:val="21"/>
                      <w:szCs w:val="21"/>
                      <w:u w:val="none"/>
                      <w:lang w:val="en-US" w:eastAsia="zh-CN" w:bidi="ar"/>
                    </w:rPr>
                  </w:pPr>
                  <w:r>
                    <w:rPr>
                      <w:rFonts w:hint="eastAsia" w:ascii="Times New Roman" w:hAnsi="Times New Roman" w:cs="Times New Roman" w:eastAsiaTheme="minorEastAsia"/>
                      <w:i w:val="0"/>
                      <w:color w:val="auto"/>
                      <w:kern w:val="0"/>
                      <w:sz w:val="21"/>
                      <w:szCs w:val="21"/>
                      <w:u w:val="none"/>
                      <w:lang w:val="en-US" w:eastAsia="zh-CN" w:bidi="ar"/>
                    </w:rPr>
                    <w:t>废润滑油</w:t>
                  </w:r>
                </w:p>
              </w:tc>
              <w:tc>
                <w:tcPr>
                  <w:tcW w:w="1328" w:type="pct"/>
                  <w:tcBorders>
                    <w:tl2br w:val="nil"/>
                    <w:tr2bl w:val="nil"/>
                  </w:tcBorders>
                  <w:vAlign w:val="center"/>
                </w:tcPr>
                <w:p w14:paraId="689F7A0E">
                  <w:pPr>
                    <w:bidi w:val="0"/>
                    <w:jc w:val="center"/>
                    <w:rPr>
                      <w:rFonts w:hint="eastAsia" w:ascii="Times New Roman" w:hAnsi="Times New Roman" w:cs="Times New Roman" w:eastAsiaTheme="minorEastAsia"/>
                      <w:color w:val="auto"/>
                      <w:sz w:val="21"/>
                      <w:szCs w:val="22"/>
                      <w:lang w:val="en-US" w:eastAsia="zh-CN"/>
                    </w:rPr>
                  </w:pPr>
                  <w:r>
                    <w:rPr>
                      <w:rFonts w:hint="eastAsia" w:ascii="Times New Roman" w:hAnsi="Times New Roman" w:eastAsiaTheme="minorEastAsia"/>
                      <w:color w:val="auto"/>
                      <w:sz w:val="21"/>
                      <w:szCs w:val="21"/>
                      <w:lang w:eastAsia="zh-CN"/>
                    </w:rPr>
                    <w:t>危险废物贮存库</w:t>
                  </w:r>
                </w:p>
              </w:tc>
              <w:tc>
                <w:tcPr>
                  <w:tcW w:w="1025" w:type="pct"/>
                  <w:tcBorders>
                    <w:tl2br w:val="nil"/>
                    <w:tr2bl w:val="nil"/>
                  </w:tcBorders>
                  <w:shd w:val="clear" w:color="auto" w:fill="auto"/>
                  <w:vAlign w:val="center"/>
                </w:tcPr>
                <w:p w14:paraId="6AF08AC4">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highlight w:val="none"/>
                      <w:shd w:val="clear" w:color="auto" w:fill="FFFFFF"/>
                      <w:vertAlign w:val="baseline"/>
                      <w:lang w:val="en-US" w:eastAsia="zh-CN" w:bidi="ar-SA"/>
                    </w:rPr>
                  </w:pPr>
                  <w:r>
                    <w:rPr>
                      <w:rFonts w:hint="eastAsia" w:ascii="Times New Roman" w:hAnsi="Times New Roman" w:cs="Times New Roman" w:eastAsiaTheme="minorEastAsia"/>
                      <w:color w:val="auto"/>
                      <w:kern w:val="2"/>
                      <w:sz w:val="21"/>
                      <w:szCs w:val="21"/>
                      <w:highlight w:val="none"/>
                      <w:shd w:val="clear" w:color="auto" w:fill="FFFFFF"/>
                      <w:vertAlign w:val="baseline"/>
                      <w:lang w:val="en-US" w:eastAsia="zh-CN" w:bidi="ar-SA"/>
                    </w:rPr>
                    <w:t>0.12</w:t>
                  </w:r>
                </w:p>
              </w:tc>
              <w:tc>
                <w:tcPr>
                  <w:tcW w:w="886" w:type="pct"/>
                  <w:tcBorders>
                    <w:tl2br w:val="nil"/>
                    <w:tr2bl w:val="nil"/>
                  </w:tcBorders>
                  <w:shd w:val="clear" w:color="auto" w:fill="auto"/>
                  <w:vAlign w:val="center"/>
                </w:tcPr>
                <w:p w14:paraId="210A126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sz w:val="21"/>
                      <w:szCs w:val="21"/>
                      <w:lang w:val="en-US" w:eastAsia="zh-CN"/>
                    </w:rPr>
                    <w:t>50</w:t>
                  </w:r>
                </w:p>
              </w:tc>
              <w:tc>
                <w:tcPr>
                  <w:tcW w:w="767" w:type="pct"/>
                  <w:tcBorders>
                    <w:tl2br w:val="nil"/>
                    <w:tr2bl w:val="nil"/>
                  </w:tcBorders>
                  <w:shd w:val="clear" w:color="auto" w:fill="auto"/>
                  <w:vAlign w:val="center"/>
                </w:tcPr>
                <w:p w14:paraId="4C3334BB">
                  <w:pPr>
                    <w:keepNext w:val="0"/>
                    <w:keepLines w:val="0"/>
                    <w:widowControl/>
                    <w:suppressLineNumbers w:val="0"/>
                    <w:jc w:val="center"/>
                    <w:textAlignment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0.0024</w:t>
                  </w:r>
                </w:p>
              </w:tc>
            </w:tr>
            <w:tr w14:paraId="06B93E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pct"/>
                  <w:tcBorders>
                    <w:tl2br w:val="nil"/>
                    <w:tr2bl w:val="nil"/>
                  </w:tcBorders>
                  <w:shd w:val="clear" w:color="auto" w:fill="auto"/>
                  <w:vAlign w:val="center"/>
                </w:tcPr>
                <w:p w14:paraId="256D9249">
                  <w:pPr>
                    <w:jc w:val="center"/>
                    <w:rPr>
                      <w:rFonts w:hint="default" w:ascii="Times New Roman" w:hAnsi="Times New Roman" w:cs="Times New Roman" w:eastAsiaTheme="minorEastAsia"/>
                      <w:i w:val="0"/>
                      <w:color w:val="auto"/>
                      <w:kern w:val="0"/>
                      <w:sz w:val="21"/>
                      <w:szCs w:val="21"/>
                      <w:u w:val="none"/>
                      <w:lang w:val="en-US" w:eastAsia="zh-CN" w:bidi="ar"/>
                    </w:rPr>
                  </w:pPr>
                  <w:r>
                    <w:rPr>
                      <w:rFonts w:hint="eastAsia" w:ascii="Times New Roman" w:hAnsi="Times New Roman" w:cs="Times New Roman" w:eastAsiaTheme="minorEastAsia"/>
                      <w:i w:val="0"/>
                      <w:color w:val="auto"/>
                      <w:kern w:val="0"/>
                      <w:sz w:val="21"/>
                      <w:szCs w:val="21"/>
                      <w:u w:val="none"/>
                      <w:lang w:val="en-US" w:eastAsia="zh-CN" w:bidi="ar"/>
                    </w:rPr>
                    <w:t>沥青</w:t>
                  </w:r>
                </w:p>
              </w:tc>
              <w:tc>
                <w:tcPr>
                  <w:tcW w:w="1328" w:type="pct"/>
                  <w:tcBorders>
                    <w:tl2br w:val="nil"/>
                    <w:tr2bl w:val="nil"/>
                  </w:tcBorders>
                  <w:vAlign w:val="center"/>
                </w:tcPr>
                <w:p w14:paraId="7F369ED6">
                  <w:pPr>
                    <w:bidi w:val="0"/>
                    <w:jc w:val="center"/>
                    <w:rPr>
                      <w:rFonts w:hint="default" w:ascii="Times New Roman" w:hAnsi="Times New Roman" w:eastAsiaTheme="minorEastAsia"/>
                      <w:color w:val="auto"/>
                      <w:sz w:val="21"/>
                      <w:szCs w:val="21"/>
                      <w:lang w:val="en-US" w:eastAsia="zh-CN"/>
                    </w:rPr>
                  </w:pPr>
                  <w:r>
                    <w:rPr>
                      <w:rFonts w:hint="eastAsia" w:ascii="Times New Roman" w:hAnsi="Times New Roman" w:eastAsiaTheme="minorEastAsia"/>
                      <w:color w:val="auto"/>
                      <w:sz w:val="21"/>
                      <w:szCs w:val="21"/>
                      <w:lang w:val="en-US" w:eastAsia="zh-CN"/>
                    </w:rPr>
                    <w:t>沥青罐区</w:t>
                  </w:r>
                </w:p>
              </w:tc>
              <w:tc>
                <w:tcPr>
                  <w:tcW w:w="1025" w:type="pct"/>
                  <w:tcBorders>
                    <w:tl2br w:val="nil"/>
                    <w:tr2bl w:val="nil"/>
                  </w:tcBorders>
                  <w:shd w:val="clear" w:color="auto" w:fill="auto"/>
                  <w:vAlign w:val="center"/>
                </w:tcPr>
                <w:p w14:paraId="4509DFDB">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highlight w:val="none"/>
                      <w:shd w:val="clear" w:color="auto" w:fill="FFFFFF"/>
                      <w:vertAlign w:val="baseline"/>
                      <w:lang w:val="en-US" w:eastAsia="zh-CN" w:bidi="ar-SA"/>
                    </w:rPr>
                  </w:pPr>
                  <w:r>
                    <w:rPr>
                      <w:rFonts w:hint="eastAsia" w:ascii="Times New Roman" w:hAnsi="Times New Roman" w:cs="Times New Roman" w:eastAsiaTheme="minorEastAsia"/>
                      <w:color w:val="auto"/>
                      <w:kern w:val="2"/>
                      <w:sz w:val="21"/>
                      <w:szCs w:val="21"/>
                      <w:highlight w:val="none"/>
                      <w:shd w:val="clear" w:color="auto" w:fill="FFFFFF"/>
                      <w:vertAlign w:val="baseline"/>
                      <w:lang w:val="en-US" w:eastAsia="zh-CN" w:bidi="ar-SA"/>
                    </w:rPr>
                    <w:t>180</w:t>
                  </w:r>
                </w:p>
              </w:tc>
              <w:tc>
                <w:tcPr>
                  <w:tcW w:w="886" w:type="pct"/>
                  <w:tcBorders>
                    <w:tl2br w:val="nil"/>
                    <w:tr2bl w:val="nil"/>
                  </w:tcBorders>
                  <w:shd w:val="clear" w:color="auto" w:fill="auto"/>
                  <w:vAlign w:val="center"/>
                </w:tcPr>
                <w:p w14:paraId="1B84A9FB">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2500</w:t>
                  </w:r>
                </w:p>
              </w:tc>
              <w:tc>
                <w:tcPr>
                  <w:tcW w:w="767" w:type="pct"/>
                  <w:tcBorders>
                    <w:tl2br w:val="nil"/>
                    <w:tr2bl w:val="nil"/>
                  </w:tcBorders>
                  <w:shd w:val="clear" w:color="auto" w:fill="auto"/>
                  <w:vAlign w:val="center"/>
                </w:tcPr>
                <w:p w14:paraId="077884A3">
                  <w:pPr>
                    <w:keepNext w:val="0"/>
                    <w:keepLines w:val="0"/>
                    <w:widowControl/>
                    <w:suppressLineNumbers w:val="0"/>
                    <w:jc w:val="center"/>
                    <w:textAlignment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0.072</w:t>
                  </w:r>
                </w:p>
              </w:tc>
            </w:tr>
            <w:tr w14:paraId="4745B0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pct"/>
                  <w:tcBorders>
                    <w:tl2br w:val="nil"/>
                    <w:tr2bl w:val="nil"/>
                  </w:tcBorders>
                  <w:shd w:val="clear" w:color="auto" w:fill="auto"/>
                  <w:vAlign w:val="center"/>
                </w:tcPr>
                <w:p w14:paraId="4678DB82">
                  <w:pPr>
                    <w:jc w:val="center"/>
                    <w:rPr>
                      <w:rFonts w:hint="default" w:ascii="Times New Roman" w:hAnsi="Times New Roman" w:cs="Times New Roman" w:eastAsiaTheme="minorEastAsia"/>
                      <w:i w:val="0"/>
                      <w:color w:val="auto"/>
                      <w:kern w:val="0"/>
                      <w:sz w:val="21"/>
                      <w:szCs w:val="21"/>
                      <w:u w:val="none"/>
                      <w:lang w:val="en-US" w:eastAsia="zh-CN" w:bidi="ar"/>
                    </w:rPr>
                  </w:pPr>
                  <w:r>
                    <w:rPr>
                      <w:rFonts w:hint="eastAsia" w:ascii="Times New Roman" w:hAnsi="Times New Roman" w:cs="Times New Roman" w:eastAsiaTheme="minorEastAsia"/>
                      <w:i w:val="0"/>
                      <w:color w:val="auto"/>
                      <w:kern w:val="0"/>
                      <w:sz w:val="21"/>
                      <w:szCs w:val="21"/>
                      <w:u w:val="none"/>
                      <w:lang w:val="en-US" w:eastAsia="zh-CN" w:bidi="ar"/>
                    </w:rPr>
                    <w:t>天然气</w:t>
                  </w:r>
                </w:p>
              </w:tc>
              <w:tc>
                <w:tcPr>
                  <w:tcW w:w="1328" w:type="pct"/>
                  <w:tcBorders>
                    <w:tl2br w:val="nil"/>
                    <w:tr2bl w:val="nil"/>
                  </w:tcBorders>
                  <w:vAlign w:val="center"/>
                </w:tcPr>
                <w:p w14:paraId="04F71E92">
                  <w:pPr>
                    <w:bidi w:val="0"/>
                    <w:jc w:val="center"/>
                    <w:rPr>
                      <w:rFonts w:hint="default" w:ascii="Times New Roman" w:hAnsi="Times New Roman" w:eastAsiaTheme="minorEastAsia"/>
                      <w:color w:val="auto"/>
                      <w:sz w:val="21"/>
                      <w:szCs w:val="21"/>
                      <w:lang w:val="en-US" w:eastAsia="zh-CN"/>
                    </w:rPr>
                  </w:pPr>
                  <w:r>
                    <w:rPr>
                      <w:rFonts w:hint="eastAsia" w:ascii="Times New Roman" w:hAnsi="Times New Roman" w:eastAsiaTheme="minorEastAsia"/>
                      <w:color w:val="auto"/>
                      <w:sz w:val="21"/>
                      <w:szCs w:val="21"/>
                      <w:lang w:val="en-US" w:eastAsia="zh-CN"/>
                    </w:rPr>
                    <w:t>管道中</w:t>
                  </w:r>
                </w:p>
              </w:tc>
              <w:tc>
                <w:tcPr>
                  <w:tcW w:w="1025" w:type="pct"/>
                  <w:tcBorders>
                    <w:tl2br w:val="nil"/>
                    <w:tr2bl w:val="nil"/>
                  </w:tcBorders>
                  <w:shd w:val="clear" w:color="auto" w:fill="auto"/>
                  <w:vAlign w:val="center"/>
                </w:tcPr>
                <w:p w14:paraId="524B4EBD">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highlight w:val="none"/>
                      <w:shd w:val="clear" w:color="auto" w:fill="FFFFFF"/>
                      <w:vertAlign w:val="baseline"/>
                      <w:lang w:val="en-US" w:eastAsia="zh-CN" w:bidi="ar-SA"/>
                    </w:rPr>
                  </w:pPr>
                  <w:r>
                    <w:rPr>
                      <w:rFonts w:hint="eastAsia" w:ascii="Times New Roman" w:hAnsi="Times New Roman" w:cs="Times New Roman" w:eastAsiaTheme="minorEastAsia"/>
                      <w:color w:val="auto"/>
                      <w:kern w:val="2"/>
                      <w:sz w:val="21"/>
                      <w:szCs w:val="21"/>
                      <w:highlight w:val="none"/>
                      <w:shd w:val="clear" w:color="auto" w:fill="FFFFFF"/>
                      <w:vertAlign w:val="baseline"/>
                      <w:lang w:val="en-US" w:eastAsia="zh-CN" w:bidi="ar-SA"/>
                    </w:rPr>
                    <w:t>/</w:t>
                  </w:r>
                </w:p>
              </w:tc>
              <w:tc>
                <w:tcPr>
                  <w:tcW w:w="886" w:type="pct"/>
                  <w:tcBorders>
                    <w:tl2br w:val="nil"/>
                    <w:tr2bl w:val="nil"/>
                  </w:tcBorders>
                  <w:shd w:val="clear" w:color="auto" w:fill="auto"/>
                  <w:vAlign w:val="center"/>
                </w:tcPr>
                <w:p w14:paraId="19C3A1A6">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10</w:t>
                  </w:r>
                </w:p>
              </w:tc>
              <w:tc>
                <w:tcPr>
                  <w:tcW w:w="767" w:type="pct"/>
                  <w:tcBorders>
                    <w:tl2br w:val="nil"/>
                    <w:tr2bl w:val="nil"/>
                  </w:tcBorders>
                  <w:shd w:val="clear" w:color="auto" w:fill="auto"/>
                  <w:vAlign w:val="center"/>
                </w:tcPr>
                <w:p w14:paraId="010C7AF5">
                  <w:pPr>
                    <w:keepNext w:val="0"/>
                    <w:keepLines w:val="0"/>
                    <w:widowControl/>
                    <w:suppressLineNumbers w:val="0"/>
                    <w:jc w:val="center"/>
                    <w:textAlignment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w:t>
                  </w:r>
                </w:p>
              </w:tc>
            </w:tr>
            <w:tr w14:paraId="6507A4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2" w:type="pct"/>
                  <w:gridSpan w:val="4"/>
                  <w:tcBorders>
                    <w:tl2br w:val="nil"/>
                    <w:tr2bl w:val="nil"/>
                  </w:tcBorders>
                  <w:vAlign w:val="center"/>
                </w:tcPr>
                <w:p w14:paraId="02CF3300">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Q值</w:t>
                  </w:r>
                </w:p>
              </w:tc>
              <w:tc>
                <w:tcPr>
                  <w:tcW w:w="767" w:type="pct"/>
                  <w:tcBorders>
                    <w:tl2br w:val="nil"/>
                    <w:tr2bl w:val="nil"/>
                  </w:tcBorders>
                  <w:vAlign w:val="center"/>
                </w:tcPr>
                <w:p w14:paraId="6B8C50C3">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eastAsia" w:ascii="Times New Roman" w:hAnsi="Times New Roman" w:cs="Times New Roman" w:eastAsiaTheme="minorEastAsia"/>
                      <w:i w:val="0"/>
                      <w:iCs w:val="0"/>
                      <w:color w:val="auto"/>
                      <w:kern w:val="2"/>
                      <w:sz w:val="21"/>
                      <w:szCs w:val="21"/>
                      <w:u w:val="none"/>
                      <w:lang w:val="en-US" w:eastAsia="zh-CN" w:bidi="ar-SA"/>
                    </w:rPr>
                    <w:t>0.090412</w:t>
                  </w:r>
                </w:p>
              </w:tc>
            </w:tr>
          </w:tbl>
          <w:p w14:paraId="2B7512F4">
            <w:pPr>
              <w:pStyle w:val="19"/>
              <w:adjustRightInd w:val="0"/>
              <w:ind w:firstLine="482" w:firstLineChars="200"/>
              <w:rPr>
                <w:rFonts w:ascii="Times New Roman" w:hAnsi="Times New Roman" w:eastAsia="宋体"/>
                <w:color w:val="auto"/>
                <w:sz w:val="24"/>
              </w:rPr>
            </w:pPr>
            <w:r>
              <w:rPr>
                <w:rFonts w:ascii="Times New Roman" w:hAnsi="Times New Roman" w:eastAsia="宋体"/>
                <w:color w:val="auto"/>
                <w:sz w:val="24"/>
              </w:rPr>
              <w:t>（</w:t>
            </w:r>
            <w:r>
              <w:rPr>
                <w:rFonts w:hint="eastAsia" w:ascii="Times New Roman" w:hAnsi="Times New Roman" w:eastAsia="宋体"/>
                <w:color w:val="auto"/>
                <w:sz w:val="24"/>
                <w:lang w:val="en-US" w:eastAsia="zh-CN"/>
              </w:rPr>
              <w:t>2</w:t>
            </w:r>
            <w:r>
              <w:rPr>
                <w:rFonts w:ascii="Times New Roman" w:hAnsi="Times New Roman" w:eastAsia="宋体"/>
                <w:color w:val="auto"/>
                <w:sz w:val="24"/>
              </w:rPr>
              <w:t>）可能影响途径</w:t>
            </w:r>
          </w:p>
          <w:p w14:paraId="5F1D9708">
            <w:pPr>
              <w:spacing w:line="360" w:lineRule="auto"/>
              <w:ind w:firstLine="480" w:firstLineChars="200"/>
              <w:rPr>
                <w:rFonts w:ascii="Times New Roman" w:hAnsi="Times New Roman" w:eastAsia="宋体" w:cs="Times New Roman"/>
                <w:color w:val="auto"/>
                <w:sz w:val="24"/>
                <w:szCs w:val="28"/>
              </w:rPr>
            </w:pPr>
            <w:bookmarkStart w:id="39" w:name="8.4环境风险分析"/>
            <w:bookmarkEnd w:id="39"/>
            <w:bookmarkStart w:id="40" w:name="_bookmark185"/>
            <w:bookmarkEnd w:id="40"/>
            <w:r>
              <w:rPr>
                <w:rFonts w:hint="eastAsia" w:ascii="Times New Roman" w:hAnsi="Times New Roman" w:eastAsia="宋体" w:cs="Times New Roman"/>
                <w:color w:val="auto"/>
                <w:sz w:val="24"/>
                <w:szCs w:val="28"/>
                <w:lang w:val="en-US" w:eastAsia="zh-CN"/>
              </w:rPr>
              <w:t>轻质柴油暂存过程中因</w:t>
            </w:r>
            <w:r>
              <w:rPr>
                <w:rFonts w:hint="eastAsia" w:ascii="Times New Roman" w:hAnsi="Times New Roman" w:eastAsia="宋体" w:cs="Times New Roman"/>
                <w:color w:val="auto"/>
                <w:sz w:val="24"/>
                <w:szCs w:val="28"/>
              </w:rPr>
              <w:t>管理</w:t>
            </w:r>
            <w:r>
              <w:rPr>
                <w:rFonts w:ascii="Times New Roman" w:hAnsi="Times New Roman" w:eastAsia="宋体" w:cs="Times New Roman"/>
                <w:color w:val="auto"/>
                <w:sz w:val="24"/>
                <w:szCs w:val="28"/>
              </w:rPr>
              <w:t>不善，</w:t>
            </w:r>
            <w:r>
              <w:rPr>
                <w:rFonts w:hint="eastAsia" w:ascii="Times New Roman" w:hAnsi="Times New Roman" w:eastAsia="宋体" w:cs="Times New Roman"/>
                <w:color w:val="auto"/>
                <w:sz w:val="24"/>
                <w:szCs w:val="28"/>
                <w:lang w:val="en-US" w:eastAsia="zh-CN"/>
              </w:rPr>
              <w:t>如</w:t>
            </w:r>
            <w:r>
              <w:rPr>
                <w:rFonts w:hint="default" w:ascii="Times New Roman" w:hAnsi="Times New Roman" w:eastAsia="宋体" w:cs="Times New Roman"/>
                <w:color w:val="auto"/>
                <w:sz w:val="24"/>
                <w:szCs w:val="28"/>
                <w:lang w:val="en-US" w:eastAsia="zh-CN"/>
              </w:rPr>
              <w:t>员工不规范操作</w:t>
            </w:r>
            <w:r>
              <w:rPr>
                <w:rFonts w:hint="eastAsia" w:ascii="Times New Roman" w:hAnsi="Times New Roman" w:eastAsia="宋体" w:cs="Times New Roman"/>
                <w:color w:val="auto"/>
                <w:sz w:val="24"/>
                <w:szCs w:val="28"/>
                <w:lang w:val="en-US" w:eastAsia="zh-CN"/>
              </w:rPr>
              <w:t>或储罐</w:t>
            </w:r>
            <w:r>
              <w:rPr>
                <w:rFonts w:hint="default" w:ascii="Times New Roman" w:hAnsi="Times New Roman" w:eastAsia="宋体" w:cs="Times New Roman"/>
                <w:color w:val="auto"/>
                <w:sz w:val="24"/>
                <w:szCs w:val="28"/>
                <w:lang w:val="en-US" w:eastAsia="zh-CN"/>
              </w:rPr>
              <w:t>发生破损</w:t>
            </w:r>
            <w:r>
              <w:rPr>
                <w:rFonts w:hint="eastAsia" w:ascii="Times New Roman" w:hAnsi="Times New Roman" w:eastAsia="宋体" w:cs="Times New Roman"/>
                <w:color w:val="auto"/>
                <w:sz w:val="24"/>
                <w:szCs w:val="28"/>
                <w:lang w:val="en-US" w:eastAsia="zh-CN"/>
              </w:rPr>
              <w:t>，导致轻质柴油</w:t>
            </w:r>
            <w:r>
              <w:rPr>
                <w:rFonts w:hint="default" w:ascii="Times New Roman" w:hAnsi="Times New Roman" w:eastAsia="宋体" w:cs="Times New Roman"/>
                <w:color w:val="auto"/>
                <w:sz w:val="24"/>
                <w:szCs w:val="28"/>
                <w:lang w:val="en-US" w:eastAsia="zh-CN"/>
              </w:rPr>
              <w:t>泄漏，</w:t>
            </w:r>
            <w:r>
              <w:rPr>
                <w:rFonts w:ascii="Times New Roman" w:hAnsi="Times New Roman" w:eastAsia="宋体" w:cs="Times New Roman"/>
                <w:color w:val="auto"/>
                <w:sz w:val="24"/>
                <w:szCs w:val="28"/>
              </w:rPr>
              <w:t>造成的地下水</w:t>
            </w:r>
            <w:r>
              <w:rPr>
                <w:rFonts w:hint="eastAsia" w:ascii="Times New Roman" w:hAnsi="Times New Roman" w:eastAsia="宋体" w:cs="Times New Roman"/>
                <w:color w:val="auto"/>
                <w:sz w:val="24"/>
                <w:szCs w:val="28"/>
                <w:lang w:eastAsia="zh-CN"/>
              </w:rPr>
              <w:t>、</w:t>
            </w:r>
            <w:r>
              <w:rPr>
                <w:rFonts w:ascii="Times New Roman" w:hAnsi="Times New Roman" w:eastAsia="宋体" w:cs="Times New Roman"/>
                <w:color w:val="auto"/>
                <w:sz w:val="24"/>
                <w:szCs w:val="28"/>
              </w:rPr>
              <w:t>土壤环境污染</w:t>
            </w:r>
            <w:r>
              <w:rPr>
                <w:rFonts w:hint="eastAsia" w:ascii="Times New Roman" w:hAnsi="Times New Roman" w:eastAsia="宋体" w:cs="Times New Roman"/>
                <w:color w:val="auto"/>
                <w:sz w:val="24"/>
                <w:szCs w:val="28"/>
                <w:lang w:val="en-US" w:eastAsia="zh-CN"/>
              </w:rPr>
              <w:t>及火灾</w:t>
            </w:r>
            <w:r>
              <w:rPr>
                <w:rFonts w:ascii="Times New Roman" w:hAnsi="Times New Roman" w:eastAsia="宋体" w:cs="Times New Roman"/>
                <w:color w:val="auto"/>
                <w:sz w:val="24"/>
                <w:szCs w:val="28"/>
              </w:rPr>
              <w:t>事故。</w:t>
            </w:r>
          </w:p>
          <w:p w14:paraId="3201D2F2">
            <w:pPr>
              <w:spacing w:line="360" w:lineRule="auto"/>
              <w:ind w:firstLine="480" w:firstLineChars="200"/>
              <w:rPr>
                <w:rFonts w:hint="default" w:ascii="Times New Roman" w:hAnsi="Times New Roman" w:eastAsia="宋体" w:cs="Times New Roman"/>
                <w:color w:val="auto"/>
                <w:sz w:val="24"/>
                <w:szCs w:val="28"/>
                <w:lang w:val="en-US" w:eastAsia="zh-CN"/>
              </w:rPr>
            </w:pPr>
            <w:r>
              <w:rPr>
                <w:rFonts w:hint="eastAsia" w:ascii="Times New Roman" w:hAnsi="Times New Roman" w:eastAsia="宋体" w:cs="Times New Roman"/>
                <w:color w:val="auto"/>
                <w:sz w:val="24"/>
                <w:szCs w:val="28"/>
                <w:lang w:val="en-US" w:eastAsia="zh-CN"/>
              </w:rPr>
              <w:t>润滑油暂存区</w:t>
            </w:r>
            <w:r>
              <w:rPr>
                <w:rFonts w:ascii="Times New Roman" w:hAnsi="Times New Roman" w:eastAsia="宋体" w:cs="Times New Roman"/>
                <w:color w:val="auto"/>
                <w:sz w:val="24"/>
                <w:szCs w:val="28"/>
              </w:rPr>
              <w:t>、</w:t>
            </w:r>
            <w:r>
              <w:rPr>
                <w:rFonts w:hint="eastAsia" w:ascii="Times New Roman" w:hAnsi="Times New Roman" w:eastAsia="宋体" w:cs="Times New Roman"/>
                <w:color w:val="auto"/>
                <w:sz w:val="24"/>
                <w:szCs w:val="28"/>
                <w:lang w:val="en-US" w:eastAsia="zh-CN"/>
              </w:rPr>
              <w:t>危险废物贮存库、沥青罐</w:t>
            </w:r>
            <w:r>
              <w:rPr>
                <w:rFonts w:hint="eastAsia" w:ascii="Times New Roman" w:hAnsi="Times New Roman" w:eastAsia="宋体" w:cs="Times New Roman"/>
                <w:color w:val="auto"/>
                <w:sz w:val="24"/>
                <w:szCs w:val="28"/>
              </w:rPr>
              <w:t>管理</w:t>
            </w:r>
            <w:r>
              <w:rPr>
                <w:rFonts w:ascii="Times New Roman" w:hAnsi="Times New Roman" w:eastAsia="宋体" w:cs="Times New Roman"/>
                <w:color w:val="auto"/>
                <w:sz w:val="24"/>
                <w:szCs w:val="28"/>
              </w:rPr>
              <w:t>不善，</w:t>
            </w:r>
            <w:r>
              <w:rPr>
                <w:rFonts w:hint="eastAsia" w:ascii="Times New Roman" w:hAnsi="Times New Roman" w:eastAsia="宋体" w:cs="Times New Roman"/>
                <w:color w:val="auto"/>
                <w:sz w:val="24"/>
                <w:szCs w:val="28"/>
                <w:lang w:val="en-US" w:eastAsia="zh-CN"/>
              </w:rPr>
              <w:t>如</w:t>
            </w:r>
            <w:r>
              <w:rPr>
                <w:rFonts w:hint="default" w:ascii="Times New Roman" w:hAnsi="Times New Roman" w:eastAsia="宋体" w:cs="Times New Roman"/>
                <w:color w:val="auto"/>
                <w:sz w:val="24"/>
                <w:szCs w:val="28"/>
                <w:lang w:val="en-US" w:eastAsia="zh-CN"/>
              </w:rPr>
              <w:t>盛装物料的容器发生破损、物料转移泄漏、员工不规范操作等情况</w:t>
            </w:r>
            <w:r>
              <w:rPr>
                <w:rFonts w:hint="eastAsia" w:ascii="Times New Roman" w:hAnsi="Times New Roman" w:eastAsia="宋体" w:cs="Times New Roman"/>
                <w:color w:val="auto"/>
                <w:sz w:val="24"/>
                <w:szCs w:val="28"/>
                <w:lang w:val="en-US" w:eastAsia="zh-CN"/>
              </w:rPr>
              <w:t>。</w:t>
            </w:r>
          </w:p>
          <w:p w14:paraId="0C92666C">
            <w:pPr>
              <w:keepNext w:val="0"/>
              <w:keepLines w:val="0"/>
              <w:pageBreakBefore w:val="0"/>
              <w:widowControl w:val="0"/>
              <w:kinsoku/>
              <w:wordWrap/>
              <w:overflowPunct/>
              <w:topLinePunct/>
              <w:autoSpaceDE/>
              <w:autoSpaceDN/>
              <w:bidi w:val="0"/>
              <w:adjustRightInd/>
              <w:snapToGrid/>
              <w:spacing w:beforeAutospacing="0" w:afterAutospacing="0" w:line="360" w:lineRule="auto"/>
              <w:ind w:left="0" w:leftChars="0" w:right="0" w:firstLine="480" w:firstLineChars="200"/>
              <w:textAlignment w:val="auto"/>
              <w:rPr>
                <w:rFonts w:hint="default" w:ascii="Times New Roman" w:hAnsi="Times New Roman" w:eastAsia="宋体" w:cs="Times New Roman"/>
                <w:b w:val="0"/>
                <w:bCs w:val="0"/>
                <w:color w:val="auto"/>
                <w:sz w:val="24"/>
                <w:highlight w:val="none"/>
                <w:lang w:eastAsia="zh-CN"/>
              </w:rPr>
            </w:pPr>
            <w:r>
              <w:rPr>
                <w:rFonts w:hint="default" w:ascii="Times New Roman" w:hAnsi="Times New Roman" w:eastAsia="宋体" w:cs="Times New Roman"/>
                <w:b w:val="0"/>
                <w:bCs w:val="0"/>
                <w:color w:val="auto"/>
                <w:sz w:val="24"/>
                <w:highlight w:val="none"/>
                <w:lang w:eastAsia="zh-CN"/>
              </w:rPr>
              <w:t>项目</w:t>
            </w:r>
            <w:r>
              <w:rPr>
                <w:rFonts w:hint="default" w:ascii="Times New Roman" w:hAnsi="Times New Roman" w:eastAsia="宋体" w:cs="Times New Roman"/>
                <w:color w:val="auto"/>
                <w:sz w:val="24"/>
                <w:highlight w:val="none"/>
                <w:lang w:eastAsia="zh-CN"/>
              </w:rPr>
              <w:t>天然气（甲烷）</w:t>
            </w:r>
            <w:r>
              <w:rPr>
                <w:rFonts w:hint="default" w:ascii="Times New Roman" w:hAnsi="Times New Roman" w:eastAsia="宋体" w:cs="Times New Roman"/>
                <w:b w:val="0"/>
                <w:bCs w:val="0"/>
                <w:color w:val="auto"/>
                <w:sz w:val="24"/>
                <w:highlight w:val="none"/>
                <w:lang w:eastAsia="zh-CN"/>
              </w:rPr>
              <w:t>发生泄漏后直接进入大气环境或挥发进入大气环境，或者</w:t>
            </w:r>
            <w:r>
              <w:rPr>
                <w:rFonts w:hint="default" w:ascii="Times New Roman" w:hAnsi="Times New Roman" w:eastAsia="宋体" w:cs="Times New Roman"/>
                <w:color w:val="auto"/>
                <w:sz w:val="24"/>
                <w:highlight w:val="none"/>
                <w:lang w:eastAsia="zh-CN"/>
              </w:rPr>
              <w:t>天然气（甲烷）</w:t>
            </w:r>
            <w:r>
              <w:rPr>
                <w:rFonts w:hint="default" w:ascii="Times New Roman" w:hAnsi="Times New Roman" w:eastAsia="宋体" w:cs="Times New Roman"/>
                <w:b w:val="0"/>
                <w:bCs w:val="0"/>
                <w:color w:val="auto"/>
                <w:sz w:val="24"/>
                <w:highlight w:val="none"/>
                <w:lang w:eastAsia="zh-CN"/>
              </w:rPr>
              <w:t>发生火灾爆炸事故时伴生污染物进入大气环境，通过大气环境扩散对周围环境造成危害。</w:t>
            </w:r>
          </w:p>
          <w:p w14:paraId="050DA61A">
            <w:pPr>
              <w:spacing w:line="360" w:lineRule="auto"/>
              <w:ind w:firstLine="482" w:firstLineChars="200"/>
              <w:rPr>
                <w:rFonts w:ascii="Times New Roman" w:hAnsi="Times New Roman" w:eastAsia="宋体"/>
                <w:b/>
                <w:bCs/>
                <w:color w:val="auto"/>
                <w:sz w:val="24"/>
              </w:rPr>
            </w:pPr>
            <w:r>
              <w:rPr>
                <w:rFonts w:ascii="Times New Roman" w:hAnsi="Times New Roman" w:eastAsia="宋体"/>
                <w:b/>
                <w:bCs/>
                <w:color w:val="auto"/>
                <w:sz w:val="24"/>
                <w:szCs w:val="28"/>
              </w:rPr>
              <w:t>（</w:t>
            </w:r>
            <w:r>
              <w:rPr>
                <w:rFonts w:hint="eastAsia" w:ascii="Times New Roman" w:hAnsi="Times New Roman" w:eastAsia="宋体"/>
                <w:b/>
                <w:bCs/>
                <w:color w:val="auto"/>
                <w:sz w:val="24"/>
                <w:szCs w:val="28"/>
                <w:lang w:val="en-US" w:eastAsia="zh-CN"/>
              </w:rPr>
              <w:t>3</w:t>
            </w:r>
            <w:r>
              <w:rPr>
                <w:rFonts w:ascii="Times New Roman" w:hAnsi="Times New Roman" w:eastAsia="宋体"/>
                <w:b/>
                <w:bCs/>
                <w:color w:val="auto"/>
                <w:sz w:val="24"/>
                <w:szCs w:val="28"/>
              </w:rPr>
              <w:t>）</w:t>
            </w:r>
            <w:r>
              <w:rPr>
                <w:rFonts w:ascii="Times New Roman" w:hAnsi="Times New Roman" w:eastAsia="宋体"/>
                <w:b/>
                <w:bCs/>
                <w:color w:val="auto"/>
                <w:sz w:val="24"/>
              </w:rPr>
              <w:t>环境风险防范措施</w:t>
            </w:r>
            <w:bookmarkStart w:id="41" w:name="_bookmark189"/>
            <w:bookmarkEnd w:id="41"/>
          </w:p>
          <w:p w14:paraId="52E8C056">
            <w:pPr>
              <w:spacing w:line="360" w:lineRule="auto"/>
              <w:ind w:firstLine="480" w:firstLineChars="200"/>
              <w:rPr>
                <w:rFonts w:ascii="Times New Roman" w:hAnsi="Times New Roman" w:eastAsia="宋体"/>
                <w:color w:val="auto"/>
                <w:sz w:val="24"/>
                <w:szCs w:val="28"/>
              </w:rPr>
            </w:pPr>
            <w:bookmarkStart w:id="42" w:name="7.7.5环境风险防范措施及应急要求"/>
            <w:bookmarkEnd w:id="42"/>
            <w:bookmarkStart w:id="43" w:name="_bookmark194"/>
            <w:bookmarkEnd w:id="43"/>
            <w:r>
              <w:rPr>
                <w:rFonts w:ascii="Times New Roman" w:hAnsi="Times New Roman" w:eastAsia="宋体"/>
                <w:color w:val="auto"/>
                <w:sz w:val="24"/>
                <w:szCs w:val="28"/>
              </w:rPr>
              <w:t>根据项目实际情况，需采取的主要环境风险预防措施见下表。</w:t>
            </w:r>
          </w:p>
          <w:p w14:paraId="78AC02F8">
            <w:pPr>
              <w:jc w:val="center"/>
              <w:rPr>
                <w:rFonts w:ascii="Times New Roman" w:hAnsi="Times New Roman" w:eastAsia="宋体"/>
                <w:b/>
                <w:bCs/>
                <w:color w:val="auto"/>
                <w:sz w:val="24"/>
                <w:lang w:val="zh-CN"/>
              </w:rPr>
            </w:pPr>
            <w:r>
              <w:rPr>
                <w:rFonts w:ascii="Times New Roman" w:hAnsi="Times New Roman" w:eastAsia="宋体"/>
                <w:b/>
                <w:bCs/>
                <w:color w:val="auto"/>
                <w:sz w:val="24"/>
                <w:lang w:val="zh-CN"/>
              </w:rPr>
              <w:t>表</w:t>
            </w:r>
            <w:r>
              <w:rPr>
                <w:rFonts w:ascii="Times New Roman" w:hAnsi="Times New Roman" w:eastAsia="宋体"/>
                <w:b/>
                <w:bCs/>
                <w:color w:val="auto"/>
                <w:sz w:val="24"/>
              </w:rPr>
              <w:t>4</w:t>
            </w:r>
            <w:r>
              <w:rPr>
                <w:rFonts w:hint="eastAsia" w:ascii="Times New Roman" w:hAnsi="Times New Roman" w:eastAsia="宋体"/>
                <w:b/>
                <w:bCs/>
                <w:color w:val="auto"/>
                <w:sz w:val="24"/>
                <w:lang w:val="en-US" w:eastAsia="zh-CN"/>
              </w:rPr>
              <w:t>-10</w:t>
            </w:r>
            <w:r>
              <w:rPr>
                <w:rFonts w:hint="eastAsia" w:ascii="Times New Roman" w:hAnsi="Times New Roman" w:eastAsia="宋体"/>
                <w:b/>
                <w:bCs/>
                <w:color w:val="auto"/>
                <w:sz w:val="24"/>
              </w:rPr>
              <w:t xml:space="preserve">  </w:t>
            </w:r>
            <w:r>
              <w:rPr>
                <w:rFonts w:ascii="Times New Roman" w:hAnsi="Times New Roman" w:eastAsia="宋体"/>
                <w:b/>
                <w:bCs/>
                <w:color w:val="auto"/>
                <w:sz w:val="24"/>
                <w:lang w:val="zh-CN"/>
              </w:rPr>
              <w:t>风险</w:t>
            </w:r>
            <w:r>
              <w:rPr>
                <w:rFonts w:ascii="Times New Roman" w:hAnsi="Times New Roman" w:eastAsia="宋体"/>
                <w:b/>
                <w:bCs/>
                <w:color w:val="auto"/>
                <w:sz w:val="24"/>
              </w:rPr>
              <w:t>防范</w:t>
            </w:r>
            <w:r>
              <w:rPr>
                <w:rFonts w:ascii="Times New Roman" w:hAnsi="Times New Roman" w:eastAsia="宋体"/>
                <w:b/>
                <w:bCs/>
                <w:color w:val="auto"/>
                <w:sz w:val="24"/>
                <w:lang w:val="zh-CN"/>
              </w:rPr>
              <w:t>措施</w:t>
            </w:r>
          </w:p>
          <w:bookmarkEnd w:id="27"/>
          <w:bookmarkEnd w:id="28"/>
          <w:bookmarkEnd w:id="29"/>
          <w:bookmarkEnd w:id="30"/>
          <w:bookmarkEnd w:id="31"/>
          <w:bookmarkEnd w:id="32"/>
          <w:bookmarkEnd w:id="33"/>
          <w:bookmarkEnd w:id="34"/>
          <w:bookmarkEnd w:id="35"/>
          <w:tbl>
            <w:tblPr>
              <w:tblStyle w:val="22"/>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33"/>
              <w:gridCol w:w="6583"/>
            </w:tblGrid>
            <w:tr w14:paraId="4156BA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41" w:type="pct"/>
                  <w:tcBorders>
                    <w:tl2br w:val="nil"/>
                    <w:tr2bl w:val="nil"/>
                  </w:tcBorders>
                  <w:vAlign w:val="center"/>
                </w:tcPr>
                <w:p w14:paraId="28551B55">
                  <w:pPr>
                    <w:jc w:val="center"/>
                    <w:rPr>
                      <w:rFonts w:ascii="Times New Roman" w:hAnsi="Times New Roman" w:eastAsiaTheme="minorEastAsia"/>
                      <w:b/>
                      <w:bCs/>
                      <w:color w:val="auto"/>
                      <w:szCs w:val="21"/>
                    </w:rPr>
                  </w:pPr>
                  <w:r>
                    <w:rPr>
                      <w:rFonts w:ascii="Times New Roman" w:hAnsi="Times New Roman" w:eastAsiaTheme="minorEastAsia"/>
                      <w:b/>
                      <w:bCs/>
                      <w:color w:val="auto"/>
                      <w:szCs w:val="21"/>
                    </w:rPr>
                    <w:t>环境风险源</w:t>
                  </w:r>
                </w:p>
              </w:tc>
              <w:tc>
                <w:tcPr>
                  <w:tcW w:w="3958" w:type="pct"/>
                  <w:tcBorders>
                    <w:tl2br w:val="nil"/>
                    <w:tr2bl w:val="nil"/>
                  </w:tcBorders>
                  <w:vAlign w:val="center"/>
                </w:tcPr>
                <w:p w14:paraId="55A9E74F">
                  <w:pPr>
                    <w:jc w:val="center"/>
                    <w:rPr>
                      <w:rFonts w:ascii="Times New Roman" w:hAnsi="Times New Roman" w:eastAsiaTheme="minorEastAsia"/>
                      <w:b/>
                      <w:bCs/>
                      <w:color w:val="auto"/>
                      <w:szCs w:val="21"/>
                    </w:rPr>
                  </w:pPr>
                  <w:r>
                    <w:rPr>
                      <w:rFonts w:ascii="Times New Roman" w:hAnsi="Times New Roman" w:eastAsiaTheme="minorEastAsia"/>
                      <w:b/>
                      <w:bCs/>
                      <w:color w:val="auto"/>
                      <w:szCs w:val="21"/>
                    </w:rPr>
                    <w:t>主要预防措施</w:t>
                  </w:r>
                </w:p>
              </w:tc>
            </w:tr>
            <w:tr w14:paraId="20635D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41" w:type="pct"/>
                  <w:tcBorders>
                    <w:tl2br w:val="nil"/>
                    <w:tr2bl w:val="nil"/>
                  </w:tcBorders>
                  <w:vAlign w:val="center"/>
                </w:tcPr>
                <w:p w14:paraId="62B870D9">
                  <w:pPr>
                    <w:bidi w:val="0"/>
                    <w:jc w:val="center"/>
                    <w:rPr>
                      <w:rFonts w:hint="eastAsia" w:ascii="Times New Roman" w:hAnsi="Times New Roman" w:cs="Times New Roman" w:eastAsiaTheme="minorEastAsia"/>
                      <w:color w:val="auto"/>
                      <w:sz w:val="21"/>
                      <w:szCs w:val="22"/>
                      <w:lang w:val="en-US" w:eastAsia="zh-CN"/>
                    </w:rPr>
                  </w:pPr>
                  <w:r>
                    <w:rPr>
                      <w:rFonts w:hint="eastAsia" w:ascii="Times New Roman" w:hAnsi="Times New Roman" w:cs="Times New Roman" w:eastAsiaTheme="minorEastAsia"/>
                      <w:color w:val="auto"/>
                      <w:sz w:val="21"/>
                      <w:szCs w:val="22"/>
                      <w:lang w:val="en-US" w:eastAsia="zh-CN"/>
                    </w:rPr>
                    <w:t>轻质柴油暂存区</w:t>
                  </w:r>
                </w:p>
                <w:p w14:paraId="48E9CB65">
                  <w:pPr>
                    <w:bidi w:val="0"/>
                    <w:jc w:val="center"/>
                    <w:rPr>
                      <w:rFonts w:hint="default" w:ascii="Times New Roman" w:hAnsi="Times New Roman" w:cs="Times New Roman" w:eastAsiaTheme="minorEastAsia"/>
                      <w:color w:val="auto"/>
                      <w:sz w:val="21"/>
                      <w:szCs w:val="22"/>
                      <w:lang w:val="en-US" w:eastAsia="zh-CN"/>
                    </w:rPr>
                  </w:pPr>
                  <w:r>
                    <w:rPr>
                      <w:rFonts w:hint="eastAsia" w:ascii="Times New Roman" w:hAnsi="Times New Roman" w:cs="Times New Roman" w:eastAsiaTheme="minorEastAsia"/>
                      <w:color w:val="auto"/>
                      <w:sz w:val="21"/>
                      <w:szCs w:val="22"/>
                      <w:lang w:val="en-US" w:eastAsia="zh-CN"/>
                    </w:rPr>
                    <w:t>润滑油暂存区</w:t>
                  </w:r>
                </w:p>
                <w:p w14:paraId="5628025E">
                  <w:pPr>
                    <w:jc w:val="center"/>
                    <w:rPr>
                      <w:rFonts w:ascii="Times New Roman" w:hAnsi="Times New Roman" w:eastAsiaTheme="minorEastAsia"/>
                      <w:color w:val="auto"/>
                      <w:szCs w:val="21"/>
                      <w:lang w:val="zh-CN"/>
                    </w:rPr>
                  </w:pPr>
                  <w:r>
                    <w:rPr>
                      <w:rFonts w:hint="eastAsia" w:ascii="Times New Roman" w:hAnsi="Times New Roman" w:eastAsiaTheme="minorEastAsia"/>
                      <w:color w:val="auto"/>
                      <w:sz w:val="21"/>
                      <w:szCs w:val="21"/>
                      <w:lang w:eastAsia="zh-CN"/>
                    </w:rPr>
                    <w:t>危险废物贮存库</w:t>
                  </w:r>
                  <w:r>
                    <w:rPr>
                      <w:rFonts w:hint="eastAsia" w:ascii="Times New Roman" w:hAnsi="Times New Roman" w:eastAsiaTheme="minorEastAsia"/>
                      <w:color w:val="auto"/>
                      <w:sz w:val="21"/>
                      <w:szCs w:val="21"/>
                      <w:lang w:val="en-US" w:eastAsia="zh-CN"/>
                    </w:rPr>
                    <w:t>沥青罐区</w:t>
                  </w:r>
                </w:p>
              </w:tc>
              <w:tc>
                <w:tcPr>
                  <w:tcW w:w="3958" w:type="pct"/>
                  <w:tcBorders>
                    <w:tl2br w:val="nil"/>
                    <w:tr2bl w:val="nil"/>
                  </w:tcBorders>
                </w:tcPr>
                <w:p w14:paraId="627E8431">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（1）加强员工操作技能培训，增强安全生产意识，严格操作规范，严防误操作；</w:t>
                  </w:r>
                </w:p>
                <w:p w14:paraId="47EBE3C5">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（2）</w:t>
                  </w:r>
                  <w:r>
                    <w:rPr>
                      <w:rFonts w:hint="default" w:ascii="Times New Roman" w:hAnsi="Times New Roman" w:cs="Times New Roman" w:eastAsiaTheme="minorEastAsia"/>
                      <w:b w:val="0"/>
                      <w:bCs w:val="0"/>
                      <w:color w:val="auto"/>
                      <w:sz w:val="21"/>
                      <w:szCs w:val="21"/>
                      <w:lang w:val="en-US" w:eastAsia="zh-CN"/>
                    </w:rPr>
                    <w:t>建立应急物资库，配备相应的应急救援物资，</w:t>
                  </w:r>
                  <w:r>
                    <w:rPr>
                      <w:rFonts w:hint="eastAsia" w:ascii="Times New Roman" w:hAnsi="Times New Roman" w:cs="Times New Roman" w:eastAsiaTheme="minorEastAsia"/>
                      <w:b w:val="0"/>
                      <w:bCs w:val="0"/>
                      <w:color w:val="auto"/>
                      <w:sz w:val="21"/>
                      <w:szCs w:val="21"/>
                      <w:lang w:val="en-US" w:eastAsia="zh-CN"/>
                    </w:rPr>
                    <w:t>作业现场配备必要的消防器材，</w:t>
                  </w:r>
                  <w:r>
                    <w:rPr>
                      <w:rFonts w:hint="default" w:ascii="Times New Roman" w:hAnsi="Times New Roman" w:cs="Times New Roman" w:eastAsiaTheme="minorEastAsia"/>
                      <w:b w:val="0"/>
                      <w:bCs w:val="0"/>
                      <w:color w:val="auto"/>
                      <w:sz w:val="21"/>
                      <w:szCs w:val="21"/>
                      <w:lang w:val="en-US" w:eastAsia="zh-CN"/>
                    </w:rPr>
                    <w:t>包括泄漏液体吸附材料、临时收集暂存容器、人员防护器材、消防设备等</w:t>
                  </w:r>
                  <w:r>
                    <w:rPr>
                      <w:rFonts w:hint="eastAsia" w:ascii="Times New Roman" w:hAnsi="Times New Roman" w:cs="Times New Roman" w:eastAsiaTheme="minorEastAsia"/>
                      <w:b w:val="0"/>
                      <w:bCs w:val="0"/>
                      <w:color w:val="auto"/>
                      <w:sz w:val="21"/>
                      <w:szCs w:val="21"/>
                      <w:lang w:val="en-US" w:eastAsia="zh-CN"/>
                    </w:rPr>
                    <w:t>；</w:t>
                  </w:r>
                </w:p>
                <w:p w14:paraId="15926BB3">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（3）</w:t>
                  </w:r>
                  <w:r>
                    <w:rPr>
                      <w:rFonts w:hint="eastAsia" w:ascii="Times New Roman" w:hAnsi="Times New Roman" w:cs="Times New Roman" w:eastAsiaTheme="minorEastAsia"/>
                      <w:color w:val="auto"/>
                      <w:sz w:val="21"/>
                      <w:szCs w:val="22"/>
                      <w:lang w:val="en-US" w:eastAsia="zh-CN"/>
                    </w:rPr>
                    <w:t>轻质柴油</w:t>
                  </w:r>
                  <w:r>
                    <w:rPr>
                      <w:rFonts w:hint="eastAsia" w:ascii="Times New Roman" w:hAnsi="Times New Roman" w:cs="Times New Roman" w:eastAsiaTheme="minorEastAsia"/>
                      <w:i w:val="0"/>
                      <w:color w:val="auto"/>
                      <w:kern w:val="0"/>
                      <w:sz w:val="21"/>
                      <w:szCs w:val="21"/>
                      <w:u w:val="none"/>
                      <w:lang w:val="en-US" w:eastAsia="zh-CN" w:bidi="ar"/>
                    </w:rPr>
                    <w:t>暂存区单独建设，设置围栏，</w:t>
                  </w:r>
                  <w:r>
                    <w:rPr>
                      <w:rFonts w:hint="eastAsia" w:ascii="Times New Roman" w:hAnsi="Times New Roman" w:cs="Times New Roman" w:eastAsiaTheme="minorEastAsia"/>
                      <w:b w:val="0"/>
                      <w:bCs w:val="0"/>
                      <w:color w:val="auto"/>
                      <w:sz w:val="21"/>
                      <w:szCs w:val="21"/>
                      <w:lang w:val="en-US" w:eastAsia="zh-CN"/>
                    </w:rPr>
                    <w:t>设置明显的禁烟、禁火警示标志；</w:t>
                  </w:r>
                </w:p>
                <w:p w14:paraId="56414DAF">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（4）沥青罐配套管线必须安全可靠，且便于操作。设计中所选用的管线、管件及阀门的材料，应保证有足够的机械强度及使用期限。管线的设计、制造、安装等技术条件， 应符合国家现行标准和规范的要求。</w:t>
                  </w:r>
                </w:p>
                <w:p w14:paraId="1D350D20">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（5）制定作业现场应急处置方案及</w:t>
                  </w:r>
                  <w:r>
                    <w:rPr>
                      <w:rFonts w:hint="default" w:ascii="Times New Roman" w:hAnsi="Times New Roman" w:cs="Times New Roman" w:eastAsiaTheme="minorEastAsia"/>
                      <w:b w:val="0"/>
                      <w:bCs w:val="0"/>
                      <w:color w:val="auto"/>
                      <w:sz w:val="21"/>
                      <w:szCs w:val="21"/>
                      <w:lang w:val="en-US" w:eastAsia="zh-CN"/>
                    </w:rPr>
                    <w:t>突发环境事件应急预案并备案</w:t>
                  </w:r>
                  <w:r>
                    <w:rPr>
                      <w:rFonts w:hint="eastAsia" w:ascii="Times New Roman" w:hAnsi="Times New Roman" w:cs="Times New Roman" w:eastAsiaTheme="minorEastAsia"/>
                      <w:b w:val="0"/>
                      <w:bCs w:val="0"/>
                      <w:color w:val="auto"/>
                      <w:sz w:val="21"/>
                      <w:szCs w:val="21"/>
                      <w:lang w:val="en-US" w:eastAsia="zh-CN"/>
                    </w:rPr>
                    <w:t>；</w:t>
                  </w:r>
                </w:p>
                <w:p w14:paraId="17F8D6AE">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（6）</w:t>
                  </w:r>
                  <w:r>
                    <w:rPr>
                      <w:rFonts w:hint="default" w:ascii="Times New Roman" w:hAnsi="Times New Roman" w:cs="Times New Roman" w:eastAsiaTheme="minorEastAsia"/>
                      <w:b w:val="0"/>
                      <w:bCs w:val="0"/>
                      <w:color w:val="auto"/>
                      <w:sz w:val="21"/>
                      <w:szCs w:val="21"/>
                      <w:lang w:val="en-US" w:eastAsia="zh-CN"/>
                    </w:rPr>
                    <w:t>建立环境风险管理制度，</w:t>
                  </w:r>
                  <w:r>
                    <w:rPr>
                      <w:rFonts w:hint="eastAsia" w:ascii="Times New Roman" w:hAnsi="Times New Roman" w:cs="Times New Roman" w:eastAsiaTheme="minorEastAsia"/>
                      <w:b w:val="0"/>
                      <w:bCs w:val="0"/>
                      <w:color w:val="auto"/>
                      <w:sz w:val="21"/>
                      <w:szCs w:val="21"/>
                      <w:lang w:val="en-US" w:eastAsia="zh-CN"/>
                    </w:rPr>
                    <w:t>加强</w:t>
                  </w:r>
                  <w:r>
                    <w:rPr>
                      <w:rFonts w:hint="eastAsia" w:ascii="Times New Roman" w:hAnsi="Times New Roman" w:cs="Times New Roman" w:eastAsiaTheme="minorEastAsia"/>
                      <w:color w:val="auto"/>
                      <w:sz w:val="21"/>
                      <w:szCs w:val="22"/>
                      <w:lang w:val="en-US" w:eastAsia="zh-CN"/>
                    </w:rPr>
                    <w:t>轻质柴油</w:t>
                  </w:r>
                  <w:r>
                    <w:rPr>
                      <w:rFonts w:hint="eastAsia" w:ascii="Times New Roman" w:hAnsi="Times New Roman" w:cs="Times New Roman" w:eastAsiaTheme="minorEastAsia"/>
                      <w:i w:val="0"/>
                      <w:color w:val="auto"/>
                      <w:kern w:val="0"/>
                      <w:sz w:val="21"/>
                      <w:szCs w:val="21"/>
                      <w:u w:val="none"/>
                      <w:lang w:val="en-US" w:eastAsia="zh-CN" w:bidi="ar"/>
                    </w:rPr>
                    <w:t>暂存</w:t>
                  </w:r>
                  <w:r>
                    <w:rPr>
                      <w:rFonts w:hint="eastAsia" w:ascii="Times New Roman" w:hAnsi="Times New Roman" w:cs="Times New Roman" w:eastAsiaTheme="minorEastAsia"/>
                      <w:b w:val="0"/>
                      <w:bCs w:val="0"/>
                      <w:color w:val="auto"/>
                      <w:sz w:val="21"/>
                      <w:szCs w:val="21"/>
                      <w:lang w:val="en-US" w:eastAsia="zh-CN"/>
                    </w:rPr>
                    <w:t>监管。</w:t>
                  </w:r>
                  <w:r>
                    <w:rPr>
                      <w:rFonts w:hint="default" w:ascii="Times New Roman" w:hAnsi="Times New Roman" w:cs="Times New Roman" w:eastAsiaTheme="minorEastAsia"/>
                      <w:b w:val="0"/>
                      <w:bCs w:val="0"/>
                      <w:color w:val="auto"/>
                      <w:sz w:val="21"/>
                      <w:szCs w:val="21"/>
                      <w:lang w:val="en-US" w:eastAsia="zh-CN"/>
                    </w:rPr>
                    <w:t>安排专人进行负责，定期对各风险源进行巡视，发现可能发生泄漏或已经发生泄漏的情况，立即采取处置措施，并启动厂区应急预案。</w:t>
                  </w:r>
                </w:p>
                <w:p w14:paraId="4E487C32">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（7）</w:t>
                  </w:r>
                  <w:r>
                    <w:rPr>
                      <w:rFonts w:hint="default" w:ascii="Times New Roman" w:hAnsi="Times New Roman" w:cs="Times New Roman" w:eastAsiaTheme="minorEastAsia"/>
                      <w:b w:val="0"/>
                      <w:bCs w:val="0"/>
                      <w:color w:val="auto"/>
                      <w:sz w:val="21"/>
                      <w:szCs w:val="21"/>
                      <w:lang w:val="en-US" w:eastAsia="zh-CN"/>
                    </w:rPr>
                    <w:t>危险废物贮存库</w:t>
                  </w:r>
                  <w:r>
                    <w:rPr>
                      <w:rFonts w:hint="eastAsia" w:ascii="Times New Roman" w:hAnsi="Times New Roman" w:cs="Times New Roman" w:eastAsiaTheme="minorEastAsia"/>
                      <w:b w:val="0"/>
                      <w:bCs w:val="0"/>
                      <w:color w:val="auto"/>
                      <w:sz w:val="21"/>
                      <w:szCs w:val="21"/>
                      <w:lang w:val="en-US" w:eastAsia="zh-CN"/>
                    </w:rPr>
                    <w:t>、</w:t>
                  </w:r>
                  <w:r>
                    <w:rPr>
                      <w:rFonts w:hint="eastAsia" w:ascii="Times New Roman" w:hAnsi="Times New Roman" w:cs="Times New Roman" w:eastAsiaTheme="minorEastAsia"/>
                      <w:color w:val="auto"/>
                      <w:sz w:val="21"/>
                      <w:szCs w:val="22"/>
                      <w:lang w:val="en-US" w:eastAsia="zh-CN"/>
                    </w:rPr>
                    <w:t>润滑油暂存区</w:t>
                  </w:r>
                  <w:r>
                    <w:rPr>
                      <w:rFonts w:hint="default" w:ascii="Times New Roman" w:hAnsi="Times New Roman" w:cs="Times New Roman" w:eastAsiaTheme="minorEastAsia"/>
                      <w:b w:val="0"/>
                      <w:bCs w:val="0"/>
                      <w:color w:val="auto"/>
                      <w:sz w:val="21"/>
                      <w:szCs w:val="21"/>
                      <w:lang w:val="en-US" w:eastAsia="zh-CN"/>
                    </w:rPr>
                    <w:t>按照重点防渗区要求进行防渗，防渗材料可采用不小于2mm厚高密度聚乙烯膜等人工防渗材料（渗透系数不大于10</w:t>
                  </w:r>
                  <w:r>
                    <w:rPr>
                      <w:rFonts w:hint="default" w:ascii="Times New Roman" w:hAnsi="Times New Roman" w:cs="Times New Roman" w:eastAsiaTheme="minorEastAsia"/>
                      <w:b w:val="0"/>
                      <w:bCs w:val="0"/>
                      <w:color w:val="auto"/>
                      <w:sz w:val="21"/>
                      <w:szCs w:val="21"/>
                      <w:vertAlign w:val="superscript"/>
                      <w:lang w:val="en-US" w:eastAsia="zh-CN"/>
                    </w:rPr>
                    <w:t>-10</w:t>
                  </w:r>
                  <w:r>
                    <w:rPr>
                      <w:rFonts w:hint="default" w:ascii="Times New Roman" w:hAnsi="Times New Roman" w:cs="Times New Roman" w:eastAsiaTheme="minorEastAsia"/>
                      <w:b w:val="0"/>
                      <w:bCs w:val="0"/>
                      <w:color w:val="auto"/>
                      <w:sz w:val="21"/>
                      <w:szCs w:val="21"/>
                      <w:lang w:val="en-US" w:eastAsia="zh-CN"/>
                    </w:rPr>
                    <w:t>cm/s），或其他防渗性能等效的材料</w:t>
                  </w:r>
                  <w:r>
                    <w:rPr>
                      <w:rFonts w:hint="eastAsia" w:ascii="Times New Roman" w:hAnsi="Times New Roman" w:cs="Times New Roman" w:eastAsiaTheme="minorEastAsia"/>
                      <w:b w:val="0"/>
                      <w:bCs w:val="0"/>
                      <w:color w:val="auto"/>
                      <w:sz w:val="21"/>
                      <w:szCs w:val="21"/>
                      <w:lang w:val="en-US" w:eastAsia="zh-CN"/>
                    </w:rPr>
                    <w:t>，</w:t>
                  </w:r>
                  <w:r>
                    <w:rPr>
                      <w:rFonts w:ascii="Times New Roman" w:hAnsi="Times New Roman" w:eastAsiaTheme="minorEastAsia"/>
                      <w:color w:val="auto"/>
                      <w:szCs w:val="21"/>
                    </w:rPr>
                    <w:t>防止</w:t>
                  </w:r>
                  <w:r>
                    <w:rPr>
                      <w:rFonts w:hint="eastAsia" w:ascii="Times New Roman" w:hAnsi="Times New Roman" w:eastAsiaTheme="minorEastAsia"/>
                      <w:color w:val="auto"/>
                      <w:szCs w:val="21"/>
                    </w:rPr>
                    <w:t>危险物质</w:t>
                  </w:r>
                  <w:r>
                    <w:rPr>
                      <w:rFonts w:ascii="Times New Roman" w:hAnsi="Times New Roman" w:eastAsiaTheme="minorEastAsia"/>
                      <w:color w:val="auto"/>
                      <w:szCs w:val="21"/>
                    </w:rPr>
                    <w:t>下渗进入地基下</w:t>
                  </w:r>
                  <w:r>
                    <w:rPr>
                      <w:rFonts w:hint="eastAsia" w:ascii="Times New Roman" w:hAnsi="Times New Roman" w:eastAsiaTheme="minorEastAsia"/>
                      <w:color w:val="auto"/>
                      <w:szCs w:val="21"/>
                      <w:lang w:eastAsia="zh-CN"/>
                    </w:rPr>
                    <w:t>至</w:t>
                  </w:r>
                  <w:r>
                    <w:rPr>
                      <w:rFonts w:ascii="Times New Roman" w:hAnsi="Times New Roman" w:eastAsiaTheme="minorEastAsia"/>
                      <w:color w:val="auto"/>
                      <w:szCs w:val="21"/>
                    </w:rPr>
                    <w:t>土壤层及地下水层；</w:t>
                  </w:r>
                  <w:r>
                    <w:rPr>
                      <w:rFonts w:hint="default" w:ascii="Times New Roman" w:hAnsi="Times New Roman" w:cs="Times New Roman" w:eastAsiaTheme="minorEastAsia"/>
                      <w:b w:val="0"/>
                      <w:bCs w:val="0"/>
                      <w:color w:val="auto"/>
                      <w:sz w:val="21"/>
                      <w:szCs w:val="21"/>
                      <w:lang w:val="en-US" w:eastAsia="zh-CN"/>
                    </w:rPr>
                    <w:t>危险废物贮存库</w:t>
                  </w:r>
                  <w:r>
                    <w:rPr>
                      <w:rFonts w:hint="eastAsia" w:ascii="Times New Roman" w:hAnsi="Times New Roman" w:cs="Times New Roman" w:eastAsiaTheme="minorEastAsia"/>
                      <w:b w:val="0"/>
                      <w:bCs w:val="0"/>
                      <w:color w:val="auto"/>
                      <w:sz w:val="21"/>
                      <w:szCs w:val="21"/>
                      <w:lang w:val="en-US" w:eastAsia="zh-CN"/>
                    </w:rPr>
                    <w:t>、</w:t>
                  </w:r>
                  <w:r>
                    <w:rPr>
                      <w:rFonts w:hint="eastAsia" w:ascii="Times New Roman" w:hAnsi="Times New Roman" w:cs="Times New Roman" w:eastAsiaTheme="minorEastAsia"/>
                      <w:color w:val="auto"/>
                      <w:sz w:val="21"/>
                      <w:szCs w:val="22"/>
                      <w:lang w:val="en-US" w:eastAsia="zh-CN"/>
                    </w:rPr>
                    <w:t>润滑油暂存区暂存容器下方</w:t>
                  </w:r>
                  <w:r>
                    <w:rPr>
                      <w:rFonts w:hint="default" w:ascii="Times New Roman" w:hAnsi="Times New Roman" w:cs="Times New Roman" w:eastAsiaTheme="minorEastAsia"/>
                      <w:b w:val="0"/>
                      <w:bCs w:val="0"/>
                      <w:color w:val="auto"/>
                      <w:sz w:val="21"/>
                      <w:szCs w:val="21"/>
                      <w:lang w:val="en-US" w:eastAsia="zh-CN"/>
                    </w:rPr>
                    <w:t>设置</w:t>
                  </w:r>
                  <w:r>
                    <w:rPr>
                      <w:rFonts w:hint="eastAsia" w:ascii="Times New Roman" w:hAnsi="Times New Roman" w:cs="Times New Roman" w:eastAsiaTheme="minorEastAsia"/>
                      <w:b w:val="0"/>
                      <w:bCs w:val="0"/>
                      <w:color w:val="auto"/>
                      <w:sz w:val="21"/>
                      <w:szCs w:val="21"/>
                      <w:lang w:val="en-US" w:eastAsia="zh-CN"/>
                    </w:rPr>
                    <w:t>托盘</w:t>
                  </w:r>
                  <w:r>
                    <w:rPr>
                      <w:rFonts w:hint="default" w:ascii="Times New Roman" w:hAnsi="Times New Roman" w:cs="Times New Roman" w:eastAsiaTheme="minorEastAsia"/>
                      <w:b w:val="0"/>
                      <w:bCs w:val="0"/>
                      <w:color w:val="auto"/>
                      <w:sz w:val="21"/>
                      <w:szCs w:val="21"/>
                      <w:lang w:val="en-US" w:eastAsia="zh-CN"/>
                    </w:rPr>
                    <w:t>，用于收集泄漏后的物料，确保泄漏物料可以控制在风险单元内。</w:t>
                  </w:r>
                </w:p>
                <w:p w14:paraId="7FACA03E">
                  <w:pPr>
                    <w:rPr>
                      <w:rFonts w:ascii="Times New Roman" w:hAnsi="Times New Roman" w:eastAsiaTheme="minorEastAsia"/>
                      <w:color w:val="auto"/>
                      <w:szCs w:val="21"/>
                    </w:rPr>
                  </w:pPr>
                  <w:r>
                    <w:rPr>
                      <w:rFonts w:hint="eastAsia" w:ascii="Times New Roman" w:hAnsi="Times New Roman" w:cs="Times New Roman" w:eastAsiaTheme="minorEastAsia"/>
                      <w:b w:val="0"/>
                      <w:bCs w:val="0"/>
                      <w:color w:val="auto"/>
                      <w:sz w:val="21"/>
                      <w:szCs w:val="21"/>
                      <w:lang w:val="en-US" w:eastAsia="zh-CN"/>
                    </w:rPr>
                    <w:t>（7）</w:t>
                  </w:r>
                  <w:r>
                    <w:rPr>
                      <w:rFonts w:hint="default" w:ascii="Times New Roman" w:hAnsi="Times New Roman" w:cs="Times New Roman" w:eastAsiaTheme="minorEastAsia"/>
                      <w:b w:val="0"/>
                      <w:bCs w:val="0"/>
                      <w:color w:val="auto"/>
                      <w:sz w:val="21"/>
                      <w:szCs w:val="21"/>
                      <w:lang w:val="en-US" w:eastAsia="zh-CN"/>
                    </w:rPr>
                    <w:t>编制突发环境事件应急预案并备案。</w:t>
                  </w:r>
                </w:p>
              </w:tc>
            </w:tr>
            <w:tr w14:paraId="416204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41" w:type="pct"/>
                  <w:tcBorders>
                    <w:tl2br w:val="nil"/>
                    <w:tr2bl w:val="nil"/>
                  </w:tcBorders>
                  <w:shd w:val="clear" w:color="auto" w:fill="auto"/>
                  <w:vAlign w:val="center"/>
                </w:tcPr>
                <w:p w14:paraId="249C4F2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天然气</w:t>
                  </w:r>
                </w:p>
                <w:p w14:paraId="5219FD5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b w:val="0"/>
                      <w:bCs w:val="0"/>
                      <w:color w:val="auto"/>
                      <w:kern w:val="2"/>
                      <w:sz w:val="21"/>
                      <w:szCs w:val="21"/>
                      <w:lang w:val="en-US" w:eastAsia="zh-CN" w:bidi="ar-SA"/>
                    </w:rPr>
                  </w:pPr>
                  <w:r>
                    <w:rPr>
                      <w:rFonts w:hint="eastAsia" w:ascii="Times New Roman" w:hAnsi="Times New Roman" w:cs="Times New Roman" w:eastAsiaTheme="minorEastAsia"/>
                      <w:b w:val="0"/>
                      <w:bCs w:val="0"/>
                      <w:color w:val="auto"/>
                      <w:sz w:val="21"/>
                      <w:szCs w:val="21"/>
                      <w:lang w:val="en-US" w:eastAsia="zh-CN"/>
                    </w:rPr>
                    <w:t>（甲烷）</w:t>
                  </w:r>
                </w:p>
              </w:tc>
              <w:tc>
                <w:tcPr>
                  <w:tcW w:w="3958" w:type="pct"/>
                  <w:tcBorders>
                    <w:tl2br w:val="nil"/>
                    <w:tr2bl w:val="nil"/>
                  </w:tcBorders>
                  <w:shd w:val="clear" w:color="auto" w:fill="auto"/>
                  <w:vAlign w:val="center"/>
                </w:tcPr>
                <w:p w14:paraId="77B62E38">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eastAsiaTheme="minorEastAsia"/>
                      <w:b w:val="0"/>
                      <w:bCs w:val="0"/>
                      <w:color w:val="auto"/>
                      <w:kern w:val="2"/>
                      <w:sz w:val="21"/>
                      <w:szCs w:val="21"/>
                      <w:lang w:val="en-US" w:eastAsia="zh-CN" w:bidi="ar-SA"/>
                    </w:rPr>
                  </w:pPr>
                  <w:r>
                    <w:rPr>
                      <w:rFonts w:hint="default" w:ascii="Times New Roman" w:hAnsi="Times New Roman" w:cs="Times New Roman" w:eastAsiaTheme="minorEastAsia"/>
                      <w:b w:val="0"/>
                      <w:bCs w:val="0"/>
                      <w:color w:val="auto"/>
                      <w:sz w:val="21"/>
                      <w:szCs w:val="21"/>
                      <w:lang w:val="en-US" w:eastAsia="zh-CN"/>
                    </w:rPr>
                    <w:t>加强</w:t>
                  </w:r>
                  <w:r>
                    <w:rPr>
                      <w:rFonts w:hint="eastAsia" w:ascii="Times New Roman" w:hAnsi="Times New Roman" w:cs="Times New Roman" w:eastAsiaTheme="minorEastAsia"/>
                      <w:b w:val="0"/>
                      <w:bCs w:val="0"/>
                      <w:color w:val="auto"/>
                      <w:sz w:val="21"/>
                      <w:szCs w:val="21"/>
                      <w:lang w:val="en-US" w:eastAsia="zh-CN"/>
                    </w:rPr>
                    <w:t>安全生产</w:t>
                  </w:r>
                  <w:r>
                    <w:rPr>
                      <w:rFonts w:hint="default" w:ascii="Times New Roman" w:hAnsi="Times New Roman" w:cs="Times New Roman" w:eastAsiaTheme="minorEastAsia"/>
                      <w:b w:val="0"/>
                      <w:bCs w:val="0"/>
                      <w:color w:val="auto"/>
                      <w:sz w:val="21"/>
                      <w:szCs w:val="21"/>
                      <w:lang w:val="en-US" w:eastAsia="zh-CN"/>
                    </w:rPr>
                    <w:t>管理，防止因管理不善而导致火灾</w:t>
                  </w:r>
                  <w:r>
                    <w:rPr>
                      <w:rFonts w:hint="eastAsia" w:ascii="Times New Roman" w:hAnsi="Times New Roman" w:cs="Times New Roman" w:eastAsiaTheme="minorEastAsia"/>
                      <w:b w:val="0"/>
                      <w:bCs w:val="0"/>
                      <w:color w:val="auto"/>
                      <w:sz w:val="21"/>
                      <w:szCs w:val="21"/>
                      <w:lang w:val="en-US" w:eastAsia="zh-CN"/>
                    </w:rPr>
                    <w:t>；</w:t>
                  </w:r>
                  <w:r>
                    <w:rPr>
                      <w:rFonts w:hint="default" w:ascii="Times New Roman" w:hAnsi="Times New Roman" w:cs="Times New Roman" w:eastAsiaTheme="minorEastAsia"/>
                      <w:b w:val="0"/>
                      <w:bCs w:val="0"/>
                      <w:color w:val="auto"/>
                      <w:sz w:val="21"/>
                      <w:szCs w:val="21"/>
                      <w:lang w:val="en-US" w:eastAsia="zh-CN"/>
                    </w:rPr>
                    <w:t>操作人员必须经过专门培训，严格遵守操作规程。工作场所严禁吸烟。</w:t>
                  </w:r>
                  <w:r>
                    <w:rPr>
                      <w:rFonts w:hint="eastAsia" w:ascii="Times New Roman" w:hAnsi="Times New Roman" w:cs="Times New Roman" w:eastAsiaTheme="minorEastAsia"/>
                      <w:b w:val="0"/>
                      <w:bCs w:val="0"/>
                      <w:color w:val="auto"/>
                      <w:sz w:val="21"/>
                      <w:szCs w:val="21"/>
                      <w:lang w:val="en-US" w:eastAsia="zh-CN"/>
                    </w:rPr>
                    <w:t>管道、阀门定期由专业人员检查</w:t>
                  </w:r>
                  <w:r>
                    <w:rPr>
                      <w:rFonts w:hint="default" w:ascii="Times New Roman" w:hAnsi="Times New Roman" w:cs="Times New Roman" w:eastAsiaTheme="minorEastAsia"/>
                      <w:b w:val="0"/>
                      <w:bCs w:val="0"/>
                      <w:color w:val="auto"/>
                      <w:sz w:val="21"/>
                      <w:szCs w:val="21"/>
                      <w:lang w:val="en-US" w:eastAsia="zh-CN"/>
                    </w:rPr>
                    <w:t>。</w:t>
                  </w:r>
                </w:p>
              </w:tc>
            </w:tr>
          </w:tbl>
          <w:p w14:paraId="3B65BEC5">
            <w:pPr>
              <w:pStyle w:val="19"/>
              <w:adjustRightInd w:val="0"/>
              <w:ind w:firstLine="482" w:firstLineChars="200"/>
              <w:rPr>
                <w:rFonts w:ascii="Times New Roman" w:hAnsi="Times New Roman" w:eastAsiaTheme="minorEastAsia"/>
                <w:color w:val="auto"/>
                <w:sz w:val="24"/>
                <w:szCs w:val="24"/>
              </w:rPr>
            </w:pPr>
            <w:r>
              <w:rPr>
                <w:rFonts w:hint="eastAsia" w:ascii="Times New Roman" w:hAnsi="Times New Roman" w:eastAsiaTheme="minorEastAsia"/>
                <w:color w:val="auto"/>
                <w:sz w:val="24"/>
                <w:szCs w:val="24"/>
                <w:lang w:val="en-US" w:eastAsia="zh-CN"/>
              </w:rPr>
              <w:t>7</w:t>
            </w:r>
            <w:r>
              <w:rPr>
                <w:rFonts w:ascii="Times New Roman" w:hAnsi="Times New Roman" w:eastAsiaTheme="minorEastAsia"/>
                <w:color w:val="auto"/>
                <w:sz w:val="24"/>
                <w:szCs w:val="24"/>
              </w:rPr>
              <w:t>.环保投资估算</w:t>
            </w:r>
          </w:p>
          <w:p w14:paraId="3FA2F9C4">
            <w:pPr>
              <w:adjustRightInd w:val="0"/>
              <w:spacing w:line="360" w:lineRule="auto"/>
              <w:ind w:firstLine="480" w:firstLineChars="200"/>
              <w:jc w:val="left"/>
              <w:rPr>
                <w:rFonts w:ascii="Times New Roman" w:hAnsi="Times New Roman" w:eastAsiaTheme="minorEastAsia"/>
                <w:b/>
                <w:bCs/>
                <w:color w:val="auto"/>
                <w:sz w:val="24"/>
                <w:lang w:val="en-GB"/>
              </w:rPr>
            </w:pPr>
            <w:r>
              <w:rPr>
                <w:rFonts w:ascii="Times New Roman" w:hAnsi="Times New Roman" w:eastAsiaTheme="minorEastAsia"/>
                <w:color w:val="auto"/>
                <w:sz w:val="24"/>
              </w:rPr>
              <w:t>本项目主要环保投资详</w:t>
            </w:r>
            <w:r>
              <w:rPr>
                <w:rFonts w:ascii="Times New Roman" w:hAnsi="Times New Roman" w:eastAsiaTheme="minorEastAsia"/>
                <w:bCs/>
                <w:color w:val="auto"/>
                <w:sz w:val="24"/>
              </w:rPr>
              <w:t>见下表。</w:t>
            </w:r>
          </w:p>
          <w:p w14:paraId="6469F9EC">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表4-</w:t>
            </w:r>
            <w:r>
              <w:rPr>
                <w:rFonts w:hint="eastAsia" w:ascii="Times New Roman" w:hAnsi="Times New Roman" w:eastAsiaTheme="minorEastAsia"/>
                <w:b/>
                <w:bCs/>
                <w:color w:val="auto"/>
                <w:sz w:val="24"/>
                <w:lang w:val="en-US" w:eastAsia="zh-CN"/>
              </w:rPr>
              <w:t>11</w:t>
            </w:r>
            <w:r>
              <w:rPr>
                <w:rFonts w:ascii="Times New Roman" w:hAnsi="Times New Roman" w:eastAsiaTheme="minorEastAsia"/>
                <w:b/>
                <w:bCs/>
                <w:color w:val="auto"/>
                <w:sz w:val="24"/>
              </w:rPr>
              <w:t xml:space="preserve">  项目环保设施投资一览表</w:t>
            </w:r>
          </w:p>
          <w:tbl>
            <w:tblPr>
              <w:tblStyle w:val="23"/>
              <w:tblW w:w="0" w:type="auto"/>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732"/>
              <w:gridCol w:w="4091"/>
              <w:gridCol w:w="764"/>
              <w:gridCol w:w="1048"/>
            </w:tblGrid>
            <w:tr w14:paraId="70F4DF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26" w:type="dxa"/>
                  <w:gridSpan w:val="2"/>
                  <w:tcBorders>
                    <w:tl2br w:val="nil"/>
                    <w:tr2bl w:val="nil"/>
                  </w:tcBorders>
                  <w:shd w:val="clear" w:color="auto" w:fill="auto"/>
                  <w:vAlign w:val="center"/>
                </w:tcPr>
                <w:p w14:paraId="3AB9BC30">
                  <w:pPr>
                    <w:jc w:val="center"/>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sz w:val="21"/>
                      <w:szCs w:val="21"/>
                    </w:rPr>
                    <w:t>类别</w:t>
                  </w:r>
                </w:p>
              </w:tc>
              <w:tc>
                <w:tcPr>
                  <w:tcW w:w="4091" w:type="dxa"/>
                  <w:tcBorders>
                    <w:tl2br w:val="nil"/>
                    <w:tr2bl w:val="nil"/>
                  </w:tcBorders>
                  <w:shd w:val="clear" w:color="auto" w:fill="auto"/>
                  <w:vAlign w:val="center"/>
                </w:tcPr>
                <w:p w14:paraId="61CA00BE">
                  <w:pPr>
                    <w:jc w:val="center"/>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sz w:val="21"/>
                      <w:szCs w:val="21"/>
                    </w:rPr>
                    <w:t>污染防治措施</w:t>
                  </w:r>
                </w:p>
              </w:tc>
              <w:tc>
                <w:tcPr>
                  <w:tcW w:w="764" w:type="dxa"/>
                  <w:tcBorders>
                    <w:tl2br w:val="nil"/>
                    <w:tr2bl w:val="nil"/>
                  </w:tcBorders>
                  <w:shd w:val="clear" w:color="auto" w:fill="auto"/>
                  <w:vAlign w:val="center"/>
                </w:tcPr>
                <w:p w14:paraId="18A79BBF">
                  <w:pPr>
                    <w:jc w:val="center"/>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sz w:val="21"/>
                      <w:szCs w:val="21"/>
                    </w:rPr>
                    <w:t>数量</w:t>
                  </w:r>
                </w:p>
              </w:tc>
              <w:tc>
                <w:tcPr>
                  <w:tcW w:w="1048" w:type="dxa"/>
                  <w:tcBorders>
                    <w:tl2br w:val="nil"/>
                    <w:tr2bl w:val="nil"/>
                  </w:tcBorders>
                  <w:shd w:val="clear" w:color="auto" w:fill="auto"/>
                  <w:vAlign w:val="center"/>
                </w:tcPr>
                <w:p w14:paraId="3528EFA7">
                  <w:pPr>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费用</w:t>
                  </w:r>
                </w:p>
                <w:p w14:paraId="3D369E74">
                  <w:pPr>
                    <w:jc w:val="center"/>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sz w:val="21"/>
                      <w:szCs w:val="21"/>
                    </w:rPr>
                    <w:t>（万元）</w:t>
                  </w:r>
                </w:p>
              </w:tc>
            </w:tr>
            <w:tr w14:paraId="2EF90F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4" w:type="dxa"/>
                  <w:vMerge w:val="restart"/>
                  <w:tcBorders>
                    <w:tl2br w:val="nil"/>
                    <w:tr2bl w:val="nil"/>
                  </w:tcBorders>
                  <w:vAlign w:val="center"/>
                </w:tcPr>
                <w:p w14:paraId="46F39871">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废气</w:t>
                  </w:r>
                </w:p>
              </w:tc>
              <w:tc>
                <w:tcPr>
                  <w:tcW w:w="1732" w:type="dxa"/>
                  <w:tcBorders>
                    <w:tl2br w:val="nil"/>
                    <w:tr2bl w:val="nil"/>
                  </w:tcBorders>
                  <w:shd w:val="clear" w:color="auto" w:fill="auto"/>
                  <w:vAlign w:val="center"/>
                </w:tcPr>
                <w:p w14:paraId="5F9AF4F1">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sz w:val="21"/>
                      <w:szCs w:val="21"/>
                      <w:vertAlign w:val="baseline"/>
                      <w:lang w:val="en-US" w:eastAsia="zh-CN"/>
                    </w:rPr>
                    <w:t>铣刨料</w:t>
                  </w:r>
                  <w:r>
                    <w:rPr>
                      <w:rFonts w:hint="default" w:ascii="Times New Roman" w:hAnsi="Times New Roman" w:cs="Times New Roman" w:eastAsiaTheme="minorEastAsia"/>
                      <w:color w:val="auto"/>
                      <w:sz w:val="21"/>
                      <w:szCs w:val="21"/>
                      <w:vertAlign w:val="baseline"/>
                      <w:lang w:val="en-US" w:eastAsia="zh-CN"/>
                    </w:rPr>
                    <w:t>（RAP）上料粉尘及破碎粉尘、筛分粉尘</w:t>
                  </w:r>
                </w:p>
              </w:tc>
              <w:tc>
                <w:tcPr>
                  <w:tcW w:w="4091" w:type="dxa"/>
                  <w:tcBorders>
                    <w:tl2br w:val="nil"/>
                    <w:tr2bl w:val="nil"/>
                  </w:tcBorders>
                  <w:shd w:val="clear" w:color="auto" w:fill="auto"/>
                  <w:vAlign w:val="center"/>
                </w:tcPr>
                <w:p w14:paraId="7B8F3FED">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b w:val="0"/>
                      <w:bCs w:val="0"/>
                      <w:color w:val="auto"/>
                      <w:sz w:val="21"/>
                      <w:szCs w:val="21"/>
                      <w:lang w:val="en-US" w:eastAsia="zh-CN"/>
                    </w:rPr>
                    <w:t>集气罩（</w:t>
                  </w:r>
                  <w:r>
                    <w:rPr>
                      <w:rFonts w:hint="default" w:ascii="Times New Roman" w:hAnsi="Times New Roman" w:cs="Times New Roman" w:eastAsiaTheme="minorEastAsia"/>
                      <w:color w:val="auto"/>
                      <w:sz w:val="21"/>
                      <w:szCs w:val="21"/>
                      <w:shd w:val="clear" w:color="auto" w:fill="FFFFFF"/>
                      <w:lang w:val="en-US" w:eastAsia="zh-CN"/>
                    </w:rPr>
                    <w:t>三面封闭，一面设置软帘/全封闭</w:t>
                  </w:r>
                  <w:r>
                    <w:rPr>
                      <w:rFonts w:hint="default" w:ascii="Times New Roman" w:hAnsi="Times New Roman" w:cs="Times New Roman" w:eastAsiaTheme="minorEastAsia"/>
                      <w:b w:val="0"/>
                      <w:bCs w:val="0"/>
                      <w:color w:val="auto"/>
                      <w:sz w:val="21"/>
                      <w:szCs w:val="21"/>
                      <w:lang w:val="en-US" w:eastAsia="zh-CN"/>
                    </w:rPr>
                    <w:t>）</w:t>
                  </w:r>
                  <w:r>
                    <w:rPr>
                      <w:rFonts w:hint="default"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lang w:val="en-US" w:eastAsia="zh-CN"/>
                    </w:rPr>
                    <w:t>脉冲布袋除尘器</w:t>
                  </w:r>
                  <w:r>
                    <w:rPr>
                      <w:rFonts w:hint="default" w:ascii="Times New Roman" w:hAnsi="Times New Roman" w:cs="Times New Roman" w:eastAsiaTheme="minorEastAsia"/>
                      <w:color w:val="auto"/>
                      <w:sz w:val="21"/>
                      <w:szCs w:val="21"/>
                      <w:vertAlign w:val="baseline"/>
                      <w:lang w:val="en-US" w:eastAsia="zh-CN"/>
                    </w:rPr>
                    <w:t>+15m排气筒</w:t>
                  </w:r>
                </w:p>
              </w:tc>
              <w:tc>
                <w:tcPr>
                  <w:tcW w:w="764" w:type="dxa"/>
                  <w:tcBorders>
                    <w:tl2br w:val="nil"/>
                    <w:tr2bl w:val="nil"/>
                  </w:tcBorders>
                  <w:shd w:val="clear" w:color="auto" w:fill="auto"/>
                  <w:vAlign w:val="center"/>
                </w:tcPr>
                <w:p w14:paraId="0986E895">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1套</w:t>
                  </w:r>
                </w:p>
              </w:tc>
              <w:tc>
                <w:tcPr>
                  <w:tcW w:w="1048" w:type="dxa"/>
                  <w:tcBorders>
                    <w:tl2br w:val="nil"/>
                    <w:tr2bl w:val="nil"/>
                  </w:tcBorders>
                  <w:shd w:val="clear" w:color="auto" w:fill="auto"/>
                  <w:vAlign w:val="center"/>
                </w:tcPr>
                <w:p w14:paraId="1A2C054A">
                  <w:pPr>
                    <w:bidi w:val="0"/>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sz w:val="21"/>
                      <w:szCs w:val="21"/>
                      <w:lang w:val="en-US" w:eastAsia="zh-CN"/>
                    </w:rPr>
                    <w:t>30</w:t>
                  </w:r>
                </w:p>
              </w:tc>
            </w:tr>
            <w:tr w14:paraId="704BCB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4" w:type="dxa"/>
                  <w:vMerge w:val="continue"/>
                  <w:tcBorders>
                    <w:tl2br w:val="nil"/>
                    <w:tr2bl w:val="nil"/>
                  </w:tcBorders>
                  <w:vAlign w:val="center"/>
                </w:tcPr>
                <w:p w14:paraId="1855B7EF">
                  <w:pPr>
                    <w:bidi w:val="0"/>
                    <w:jc w:val="center"/>
                    <w:rPr>
                      <w:rFonts w:hint="default" w:ascii="Times New Roman" w:hAnsi="Times New Roman" w:cs="Times New Roman" w:eastAsiaTheme="minorEastAsia"/>
                      <w:color w:val="auto"/>
                      <w:sz w:val="21"/>
                      <w:szCs w:val="21"/>
                    </w:rPr>
                  </w:pPr>
                </w:p>
              </w:tc>
              <w:tc>
                <w:tcPr>
                  <w:tcW w:w="1732" w:type="dxa"/>
                  <w:tcBorders>
                    <w:tl2br w:val="nil"/>
                    <w:tr2bl w:val="nil"/>
                  </w:tcBorders>
                  <w:shd w:val="clear" w:color="auto" w:fill="auto"/>
                  <w:vAlign w:val="center"/>
                </w:tcPr>
                <w:p w14:paraId="54D645D5">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b w:val="0"/>
                      <w:bCs w:val="0"/>
                      <w:color w:val="auto"/>
                      <w:sz w:val="21"/>
                      <w:szCs w:val="21"/>
                      <w:lang w:val="en-US" w:eastAsia="zh-CN"/>
                    </w:rPr>
                    <w:t>铣刨料</w:t>
                  </w:r>
                  <w:r>
                    <w:rPr>
                      <w:rFonts w:hint="default" w:ascii="Times New Roman" w:hAnsi="Times New Roman" w:cs="Times New Roman" w:eastAsiaTheme="minorEastAsia"/>
                      <w:b w:val="0"/>
                      <w:bCs w:val="0"/>
                      <w:color w:val="auto"/>
                      <w:sz w:val="21"/>
                      <w:szCs w:val="21"/>
                      <w:lang w:val="en-US" w:eastAsia="zh-CN"/>
                    </w:rPr>
                    <w:t>（RAP）</w:t>
                  </w:r>
                  <w:r>
                    <w:rPr>
                      <w:rFonts w:hint="default" w:ascii="Times New Roman" w:hAnsi="Times New Roman" w:cs="Times New Roman" w:eastAsiaTheme="minorEastAsia"/>
                      <w:b w:val="0"/>
                      <w:bCs w:val="0"/>
                      <w:color w:val="auto"/>
                      <w:sz w:val="21"/>
                      <w:szCs w:val="21"/>
                      <w:lang w:eastAsia="zh-CN"/>
                    </w:rPr>
                    <w:t>（</w:t>
                  </w:r>
                  <w:r>
                    <w:rPr>
                      <w:rFonts w:hint="default" w:ascii="Times New Roman" w:hAnsi="Times New Roman" w:cs="Times New Roman" w:eastAsiaTheme="minorEastAsia"/>
                      <w:b w:val="0"/>
                      <w:bCs w:val="0"/>
                      <w:color w:val="auto"/>
                      <w:sz w:val="21"/>
                      <w:szCs w:val="21"/>
                      <w:lang w:val="en-US" w:eastAsia="zh-CN"/>
                    </w:rPr>
                    <w:t>二次</w:t>
                  </w:r>
                  <w:r>
                    <w:rPr>
                      <w:rFonts w:hint="default" w:ascii="Times New Roman" w:hAnsi="Times New Roman" w:cs="Times New Roman" w:eastAsiaTheme="minorEastAsia"/>
                      <w:b w:val="0"/>
                      <w:bCs w:val="0"/>
                      <w:color w:val="auto"/>
                      <w:sz w:val="21"/>
                      <w:szCs w:val="21"/>
                      <w:lang w:eastAsia="zh-CN"/>
                    </w:rPr>
                    <w:t>）上料</w:t>
                  </w:r>
                  <w:r>
                    <w:rPr>
                      <w:rFonts w:hint="default" w:ascii="Times New Roman" w:hAnsi="Times New Roman" w:cs="Times New Roman" w:eastAsiaTheme="minorEastAsia"/>
                      <w:b w:val="0"/>
                      <w:bCs w:val="0"/>
                      <w:color w:val="auto"/>
                      <w:sz w:val="21"/>
                      <w:szCs w:val="21"/>
                    </w:rPr>
                    <w:t>粉尘</w:t>
                  </w:r>
                  <w:r>
                    <w:rPr>
                      <w:rFonts w:hint="default" w:ascii="Times New Roman" w:hAnsi="Times New Roman" w:cs="Times New Roman" w:eastAsiaTheme="minorEastAsia"/>
                      <w:b w:val="0"/>
                      <w:bCs w:val="0"/>
                      <w:color w:val="auto"/>
                      <w:sz w:val="21"/>
                      <w:szCs w:val="21"/>
                      <w:lang w:val="en-US" w:eastAsia="zh-CN"/>
                    </w:rPr>
                    <w:t>及粗、细集料</w:t>
                  </w:r>
                  <w:r>
                    <w:rPr>
                      <w:rFonts w:hint="default" w:ascii="Times New Roman" w:hAnsi="Times New Roman" w:cs="Times New Roman" w:eastAsiaTheme="minorEastAsia"/>
                      <w:b w:val="0"/>
                      <w:bCs w:val="0"/>
                      <w:color w:val="auto"/>
                      <w:sz w:val="21"/>
                      <w:szCs w:val="21"/>
                      <w:lang w:eastAsia="zh-CN"/>
                    </w:rPr>
                    <w:t>上料</w:t>
                  </w:r>
                  <w:r>
                    <w:rPr>
                      <w:rFonts w:hint="default" w:ascii="Times New Roman" w:hAnsi="Times New Roman" w:cs="Times New Roman" w:eastAsiaTheme="minorEastAsia"/>
                      <w:b w:val="0"/>
                      <w:bCs w:val="0"/>
                      <w:color w:val="auto"/>
                      <w:sz w:val="21"/>
                      <w:szCs w:val="21"/>
                    </w:rPr>
                    <w:t>粉尘</w:t>
                  </w:r>
                </w:p>
              </w:tc>
              <w:tc>
                <w:tcPr>
                  <w:tcW w:w="4091" w:type="dxa"/>
                  <w:tcBorders>
                    <w:tl2br w:val="nil"/>
                    <w:tr2bl w:val="nil"/>
                  </w:tcBorders>
                  <w:shd w:val="clear" w:color="auto" w:fill="auto"/>
                  <w:vAlign w:val="center"/>
                </w:tcPr>
                <w:p w14:paraId="3DF7FC83">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b w:val="0"/>
                      <w:bCs w:val="0"/>
                      <w:color w:val="auto"/>
                      <w:sz w:val="21"/>
                      <w:szCs w:val="21"/>
                      <w:lang w:val="en-US" w:eastAsia="zh-CN"/>
                    </w:rPr>
                    <w:t>集气罩（</w:t>
                  </w:r>
                  <w:r>
                    <w:rPr>
                      <w:rFonts w:hint="default" w:ascii="Times New Roman" w:hAnsi="Times New Roman" w:cs="Times New Roman" w:eastAsiaTheme="minorEastAsia"/>
                      <w:color w:val="auto"/>
                      <w:sz w:val="21"/>
                      <w:szCs w:val="21"/>
                      <w:shd w:val="clear" w:color="auto" w:fill="FFFFFF"/>
                      <w:lang w:val="en-US" w:eastAsia="zh-CN"/>
                    </w:rPr>
                    <w:t>三面封闭，一面设置软帘</w:t>
                  </w:r>
                  <w:r>
                    <w:rPr>
                      <w:rFonts w:hint="default" w:ascii="Times New Roman" w:hAnsi="Times New Roman" w:cs="Times New Roman" w:eastAsiaTheme="minorEastAsia"/>
                      <w:b w:val="0"/>
                      <w:bCs w:val="0"/>
                      <w:color w:val="auto"/>
                      <w:sz w:val="21"/>
                      <w:szCs w:val="21"/>
                      <w:lang w:val="en-US" w:eastAsia="zh-CN"/>
                    </w:rPr>
                    <w:t>）</w:t>
                  </w:r>
                  <w:r>
                    <w:rPr>
                      <w:rFonts w:hint="default"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lang w:val="en-US" w:eastAsia="zh-CN"/>
                    </w:rPr>
                    <w:t>脉冲布袋除尘器</w:t>
                  </w:r>
                  <w:r>
                    <w:rPr>
                      <w:rFonts w:hint="default" w:ascii="Times New Roman" w:hAnsi="Times New Roman" w:cs="Times New Roman" w:eastAsiaTheme="minorEastAsia"/>
                      <w:color w:val="auto"/>
                      <w:sz w:val="21"/>
                      <w:szCs w:val="21"/>
                      <w:vertAlign w:val="baseline"/>
                      <w:lang w:val="en-US" w:eastAsia="zh-CN"/>
                    </w:rPr>
                    <w:t>+15m排气筒</w:t>
                  </w:r>
                </w:p>
              </w:tc>
              <w:tc>
                <w:tcPr>
                  <w:tcW w:w="764" w:type="dxa"/>
                  <w:tcBorders>
                    <w:tl2br w:val="nil"/>
                    <w:tr2bl w:val="nil"/>
                  </w:tcBorders>
                  <w:shd w:val="clear" w:color="auto" w:fill="auto"/>
                  <w:vAlign w:val="center"/>
                </w:tcPr>
                <w:p w14:paraId="39AAEAE9">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1套</w:t>
                  </w:r>
                </w:p>
              </w:tc>
              <w:tc>
                <w:tcPr>
                  <w:tcW w:w="1048" w:type="dxa"/>
                  <w:tcBorders>
                    <w:tl2br w:val="nil"/>
                    <w:tr2bl w:val="nil"/>
                  </w:tcBorders>
                  <w:shd w:val="clear" w:color="auto" w:fill="auto"/>
                  <w:vAlign w:val="center"/>
                </w:tcPr>
                <w:p w14:paraId="06F2DEDB">
                  <w:pPr>
                    <w:bidi w:val="0"/>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sz w:val="21"/>
                      <w:szCs w:val="21"/>
                      <w:lang w:val="en-US" w:eastAsia="zh-CN"/>
                    </w:rPr>
                    <w:t>65</w:t>
                  </w:r>
                </w:p>
              </w:tc>
            </w:tr>
            <w:tr w14:paraId="1384AA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4" w:type="dxa"/>
                  <w:vMerge w:val="continue"/>
                  <w:tcBorders>
                    <w:tl2br w:val="nil"/>
                    <w:tr2bl w:val="nil"/>
                  </w:tcBorders>
                  <w:vAlign w:val="center"/>
                </w:tcPr>
                <w:p w14:paraId="0C56125D">
                  <w:pPr>
                    <w:bidi w:val="0"/>
                    <w:jc w:val="center"/>
                    <w:rPr>
                      <w:rFonts w:hint="default" w:ascii="Times New Roman" w:hAnsi="Times New Roman" w:cs="Times New Roman" w:eastAsiaTheme="minorEastAsia"/>
                      <w:color w:val="auto"/>
                      <w:sz w:val="21"/>
                      <w:szCs w:val="21"/>
                    </w:rPr>
                  </w:pPr>
                </w:p>
              </w:tc>
              <w:tc>
                <w:tcPr>
                  <w:tcW w:w="1732" w:type="dxa"/>
                  <w:tcBorders>
                    <w:tl2br w:val="nil"/>
                    <w:tr2bl w:val="nil"/>
                  </w:tcBorders>
                  <w:shd w:val="clear" w:color="auto" w:fill="auto"/>
                  <w:vAlign w:val="center"/>
                </w:tcPr>
                <w:p w14:paraId="0A434813">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烘干废气</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lang w:val="en-US" w:eastAsia="zh-CN"/>
                    </w:rPr>
                    <w:t>烘干粉尘+燃烧废气+沥青烟气</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lang w:val="en-US" w:eastAsia="zh-CN"/>
                    </w:rPr>
                    <w:t>筛分粉尘</w:t>
                  </w:r>
                </w:p>
              </w:tc>
              <w:tc>
                <w:tcPr>
                  <w:tcW w:w="4091" w:type="dxa"/>
                  <w:tcBorders>
                    <w:tl2br w:val="nil"/>
                    <w:tr2bl w:val="nil"/>
                  </w:tcBorders>
                  <w:shd w:val="clear" w:color="auto" w:fill="auto"/>
                  <w:vAlign w:val="center"/>
                </w:tcPr>
                <w:p w14:paraId="230B0A0F">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直接燃烧，</w:t>
                  </w:r>
                  <w:r>
                    <w:rPr>
                      <w:rFonts w:hint="default" w:ascii="Times New Roman" w:hAnsi="Times New Roman" w:cs="Times New Roman" w:eastAsiaTheme="minorEastAsia"/>
                      <w:color w:val="auto"/>
                      <w:sz w:val="21"/>
                      <w:szCs w:val="21"/>
                    </w:rPr>
                    <w:t>集气管道+</w:t>
                  </w:r>
                  <w:r>
                    <w:rPr>
                      <w:rStyle w:val="56"/>
                      <w:rFonts w:hint="default" w:ascii="Times New Roman" w:hAnsi="Times New Roman" w:cs="Times New Roman" w:eastAsiaTheme="minorEastAsia"/>
                      <w:color w:val="auto"/>
                      <w:sz w:val="21"/>
                      <w:szCs w:val="21"/>
                      <w:lang w:val="en-US" w:eastAsia="zh-CN" w:bidi="ar"/>
                    </w:rPr>
                    <w:t>重力+脉冲布袋一体式除尘装置</w:t>
                  </w:r>
                  <w:r>
                    <w:rPr>
                      <w:rFonts w:hint="default" w:ascii="Times New Roman" w:hAnsi="Times New Roman" w:cs="Times New Roman" w:eastAsiaTheme="minorEastAsia"/>
                      <w:color w:val="auto"/>
                      <w:sz w:val="21"/>
                      <w:szCs w:val="21"/>
                    </w:rPr>
                    <w:t>+15m排气筒</w:t>
                  </w:r>
                </w:p>
              </w:tc>
              <w:tc>
                <w:tcPr>
                  <w:tcW w:w="764" w:type="dxa"/>
                  <w:tcBorders>
                    <w:tl2br w:val="nil"/>
                    <w:tr2bl w:val="nil"/>
                  </w:tcBorders>
                  <w:shd w:val="clear" w:color="auto" w:fill="auto"/>
                  <w:vAlign w:val="center"/>
                </w:tcPr>
                <w:p w14:paraId="69B1565B">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1套</w:t>
                  </w:r>
                </w:p>
              </w:tc>
              <w:tc>
                <w:tcPr>
                  <w:tcW w:w="1048" w:type="dxa"/>
                  <w:tcBorders>
                    <w:tl2br w:val="nil"/>
                    <w:tr2bl w:val="nil"/>
                  </w:tcBorders>
                  <w:shd w:val="clear" w:color="auto" w:fill="auto"/>
                  <w:vAlign w:val="center"/>
                </w:tcPr>
                <w:p w14:paraId="2EED7934">
                  <w:pPr>
                    <w:bidi w:val="0"/>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sz w:val="21"/>
                      <w:szCs w:val="21"/>
                      <w:lang w:val="en-US" w:eastAsia="zh-CN"/>
                    </w:rPr>
                    <w:t>120</w:t>
                  </w:r>
                </w:p>
              </w:tc>
            </w:tr>
            <w:tr w14:paraId="46B680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4" w:type="dxa"/>
                  <w:vMerge w:val="continue"/>
                  <w:tcBorders>
                    <w:tl2br w:val="nil"/>
                    <w:tr2bl w:val="nil"/>
                  </w:tcBorders>
                  <w:vAlign w:val="center"/>
                </w:tcPr>
                <w:p w14:paraId="07736914">
                  <w:pPr>
                    <w:bidi w:val="0"/>
                    <w:jc w:val="center"/>
                    <w:rPr>
                      <w:rFonts w:hint="default" w:ascii="Times New Roman" w:hAnsi="Times New Roman" w:cs="Times New Roman" w:eastAsiaTheme="minorEastAsia"/>
                      <w:color w:val="auto"/>
                      <w:sz w:val="21"/>
                      <w:szCs w:val="21"/>
                    </w:rPr>
                  </w:pPr>
                </w:p>
              </w:tc>
              <w:tc>
                <w:tcPr>
                  <w:tcW w:w="1732" w:type="dxa"/>
                  <w:tcBorders>
                    <w:tl2br w:val="nil"/>
                    <w:tr2bl w:val="nil"/>
                  </w:tcBorders>
                  <w:shd w:val="clear" w:color="auto" w:fill="auto"/>
                  <w:vAlign w:val="center"/>
                </w:tcPr>
                <w:p w14:paraId="70E93CC0">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再生利用沥青混凝土生产线</w:t>
                  </w:r>
                  <w:r>
                    <w:rPr>
                      <w:rFonts w:hint="default" w:ascii="Times New Roman" w:hAnsi="Times New Roman" w:cs="Times New Roman" w:eastAsiaTheme="minorEastAsia"/>
                      <w:color w:val="auto"/>
                      <w:sz w:val="21"/>
                      <w:szCs w:val="21"/>
                    </w:rPr>
                    <w:t>搅拌废气、出料废气</w:t>
                  </w:r>
                </w:p>
              </w:tc>
              <w:tc>
                <w:tcPr>
                  <w:tcW w:w="4091" w:type="dxa"/>
                  <w:tcBorders>
                    <w:tl2br w:val="nil"/>
                    <w:tr2bl w:val="nil"/>
                  </w:tcBorders>
                  <w:shd w:val="clear" w:color="auto" w:fill="auto"/>
                  <w:vAlign w:val="center"/>
                </w:tcPr>
                <w:p w14:paraId="0EB520DE">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接料车道系统封闭，蜂窝状烟尘捕集器（四周配备软帘）+</w:t>
                  </w:r>
                  <w:r>
                    <w:rPr>
                      <w:rFonts w:hint="default" w:ascii="Times New Roman" w:hAnsi="Times New Roman" w:cs="Times New Roman" w:eastAsiaTheme="minorEastAsia"/>
                      <w:i w:val="0"/>
                      <w:iCs w:val="0"/>
                      <w:color w:val="auto"/>
                      <w:kern w:val="0"/>
                      <w:sz w:val="21"/>
                      <w:szCs w:val="21"/>
                      <w:u w:val="none"/>
                      <w:lang w:val="en-US" w:eastAsia="zh-CN" w:bidi="ar"/>
                    </w:rPr>
                    <w:t>TYC40000烟尘一体机净化设备（粉滤烟器+高压电捕+高压电解+二级煅后焦吸附）+15m排气筒</w:t>
                  </w:r>
                </w:p>
              </w:tc>
              <w:tc>
                <w:tcPr>
                  <w:tcW w:w="764" w:type="dxa"/>
                  <w:tcBorders>
                    <w:tl2br w:val="nil"/>
                    <w:tr2bl w:val="nil"/>
                  </w:tcBorders>
                  <w:shd w:val="clear" w:color="auto" w:fill="auto"/>
                  <w:vAlign w:val="center"/>
                </w:tcPr>
                <w:p w14:paraId="109400D4">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1套</w:t>
                  </w:r>
                </w:p>
              </w:tc>
              <w:tc>
                <w:tcPr>
                  <w:tcW w:w="1048" w:type="dxa"/>
                  <w:tcBorders>
                    <w:tl2br w:val="nil"/>
                    <w:tr2bl w:val="nil"/>
                  </w:tcBorders>
                  <w:shd w:val="clear" w:color="auto" w:fill="auto"/>
                  <w:vAlign w:val="center"/>
                </w:tcPr>
                <w:p w14:paraId="07763F78">
                  <w:pPr>
                    <w:bidi w:val="0"/>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sz w:val="21"/>
                      <w:szCs w:val="21"/>
                      <w:lang w:val="en-US" w:eastAsia="zh-CN"/>
                    </w:rPr>
                    <w:t>100</w:t>
                  </w:r>
                </w:p>
              </w:tc>
            </w:tr>
            <w:tr w14:paraId="7D33B2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rPr>
              <w:tc>
                <w:tcPr>
                  <w:tcW w:w="694" w:type="dxa"/>
                  <w:vMerge w:val="continue"/>
                  <w:tcBorders>
                    <w:tl2br w:val="nil"/>
                    <w:tr2bl w:val="nil"/>
                  </w:tcBorders>
                  <w:vAlign w:val="center"/>
                </w:tcPr>
                <w:p w14:paraId="5A8970C6">
                  <w:pPr>
                    <w:bidi w:val="0"/>
                    <w:jc w:val="center"/>
                    <w:rPr>
                      <w:rFonts w:hint="default" w:ascii="Times New Roman" w:hAnsi="Times New Roman" w:cs="Times New Roman" w:eastAsiaTheme="minorEastAsia"/>
                      <w:color w:val="auto"/>
                      <w:sz w:val="21"/>
                      <w:szCs w:val="21"/>
                    </w:rPr>
                  </w:pPr>
                </w:p>
              </w:tc>
              <w:tc>
                <w:tcPr>
                  <w:tcW w:w="1732" w:type="dxa"/>
                  <w:tcBorders>
                    <w:tl2br w:val="nil"/>
                    <w:tr2bl w:val="nil"/>
                  </w:tcBorders>
                  <w:shd w:val="clear" w:color="auto" w:fill="auto"/>
                  <w:vAlign w:val="center"/>
                </w:tcPr>
                <w:p w14:paraId="3611662E">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搅拌废气、出料废气、储罐呼吸废气</w:t>
                  </w:r>
                </w:p>
              </w:tc>
              <w:tc>
                <w:tcPr>
                  <w:tcW w:w="4091" w:type="dxa"/>
                  <w:tcBorders>
                    <w:tl2br w:val="nil"/>
                    <w:tr2bl w:val="nil"/>
                  </w:tcBorders>
                  <w:shd w:val="clear" w:color="auto" w:fill="auto"/>
                  <w:vAlign w:val="center"/>
                </w:tcPr>
                <w:p w14:paraId="71E58244">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接料车道系统封闭，蜂窝状烟尘捕集器（四周配备软帘），密闭管道+</w:t>
                  </w:r>
                  <w:r>
                    <w:rPr>
                      <w:rFonts w:hint="default" w:ascii="Times New Roman" w:hAnsi="Times New Roman" w:cs="Times New Roman" w:eastAsiaTheme="minorEastAsia"/>
                      <w:i w:val="0"/>
                      <w:iCs w:val="0"/>
                      <w:color w:val="auto"/>
                      <w:kern w:val="0"/>
                      <w:sz w:val="21"/>
                      <w:szCs w:val="21"/>
                      <w:u w:val="none"/>
                      <w:lang w:val="en-US" w:eastAsia="zh-CN" w:bidi="ar"/>
                    </w:rPr>
                    <w:t>间接冷却（自来水）+煅后焦吸附+高压电捕+高压电解+15m排气筒</w:t>
                  </w:r>
                </w:p>
              </w:tc>
              <w:tc>
                <w:tcPr>
                  <w:tcW w:w="764" w:type="dxa"/>
                  <w:tcBorders>
                    <w:tl2br w:val="nil"/>
                    <w:tr2bl w:val="nil"/>
                  </w:tcBorders>
                  <w:shd w:val="clear" w:color="auto" w:fill="auto"/>
                  <w:vAlign w:val="center"/>
                </w:tcPr>
                <w:p w14:paraId="00CA0058">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1套</w:t>
                  </w:r>
                </w:p>
              </w:tc>
              <w:tc>
                <w:tcPr>
                  <w:tcW w:w="1048" w:type="dxa"/>
                  <w:tcBorders>
                    <w:tl2br w:val="nil"/>
                    <w:tr2bl w:val="nil"/>
                  </w:tcBorders>
                  <w:shd w:val="clear" w:color="auto" w:fill="auto"/>
                  <w:vAlign w:val="center"/>
                </w:tcPr>
                <w:p w14:paraId="6626F433">
                  <w:pPr>
                    <w:bidi w:val="0"/>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sz w:val="21"/>
                      <w:szCs w:val="21"/>
                      <w:lang w:val="en-US" w:eastAsia="zh-CN"/>
                    </w:rPr>
                    <w:t>35</w:t>
                  </w:r>
                </w:p>
              </w:tc>
            </w:tr>
            <w:tr w14:paraId="19BE94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4" w:type="dxa"/>
                  <w:vMerge w:val="continue"/>
                  <w:tcBorders>
                    <w:tl2br w:val="nil"/>
                    <w:tr2bl w:val="nil"/>
                  </w:tcBorders>
                  <w:vAlign w:val="center"/>
                </w:tcPr>
                <w:p w14:paraId="14AC0F57">
                  <w:pPr>
                    <w:bidi w:val="0"/>
                    <w:jc w:val="center"/>
                    <w:rPr>
                      <w:rFonts w:hint="default" w:ascii="Times New Roman" w:hAnsi="Times New Roman" w:cs="Times New Roman" w:eastAsiaTheme="minorEastAsia"/>
                      <w:color w:val="auto"/>
                      <w:sz w:val="21"/>
                      <w:szCs w:val="21"/>
                    </w:rPr>
                  </w:pPr>
                </w:p>
              </w:tc>
              <w:tc>
                <w:tcPr>
                  <w:tcW w:w="1732" w:type="dxa"/>
                  <w:tcBorders>
                    <w:tl2br w:val="nil"/>
                    <w:tr2bl w:val="nil"/>
                  </w:tcBorders>
                  <w:shd w:val="clear" w:color="auto" w:fill="auto"/>
                  <w:vAlign w:val="center"/>
                </w:tcPr>
                <w:p w14:paraId="502CF0E4">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筒仓呼吸粉尘</w:t>
                  </w:r>
                </w:p>
              </w:tc>
              <w:tc>
                <w:tcPr>
                  <w:tcW w:w="4091" w:type="dxa"/>
                  <w:tcBorders>
                    <w:tl2br w:val="nil"/>
                    <w:tr2bl w:val="nil"/>
                  </w:tcBorders>
                  <w:shd w:val="clear" w:color="auto" w:fill="auto"/>
                  <w:vAlign w:val="center"/>
                </w:tcPr>
                <w:p w14:paraId="31C69089">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仓顶式布袋除尘器</w:t>
                  </w:r>
                </w:p>
              </w:tc>
              <w:tc>
                <w:tcPr>
                  <w:tcW w:w="764" w:type="dxa"/>
                  <w:tcBorders>
                    <w:tl2br w:val="nil"/>
                    <w:tr2bl w:val="nil"/>
                  </w:tcBorders>
                  <w:shd w:val="clear" w:color="auto" w:fill="auto"/>
                  <w:vAlign w:val="center"/>
                </w:tcPr>
                <w:p w14:paraId="44B36233">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1套</w:t>
                  </w:r>
                </w:p>
              </w:tc>
              <w:tc>
                <w:tcPr>
                  <w:tcW w:w="1048" w:type="dxa"/>
                  <w:tcBorders>
                    <w:tl2br w:val="nil"/>
                    <w:tr2bl w:val="nil"/>
                  </w:tcBorders>
                  <w:shd w:val="clear" w:color="auto" w:fill="auto"/>
                  <w:vAlign w:val="center"/>
                </w:tcPr>
                <w:p w14:paraId="4A24D6C8">
                  <w:pPr>
                    <w:bidi w:val="0"/>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sz w:val="21"/>
                      <w:szCs w:val="21"/>
                      <w:lang w:val="en-US" w:eastAsia="zh-CN"/>
                    </w:rPr>
                    <w:t>5</w:t>
                  </w:r>
                </w:p>
              </w:tc>
            </w:tr>
            <w:tr w14:paraId="550F81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4" w:type="dxa"/>
                  <w:vMerge w:val="continue"/>
                  <w:tcBorders>
                    <w:tl2br w:val="nil"/>
                    <w:tr2bl w:val="nil"/>
                  </w:tcBorders>
                  <w:vAlign w:val="center"/>
                </w:tcPr>
                <w:p w14:paraId="42EFE103">
                  <w:pPr>
                    <w:bidi w:val="0"/>
                    <w:jc w:val="center"/>
                    <w:rPr>
                      <w:rFonts w:hint="default" w:ascii="Times New Roman" w:hAnsi="Times New Roman" w:cs="Times New Roman" w:eastAsiaTheme="minorEastAsia"/>
                      <w:color w:val="auto"/>
                      <w:sz w:val="21"/>
                      <w:szCs w:val="21"/>
                    </w:rPr>
                  </w:pPr>
                </w:p>
              </w:tc>
              <w:tc>
                <w:tcPr>
                  <w:tcW w:w="1732" w:type="dxa"/>
                  <w:tcBorders>
                    <w:tl2br w:val="nil"/>
                    <w:tr2bl w:val="nil"/>
                  </w:tcBorders>
                  <w:shd w:val="clear" w:color="auto" w:fill="auto"/>
                  <w:vAlign w:val="center"/>
                </w:tcPr>
                <w:p w14:paraId="75B1FD44">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堆存粉尘</w:t>
                  </w:r>
                </w:p>
              </w:tc>
              <w:tc>
                <w:tcPr>
                  <w:tcW w:w="4091" w:type="dxa"/>
                  <w:tcBorders>
                    <w:tl2br w:val="nil"/>
                    <w:tr2bl w:val="nil"/>
                  </w:tcBorders>
                  <w:shd w:val="clear" w:color="auto" w:fill="auto"/>
                  <w:vAlign w:val="center"/>
                </w:tcPr>
                <w:p w14:paraId="2F515D89">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全封闭车间，出入口配备自动门，内设3</w:t>
                  </w:r>
                  <w:r>
                    <w:rPr>
                      <w:rFonts w:hint="default" w:ascii="Times New Roman" w:hAnsi="Times New Roman" w:cs="Times New Roman" w:eastAsiaTheme="minorEastAsia"/>
                      <w:color w:val="auto"/>
                      <w:sz w:val="21"/>
                      <w:szCs w:val="21"/>
                      <w:lang w:val="zh-CN"/>
                    </w:rPr>
                    <w:t>套喷雾装置</w:t>
                  </w:r>
                </w:p>
              </w:tc>
              <w:tc>
                <w:tcPr>
                  <w:tcW w:w="764" w:type="dxa"/>
                  <w:tcBorders>
                    <w:tl2br w:val="nil"/>
                    <w:tr2bl w:val="nil"/>
                  </w:tcBorders>
                  <w:shd w:val="clear" w:color="auto" w:fill="auto"/>
                  <w:vAlign w:val="center"/>
                </w:tcPr>
                <w:p w14:paraId="35617F26">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1套</w:t>
                  </w:r>
                </w:p>
              </w:tc>
              <w:tc>
                <w:tcPr>
                  <w:tcW w:w="1048" w:type="dxa"/>
                  <w:tcBorders>
                    <w:tl2br w:val="nil"/>
                    <w:tr2bl w:val="nil"/>
                  </w:tcBorders>
                  <w:shd w:val="clear" w:color="auto" w:fill="auto"/>
                  <w:vAlign w:val="center"/>
                </w:tcPr>
                <w:p w14:paraId="2A1DCFAF">
                  <w:pPr>
                    <w:bidi w:val="0"/>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sz w:val="21"/>
                      <w:szCs w:val="21"/>
                      <w:lang w:val="en-US" w:eastAsia="zh-CN"/>
                    </w:rPr>
                    <w:t>5</w:t>
                  </w:r>
                </w:p>
              </w:tc>
            </w:tr>
            <w:tr w14:paraId="1E4D32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4" w:type="dxa"/>
                  <w:vMerge w:val="continue"/>
                  <w:vAlign w:val="center"/>
                </w:tcPr>
                <w:p w14:paraId="1C4A490D">
                  <w:pPr>
                    <w:bidi w:val="0"/>
                    <w:jc w:val="center"/>
                    <w:rPr>
                      <w:rFonts w:hint="default" w:ascii="Times New Roman" w:hAnsi="Times New Roman" w:cs="Times New Roman" w:eastAsiaTheme="minorEastAsia"/>
                      <w:color w:val="auto"/>
                      <w:sz w:val="21"/>
                      <w:szCs w:val="21"/>
                    </w:rPr>
                  </w:pPr>
                </w:p>
              </w:tc>
              <w:tc>
                <w:tcPr>
                  <w:tcW w:w="1732" w:type="dxa"/>
                  <w:shd w:val="clear" w:color="auto" w:fill="auto"/>
                  <w:vAlign w:val="center"/>
                </w:tcPr>
                <w:p w14:paraId="61DD22B1">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运输扬尘</w:t>
                  </w:r>
                </w:p>
              </w:tc>
              <w:tc>
                <w:tcPr>
                  <w:tcW w:w="4091" w:type="dxa"/>
                  <w:shd w:val="clear" w:color="auto" w:fill="auto"/>
                  <w:vAlign w:val="center"/>
                </w:tcPr>
                <w:p w14:paraId="15E6A176">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进出车辆冲洗，道路清扫、洒水降尘</w:t>
                  </w:r>
                </w:p>
              </w:tc>
              <w:tc>
                <w:tcPr>
                  <w:tcW w:w="764" w:type="dxa"/>
                  <w:shd w:val="clear" w:color="auto" w:fill="auto"/>
                  <w:vAlign w:val="center"/>
                </w:tcPr>
                <w:p w14:paraId="0B8F0022">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w:t>
                  </w:r>
                </w:p>
              </w:tc>
              <w:tc>
                <w:tcPr>
                  <w:tcW w:w="1048" w:type="dxa"/>
                  <w:shd w:val="clear" w:color="auto" w:fill="auto"/>
                  <w:vAlign w:val="center"/>
                </w:tcPr>
                <w:p w14:paraId="166C19D4">
                  <w:pPr>
                    <w:bidi w:val="0"/>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1</w:t>
                  </w:r>
                </w:p>
              </w:tc>
            </w:tr>
            <w:tr w14:paraId="5F8164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rPr>
              <w:tc>
                <w:tcPr>
                  <w:tcW w:w="694" w:type="dxa"/>
                  <w:vMerge w:val="restart"/>
                  <w:shd w:val="clear" w:color="auto" w:fill="auto"/>
                  <w:vAlign w:val="center"/>
                </w:tcPr>
                <w:p w14:paraId="3C458A92">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废水</w:t>
                  </w:r>
                </w:p>
              </w:tc>
              <w:tc>
                <w:tcPr>
                  <w:tcW w:w="1732" w:type="dxa"/>
                  <w:shd w:val="clear" w:color="auto" w:fill="auto"/>
                  <w:vAlign w:val="center"/>
                </w:tcPr>
                <w:p w14:paraId="1D220A6E">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shd w:val="clear" w:color="auto" w:fill="FFFFFF"/>
                    </w:rPr>
                    <w:t>车辆</w:t>
                  </w:r>
                  <w:r>
                    <w:rPr>
                      <w:rFonts w:hint="default" w:ascii="Times New Roman" w:hAnsi="Times New Roman" w:cs="Times New Roman" w:eastAsiaTheme="minorEastAsia"/>
                      <w:color w:val="auto"/>
                      <w:sz w:val="21"/>
                      <w:szCs w:val="21"/>
                      <w:shd w:val="clear" w:color="auto" w:fill="FFFFFF"/>
                      <w:lang w:val="en-US" w:eastAsia="zh-CN"/>
                    </w:rPr>
                    <w:t>冲洗</w:t>
                  </w:r>
                  <w:r>
                    <w:rPr>
                      <w:rFonts w:hint="default" w:ascii="Times New Roman" w:hAnsi="Times New Roman" w:cs="Times New Roman" w:eastAsiaTheme="minorEastAsia"/>
                      <w:color w:val="auto"/>
                      <w:sz w:val="21"/>
                      <w:szCs w:val="21"/>
                      <w:shd w:val="clear" w:color="auto" w:fill="FFFFFF"/>
                    </w:rPr>
                    <w:t>废水</w:t>
                  </w:r>
                </w:p>
              </w:tc>
              <w:tc>
                <w:tcPr>
                  <w:tcW w:w="4091" w:type="dxa"/>
                  <w:shd w:val="clear" w:color="auto" w:fill="auto"/>
                  <w:vAlign w:val="center"/>
                </w:tcPr>
                <w:p w14:paraId="424F990C">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bCs/>
                      <w:color w:val="auto"/>
                      <w:sz w:val="21"/>
                      <w:szCs w:val="21"/>
                      <w:lang w:val="en-US" w:eastAsia="zh-CN"/>
                    </w:rPr>
                    <w:t>沉淀池（18m³，4.5</w:t>
                  </w:r>
                  <w:r>
                    <w:rPr>
                      <w:rFonts w:hint="default" w:ascii="Times New Roman" w:hAnsi="Times New Roman" w:cs="Times New Roman" w:eastAsiaTheme="minorEastAsia"/>
                      <w:bCs/>
                      <w:color w:val="auto"/>
                      <w:sz w:val="21"/>
                      <w:szCs w:val="21"/>
                    </w:rPr>
                    <w:t>m×</w:t>
                  </w:r>
                  <w:r>
                    <w:rPr>
                      <w:rFonts w:hint="default" w:ascii="Times New Roman" w:hAnsi="Times New Roman" w:cs="Times New Roman" w:eastAsiaTheme="minorEastAsia"/>
                      <w:bCs/>
                      <w:color w:val="auto"/>
                      <w:sz w:val="21"/>
                      <w:szCs w:val="21"/>
                      <w:lang w:val="en-US" w:eastAsia="zh-CN"/>
                    </w:rPr>
                    <w:t>2</w:t>
                  </w:r>
                  <w:r>
                    <w:rPr>
                      <w:rFonts w:hint="default" w:ascii="Times New Roman" w:hAnsi="Times New Roman" w:cs="Times New Roman" w:eastAsiaTheme="minorEastAsia"/>
                      <w:bCs/>
                      <w:color w:val="auto"/>
                      <w:sz w:val="21"/>
                      <w:szCs w:val="21"/>
                    </w:rPr>
                    <w:t>m×</w:t>
                  </w:r>
                  <w:r>
                    <w:rPr>
                      <w:rFonts w:hint="default" w:ascii="Times New Roman" w:hAnsi="Times New Roman" w:cs="Times New Roman" w:eastAsiaTheme="minorEastAsia"/>
                      <w:bCs/>
                      <w:color w:val="auto"/>
                      <w:sz w:val="21"/>
                      <w:szCs w:val="21"/>
                      <w:lang w:val="en-US" w:eastAsia="zh-CN"/>
                    </w:rPr>
                    <w:t>2</w:t>
                  </w:r>
                  <w:r>
                    <w:rPr>
                      <w:rFonts w:hint="default" w:ascii="Times New Roman" w:hAnsi="Times New Roman" w:cs="Times New Roman" w:eastAsiaTheme="minorEastAsia"/>
                      <w:bCs/>
                      <w:color w:val="auto"/>
                      <w:sz w:val="21"/>
                      <w:szCs w:val="21"/>
                    </w:rPr>
                    <w:t>m</w:t>
                  </w:r>
                  <w:r>
                    <w:rPr>
                      <w:rFonts w:hint="default" w:ascii="Times New Roman" w:hAnsi="Times New Roman" w:cs="Times New Roman" w:eastAsiaTheme="minorEastAsia"/>
                      <w:bCs/>
                      <w:color w:val="auto"/>
                      <w:sz w:val="21"/>
                      <w:szCs w:val="21"/>
                      <w:lang w:val="en-US" w:eastAsia="zh-CN"/>
                    </w:rPr>
                    <w:t>）</w:t>
                  </w:r>
                </w:p>
              </w:tc>
              <w:tc>
                <w:tcPr>
                  <w:tcW w:w="764" w:type="dxa"/>
                  <w:shd w:val="clear" w:color="auto" w:fill="auto"/>
                  <w:vAlign w:val="center"/>
                </w:tcPr>
                <w:p w14:paraId="4E111445">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1</w:t>
                  </w:r>
                </w:p>
              </w:tc>
              <w:tc>
                <w:tcPr>
                  <w:tcW w:w="1048" w:type="dxa"/>
                  <w:shd w:val="clear" w:color="auto" w:fill="auto"/>
                  <w:vAlign w:val="center"/>
                </w:tcPr>
                <w:p w14:paraId="1D2ACEC0">
                  <w:pPr>
                    <w:bidi w:val="0"/>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sz w:val="21"/>
                      <w:szCs w:val="21"/>
                      <w:lang w:val="en-US" w:eastAsia="zh-CN"/>
                    </w:rPr>
                    <w:t>5</w:t>
                  </w:r>
                </w:p>
              </w:tc>
            </w:tr>
            <w:tr w14:paraId="065ADA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4" w:type="dxa"/>
                  <w:vMerge w:val="continue"/>
                  <w:vAlign w:val="center"/>
                </w:tcPr>
                <w:p w14:paraId="6497F071">
                  <w:pPr>
                    <w:bidi w:val="0"/>
                    <w:jc w:val="center"/>
                    <w:rPr>
                      <w:rFonts w:hint="default" w:ascii="Times New Roman" w:hAnsi="Times New Roman" w:cs="Times New Roman" w:eastAsiaTheme="minorEastAsia"/>
                      <w:color w:val="auto"/>
                      <w:sz w:val="21"/>
                      <w:szCs w:val="21"/>
                    </w:rPr>
                  </w:pPr>
                </w:p>
              </w:tc>
              <w:tc>
                <w:tcPr>
                  <w:tcW w:w="1732" w:type="dxa"/>
                  <w:shd w:val="clear" w:color="auto" w:fill="auto"/>
                  <w:vAlign w:val="center"/>
                </w:tcPr>
                <w:p w14:paraId="56D4E70E">
                  <w:pPr>
                    <w:jc w:val="center"/>
                    <w:rPr>
                      <w:rFonts w:hint="default" w:ascii="Times New Roman" w:hAnsi="Times New Roman" w:cs="Times New Roman" w:eastAsiaTheme="minorEastAsia"/>
                      <w:color w:val="auto"/>
                      <w:kern w:val="2"/>
                      <w:sz w:val="21"/>
                      <w:szCs w:val="21"/>
                      <w:shd w:val="clear" w:color="auto" w:fill="FFFFFF"/>
                      <w:lang w:val="en-US" w:eastAsia="zh-CN" w:bidi="ar-SA"/>
                    </w:rPr>
                  </w:pPr>
                  <w:r>
                    <w:rPr>
                      <w:rFonts w:hint="default" w:ascii="Times New Roman" w:hAnsi="Times New Roman" w:cs="Times New Roman" w:eastAsiaTheme="minorEastAsia"/>
                      <w:color w:val="auto"/>
                      <w:sz w:val="21"/>
                      <w:szCs w:val="21"/>
                      <w:shd w:val="clear" w:color="auto" w:fill="FFFFFF"/>
                      <w:lang w:val="en-US" w:eastAsia="zh-CN"/>
                    </w:rPr>
                    <w:t>冷却水</w:t>
                  </w:r>
                </w:p>
              </w:tc>
              <w:tc>
                <w:tcPr>
                  <w:tcW w:w="4091" w:type="dxa"/>
                  <w:shd w:val="clear" w:color="auto" w:fill="auto"/>
                  <w:vAlign w:val="center"/>
                </w:tcPr>
                <w:p w14:paraId="2B91997B">
                  <w:pPr>
                    <w:jc w:val="center"/>
                    <w:rPr>
                      <w:rFonts w:hint="default" w:ascii="Times New Roman" w:hAnsi="Times New Roman" w:cs="Times New Roman" w:eastAsiaTheme="minorEastAsia"/>
                      <w:bCs/>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冷却水箱（</w:t>
                  </w:r>
                  <w:r>
                    <w:rPr>
                      <w:rFonts w:hint="default" w:ascii="Times New Roman" w:hAnsi="Times New Roman" w:cs="Times New Roman" w:eastAsiaTheme="minorEastAsia"/>
                      <w:b w:val="0"/>
                      <w:bCs w:val="0"/>
                      <w:color w:val="auto"/>
                      <w:sz w:val="21"/>
                      <w:szCs w:val="21"/>
                      <w:lang w:val="en-US" w:eastAsia="zh-CN"/>
                    </w:rPr>
                    <w:t>20</w:t>
                  </w:r>
                  <w:r>
                    <w:rPr>
                      <w:rFonts w:hint="default" w:ascii="Times New Roman" w:hAnsi="Times New Roman" w:cs="Times New Roman" w:eastAsiaTheme="minorEastAsia"/>
                      <w:bCs/>
                      <w:color w:val="auto"/>
                      <w:sz w:val="21"/>
                      <w:szCs w:val="21"/>
                      <w:lang w:val="en-US" w:eastAsia="zh-CN"/>
                    </w:rPr>
                    <w:t>m³</w:t>
                  </w:r>
                  <w:r>
                    <w:rPr>
                      <w:rFonts w:hint="default" w:ascii="Times New Roman" w:hAnsi="Times New Roman" w:cs="Times New Roman" w:eastAsiaTheme="minorEastAsia"/>
                      <w:b w:val="0"/>
                      <w:bCs w:val="0"/>
                      <w:color w:val="auto"/>
                      <w:sz w:val="21"/>
                      <w:szCs w:val="21"/>
                      <w:lang w:val="en-US" w:eastAsia="zh-CN"/>
                    </w:rPr>
                    <w:t>，5</w:t>
                  </w:r>
                  <w:r>
                    <w:rPr>
                      <w:rFonts w:hint="default" w:ascii="Times New Roman" w:hAnsi="Times New Roman" w:cs="Times New Roman" w:eastAsiaTheme="minorEastAsia"/>
                      <w:b w:val="0"/>
                      <w:bCs w:val="0"/>
                      <w:color w:val="auto"/>
                      <w:sz w:val="21"/>
                      <w:szCs w:val="21"/>
                    </w:rPr>
                    <w:t>m×</w:t>
                  </w:r>
                  <w:r>
                    <w:rPr>
                      <w:rFonts w:hint="default" w:ascii="Times New Roman" w:hAnsi="Times New Roman" w:cs="Times New Roman" w:eastAsiaTheme="minorEastAsia"/>
                      <w:b w:val="0"/>
                      <w:bCs w:val="0"/>
                      <w:color w:val="auto"/>
                      <w:sz w:val="21"/>
                      <w:szCs w:val="21"/>
                      <w:lang w:val="en-US" w:eastAsia="zh-CN"/>
                    </w:rPr>
                    <w:t>2</w:t>
                  </w:r>
                  <w:r>
                    <w:rPr>
                      <w:rFonts w:hint="default" w:ascii="Times New Roman" w:hAnsi="Times New Roman" w:cs="Times New Roman" w:eastAsiaTheme="minorEastAsia"/>
                      <w:b w:val="0"/>
                      <w:bCs w:val="0"/>
                      <w:color w:val="auto"/>
                      <w:sz w:val="21"/>
                      <w:szCs w:val="21"/>
                    </w:rPr>
                    <w:t>m×</w:t>
                  </w:r>
                  <w:r>
                    <w:rPr>
                      <w:rFonts w:hint="default" w:ascii="Times New Roman" w:hAnsi="Times New Roman" w:cs="Times New Roman" w:eastAsiaTheme="minorEastAsia"/>
                      <w:b w:val="0"/>
                      <w:bCs w:val="0"/>
                      <w:color w:val="auto"/>
                      <w:sz w:val="21"/>
                      <w:szCs w:val="21"/>
                      <w:lang w:val="en-US" w:eastAsia="zh-CN"/>
                    </w:rPr>
                    <w:t>2</w:t>
                  </w:r>
                  <w:r>
                    <w:rPr>
                      <w:rFonts w:hint="default" w:ascii="Times New Roman" w:hAnsi="Times New Roman" w:cs="Times New Roman" w:eastAsiaTheme="minorEastAsia"/>
                      <w:b w:val="0"/>
                      <w:bCs w:val="0"/>
                      <w:color w:val="auto"/>
                      <w:sz w:val="21"/>
                      <w:szCs w:val="21"/>
                    </w:rPr>
                    <w:t>m</w:t>
                  </w:r>
                  <w:r>
                    <w:rPr>
                      <w:rFonts w:hint="default" w:ascii="Times New Roman" w:hAnsi="Times New Roman" w:cs="Times New Roman" w:eastAsiaTheme="minorEastAsia"/>
                      <w:color w:val="auto"/>
                      <w:sz w:val="21"/>
                      <w:szCs w:val="21"/>
                      <w:lang w:val="en-US" w:eastAsia="zh-CN"/>
                    </w:rPr>
                    <w:t>）</w:t>
                  </w:r>
                </w:p>
              </w:tc>
              <w:tc>
                <w:tcPr>
                  <w:tcW w:w="764" w:type="dxa"/>
                  <w:shd w:val="clear" w:color="auto" w:fill="auto"/>
                  <w:vAlign w:val="center"/>
                </w:tcPr>
                <w:p w14:paraId="6E72C374">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1</w:t>
                  </w:r>
                </w:p>
              </w:tc>
              <w:tc>
                <w:tcPr>
                  <w:tcW w:w="1048" w:type="dxa"/>
                  <w:shd w:val="clear" w:color="auto" w:fill="auto"/>
                  <w:vAlign w:val="center"/>
                </w:tcPr>
                <w:p w14:paraId="0F35BA50">
                  <w:pPr>
                    <w:bidi w:val="0"/>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sz w:val="21"/>
                      <w:szCs w:val="21"/>
                      <w:lang w:val="en-US" w:eastAsia="zh-CN"/>
                    </w:rPr>
                    <w:t>2</w:t>
                  </w:r>
                </w:p>
              </w:tc>
            </w:tr>
            <w:tr w14:paraId="6D5D7E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4" w:type="dxa"/>
                  <w:shd w:val="clear" w:color="auto" w:fill="auto"/>
                  <w:vAlign w:val="center"/>
                </w:tcPr>
                <w:p w14:paraId="74C67EAF">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噪声</w:t>
                  </w:r>
                </w:p>
              </w:tc>
              <w:tc>
                <w:tcPr>
                  <w:tcW w:w="5823" w:type="dxa"/>
                  <w:gridSpan w:val="2"/>
                  <w:shd w:val="clear" w:color="auto" w:fill="auto"/>
                  <w:vAlign w:val="center"/>
                </w:tcPr>
                <w:p w14:paraId="6D63B49F">
                  <w:pPr>
                    <w:jc w:val="both"/>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1</w:t>
                  </w:r>
                  <w:r>
                    <w:rPr>
                      <w:rFonts w:hint="default" w:ascii="Times New Roman" w:hAnsi="Times New Roman" w:cs="Times New Roman" w:eastAsiaTheme="minorEastAsia"/>
                      <w:color w:val="auto"/>
                      <w:sz w:val="21"/>
                      <w:szCs w:val="21"/>
                      <w:lang w:val="en-US" w:eastAsia="zh-CN"/>
                    </w:rPr>
                    <w:t>）</w:t>
                  </w:r>
                  <w:r>
                    <w:rPr>
                      <w:rFonts w:hint="eastAsia" w:ascii="Times New Roman" w:hAnsi="Times New Roman" w:cs="Times New Roman" w:eastAsiaTheme="minorEastAsia"/>
                      <w:color w:val="auto"/>
                      <w:sz w:val="21"/>
                      <w:szCs w:val="21"/>
                      <w:lang w:val="en-US" w:eastAsia="zh-CN"/>
                    </w:rPr>
                    <w:t>声源降噪措施</w:t>
                  </w:r>
                </w:p>
                <w:p w14:paraId="553CFFEA">
                  <w:pPr>
                    <w:jc w:val="both"/>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①对泵类设备选用</w:t>
                  </w:r>
                  <w:r>
                    <w:rPr>
                      <w:rFonts w:hint="default" w:ascii="Times New Roman" w:hAnsi="Times New Roman" w:cs="Times New Roman" w:eastAsiaTheme="minorEastAsia"/>
                      <w:color w:val="auto"/>
                      <w:sz w:val="21"/>
                      <w:szCs w:val="21"/>
                      <w:lang w:val="en-US" w:eastAsia="zh-CN"/>
                    </w:rPr>
                    <w:t>低噪声</w:t>
                  </w:r>
                  <w:r>
                    <w:rPr>
                      <w:rFonts w:hint="eastAsia" w:ascii="Times New Roman" w:hAnsi="Times New Roman" w:cs="Times New Roman" w:eastAsiaTheme="minorEastAsia"/>
                      <w:color w:val="auto"/>
                      <w:sz w:val="21"/>
                      <w:szCs w:val="21"/>
                      <w:lang w:val="en-US" w:eastAsia="zh-CN"/>
                    </w:rPr>
                    <w:t>设备，定期维护检修，加强润滑作用，保持设备良好的运转状态，杜绝因设备不正常运转而产生的高噪声现象。</w:t>
                  </w:r>
                  <w:r>
                    <w:rPr>
                      <w:rFonts w:hint="default" w:ascii="Times New Roman" w:hAnsi="Times New Roman" w:cs="Times New Roman" w:eastAsiaTheme="minorEastAsia"/>
                      <w:color w:val="auto"/>
                      <w:sz w:val="21"/>
                      <w:szCs w:val="21"/>
                      <w:lang w:val="en-US" w:eastAsia="zh-CN"/>
                    </w:rPr>
                    <w:t>②</w:t>
                  </w:r>
                  <w:r>
                    <w:rPr>
                      <w:rFonts w:hint="eastAsia" w:ascii="Times New Roman" w:hAnsi="Times New Roman" w:cs="Times New Roman" w:eastAsiaTheme="minorEastAsia"/>
                      <w:color w:val="auto"/>
                      <w:sz w:val="21"/>
                      <w:szCs w:val="21"/>
                      <w:lang w:val="en-US" w:eastAsia="zh-CN"/>
                    </w:rPr>
                    <w:t>车间内拌合楼主机、</w:t>
                  </w:r>
                  <w:r>
                    <w:rPr>
                      <w:rFonts w:hint="default" w:ascii="Times New Roman" w:hAnsi="Times New Roman" w:cs="Times New Roman" w:eastAsiaTheme="minorEastAsia"/>
                      <w:color w:val="auto"/>
                      <w:sz w:val="21"/>
                      <w:szCs w:val="21"/>
                      <w:lang w:val="en-US" w:eastAsia="zh-CN"/>
                    </w:rPr>
                    <w:t>双齿辊破碎主机</w:t>
                  </w:r>
                  <w:r>
                    <w:rPr>
                      <w:rFonts w:hint="eastAsia" w:ascii="Times New Roman" w:hAnsi="Times New Roman" w:cs="Times New Roman" w:eastAsiaTheme="minorEastAsia"/>
                      <w:color w:val="auto"/>
                      <w:sz w:val="21"/>
                      <w:szCs w:val="21"/>
                      <w:lang w:val="en-US" w:eastAsia="zh-CN"/>
                    </w:rPr>
                    <w:t>、</w:t>
                  </w:r>
                  <w:r>
                    <w:rPr>
                      <w:rFonts w:hint="default" w:ascii="Times New Roman" w:hAnsi="Times New Roman" w:cs="Times New Roman" w:eastAsiaTheme="minorEastAsia"/>
                      <w:color w:val="auto"/>
                      <w:sz w:val="21"/>
                      <w:szCs w:val="21"/>
                      <w:lang w:val="en-US" w:eastAsia="zh-CN"/>
                    </w:rPr>
                    <w:t>螺杆式空气压缩机</w:t>
                  </w:r>
                  <w:r>
                    <w:rPr>
                      <w:rFonts w:hint="eastAsia" w:ascii="Times New Roman" w:hAnsi="Times New Roman" w:cs="Times New Roman" w:eastAsiaTheme="minorEastAsia"/>
                      <w:color w:val="auto"/>
                      <w:sz w:val="21"/>
                      <w:szCs w:val="21"/>
                      <w:lang w:val="en-US" w:eastAsia="zh-CN"/>
                    </w:rPr>
                    <w:t>、</w:t>
                  </w:r>
                  <w:r>
                    <w:rPr>
                      <w:rFonts w:hint="default" w:ascii="Times New Roman" w:hAnsi="Times New Roman" w:cs="Times New Roman" w:eastAsiaTheme="minorEastAsia"/>
                      <w:color w:val="auto"/>
                      <w:sz w:val="21"/>
                      <w:szCs w:val="21"/>
                      <w:lang w:val="en-US" w:eastAsia="zh-CN"/>
                    </w:rPr>
                    <w:t>三级高剪切乳化机</w:t>
                  </w:r>
                  <w:r>
                    <w:rPr>
                      <w:rFonts w:hint="eastAsia" w:ascii="Times New Roman" w:hAnsi="Times New Roman" w:cs="Times New Roman" w:eastAsiaTheme="minorEastAsia"/>
                      <w:color w:val="auto"/>
                      <w:sz w:val="21"/>
                      <w:szCs w:val="21"/>
                      <w:lang w:val="en-US" w:eastAsia="zh-CN"/>
                    </w:rPr>
                    <w:t>、</w:t>
                  </w:r>
                  <w:r>
                    <w:rPr>
                      <w:rFonts w:hint="default" w:ascii="Times New Roman" w:hAnsi="Times New Roman" w:cs="Times New Roman" w:eastAsiaTheme="minorEastAsia"/>
                      <w:color w:val="auto"/>
                      <w:sz w:val="21"/>
                      <w:szCs w:val="21"/>
                      <w:lang w:val="en-US" w:eastAsia="zh-CN"/>
                    </w:rPr>
                    <w:t>高剪切胶体磨</w:t>
                  </w:r>
                  <w:r>
                    <w:rPr>
                      <w:rFonts w:hint="eastAsia" w:ascii="Times New Roman" w:hAnsi="Times New Roman" w:cs="Times New Roman" w:eastAsiaTheme="minorEastAsia"/>
                      <w:color w:val="auto"/>
                      <w:sz w:val="21"/>
                      <w:szCs w:val="21"/>
                      <w:lang w:val="en-US" w:eastAsia="zh-CN"/>
                    </w:rPr>
                    <w:t>等选用低噪声设备，基础设置减振措施（装减振垫、隔振垫等）</w:t>
                  </w:r>
                  <w:r>
                    <w:rPr>
                      <w:rFonts w:hint="default" w:ascii="Times New Roman" w:hAnsi="Times New Roman" w:cs="Times New Roman" w:eastAsiaTheme="minorEastAsia"/>
                      <w:color w:val="auto"/>
                      <w:sz w:val="21"/>
                      <w:szCs w:val="21"/>
                      <w:lang w:val="en-US" w:eastAsia="zh-CN"/>
                    </w:rPr>
                    <w:t>。</w:t>
                  </w:r>
                  <w:r>
                    <w:rPr>
                      <w:rFonts w:hint="eastAsia" w:ascii="Times New Roman" w:hAnsi="Times New Roman" w:cs="Times New Roman" w:eastAsiaTheme="minorEastAsia"/>
                      <w:color w:val="auto"/>
                      <w:sz w:val="21"/>
                      <w:szCs w:val="21"/>
                      <w:lang w:val="en-US" w:eastAsia="zh-CN"/>
                    </w:rPr>
                    <w:t>③风机安装时设置</w:t>
                  </w:r>
                  <w:r>
                    <w:rPr>
                      <w:rFonts w:hint="default" w:ascii="Times New Roman" w:hAnsi="Times New Roman" w:cs="Times New Roman" w:eastAsiaTheme="minorEastAsia"/>
                      <w:color w:val="auto"/>
                      <w:sz w:val="21"/>
                      <w:szCs w:val="21"/>
                      <w:lang w:val="en-US" w:eastAsia="zh-CN"/>
                    </w:rPr>
                    <w:t>基础减振、加装消声器、出口软连接等降噪措施</w:t>
                  </w:r>
                  <w:r>
                    <w:rPr>
                      <w:rFonts w:hint="eastAsia" w:ascii="Times New Roman" w:hAnsi="Times New Roman" w:cs="Times New Roman" w:eastAsiaTheme="minorEastAsia"/>
                      <w:color w:val="auto"/>
                      <w:sz w:val="21"/>
                      <w:szCs w:val="21"/>
                      <w:lang w:val="en-US" w:eastAsia="zh-CN"/>
                    </w:rPr>
                    <w:t>。</w:t>
                  </w:r>
                </w:p>
                <w:p w14:paraId="053861A5">
                  <w:pPr>
                    <w:jc w:val="both"/>
                    <w:rPr>
                      <w:rFonts w:hint="eastAsia"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2）</w:t>
                  </w:r>
                  <w:r>
                    <w:rPr>
                      <w:rFonts w:hint="eastAsia" w:ascii="Times New Roman" w:hAnsi="Times New Roman" w:cs="Times New Roman" w:eastAsiaTheme="minorEastAsia"/>
                      <w:color w:val="auto"/>
                      <w:sz w:val="21"/>
                      <w:szCs w:val="21"/>
                      <w:lang w:val="en-US" w:eastAsia="zh-CN"/>
                    </w:rPr>
                    <w:t>传播途径降噪措施</w:t>
                  </w:r>
                </w:p>
                <w:p w14:paraId="0D34C4DC">
                  <w:pPr>
                    <w:jc w:val="both"/>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①合理</w:t>
                  </w:r>
                  <w:r>
                    <w:rPr>
                      <w:rFonts w:hint="default" w:ascii="Times New Roman" w:hAnsi="Times New Roman" w:cs="Times New Roman" w:eastAsiaTheme="minorEastAsia"/>
                      <w:color w:val="auto"/>
                      <w:sz w:val="21"/>
                      <w:szCs w:val="21"/>
                      <w:lang w:val="en-US" w:eastAsia="zh-CN"/>
                    </w:rPr>
                    <w:t>布局，</w:t>
                  </w:r>
                  <w:r>
                    <w:rPr>
                      <w:rFonts w:hint="eastAsia" w:ascii="Times New Roman" w:hAnsi="Times New Roman" w:cs="Times New Roman" w:eastAsiaTheme="minorEastAsia"/>
                      <w:color w:val="auto"/>
                      <w:sz w:val="21"/>
                      <w:szCs w:val="21"/>
                      <w:lang w:val="en-US" w:eastAsia="zh-CN"/>
                    </w:rPr>
                    <w:t>高噪声设备</w:t>
                  </w:r>
                  <w:r>
                    <w:rPr>
                      <w:rFonts w:hint="default" w:ascii="Times New Roman" w:hAnsi="Times New Roman" w:cs="Times New Roman" w:eastAsiaTheme="minorEastAsia"/>
                      <w:color w:val="auto"/>
                      <w:sz w:val="21"/>
                      <w:szCs w:val="21"/>
                      <w:lang w:val="en-US" w:eastAsia="zh-CN"/>
                    </w:rPr>
                    <w:t>尽量</w:t>
                  </w:r>
                  <w:r>
                    <w:rPr>
                      <w:rFonts w:hint="eastAsia" w:ascii="Times New Roman" w:hAnsi="Times New Roman" w:cs="Times New Roman" w:eastAsiaTheme="minorEastAsia"/>
                      <w:color w:val="auto"/>
                      <w:sz w:val="21"/>
                      <w:szCs w:val="21"/>
                      <w:lang w:val="en-US" w:eastAsia="zh-CN"/>
                    </w:rPr>
                    <w:t>布设于车间中部，</w:t>
                  </w:r>
                  <w:r>
                    <w:rPr>
                      <w:rFonts w:hint="default" w:ascii="Times New Roman" w:hAnsi="Times New Roman" w:cs="Times New Roman" w:eastAsiaTheme="minorEastAsia"/>
                      <w:color w:val="auto"/>
                      <w:sz w:val="21"/>
                      <w:szCs w:val="21"/>
                      <w:lang w:val="en-US" w:eastAsia="zh-CN"/>
                    </w:rPr>
                    <w:t>远离</w:t>
                  </w:r>
                  <w:r>
                    <w:rPr>
                      <w:rFonts w:hint="eastAsia" w:ascii="Times New Roman" w:hAnsi="Times New Roman" w:cs="Times New Roman" w:eastAsiaTheme="minorEastAsia"/>
                      <w:color w:val="auto"/>
                      <w:sz w:val="21"/>
                      <w:szCs w:val="21"/>
                      <w:lang w:val="en-US" w:eastAsia="zh-CN"/>
                    </w:rPr>
                    <w:t>厂界。②在传播途径上采取隔声措施，以抑制噪声的扩散，如生产车间设置自动门，生产车间门、窗非必要情况下处于关闭状态等</w:t>
                  </w:r>
                  <w:r>
                    <w:rPr>
                      <w:rFonts w:hint="default" w:ascii="Times New Roman" w:hAnsi="Times New Roman" w:cs="Times New Roman" w:eastAsiaTheme="minorEastAsia"/>
                      <w:color w:val="auto"/>
                      <w:sz w:val="21"/>
                      <w:szCs w:val="21"/>
                      <w:lang w:val="en-US" w:eastAsia="zh-CN"/>
                    </w:rPr>
                    <w:t>。</w:t>
                  </w:r>
                </w:p>
              </w:tc>
              <w:tc>
                <w:tcPr>
                  <w:tcW w:w="764" w:type="dxa"/>
                  <w:shd w:val="clear" w:color="auto" w:fill="auto"/>
                  <w:vAlign w:val="center"/>
                </w:tcPr>
                <w:p w14:paraId="3CF17018">
                  <w:pPr>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w:t>
                  </w:r>
                </w:p>
              </w:tc>
              <w:tc>
                <w:tcPr>
                  <w:tcW w:w="1048" w:type="dxa"/>
                  <w:vAlign w:val="center"/>
                </w:tcPr>
                <w:p w14:paraId="1113D91E">
                  <w:pPr>
                    <w:bidi w:val="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24</w:t>
                  </w:r>
                </w:p>
              </w:tc>
            </w:tr>
            <w:tr w14:paraId="1C4FE2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4" w:type="dxa"/>
                  <w:vMerge w:val="restart"/>
                  <w:shd w:val="clear" w:color="auto" w:fill="auto"/>
                  <w:vAlign w:val="center"/>
                </w:tcPr>
                <w:p w14:paraId="096A79F6">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固废</w:t>
                  </w:r>
                </w:p>
              </w:tc>
              <w:tc>
                <w:tcPr>
                  <w:tcW w:w="1732" w:type="dxa"/>
                  <w:shd w:val="clear" w:color="auto" w:fill="auto"/>
                  <w:vAlign w:val="center"/>
                </w:tcPr>
                <w:p w14:paraId="1A7984F2">
                  <w:pPr>
                    <w:jc w:val="center"/>
                    <w:rPr>
                      <w:rFonts w:hint="default" w:ascii="Times New Roman" w:hAnsi="Times New Roman" w:cs="Times New Roman" w:eastAsiaTheme="minorEastAsia"/>
                      <w:color w:val="auto"/>
                      <w:kern w:val="2"/>
                      <w:sz w:val="21"/>
                      <w:szCs w:val="21"/>
                      <w:lang w:val="en-US" w:eastAsia="zh-CN" w:bidi="zh-CN"/>
                    </w:rPr>
                  </w:pPr>
                  <w:r>
                    <w:rPr>
                      <w:rFonts w:hint="default" w:ascii="Times New Roman" w:hAnsi="Times New Roman" w:cs="Times New Roman" w:eastAsiaTheme="minorEastAsia"/>
                      <w:color w:val="auto"/>
                      <w:sz w:val="21"/>
                      <w:szCs w:val="21"/>
                    </w:rPr>
                    <w:t>生活</w:t>
                  </w:r>
                  <w:r>
                    <w:rPr>
                      <w:rFonts w:hint="default" w:ascii="Times New Roman" w:hAnsi="Times New Roman" w:cs="Times New Roman" w:eastAsiaTheme="minorEastAsia"/>
                      <w:color w:val="auto"/>
                      <w:sz w:val="21"/>
                      <w:szCs w:val="21"/>
                      <w:lang w:val="en-US" w:eastAsia="zh-CN"/>
                    </w:rPr>
                    <w:t>垃圾</w:t>
                  </w:r>
                </w:p>
              </w:tc>
              <w:tc>
                <w:tcPr>
                  <w:tcW w:w="4091" w:type="dxa"/>
                  <w:shd w:val="clear" w:color="auto" w:fill="auto"/>
                  <w:vAlign w:val="center"/>
                </w:tcPr>
                <w:p w14:paraId="173D9A93">
                  <w:pPr>
                    <w:jc w:val="center"/>
                    <w:rPr>
                      <w:rFonts w:hint="default" w:ascii="Times New Roman" w:hAnsi="Times New Roman" w:cs="Times New Roman" w:eastAsiaTheme="minorEastAsia"/>
                      <w:color w:val="auto"/>
                      <w:kern w:val="2"/>
                      <w:sz w:val="21"/>
                      <w:szCs w:val="21"/>
                      <w:lang w:val="en-US" w:eastAsia="zh-CN" w:bidi="zh-CN"/>
                    </w:rPr>
                  </w:pPr>
                  <w:r>
                    <w:rPr>
                      <w:rFonts w:hint="default" w:ascii="Times New Roman" w:hAnsi="Times New Roman" w:cs="Times New Roman" w:eastAsiaTheme="minorEastAsia"/>
                      <w:color w:val="auto"/>
                      <w:sz w:val="21"/>
                      <w:szCs w:val="21"/>
                    </w:rPr>
                    <w:t>垃圾桶</w:t>
                  </w:r>
                </w:p>
              </w:tc>
              <w:tc>
                <w:tcPr>
                  <w:tcW w:w="764" w:type="dxa"/>
                  <w:shd w:val="clear" w:color="auto" w:fill="auto"/>
                  <w:vAlign w:val="center"/>
                </w:tcPr>
                <w:p w14:paraId="4BBAE057">
                  <w:pPr>
                    <w:jc w:val="center"/>
                    <w:rPr>
                      <w:rFonts w:hint="default" w:ascii="Times New Roman" w:hAnsi="Times New Roman" w:cs="Times New Roman" w:eastAsiaTheme="minorEastAsia"/>
                      <w:color w:val="auto"/>
                      <w:kern w:val="2"/>
                      <w:sz w:val="21"/>
                      <w:szCs w:val="21"/>
                      <w:lang w:val="en-US" w:eastAsia="zh-CN" w:bidi="zh-CN"/>
                    </w:rPr>
                  </w:pPr>
                  <w:r>
                    <w:rPr>
                      <w:rFonts w:hint="default" w:ascii="Times New Roman" w:hAnsi="Times New Roman" w:cs="Times New Roman" w:eastAsiaTheme="minorEastAsia"/>
                      <w:color w:val="auto"/>
                      <w:sz w:val="21"/>
                      <w:szCs w:val="21"/>
                    </w:rPr>
                    <w:t>2个</w:t>
                  </w:r>
                </w:p>
              </w:tc>
              <w:tc>
                <w:tcPr>
                  <w:tcW w:w="1048" w:type="dxa"/>
                  <w:shd w:val="clear" w:color="auto" w:fill="auto"/>
                  <w:vAlign w:val="center"/>
                </w:tcPr>
                <w:p w14:paraId="55D73691">
                  <w:pPr>
                    <w:bidi w:val="0"/>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sz w:val="21"/>
                      <w:szCs w:val="21"/>
                      <w:lang w:val="en-US" w:eastAsia="zh-CN"/>
                    </w:rPr>
                    <w:t>1</w:t>
                  </w:r>
                </w:p>
              </w:tc>
            </w:tr>
            <w:tr w14:paraId="73BCCC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4" w:type="dxa"/>
                  <w:vMerge w:val="continue"/>
                  <w:vAlign w:val="center"/>
                </w:tcPr>
                <w:p w14:paraId="79D25F18">
                  <w:pPr>
                    <w:jc w:val="center"/>
                    <w:rPr>
                      <w:rFonts w:hint="default" w:ascii="Times New Roman" w:hAnsi="Times New Roman" w:cs="Times New Roman" w:eastAsiaTheme="minorEastAsia"/>
                      <w:color w:val="auto"/>
                      <w:sz w:val="21"/>
                      <w:szCs w:val="21"/>
                    </w:rPr>
                  </w:pPr>
                </w:p>
              </w:tc>
              <w:tc>
                <w:tcPr>
                  <w:tcW w:w="1732" w:type="dxa"/>
                  <w:shd w:val="clear" w:color="auto" w:fill="auto"/>
                  <w:vAlign w:val="center"/>
                </w:tcPr>
                <w:p w14:paraId="525CFCD2">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一般工业固废</w:t>
                  </w:r>
                </w:p>
              </w:tc>
              <w:tc>
                <w:tcPr>
                  <w:tcW w:w="4091" w:type="dxa"/>
                  <w:shd w:val="clear" w:color="auto" w:fill="auto"/>
                  <w:vAlign w:val="center"/>
                </w:tcPr>
                <w:p w14:paraId="47E0B16B">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一般固废暂存间（</w:t>
                  </w:r>
                  <w:r>
                    <w:rPr>
                      <w:rFonts w:hint="eastAsia" w:ascii="Times New Roman" w:hAnsi="Times New Roman" w:cs="Times New Roman" w:eastAsiaTheme="minorEastAsia"/>
                      <w:color w:val="auto"/>
                      <w:sz w:val="21"/>
                      <w:szCs w:val="21"/>
                      <w:lang w:val="en-US" w:eastAsia="zh-CN"/>
                    </w:rPr>
                    <w:t>225</w:t>
                  </w:r>
                  <w:r>
                    <w:rPr>
                      <w:rFonts w:hint="default" w:ascii="Times New Roman" w:hAnsi="Times New Roman" w:cs="Times New Roman" w:eastAsiaTheme="minorEastAsia"/>
                      <w:color w:val="auto"/>
                      <w:sz w:val="21"/>
                      <w:szCs w:val="21"/>
                    </w:rPr>
                    <w:t>m</w:t>
                  </w:r>
                  <w:r>
                    <w:rPr>
                      <w:rFonts w:hint="default" w:ascii="Times New Roman" w:hAnsi="Times New Roman" w:cs="Times New Roman" w:eastAsiaTheme="minorEastAsia"/>
                      <w:color w:val="auto"/>
                      <w:sz w:val="21"/>
                      <w:szCs w:val="21"/>
                      <w:vertAlign w:val="superscript"/>
                    </w:rPr>
                    <w:t>2</w:t>
                  </w:r>
                  <w:r>
                    <w:rPr>
                      <w:rFonts w:hint="default" w:ascii="Times New Roman" w:hAnsi="Times New Roman" w:cs="Times New Roman" w:eastAsiaTheme="minorEastAsia"/>
                      <w:color w:val="auto"/>
                      <w:sz w:val="21"/>
                      <w:szCs w:val="21"/>
                    </w:rPr>
                    <w:t>），</w:t>
                  </w:r>
                </w:p>
                <w:p w14:paraId="6C13F40D">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落实</w:t>
                  </w:r>
                  <w:r>
                    <w:rPr>
                      <w:rFonts w:hint="eastAsia"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shd w:val="clear" w:color="auto" w:fill="FFFFFF"/>
                    </w:rPr>
                    <w:t>防渗漏、防雨淋、防扬尘</w:t>
                  </w:r>
                  <w:r>
                    <w:rPr>
                      <w:rFonts w:hint="eastAsia"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shd w:val="clear" w:color="auto" w:fill="FFFFFF"/>
                    </w:rPr>
                    <w:t>要求</w:t>
                  </w:r>
                </w:p>
              </w:tc>
              <w:tc>
                <w:tcPr>
                  <w:tcW w:w="764" w:type="dxa"/>
                  <w:shd w:val="clear" w:color="auto" w:fill="auto"/>
                  <w:vAlign w:val="center"/>
                </w:tcPr>
                <w:p w14:paraId="022FD1C6">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1处</w:t>
                  </w:r>
                </w:p>
              </w:tc>
              <w:tc>
                <w:tcPr>
                  <w:tcW w:w="1048" w:type="dxa"/>
                  <w:shd w:val="clear" w:color="auto" w:fill="auto"/>
                  <w:vAlign w:val="center"/>
                </w:tcPr>
                <w:p w14:paraId="674BE65E">
                  <w:pPr>
                    <w:bidi w:val="0"/>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4</w:t>
                  </w:r>
                </w:p>
              </w:tc>
            </w:tr>
            <w:tr w14:paraId="52D9C6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4" w:type="dxa"/>
                  <w:vMerge w:val="continue"/>
                  <w:vAlign w:val="center"/>
                </w:tcPr>
                <w:p w14:paraId="7B4BDE4D">
                  <w:pPr>
                    <w:jc w:val="center"/>
                    <w:rPr>
                      <w:rFonts w:hint="default" w:ascii="Times New Roman" w:hAnsi="Times New Roman" w:cs="Times New Roman" w:eastAsiaTheme="minorEastAsia"/>
                      <w:color w:val="auto"/>
                      <w:sz w:val="21"/>
                      <w:szCs w:val="21"/>
                    </w:rPr>
                  </w:pPr>
                </w:p>
              </w:tc>
              <w:tc>
                <w:tcPr>
                  <w:tcW w:w="1732" w:type="dxa"/>
                  <w:shd w:val="clear" w:color="auto" w:fill="auto"/>
                  <w:vAlign w:val="center"/>
                </w:tcPr>
                <w:p w14:paraId="3DE0734E">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危险废物</w:t>
                  </w:r>
                </w:p>
              </w:tc>
              <w:tc>
                <w:tcPr>
                  <w:tcW w:w="4091" w:type="dxa"/>
                  <w:shd w:val="clear" w:color="auto" w:fill="auto"/>
                  <w:vAlign w:val="center"/>
                </w:tcPr>
                <w:p w14:paraId="25DF2FCC">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危废暂存间（</w:t>
                  </w:r>
                  <w:r>
                    <w:rPr>
                      <w:rFonts w:hint="eastAsia" w:ascii="Times New Roman" w:hAnsi="Times New Roman" w:cs="Times New Roman" w:eastAsiaTheme="minorEastAsia"/>
                      <w:color w:val="auto"/>
                      <w:sz w:val="21"/>
                      <w:szCs w:val="21"/>
                      <w:lang w:val="en-US" w:eastAsia="zh-CN"/>
                    </w:rPr>
                    <w:t>1</w:t>
                  </w:r>
                  <w:r>
                    <w:rPr>
                      <w:rFonts w:hint="default" w:ascii="Times New Roman" w:hAnsi="Times New Roman" w:cs="Times New Roman" w:eastAsiaTheme="minorEastAsia"/>
                      <w:color w:val="auto"/>
                      <w:sz w:val="21"/>
                      <w:szCs w:val="21"/>
                    </w:rPr>
                    <w:t>0m</w:t>
                  </w:r>
                  <w:r>
                    <w:rPr>
                      <w:rFonts w:hint="default" w:ascii="Times New Roman" w:hAnsi="Times New Roman" w:cs="Times New Roman" w:eastAsiaTheme="minorEastAsia"/>
                      <w:color w:val="auto"/>
                      <w:sz w:val="21"/>
                      <w:szCs w:val="21"/>
                      <w:vertAlign w:val="superscript"/>
                    </w:rPr>
                    <w:t>2</w:t>
                  </w:r>
                  <w:r>
                    <w:rPr>
                      <w:rFonts w:hint="default" w:ascii="Times New Roman" w:hAnsi="Times New Roman" w:cs="Times New Roman" w:eastAsiaTheme="minorEastAsia"/>
                      <w:color w:val="auto"/>
                      <w:sz w:val="21"/>
                      <w:szCs w:val="21"/>
                    </w:rPr>
                    <w:t>）、签订危险废物处置协议；严格按照危废暂存的要求建设，防晒、防风、防雨淋、</w:t>
                  </w:r>
                  <w:r>
                    <w:rPr>
                      <w:rFonts w:hint="default" w:ascii="Times New Roman" w:hAnsi="Times New Roman" w:cs="Times New Roman" w:eastAsiaTheme="minorEastAsia"/>
                      <w:color w:val="auto"/>
                      <w:sz w:val="21"/>
                      <w:szCs w:val="21"/>
                      <w:shd w:val="clear" w:color="auto" w:fill="FFFFFF"/>
                    </w:rPr>
                    <w:t>防渗漏</w:t>
                  </w:r>
                </w:p>
              </w:tc>
              <w:tc>
                <w:tcPr>
                  <w:tcW w:w="764" w:type="dxa"/>
                  <w:shd w:val="clear" w:color="auto" w:fill="auto"/>
                  <w:vAlign w:val="center"/>
                </w:tcPr>
                <w:p w14:paraId="3909E04F">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1间</w:t>
                  </w:r>
                </w:p>
              </w:tc>
              <w:tc>
                <w:tcPr>
                  <w:tcW w:w="1048" w:type="dxa"/>
                  <w:shd w:val="clear" w:color="auto" w:fill="auto"/>
                  <w:vAlign w:val="center"/>
                </w:tcPr>
                <w:p w14:paraId="5A93B194">
                  <w:pPr>
                    <w:bidi w:val="0"/>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3</w:t>
                  </w:r>
                </w:p>
              </w:tc>
            </w:tr>
            <w:tr w14:paraId="3E7716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81" w:type="dxa"/>
                  <w:gridSpan w:val="4"/>
                  <w:shd w:val="clear" w:color="auto" w:fill="auto"/>
                  <w:vAlign w:val="center"/>
                </w:tcPr>
                <w:p w14:paraId="695A1D2F">
                  <w:pPr>
                    <w:jc w:val="center"/>
                    <w:rPr>
                      <w:rFonts w:hint="default" w:ascii="Times New Roman" w:hAnsi="Times New Roman" w:cs="Times New Roman" w:eastAsiaTheme="minorEastAsia"/>
                      <w:color w:val="auto"/>
                      <w:kern w:val="2"/>
                      <w:sz w:val="21"/>
                      <w:szCs w:val="21"/>
                      <w:lang w:val="zh-CN" w:eastAsia="zh-CN" w:bidi="zh-CN"/>
                    </w:rPr>
                  </w:pPr>
                  <w:r>
                    <w:rPr>
                      <w:rFonts w:hint="default" w:ascii="Times New Roman" w:hAnsi="Times New Roman" w:cs="Times New Roman" w:eastAsiaTheme="minorEastAsia"/>
                      <w:color w:val="auto"/>
                      <w:sz w:val="21"/>
                      <w:szCs w:val="21"/>
                    </w:rPr>
                    <w:t>合计</w:t>
                  </w:r>
                </w:p>
              </w:tc>
              <w:tc>
                <w:tcPr>
                  <w:tcW w:w="1048" w:type="dxa"/>
                  <w:shd w:val="clear" w:color="auto" w:fill="auto"/>
                  <w:vAlign w:val="center"/>
                </w:tcPr>
                <w:p w14:paraId="1F338048">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400</w:t>
                  </w:r>
                </w:p>
              </w:tc>
            </w:tr>
          </w:tbl>
          <w:p w14:paraId="55258E91">
            <w:pPr>
              <w:pStyle w:val="17"/>
              <w:ind w:left="0" w:leftChars="0" w:firstLine="0" w:firstLineChars="0"/>
              <w:rPr>
                <w:rFonts w:ascii="Times New Roman" w:hAnsi="Times New Roman" w:eastAsiaTheme="minorEastAsia"/>
                <w:b/>
                <w:bCs/>
                <w:color w:val="auto"/>
                <w:sz w:val="24"/>
              </w:rPr>
            </w:pPr>
          </w:p>
          <w:p w14:paraId="5CE781FD">
            <w:pPr>
              <w:rPr>
                <w:color w:val="auto"/>
              </w:rPr>
            </w:pPr>
          </w:p>
          <w:p w14:paraId="1085AEBC">
            <w:pPr>
              <w:pStyle w:val="17"/>
              <w:spacing w:line="240" w:lineRule="auto"/>
              <w:ind w:left="0" w:leftChars="0" w:firstLine="0" w:firstLineChars="0"/>
              <w:rPr>
                <w:rFonts w:hint="eastAsia" w:ascii="Times New Roman" w:hAnsi="Times New Roman" w:cs="Times New Roman" w:eastAsiaTheme="minorEastAsia"/>
                <w:color w:val="auto"/>
                <w:sz w:val="24"/>
                <w:szCs w:val="24"/>
                <w:vertAlign w:val="baseline"/>
                <w:lang w:val="en-US" w:eastAsia="zh-CN"/>
              </w:rPr>
            </w:pPr>
          </w:p>
          <w:p w14:paraId="44292919">
            <w:pPr>
              <w:pStyle w:val="17"/>
              <w:spacing w:line="240" w:lineRule="auto"/>
              <w:ind w:left="0" w:leftChars="0" w:firstLine="0" w:firstLineChars="0"/>
              <w:rPr>
                <w:rFonts w:hint="eastAsia" w:ascii="Times New Roman" w:hAnsi="Times New Roman" w:cs="Times New Roman" w:eastAsiaTheme="minorEastAsia"/>
                <w:color w:val="auto"/>
                <w:sz w:val="24"/>
                <w:szCs w:val="24"/>
                <w:vertAlign w:val="baseline"/>
                <w:lang w:val="en-US" w:eastAsia="zh-CN"/>
              </w:rPr>
            </w:pPr>
          </w:p>
          <w:p w14:paraId="472430FF">
            <w:pPr>
              <w:rPr>
                <w:rFonts w:hint="eastAsia"/>
                <w:color w:val="auto"/>
                <w:lang w:val="en-US" w:eastAsia="zh-CN"/>
              </w:rPr>
            </w:pPr>
          </w:p>
          <w:p w14:paraId="324A5341">
            <w:pPr>
              <w:rPr>
                <w:rFonts w:hint="eastAsia"/>
                <w:color w:val="auto"/>
                <w:lang w:val="en-US" w:eastAsia="zh-CN"/>
              </w:rPr>
            </w:pPr>
          </w:p>
          <w:p w14:paraId="059C6393">
            <w:pPr>
              <w:rPr>
                <w:rFonts w:hint="eastAsia"/>
                <w:color w:val="auto"/>
                <w:lang w:val="en-US" w:eastAsia="zh-CN"/>
              </w:rPr>
            </w:pPr>
          </w:p>
          <w:p w14:paraId="019D81C6">
            <w:pPr>
              <w:rPr>
                <w:rFonts w:hint="eastAsia"/>
                <w:color w:val="auto"/>
                <w:lang w:val="en-US" w:eastAsia="zh-CN"/>
              </w:rPr>
            </w:pPr>
          </w:p>
          <w:p w14:paraId="06571FFE">
            <w:pPr>
              <w:rPr>
                <w:rFonts w:hint="eastAsia"/>
                <w:color w:val="auto"/>
                <w:lang w:val="en-US" w:eastAsia="zh-CN"/>
              </w:rPr>
            </w:pPr>
          </w:p>
          <w:p w14:paraId="45977435">
            <w:pPr>
              <w:rPr>
                <w:rFonts w:hint="eastAsia"/>
                <w:color w:val="auto"/>
                <w:lang w:val="en-US" w:eastAsia="zh-CN"/>
              </w:rPr>
            </w:pPr>
          </w:p>
          <w:p w14:paraId="6566007B">
            <w:pPr>
              <w:rPr>
                <w:rFonts w:hint="eastAsia"/>
                <w:color w:val="auto"/>
                <w:lang w:val="en-US" w:eastAsia="zh-CN"/>
              </w:rPr>
            </w:pPr>
          </w:p>
          <w:p w14:paraId="30B7D17B">
            <w:pPr>
              <w:rPr>
                <w:rFonts w:hint="eastAsia"/>
                <w:color w:val="auto"/>
                <w:lang w:val="en-US" w:eastAsia="zh-CN"/>
              </w:rPr>
            </w:pPr>
          </w:p>
          <w:p w14:paraId="15938034">
            <w:pPr>
              <w:rPr>
                <w:rFonts w:hint="eastAsia"/>
                <w:color w:val="auto"/>
                <w:lang w:val="en-US" w:eastAsia="zh-CN"/>
              </w:rPr>
            </w:pPr>
          </w:p>
          <w:p w14:paraId="04328CB1">
            <w:pPr>
              <w:rPr>
                <w:rFonts w:hint="eastAsia"/>
                <w:color w:val="auto"/>
                <w:lang w:val="en-US" w:eastAsia="zh-CN"/>
              </w:rPr>
            </w:pPr>
          </w:p>
          <w:p w14:paraId="6B8B164B">
            <w:pPr>
              <w:rPr>
                <w:rFonts w:hint="eastAsia"/>
                <w:color w:val="auto"/>
                <w:lang w:val="en-US" w:eastAsia="zh-CN"/>
              </w:rPr>
            </w:pPr>
          </w:p>
          <w:p w14:paraId="4EE2144A">
            <w:pPr>
              <w:rPr>
                <w:rFonts w:hint="eastAsia"/>
                <w:color w:val="auto"/>
                <w:lang w:val="en-US" w:eastAsia="zh-CN"/>
              </w:rPr>
            </w:pPr>
          </w:p>
          <w:p w14:paraId="13A98E5E">
            <w:pPr>
              <w:rPr>
                <w:rFonts w:hint="eastAsia"/>
                <w:color w:val="auto"/>
                <w:lang w:val="en-US" w:eastAsia="zh-CN"/>
              </w:rPr>
            </w:pPr>
          </w:p>
          <w:p w14:paraId="48E2219A">
            <w:pPr>
              <w:rPr>
                <w:rFonts w:hint="eastAsia"/>
                <w:color w:val="auto"/>
                <w:lang w:val="en-US" w:eastAsia="zh-CN"/>
              </w:rPr>
            </w:pPr>
          </w:p>
          <w:p w14:paraId="474FF1C7">
            <w:pPr>
              <w:rPr>
                <w:rFonts w:hint="eastAsia"/>
                <w:color w:val="auto"/>
                <w:lang w:val="en-US" w:eastAsia="zh-CN"/>
              </w:rPr>
            </w:pPr>
          </w:p>
          <w:p w14:paraId="2EB55D38">
            <w:pPr>
              <w:rPr>
                <w:rFonts w:hint="eastAsia"/>
                <w:color w:val="auto"/>
                <w:lang w:val="en-US" w:eastAsia="zh-CN"/>
              </w:rPr>
            </w:pPr>
          </w:p>
          <w:p w14:paraId="692F6613">
            <w:pPr>
              <w:rPr>
                <w:rFonts w:hint="eastAsia"/>
                <w:color w:val="auto"/>
                <w:lang w:val="en-US" w:eastAsia="zh-CN"/>
              </w:rPr>
            </w:pPr>
          </w:p>
          <w:p w14:paraId="6DBCB272">
            <w:pPr>
              <w:rPr>
                <w:rFonts w:hint="eastAsia"/>
                <w:color w:val="auto"/>
                <w:lang w:val="en-US" w:eastAsia="zh-CN"/>
              </w:rPr>
            </w:pPr>
          </w:p>
          <w:p w14:paraId="41C1E527">
            <w:pPr>
              <w:rPr>
                <w:rFonts w:hint="eastAsia"/>
                <w:color w:val="auto"/>
                <w:lang w:val="en-US" w:eastAsia="zh-CN"/>
              </w:rPr>
            </w:pPr>
          </w:p>
          <w:p w14:paraId="381CFC39">
            <w:pPr>
              <w:rPr>
                <w:rFonts w:hint="eastAsia"/>
                <w:color w:val="auto"/>
                <w:lang w:val="en-US" w:eastAsia="zh-CN"/>
              </w:rPr>
            </w:pPr>
          </w:p>
          <w:p w14:paraId="7BA74A71">
            <w:pPr>
              <w:rPr>
                <w:rFonts w:hint="eastAsia"/>
                <w:color w:val="auto"/>
                <w:lang w:val="en-US" w:eastAsia="zh-CN"/>
              </w:rPr>
            </w:pPr>
          </w:p>
          <w:p w14:paraId="5FEE5506">
            <w:pPr>
              <w:rPr>
                <w:rFonts w:hint="eastAsia"/>
                <w:color w:val="auto"/>
                <w:lang w:val="en-US" w:eastAsia="zh-CN"/>
              </w:rPr>
            </w:pPr>
          </w:p>
          <w:p w14:paraId="5E1FFB01">
            <w:pPr>
              <w:rPr>
                <w:rFonts w:hint="eastAsia"/>
                <w:color w:val="auto"/>
                <w:lang w:val="en-US" w:eastAsia="zh-CN"/>
              </w:rPr>
            </w:pPr>
          </w:p>
          <w:p w14:paraId="5E3A5FE2">
            <w:pPr>
              <w:rPr>
                <w:rFonts w:hint="eastAsia"/>
                <w:color w:val="auto"/>
                <w:lang w:val="en-US" w:eastAsia="zh-CN"/>
              </w:rPr>
            </w:pPr>
          </w:p>
          <w:p w14:paraId="623367C8">
            <w:pPr>
              <w:rPr>
                <w:rFonts w:hint="eastAsia"/>
                <w:color w:val="auto"/>
                <w:lang w:val="en-US" w:eastAsia="zh-CN"/>
              </w:rPr>
            </w:pPr>
          </w:p>
          <w:p w14:paraId="6CBF8F64">
            <w:pPr>
              <w:rPr>
                <w:rFonts w:hint="eastAsia"/>
                <w:color w:val="auto"/>
                <w:lang w:val="en-US" w:eastAsia="zh-CN"/>
              </w:rPr>
            </w:pPr>
          </w:p>
          <w:p w14:paraId="520B528D">
            <w:pPr>
              <w:rPr>
                <w:rFonts w:hint="eastAsia"/>
                <w:color w:val="auto"/>
                <w:lang w:val="en-US" w:eastAsia="zh-CN"/>
              </w:rPr>
            </w:pPr>
          </w:p>
          <w:p w14:paraId="731D5DBB">
            <w:pPr>
              <w:rPr>
                <w:rFonts w:hint="eastAsia"/>
                <w:color w:val="auto"/>
                <w:lang w:val="en-US" w:eastAsia="zh-CN"/>
              </w:rPr>
            </w:pPr>
          </w:p>
          <w:p w14:paraId="7C086421">
            <w:pPr>
              <w:rPr>
                <w:rFonts w:hint="default"/>
                <w:color w:val="auto"/>
                <w:lang w:val="en-US" w:eastAsia="zh-CN"/>
              </w:rPr>
            </w:pPr>
          </w:p>
          <w:p w14:paraId="470CCD54">
            <w:pPr>
              <w:rPr>
                <w:rFonts w:hint="default"/>
                <w:color w:val="auto"/>
                <w:lang w:val="en-US" w:eastAsia="zh-CN"/>
              </w:rPr>
            </w:pPr>
          </w:p>
        </w:tc>
      </w:tr>
    </w:tbl>
    <w:p w14:paraId="728707F2">
      <w:pPr>
        <w:pStyle w:val="3"/>
        <w:rPr>
          <w:color w:val="auto"/>
        </w:rPr>
      </w:pPr>
      <w:r>
        <w:rPr>
          <w:color w:val="auto"/>
        </w:rPr>
        <w:t>五、</w:t>
      </w:r>
      <w:bookmarkStart w:id="44" w:name="_Hlk54167917"/>
      <w:r>
        <w:rPr>
          <w:color w:val="auto"/>
        </w:rPr>
        <w:t>环境保护措施监督检查清单</w:t>
      </w:r>
      <w:bookmarkEnd w:id="44"/>
    </w:p>
    <w:tbl>
      <w:tblPr>
        <w:tblStyle w:val="22"/>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1392"/>
        <w:gridCol w:w="1294"/>
        <w:gridCol w:w="3055"/>
        <w:gridCol w:w="2371"/>
      </w:tblGrid>
      <w:tr w14:paraId="05C236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3" w:type="pct"/>
            <w:tcBorders>
              <w:tl2br w:val="nil"/>
              <w:tr2bl w:val="nil"/>
            </w:tcBorders>
          </w:tcPr>
          <w:p w14:paraId="134E0329">
            <w:pPr>
              <w:spacing w:line="240" w:lineRule="auto"/>
              <w:jc w:val="right"/>
              <w:rPr>
                <w:rFonts w:ascii="Times New Roman" w:hAnsi="Times New Roman" w:eastAsiaTheme="minorEastAsia"/>
                <w:b/>
                <w:bCs/>
                <w:color w:val="auto"/>
                <w:sz w:val="24"/>
              </w:rPr>
            </w:pPr>
            <w:r>
              <w:rPr>
                <w:b/>
                <w:bCs/>
                <w:color w:val="auto"/>
                <w:sz w:val="24"/>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-2540</wp:posOffset>
                      </wp:positionV>
                      <wp:extent cx="739775" cy="608330"/>
                      <wp:effectExtent l="3810" t="5080" r="18415" b="15240"/>
                      <wp:wrapNone/>
                      <wp:docPr id="4" name="直接连接符 4"/>
                      <wp:cNvGraphicFramePr/>
                      <a:graphic xmlns:a="http://schemas.openxmlformats.org/drawingml/2006/main">
                        <a:graphicData uri="http://schemas.microsoft.com/office/word/2010/wordprocessingShape">
                          <wps:wsp>
                            <wps:cNvCnPr/>
                            <wps:spPr>
                              <a:xfrm>
                                <a:off x="839470" y="1312545"/>
                                <a:ext cx="739775" cy="60833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margin-left:-4.85pt;margin-top:-0.2pt;height:47.9pt;width:58.25pt;z-index:251659264;mso-width-relative:page;mso-height-relative:page;" filled="f" stroked="t" coordsize="21600,21600" o:gfxdata="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VX1x9gAAAAHAQAADwAAAAAAAAABACAAAAAiAAAAZHJzL2Rvd25yZXYueG1sUEsB&#10;AhQAFAAAAAgAh07iQGwFuqf1AQAAwQMAAA4AAAAAAAAAAQAgAAAAJwEAAGRycy9lMm9Eb2MueG1s&#10;UEsFBgAAAAAGAAYAWQEAAI4FAAAAAA==&#10;">
                      <v:fill on="f" focussize="0,0"/>
                      <v:stroke weight="1pt" color="#000000 [3200]" miterlimit="8" joinstyle="miter"/>
                      <v:imagedata o:title=""/>
                      <o:lock v:ext="edit" aspectratio="f"/>
                    </v:line>
                  </w:pict>
                </mc:Fallback>
              </mc:AlternateContent>
            </w:r>
            <w:r>
              <w:rPr>
                <w:rFonts w:ascii="Times New Roman" w:hAnsi="Times New Roman" w:eastAsiaTheme="minorEastAsia"/>
                <w:b/>
                <w:bCs/>
                <w:color w:val="auto"/>
                <w:sz w:val="24"/>
              </w:rPr>
              <w:t>内容</w:t>
            </w:r>
          </w:p>
          <w:p w14:paraId="2065CE4B">
            <w:pPr>
              <w:spacing w:line="240" w:lineRule="auto"/>
              <w:rPr>
                <w:rFonts w:ascii="Times New Roman" w:hAnsi="Times New Roman" w:eastAsiaTheme="minorEastAsia"/>
                <w:b/>
                <w:bCs/>
                <w:color w:val="auto"/>
                <w:sz w:val="24"/>
              </w:rPr>
            </w:pPr>
          </w:p>
          <w:p w14:paraId="5531DBF1">
            <w:pPr>
              <w:spacing w:line="240" w:lineRule="auto"/>
              <w:rPr>
                <w:rFonts w:ascii="Times New Roman" w:hAnsi="Times New Roman" w:eastAsiaTheme="minorEastAsia"/>
                <w:b/>
                <w:bCs/>
                <w:color w:val="auto"/>
                <w:sz w:val="24"/>
              </w:rPr>
            </w:pPr>
            <w:r>
              <w:rPr>
                <w:rFonts w:ascii="Times New Roman" w:hAnsi="Times New Roman" w:eastAsiaTheme="minorEastAsia"/>
                <w:b/>
                <w:bCs/>
                <w:color w:val="auto"/>
                <w:sz w:val="24"/>
              </w:rPr>
              <w:t>要素</w:t>
            </w:r>
          </w:p>
        </w:tc>
        <w:tc>
          <w:tcPr>
            <w:tcW w:w="749" w:type="pct"/>
            <w:tcBorders>
              <w:tl2br w:val="nil"/>
              <w:tr2bl w:val="nil"/>
            </w:tcBorders>
            <w:vAlign w:val="center"/>
          </w:tcPr>
          <w:p w14:paraId="00363CB1">
            <w:pPr>
              <w:spacing w:line="240" w:lineRule="auto"/>
              <w:jc w:val="center"/>
              <w:rPr>
                <w:rFonts w:ascii="Times New Roman" w:hAnsi="Times New Roman" w:eastAsiaTheme="minorEastAsia"/>
                <w:b/>
                <w:bCs/>
                <w:color w:val="auto"/>
                <w:sz w:val="24"/>
              </w:rPr>
            </w:pPr>
            <w:r>
              <w:rPr>
                <w:rFonts w:ascii="Times New Roman" w:hAnsi="Times New Roman" w:eastAsiaTheme="minorEastAsia"/>
                <w:b/>
                <w:bCs/>
                <w:color w:val="auto"/>
                <w:sz w:val="24"/>
              </w:rPr>
              <w:t>排放口</w:t>
            </w:r>
            <w:r>
              <w:rPr>
                <w:rFonts w:hint="eastAsia" w:ascii="Times New Roman" w:hAnsi="Times New Roman" w:eastAsiaTheme="minorEastAsia"/>
                <w:b/>
                <w:bCs/>
                <w:color w:val="auto"/>
                <w:sz w:val="24"/>
              </w:rPr>
              <w:t>（</w:t>
            </w:r>
            <w:r>
              <w:rPr>
                <w:rFonts w:ascii="Times New Roman" w:hAnsi="Times New Roman" w:eastAsiaTheme="minorEastAsia"/>
                <w:b/>
                <w:bCs/>
                <w:color w:val="auto"/>
                <w:sz w:val="24"/>
              </w:rPr>
              <w:t>编号、名称</w:t>
            </w:r>
            <w:r>
              <w:rPr>
                <w:rFonts w:hint="eastAsia" w:ascii="Times New Roman" w:hAnsi="Times New Roman" w:eastAsiaTheme="minorEastAsia"/>
                <w:b/>
                <w:bCs/>
                <w:color w:val="auto"/>
                <w:sz w:val="24"/>
              </w:rPr>
              <w:t>）</w:t>
            </w:r>
            <w:r>
              <w:rPr>
                <w:rFonts w:ascii="Times New Roman" w:hAnsi="Times New Roman" w:eastAsiaTheme="minorEastAsia"/>
                <w:b/>
                <w:bCs/>
                <w:color w:val="auto"/>
                <w:sz w:val="24"/>
              </w:rPr>
              <w:t>/污染源</w:t>
            </w:r>
          </w:p>
        </w:tc>
        <w:tc>
          <w:tcPr>
            <w:tcW w:w="696" w:type="pct"/>
            <w:tcBorders>
              <w:tl2br w:val="nil"/>
              <w:tr2bl w:val="nil"/>
            </w:tcBorders>
            <w:vAlign w:val="center"/>
          </w:tcPr>
          <w:p w14:paraId="223D01F8">
            <w:pPr>
              <w:spacing w:line="240" w:lineRule="auto"/>
              <w:jc w:val="center"/>
              <w:rPr>
                <w:rFonts w:ascii="Times New Roman" w:hAnsi="Times New Roman" w:eastAsiaTheme="minorEastAsia"/>
                <w:b/>
                <w:bCs/>
                <w:color w:val="auto"/>
                <w:sz w:val="24"/>
              </w:rPr>
            </w:pPr>
            <w:r>
              <w:rPr>
                <w:rFonts w:ascii="Times New Roman" w:hAnsi="Times New Roman" w:eastAsiaTheme="minorEastAsia"/>
                <w:b/>
                <w:bCs/>
                <w:color w:val="auto"/>
                <w:sz w:val="24"/>
              </w:rPr>
              <w:t>污染物</w:t>
            </w:r>
          </w:p>
          <w:p w14:paraId="046AB709">
            <w:pPr>
              <w:spacing w:line="240" w:lineRule="auto"/>
              <w:jc w:val="center"/>
              <w:rPr>
                <w:rFonts w:ascii="Times New Roman" w:hAnsi="Times New Roman" w:eastAsiaTheme="minorEastAsia"/>
                <w:b/>
                <w:bCs/>
                <w:color w:val="auto"/>
                <w:sz w:val="24"/>
              </w:rPr>
            </w:pPr>
            <w:r>
              <w:rPr>
                <w:rFonts w:ascii="Times New Roman" w:hAnsi="Times New Roman" w:eastAsiaTheme="minorEastAsia"/>
                <w:b/>
                <w:bCs/>
                <w:color w:val="auto"/>
                <w:sz w:val="24"/>
              </w:rPr>
              <w:t>项目</w:t>
            </w:r>
          </w:p>
        </w:tc>
        <w:tc>
          <w:tcPr>
            <w:tcW w:w="1644" w:type="pct"/>
            <w:tcBorders>
              <w:tl2br w:val="nil"/>
              <w:tr2bl w:val="nil"/>
            </w:tcBorders>
            <w:vAlign w:val="center"/>
          </w:tcPr>
          <w:p w14:paraId="52A28A46">
            <w:pPr>
              <w:spacing w:line="240" w:lineRule="auto"/>
              <w:jc w:val="center"/>
              <w:rPr>
                <w:rFonts w:ascii="Times New Roman" w:hAnsi="Times New Roman" w:eastAsiaTheme="minorEastAsia"/>
                <w:b/>
                <w:bCs/>
                <w:color w:val="auto"/>
                <w:sz w:val="24"/>
              </w:rPr>
            </w:pPr>
            <w:r>
              <w:rPr>
                <w:rFonts w:ascii="Times New Roman" w:hAnsi="Times New Roman" w:eastAsiaTheme="minorEastAsia"/>
                <w:b/>
                <w:bCs/>
                <w:color w:val="auto"/>
                <w:sz w:val="24"/>
              </w:rPr>
              <w:t>环境保护措施</w:t>
            </w:r>
          </w:p>
        </w:tc>
        <w:tc>
          <w:tcPr>
            <w:tcW w:w="1276" w:type="pct"/>
            <w:tcBorders>
              <w:tl2br w:val="nil"/>
              <w:tr2bl w:val="nil"/>
            </w:tcBorders>
            <w:vAlign w:val="center"/>
          </w:tcPr>
          <w:p w14:paraId="2448D964">
            <w:pPr>
              <w:spacing w:line="240" w:lineRule="auto"/>
              <w:jc w:val="center"/>
              <w:rPr>
                <w:rFonts w:ascii="Times New Roman" w:hAnsi="Times New Roman" w:eastAsiaTheme="minorEastAsia"/>
                <w:b/>
                <w:bCs/>
                <w:color w:val="auto"/>
                <w:sz w:val="24"/>
              </w:rPr>
            </w:pPr>
            <w:r>
              <w:rPr>
                <w:rFonts w:ascii="Times New Roman" w:hAnsi="Times New Roman" w:eastAsiaTheme="minorEastAsia"/>
                <w:b/>
                <w:bCs/>
                <w:color w:val="auto"/>
                <w:sz w:val="24"/>
              </w:rPr>
              <w:t>执行标准</w:t>
            </w:r>
          </w:p>
        </w:tc>
      </w:tr>
      <w:tr w14:paraId="60B6A8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3" w:type="pct"/>
            <w:vMerge w:val="restart"/>
            <w:tcBorders>
              <w:tl2br w:val="nil"/>
              <w:tr2bl w:val="nil"/>
            </w:tcBorders>
            <w:vAlign w:val="center"/>
          </w:tcPr>
          <w:p w14:paraId="3DFFCAE8">
            <w:pPr>
              <w:spacing w:line="240" w:lineRule="auto"/>
              <w:jc w:val="center"/>
              <w:rPr>
                <w:rFonts w:ascii="Times New Roman" w:hAnsi="Times New Roman" w:eastAsiaTheme="minorEastAsia"/>
                <w:b/>
                <w:bCs/>
                <w:color w:val="auto"/>
                <w:sz w:val="24"/>
              </w:rPr>
            </w:pPr>
            <w:r>
              <w:rPr>
                <w:rFonts w:ascii="Times New Roman" w:hAnsi="Times New Roman" w:eastAsiaTheme="minorEastAsia"/>
                <w:b/>
                <w:bCs/>
                <w:color w:val="auto"/>
                <w:sz w:val="24"/>
              </w:rPr>
              <w:t>大气</w:t>
            </w:r>
          </w:p>
          <w:p w14:paraId="46281A66">
            <w:pPr>
              <w:spacing w:line="240" w:lineRule="auto"/>
              <w:jc w:val="center"/>
              <w:rPr>
                <w:rFonts w:ascii="Times New Roman" w:hAnsi="Times New Roman" w:eastAsiaTheme="minorEastAsia"/>
                <w:b/>
                <w:bCs/>
                <w:color w:val="auto"/>
                <w:sz w:val="24"/>
              </w:rPr>
            </w:pPr>
            <w:r>
              <w:rPr>
                <w:rFonts w:ascii="Times New Roman" w:hAnsi="Times New Roman" w:eastAsiaTheme="minorEastAsia"/>
                <w:b/>
                <w:bCs/>
                <w:color w:val="auto"/>
                <w:sz w:val="24"/>
              </w:rPr>
              <w:t>环境</w:t>
            </w:r>
          </w:p>
        </w:tc>
        <w:tc>
          <w:tcPr>
            <w:tcW w:w="749" w:type="pct"/>
            <w:tcBorders>
              <w:tl2br w:val="nil"/>
              <w:tr2bl w:val="nil"/>
            </w:tcBorders>
            <w:shd w:val="clear" w:color="auto" w:fill="auto"/>
            <w:vAlign w:val="center"/>
          </w:tcPr>
          <w:p w14:paraId="25C3FEAA">
            <w:pPr>
              <w:jc w:val="center"/>
              <w:rPr>
                <w:rFonts w:hint="default"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eastAsiaTheme="minorEastAsia"/>
                <w:color w:val="auto"/>
                <w:sz w:val="24"/>
                <w:szCs w:val="24"/>
                <w:vertAlign w:val="baseline"/>
                <w:lang w:val="en-US" w:eastAsia="zh-CN"/>
              </w:rPr>
              <w:t>铣刨料</w:t>
            </w:r>
            <w:r>
              <w:rPr>
                <w:rFonts w:hint="default" w:ascii="Times New Roman" w:hAnsi="Times New Roman" w:cs="Times New Roman" w:eastAsiaTheme="minorEastAsia"/>
                <w:color w:val="auto"/>
                <w:sz w:val="24"/>
                <w:szCs w:val="24"/>
                <w:vertAlign w:val="baseline"/>
                <w:lang w:val="en-US" w:eastAsia="zh-CN"/>
              </w:rPr>
              <w:t>（RAP）上料粉尘及破碎粉尘、筛分粉尘</w:t>
            </w:r>
            <w:r>
              <w:rPr>
                <w:rFonts w:hint="default" w:ascii="Times New Roman" w:hAnsi="Times New Roman" w:cs="Times New Roman" w:eastAsiaTheme="minorEastAsia"/>
                <w:color w:val="auto"/>
                <w:sz w:val="24"/>
                <w:szCs w:val="24"/>
              </w:rPr>
              <w:t>（DA00</w:t>
            </w:r>
            <w:r>
              <w:rPr>
                <w:rFonts w:hint="eastAsia" w:ascii="Times New Roman" w:hAnsi="Times New Roman" w:cs="Times New Roman" w:eastAsiaTheme="minorEastAsia"/>
                <w:color w:val="auto"/>
                <w:sz w:val="24"/>
                <w:szCs w:val="24"/>
                <w:lang w:val="en-US" w:eastAsia="zh-CN"/>
              </w:rPr>
              <w:t>1</w:t>
            </w:r>
            <w:r>
              <w:rPr>
                <w:rFonts w:hint="default" w:ascii="Times New Roman" w:hAnsi="Times New Roman" w:cs="Times New Roman" w:eastAsiaTheme="minorEastAsia"/>
                <w:color w:val="auto"/>
                <w:sz w:val="24"/>
                <w:szCs w:val="24"/>
              </w:rPr>
              <w:t>）</w:t>
            </w:r>
          </w:p>
        </w:tc>
        <w:tc>
          <w:tcPr>
            <w:tcW w:w="696" w:type="pct"/>
            <w:tcBorders>
              <w:tl2br w:val="nil"/>
              <w:tr2bl w:val="nil"/>
            </w:tcBorders>
            <w:shd w:val="clear" w:color="auto" w:fill="auto"/>
            <w:vAlign w:val="center"/>
          </w:tcPr>
          <w:p w14:paraId="7FF85EA8">
            <w:pPr>
              <w:jc w:val="center"/>
              <w:rPr>
                <w:rFonts w:hint="eastAsia" w:ascii="Times New Roman" w:hAnsi="Times New Roman" w:cs="Times New Roman" w:eastAsiaTheme="minorEastAsia"/>
                <w:color w:val="auto"/>
                <w:kern w:val="2"/>
                <w:sz w:val="24"/>
                <w:szCs w:val="24"/>
                <w:lang w:val="en-US" w:eastAsia="zh-CN" w:bidi="ar-SA"/>
              </w:rPr>
            </w:pPr>
            <w:r>
              <w:rPr>
                <w:rFonts w:hint="eastAsia" w:ascii="Times New Roman" w:hAnsi="Times New Roman" w:eastAsiaTheme="minorEastAsia"/>
                <w:color w:val="auto"/>
                <w:sz w:val="24"/>
              </w:rPr>
              <w:t>颗粒物</w:t>
            </w:r>
          </w:p>
        </w:tc>
        <w:tc>
          <w:tcPr>
            <w:tcW w:w="1644" w:type="pct"/>
            <w:tcBorders>
              <w:tl2br w:val="nil"/>
              <w:tr2bl w:val="nil"/>
            </w:tcBorders>
            <w:shd w:val="clear" w:color="auto" w:fill="auto"/>
            <w:vAlign w:val="center"/>
          </w:tcPr>
          <w:p w14:paraId="3042BB27">
            <w:pPr>
              <w:jc w:val="center"/>
              <w:rPr>
                <w:rFonts w:hint="eastAsia" w:ascii="Times New Roman" w:hAnsi="Times New Roman" w:cs="Times New Roman" w:eastAsiaTheme="minorEastAsia"/>
                <w:b w:val="0"/>
                <w:bCs w:val="0"/>
                <w:color w:val="auto"/>
                <w:sz w:val="24"/>
                <w:szCs w:val="24"/>
                <w:lang w:val="en-US" w:eastAsia="zh-CN"/>
              </w:rPr>
            </w:pPr>
            <w:r>
              <w:rPr>
                <w:rFonts w:hint="default" w:ascii="Times New Roman" w:hAnsi="Times New Roman" w:cs="Times New Roman" w:eastAsiaTheme="minorEastAsia"/>
                <w:b w:val="0"/>
                <w:bCs w:val="0"/>
                <w:color w:val="auto"/>
                <w:sz w:val="24"/>
                <w:szCs w:val="24"/>
                <w:lang w:val="en-US" w:eastAsia="zh-CN"/>
              </w:rPr>
              <w:t>集气罩（三面封闭，一面设置软帘/全封闭）+脉冲布袋除尘器+15m排气筒</w:t>
            </w:r>
          </w:p>
        </w:tc>
        <w:tc>
          <w:tcPr>
            <w:tcW w:w="1276" w:type="pct"/>
            <w:tcBorders>
              <w:tl2br w:val="nil"/>
              <w:tr2bl w:val="nil"/>
            </w:tcBorders>
            <w:shd w:val="clear" w:color="auto" w:fill="auto"/>
            <w:vAlign w:val="center"/>
          </w:tcPr>
          <w:p w14:paraId="41308E42">
            <w:pPr>
              <w:jc w:val="center"/>
              <w:rPr>
                <w:rFonts w:ascii="Times New Roman" w:hAnsi="Times New Roman" w:cs="Times New Roman" w:eastAsiaTheme="minorEastAsia"/>
                <w:bCs/>
                <w:color w:val="auto"/>
                <w:kern w:val="2"/>
                <w:sz w:val="24"/>
                <w:szCs w:val="24"/>
                <w:lang w:val="en-US" w:eastAsia="zh-CN" w:bidi="ar-SA"/>
              </w:rPr>
            </w:pPr>
            <w:r>
              <w:rPr>
                <w:rFonts w:ascii="Times New Roman" w:hAnsi="Times New Roman" w:eastAsiaTheme="minorEastAsia"/>
                <w:bCs/>
                <w:color w:val="auto"/>
                <w:sz w:val="24"/>
              </w:rPr>
              <w:t>《大气污染物综合排放标准》（GB16297-1996）</w:t>
            </w:r>
            <w:r>
              <w:rPr>
                <w:rFonts w:hint="eastAsia" w:ascii="Times New Roman" w:hAnsi="Times New Roman" w:eastAsiaTheme="minorEastAsia"/>
                <w:bCs/>
                <w:color w:val="auto"/>
                <w:sz w:val="24"/>
              </w:rPr>
              <w:t>表2中二级标准限值</w:t>
            </w:r>
          </w:p>
        </w:tc>
      </w:tr>
      <w:tr w14:paraId="4614C8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3" w:type="pct"/>
            <w:vMerge w:val="continue"/>
            <w:tcBorders>
              <w:tl2br w:val="nil"/>
              <w:tr2bl w:val="nil"/>
            </w:tcBorders>
            <w:vAlign w:val="center"/>
          </w:tcPr>
          <w:p w14:paraId="6C079CD7">
            <w:pPr>
              <w:spacing w:line="240" w:lineRule="auto"/>
              <w:jc w:val="center"/>
              <w:rPr>
                <w:rFonts w:ascii="Times New Roman" w:hAnsi="Times New Roman" w:eastAsiaTheme="minorEastAsia"/>
                <w:b/>
                <w:bCs/>
                <w:color w:val="auto"/>
                <w:sz w:val="24"/>
              </w:rPr>
            </w:pPr>
          </w:p>
        </w:tc>
        <w:tc>
          <w:tcPr>
            <w:tcW w:w="749" w:type="pct"/>
            <w:tcBorders>
              <w:tl2br w:val="nil"/>
              <w:tr2bl w:val="nil"/>
            </w:tcBorders>
            <w:shd w:val="clear" w:color="auto" w:fill="auto"/>
            <w:vAlign w:val="center"/>
          </w:tcPr>
          <w:p w14:paraId="7EA4B75D">
            <w:pPr>
              <w:jc w:val="center"/>
              <w:rPr>
                <w:rFonts w:hint="default"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eastAsiaTheme="minorEastAsia"/>
                <w:b w:val="0"/>
                <w:bCs w:val="0"/>
                <w:color w:val="auto"/>
                <w:sz w:val="24"/>
                <w:szCs w:val="24"/>
                <w:lang w:val="en-US" w:eastAsia="zh-CN"/>
              </w:rPr>
              <w:t>铣刨料</w:t>
            </w:r>
            <w:r>
              <w:rPr>
                <w:rFonts w:hint="default" w:ascii="Times New Roman" w:hAnsi="Times New Roman" w:cs="Times New Roman" w:eastAsiaTheme="minorEastAsia"/>
                <w:b w:val="0"/>
                <w:bCs w:val="0"/>
                <w:color w:val="auto"/>
                <w:sz w:val="24"/>
                <w:szCs w:val="24"/>
                <w:lang w:val="en-US" w:eastAsia="zh-CN"/>
              </w:rPr>
              <w:t>（RAP）</w:t>
            </w:r>
            <w:r>
              <w:rPr>
                <w:rFonts w:hint="default" w:ascii="Times New Roman" w:hAnsi="Times New Roman" w:cs="Times New Roman" w:eastAsiaTheme="minorEastAsia"/>
                <w:b w:val="0"/>
                <w:bCs w:val="0"/>
                <w:color w:val="auto"/>
                <w:sz w:val="24"/>
                <w:szCs w:val="24"/>
                <w:lang w:eastAsia="zh-CN"/>
              </w:rPr>
              <w:t>（</w:t>
            </w:r>
            <w:r>
              <w:rPr>
                <w:rFonts w:hint="default" w:ascii="Times New Roman" w:hAnsi="Times New Roman" w:cs="Times New Roman" w:eastAsiaTheme="minorEastAsia"/>
                <w:b w:val="0"/>
                <w:bCs w:val="0"/>
                <w:color w:val="auto"/>
                <w:sz w:val="24"/>
                <w:szCs w:val="24"/>
                <w:lang w:val="en-US" w:eastAsia="zh-CN"/>
              </w:rPr>
              <w:t>二次</w:t>
            </w:r>
            <w:r>
              <w:rPr>
                <w:rFonts w:hint="default" w:ascii="Times New Roman" w:hAnsi="Times New Roman" w:cs="Times New Roman" w:eastAsiaTheme="minorEastAsia"/>
                <w:b w:val="0"/>
                <w:bCs w:val="0"/>
                <w:color w:val="auto"/>
                <w:sz w:val="24"/>
                <w:szCs w:val="24"/>
                <w:lang w:eastAsia="zh-CN"/>
              </w:rPr>
              <w:t>）上料</w:t>
            </w:r>
            <w:r>
              <w:rPr>
                <w:rFonts w:hint="default" w:ascii="Times New Roman" w:hAnsi="Times New Roman" w:cs="Times New Roman" w:eastAsiaTheme="minorEastAsia"/>
                <w:b w:val="0"/>
                <w:bCs w:val="0"/>
                <w:color w:val="auto"/>
                <w:sz w:val="24"/>
                <w:szCs w:val="24"/>
              </w:rPr>
              <w:t>粉尘</w:t>
            </w:r>
            <w:r>
              <w:rPr>
                <w:rFonts w:hint="default" w:ascii="Times New Roman" w:hAnsi="Times New Roman" w:cs="Times New Roman" w:eastAsiaTheme="minorEastAsia"/>
                <w:b w:val="0"/>
                <w:bCs w:val="0"/>
                <w:color w:val="auto"/>
                <w:sz w:val="24"/>
                <w:szCs w:val="24"/>
                <w:lang w:val="en-US" w:eastAsia="zh-CN"/>
              </w:rPr>
              <w:t>及粗、细集料</w:t>
            </w:r>
            <w:r>
              <w:rPr>
                <w:rFonts w:hint="default" w:ascii="Times New Roman" w:hAnsi="Times New Roman" w:cs="Times New Roman" w:eastAsiaTheme="minorEastAsia"/>
                <w:b w:val="0"/>
                <w:bCs w:val="0"/>
                <w:color w:val="auto"/>
                <w:sz w:val="24"/>
                <w:szCs w:val="24"/>
                <w:lang w:eastAsia="zh-CN"/>
              </w:rPr>
              <w:t>上料</w:t>
            </w:r>
            <w:r>
              <w:rPr>
                <w:rFonts w:hint="default" w:ascii="Times New Roman" w:hAnsi="Times New Roman" w:cs="Times New Roman" w:eastAsiaTheme="minorEastAsia"/>
                <w:b w:val="0"/>
                <w:bCs w:val="0"/>
                <w:color w:val="auto"/>
                <w:sz w:val="24"/>
                <w:szCs w:val="24"/>
              </w:rPr>
              <w:t>粉尘</w:t>
            </w:r>
            <w:r>
              <w:rPr>
                <w:rFonts w:hint="default" w:ascii="Times New Roman" w:hAnsi="Times New Roman" w:cs="Times New Roman" w:eastAsiaTheme="minorEastAsia"/>
                <w:color w:val="auto"/>
                <w:sz w:val="24"/>
                <w:szCs w:val="24"/>
              </w:rPr>
              <w:t>（DA00</w:t>
            </w:r>
            <w:r>
              <w:rPr>
                <w:rFonts w:hint="eastAsia" w:ascii="Times New Roman" w:hAnsi="Times New Roman" w:cs="Times New Roman" w:eastAsiaTheme="minorEastAsia"/>
                <w:color w:val="auto"/>
                <w:sz w:val="24"/>
                <w:szCs w:val="24"/>
                <w:lang w:val="en-US" w:eastAsia="zh-CN"/>
              </w:rPr>
              <w:t>2</w:t>
            </w:r>
            <w:r>
              <w:rPr>
                <w:rFonts w:hint="default" w:ascii="Times New Roman" w:hAnsi="Times New Roman" w:cs="Times New Roman" w:eastAsiaTheme="minorEastAsia"/>
                <w:color w:val="auto"/>
                <w:sz w:val="24"/>
                <w:szCs w:val="24"/>
              </w:rPr>
              <w:t>）</w:t>
            </w:r>
          </w:p>
        </w:tc>
        <w:tc>
          <w:tcPr>
            <w:tcW w:w="696" w:type="pct"/>
            <w:tcBorders>
              <w:tl2br w:val="nil"/>
              <w:tr2bl w:val="nil"/>
            </w:tcBorders>
            <w:shd w:val="clear" w:color="auto" w:fill="auto"/>
            <w:vAlign w:val="center"/>
          </w:tcPr>
          <w:p w14:paraId="358DCD18">
            <w:pPr>
              <w:jc w:val="center"/>
              <w:rPr>
                <w:rFonts w:hint="eastAsia" w:ascii="Times New Roman" w:hAnsi="Times New Roman" w:cs="Times New Roman" w:eastAsiaTheme="minorEastAsia"/>
                <w:color w:val="auto"/>
                <w:kern w:val="2"/>
                <w:sz w:val="24"/>
                <w:szCs w:val="24"/>
                <w:lang w:val="en-US" w:eastAsia="zh-CN" w:bidi="ar-SA"/>
              </w:rPr>
            </w:pPr>
            <w:r>
              <w:rPr>
                <w:rFonts w:hint="eastAsia" w:ascii="Times New Roman" w:hAnsi="Times New Roman" w:eastAsiaTheme="minorEastAsia"/>
                <w:color w:val="auto"/>
                <w:sz w:val="24"/>
              </w:rPr>
              <w:t>颗粒物</w:t>
            </w:r>
          </w:p>
        </w:tc>
        <w:tc>
          <w:tcPr>
            <w:tcW w:w="1644" w:type="pct"/>
            <w:tcBorders>
              <w:tl2br w:val="nil"/>
              <w:tr2bl w:val="nil"/>
            </w:tcBorders>
            <w:shd w:val="clear" w:color="auto" w:fill="auto"/>
            <w:vAlign w:val="center"/>
          </w:tcPr>
          <w:p w14:paraId="0378A3C5">
            <w:pPr>
              <w:jc w:val="center"/>
              <w:rPr>
                <w:rFonts w:hint="eastAsia" w:ascii="Times New Roman" w:hAnsi="Times New Roman" w:cs="Times New Roman" w:eastAsiaTheme="minorEastAsia"/>
                <w:b w:val="0"/>
                <w:bCs w:val="0"/>
                <w:color w:val="auto"/>
                <w:sz w:val="24"/>
                <w:szCs w:val="24"/>
                <w:lang w:val="en-US" w:eastAsia="zh-CN"/>
              </w:rPr>
            </w:pPr>
            <w:r>
              <w:rPr>
                <w:rFonts w:hint="default" w:ascii="Times New Roman" w:hAnsi="Times New Roman" w:cs="Times New Roman" w:eastAsiaTheme="minorEastAsia"/>
                <w:b w:val="0"/>
                <w:bCs w:val="0"/>
                <w:color w:val="auto"/>
                <w:sz w:val="24"/>
                <w:szCs w:val="24"/>
                <w:lang w:val="en-US" w:eastAsia="zh-CN"/>
              </w:rPr>
              <w:t>集气罩（三面封闭，一面设置软帘）+脉冲布袋除尘器+15m排气筒</w:t>
            </w:r>
          </w:p>
        </w:tc>
        <w:tc>
          <w:tcPr>
            <w:tcW w:w="1276" w:type="pct"/>
            <w:tcBorders>
              <w:tl2br w:val="nil"/>
              <w:tr2bl w:val="nil"/>
            </w:tcBorders>
            <w:shd w:val="clear" w:color="auto" w:fill="auto"/>
            <w:vAlign w:val="center"/>
          </w:tcPr>
          <w:p w14:paraId="38F9B8A8">
            <w:pPr>
              <w:jc w:val="center"/>
              <w:rPr>
                <w:rFonts w:hint="eastAsia" w:ascii="Times New Roman" w:hAnsi="Times New Roman" w:cs="Times New Roman" w:eastAsiaTheme="minorEastAsia"/>
                <w:bCs/>
                <w:color w:val="auto"/>
                <w:kern w:val="2"/>
                <w:sz w:val="24"/>
                <w:szCs w:val="24"/>
                <w:lang w:val="en-US" w:eastAsia="zh-CN" w:bidi="ar-SA"/>
              </w:rPr>
            </w:pPr>
            <w:r>
              <w:rPr>
                <w:rFonts w:ascii="Times New Roman" w:hAnsi="Times New Roman" w:eastAsiaTheme="minorEastAsia"/>
                <w:bCs/>
                <w:color w:val="auto"/>
                <w:sz w:val="24"/>
              </w:rPr>
              <w:t>《大气污染物综合排放标准》（GB16297-1996）</w:t>
            </w:r>
            <w:r>
              <w:rPr>
                <w:rFonts w:hint="eastAsia" w:ascii="Times New Roman" w:hAnsi="Times New Roman" w:eastAsiaTheme="minorEastAsia"/>
                <w:bCs/>
                <w:color w:val="auto"/>
                <w:sz w:val="24"/>
              </w:rPr>
              <w:t>表2中二级标准限值</w:t>
            </w:r>
          </w:p>
        </w:tc>
      </w:tr>
      <w:tr w14:paraId="516781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3" w:type="pct"/>
            <w:vMerge w:val="continue"/>
            <w:tcBorders>
              <w:tl2br w:val="nil"/>
              <w:tr2bl w:val="nil"/>
            </w:tcBorders>
            <w:vAlign w:val="center"/>
          </w:tcPr>
          <w:p w14:paraId="6B67EB2D">
            <w:pPr>
              <w:spacing w:line="240" w:lineRule="auto"/>
              <w:jc w:val="center"/>
              <w:rPr>
                <w:rFonts w:ascii="Times New Roman" w:hAnsi="Times New Roman" w:eastAsiaTheme="minorEastAsia"/>
                <w:b/>
                <w:bCs/>
                <w:color w:val="auto"/>
                <w:sz w:val="24"/>
              </w:rPr>
            </w:pPr>
          </w:p>
        </w:tc>
        <w:tc>
          <w:tcPr>
            <w:tcW w:w="749" w:type="pct"/>
            <w:tcBorders>
              <w:tl2br w:val="nil"/>
              <w:tr2bl w:val="nil"/>
            </w:tcBorders>
            <w:shd w:val="clear" w:color="auto" w:fill="auto"/>
            <w:vAlign w:val="center"/>
          </w:tcPr>
          <w:p w14:paraId="0AD7EEF2">
            <w:pPr>
              <w:jc w:val="center"/>
              <w:rPr>
                <w:rFonts w:hint="default" w:ascii="Times New Roman" w:hAnsi="Times New Roman" w:cs="Times New Roman" w:eastAsiaTheme="minorEastAsia"/>
                <w:color w:val="auto"/>
                <w:kern w:val="2"/>
                <w:sz w:val="24"/>
                <w:szCs w:val="24"/>
                <w:lang w:val="en-US" w:eastAsia="zh-CN" w:bidi="ar-SA"/>
              </w:rPr>
            </w:pPr>
            <w:r>
              <w:rPr>
                <w:rFonts w:hint="default" w:ascii="Times New Roman" w:hAnsi="Times New Roman" w:cs="Times New Roman" w:eastAsiaTheme="minorEastAsia"/>
                <w:color w:val="auto"/>
                <w:sz w:val="24"/>
                <w:szCs w:val="24"/>
              </w:rPr>
              <w:t>烘干废气</w:t>
            </w:r>
            <w:r>
              <w:rPr>
                <w:rFonts w:hint="default" w:ascii="Times New Roman" w:hAnsi="Times New Roman" w:cs="Times New Roman" w:eastAsiaTheme="minorEastAsia"/>
                <w:color w:val="auto"/>
                <w:sz w:val="24"/>
                <w:szCs w:val="24"/>
                <w:lang w:eastAsia="zh-CN"/>
              </w:rPr>
              <w:t>（</w:t>
            </w:r>
            <w:r>
              <w:rPr>
                <w:rFonts w:hint="default" w:ascii="Times New Roman" w:hAnsi="Times New Roman" w:cs="Times New Roman" w:eastAsiaTheme="minorEastAsia"/>
                <w:color w:val="auto"/>
                <w:sz w:val="24"/>
                <w:szCs w:val="24"/>
                <w:lang w:val="en-US" w:eastAsia="zh-CN"/>
              </w:rPr>
              <w:t>烘干粉尘+燃烧废气+沥青烟气</w:t>
            </w:r>
            <w:r>
              <w:rPr>
                <w:rFonts w:hint="default" w:ascii="Times New Roman" w:hAnsi="Times New Roman" w:cs="Times New Roman" w:eastAsiaTheme="minorEastAsia"/>
                <w:color w:val="auto"/>
                <w:sz w:val="24"/>
                <w:szCs w:val="24"/>
                <w:lang w:eastAsia="zh-CN"/>
              </w:rPr>
              <w:t>）、</w:t>
            </w:r>
            <w:r>
              <w:rPr>
                <w:rFonts w:hint="default" w:ascii="Times New Roman" w:hAnsi="Times New Roman" w:cs="Times New Roman" w:eastAsiaTheme="minorEastAsia"/>
                <w:color w:val="auto"/>
                <w:sz w:val="24"/>
                <w:szCs w:val="24"/>
                <w:lang w:val="en-US" w:eastAsia="zh-CN"/>
              </w:rPr>
              <w:t>筛分粉尘</w:t>
            </w:r>
            <w:r>
              <w:rPr>
                <w:rFonts w:hint="default" w:ascii="Times New Roman" w:hAnsi="Times New Roman" w:cs="Times New Roman" w:eastAsiaTheme="minorEastAsia"/>
                <w:color w:val="auto"/>
                <w:sz w:val="24"/>
                <w:szCs w:val="24"/>
              </w:rPr>
              <w:t>（DA00</w:t>
            </w:r>
            <w:r>
              <w:rPr>
                <w:rFonts w:hint="eastAsia" w:ascii="Times New Roman" w:hAnsi="Times New Roman" w:cs="Times New Roman" w:eastAsiaTheme="minorEastAsia"/>
                <w:color w:val="auto"/>
                <w:sz w:val="24"/>
                <w:szCs w:val="24"/>
                <w:lang w:val="en-US" w:eastAsia="zh-CN"/>
              </w:rPr>
              <w:t>3</w:t>
            </w:r>
            <w:r>
              <w:rPr>
                <w:rFonts w:hint="default" w:ascii="Times New Roman" w:hAnsi="Times New Roman" w:cs="Times New Roman" w:eastAsiaTheme="minorEastAsia"/>
                <w:color w:val="auto"/>
                <w:sz w:val="24"/>
                <w:szCs w:val="24"/>
              </w:rPr>
              <w:t>）</w:t>
            </w:r>
          </w:p>
        </w:tc>
        <w:tc>
          <w:tcPr>
            <w:tcW w:w="696" w:type="pct"/>
            <w:tcBorders>
              <w:tl2br w:val="nil"/>
              <w:tr2bl w:val="nil"/>
            </w:tcBorders>
            <w:shd w:val="clear" w:color="auto" w:fill="auto"/>
            <w:vAlign w:val="center"/>
          </w:tcPr>
          <w:p w14:paraId="3C45DA0C">
            <w:pPr>
              <w:jc w:val="center"/>
              <w:rPr>
                <w:rFonts w:hint="eastAsia" w:ascii="Times New Roman" w:hAnsi="Times New Roman" w:cs="Times New Roman" w:eastAsiaTheme="minorEastAsia"/>
                <w:color w:val="auto"/>
                <w:kern w:val="2"/>
                <w:sz w:val="24"/>
                <w:szCs w:val="24"/>
                <w:lang w:val="en-US" w:eastAsia="zh-CN" w:bidi="ar-SA"/>
              </w:rPr>
            </w:pPr>
            <w:r>
              <w:rPr>
                <w:rFonts w:hint="eastAsia" w:ascii="Times New Roman" w:hAnsi="Times New Roman" w:eastAsiaTheme="minorEastAsia"/>
                <w:color w:val="auto"/>
                <w:sz w:val="24"/>
              </w:rPr>
              <w:t>颗粒物、SO</w:t>
            </w:r>
            <w:r>
              <w:rPr>
                <w:rFonts w:hint="eastAsia" w:ascii="Times New Roman" w:hAnsi="Times New Roman" w:eastAsiaTheme="minorEastAsia"/>
                <w:color w:val="auto"/>
                <w:sz w:val="24"/>
                <w:vertAlign w:val="subscript"/>
              </w:rPr>
              <w:t>2</w:t>
            </w:r>
            <w:r>
              <w:rPr>
                <w:rFonts w:hint="eastAsia" w:ascii="Times New Roman" w:hAnsi="Times New Roman" w:eastAsiaTheme="minorEastAsia"/>
                <w:color w:val="auto"/>
                <w:sz w:val="24"/>
              </w:rPr>
              <w:t>、NOx</w:t>
            </w:r>
            <w:r>
              <w:rPr>
                <w:rFonts w:hint="eastAsia" w:ascii="Times New Roman" w:hAnsi="Times New Roman" w:eastAsiaTheme="minorEastAsia"/>
                <w:color w:val="auto"/>
                <w:sz w:val="24"/>
                <w:lang w:eastAsia="zh-CN"/>
              </w:rPr>
              <w:t>、</w:t>
            </w:r>
            <w:r>
              <w:rPr>
                <w:rFonts w:hint="eastAsia" w:ascii="Times New Roman" w:hAnsi="Times New Roman" w:eastAsiaTheme="minorEastAsia"/>
                <w:color w:val="auto"/>
                <w:sz w:val="24"/>
              </w:rPr>
              <w:t>苯并[a]芘</w:t>
            </w:r>
            <w:r>
              <w:rPr>
                <w:rFonts w:hint="eastAsia" w:ascii="Times New Roman" w:hAnsi="Times New Roman" w:eastAsiaTheme="minorEastAsia"/>
                <w:color w:val="auto"/>
                <w:sz w:val="24"/>
                <w:lang w:eastAsia="zh-CN"/>
              </w:rPr>
              <w:t>、</w:t>
            </w:r>
            <w:r>
              <w:rPr>
                <w:rFonts w:hint="eastAsia" w:ascii="Times New Roman" w:hAnsi="Times New Roman" w:eastAsiaTheme="minorEastAsia"/>
                <w:color w:val="auto"/>
                <w:sz w:val="24"/>
                <w:lang w:val="en-US" w:eastAsia="zh-CN"/>
              </w:rPr>
              <w:t>非甲烷总烃</w:t>
            </w:r>
          </w:p>
        </w:tc>
        <w:tc>
          <w:tcPr>
            <w:tcW w:w="1644" w:type="pct"/>
            <w:tcBorders>
              <w:tl2br w:val="nil"/>
              <w:tr2bl w:val="nil"/>
            </w:tcBorders>
            <w:shd w:val="clear" w:color="auto" w:fill="auto"/>
            <w:vAlign w:val="center"/>
          </w:tcPr>
          <w:p w14:paraId="7F99D3F5">
            <w:pPr>
              <w:jc w:val="center"/>
              <w:rPr>
                <w:rFonts w:hint="eastAsia" w:ascii="Times New Roman" w:hAnsi="Times New Roman" w:cs="Times New Roman" w:eastAsiaTheme="minorEastAsia"/>
                <w:b w:val="0"/>
                <w:bCs w:val="0"/>
                <w:color w:val="auto"/>
                <w:sz w:val="24"/>
                <w:szCs w:val="24"/>
                <w:lang w:val="en-US" w:eastAsia="zh-CN"/>
              </w:rPr>
            </w:pPr>
            <w:r>
              <w:rPr>
                <w:rFonts w:hint="default" w:ascii="Times New Roman" w:hAnsi="Times New Roman" w:cs="Times New Roman" w:eastAsiaTheme="minorEastAsia"/>
                <w:b w:val="0"/>
                <w:bCs w:val="0"/>
                <w:color w:val="auto"/>
                <w:sz w:val="24"/>
                <w:szCs w:val="24"/>
                <w:lang w:val="en-US" w:eastAsia="zh-CN"/>
              </w:rPr>
              <w:t>直接燃烧，集气管道+重力+脉冲布袋一体式除尘装置+15m排气筒</w:t>
            </w:r>
          </w:p>
        </w:tc>
        <w:tc>
          <w:tcPr>
            <w:tcW w:w="1276" w:type="pct"/>
            <w:tcBorders>
              <w:tl2br w:val="nil"/>
              <w:tr2bl w:val="nil"/>
            </w:tcBorders>
            <w:shd w:val="clear" w:color="auto" w:fill="auto"/>
            <w:vAlign w:val="center"/>
          </w:tcPr>
          <w:p w14:paraId="7668ABD9">
            <w:pPr>
              <w:jc w:val="center"/>
              <w:rPr>
                <w:rFonts w:hint="eastAsia" w:ascii="Times New Roman" w:hAnsi="Times New Roman" w:cs="Times New Roman" w:eastAsiaTheme="minorEastAsia"/>
                <w:bCs/>
                <w:color w:val="auto"/>
                <w:kern w:val="2"/>
                <w:sz w:val="24"/>
                <w:szCs w:val="24"/>
                <w:lang w:val="en-US" w:eastAsia="zh-CN" w:bidi="ar-SA"/>
              </w:rPr>
            </w:pPr>
            <w:r>
              <w:rPr>
                <w:rFonts w:ascii="Times New Roman" w:hAnsi="Times New Roman" w:eastAsiaTheme="minorEastAsia"/>
                <w:color w:val="auto"/>
                <w:sz w:val="24"/>
              </w:rPr>
              <w:t>《工业炉窑大气污染综合治理方案》</w:t>
            </w:r>
            <w:r>
              <w:rPr>
                <w:rFonts w:hint="eastAsia" w:ascii="Times New Roman" w:hAnsi="Times New Roman" w:eastAsiaTheme="minorEastAsia"/>
                <w:color w:val="auto"/>
                <w:sz w:val="24"/>
              </w:rPr>
              <w:t>（</w:t>
            </w:r>
            <w:r>
              <w:rPr>
                <w:rFonts w:ascii="Times New Roman" w:hAnsi="Times New Roman" w:eastAsiaTheme="minorEastAsia"/>
                <w:color w:val="auto"/>
                <w:sz w:val="24"/>
              </w:rPr>
              <w:t>环大气〔2019〕56号</w:t>
            </w:r>
            <w:r>
              <w:rPr>
                <w:rFonts w:hint="eastAsia" w:ascii="Times New Roman" w:hAnsi="Times New Roman" w:eastAsiaTheme="minorEastAsia"/>
                <w:color w:val="auto"/>
                <w:sz w:val="24"/>
              </w:rPr>
              <w:t>）</w:t>
            </w:r>
            <w:r>
              <w:rPr>
                <w:rFonts w:hint="eastAsia" w:ascii="Times New Roman" w:hAnsi="Times New Roman" w:eastAsiaTheme="minorEastAsia"/>
                <w:bCs/>
                <w:color w:val="auto"/>
                <w:sz w:val="24"/>
              </w:rPr>
              <w:t>中浓度限值要求</w:t>
            </w:r>
            <w:r>
              <w:rPr>
                <w:rFonts w:hint="eastAsia" w:ascii="Times New Roman" w:hAnsi="Times New Roman" w:eastAsiaTheme="minorEastAsia"/>
                <w:bCs/>
                <w:color w:val="auto"/>
                <w:sz w:val="24"/>
                <w:lang w:val="en-US" w:eastAsia="zh-CN"/>
              </w:rPr>
              <w:t>、</w:t>
            </w:r>
            <w:r>
              <w:rPr>
                <w:rFonts w:ascii="Times New Roman" w:hAnsi="Times New Roman" w:eastAsiaTheme="minorEastAsia"/>
                <w:bCs/>
                <w:color w:val="auto"/>
                <w:sz w:val="24"/>
              </w:rPr>
              <w:t>《大气污染物综合排放标准》（GB16297-1996）</w:t>
            </w:r>
            <w:r>
              <w:rPr>
                <w:rFonts w:hint="eastAsia" w:ascii="Times New Roman" w:hAnsi="Times New Roman" w:eastAsiaTheme="minorEastAsia"/>
                <w:bCs/>
                <w:color w:val="auto"/>
                <w:sz w:val="24"/>
              </w:rPr>
              <w:t>表2中二级标准限值</w:t>
            </w:r>
            <w:r>
              <w:rPr>
                <w:rFonts w:hint="eastAsia" w:ascii="Times New Roman" w:hAnsi="Times New Roman" w:eastAsiaTheme="minorEastAsia"/>
                <w:bCs/>
                <w:color w:val="auto"/>
                <w:sz w:val="24"/>
                <w:lang w:val="en-US" w:eastAsia="zh-CN"/>
              </w:rPr>
              <w:t>及《工业炉窑大气污染物排放标准》（GB9078-1996）表4排放浓度限值</w:t>
            </w:r>
          </w:p>
        </w:tc>
      </w:tr>
      <w:tr w14:paraId="1E2654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3" w:type="pct"/>
            <w:vMerge w:val="continue"/>
            <w:tcBorders>
              <w:tl2br w:val="nil"/>
              <w:tr2bl w:val="nil"/>
            </w:tcBorders>
            <w:vAlign w:val="center"/>
          </w:tcPr>
          <w:p w14:paraId="0699899E">
            <w:pPr>
              <w:spacing w:line="240" w:lineRule="auto"/>
              <w:jc w:val="center"/>
              <w:rPr>
                <w:rFonts w:ascii="Times New Roman" w:hAnsi="Times New Roman" w:eastAsiaTheme="minorEastAsia"/>
                <w:b/>
                <w:bCs/>
                <w:color w:val="auto"/>
                <w:sz w:val="24"/>
              </w:rPr>
            </w:pPr>
          </w:p>
        </w:tc>
        <w:tc>
          <w:tcPr>
            <w:tcW w:w="749" w:type="pct"/>
            <w:tcBorders>
              <w:tl2br w:val="nil"/>
              <w:tr2bl w:val="nil"/>
            </w:tcBorders>
            <w:shd w:val="clear" w:color="auto" w:fill="auto"/>
            <w:vAlign w:val="center"/>
          </w:tcPr>
          <w:p w14:paraId="66344B31">
            <w:pPr>
              <w:jc w:val="center"/>
              <w:rPr>
                <w:rFonts w:hint="default" w:ascii="Times New Roman" w:hAnsi="Times New Roman" w:cs="Times New Roman" w:eastAsiaTheme="minorEastAsia"/>
                <w:color w:val="auto"/>
                <w:kern w:val="2"/>
                <w:sz w:val="24"/>
                <w:szCs w:val="24"/>
                <w:lang w:val="en-US" w:eastAsia="zh-CN" w:bidi="ar-SA"/>
              </w:rPr>
            </w:pPr>
            <w:r>
              <w:rPr>
                <w:rFonts w:hint="default" w:ascii="Times New Roman" w:hAnsi="Times New Roman" w:cs="Times New Roman" w:eastAsiaTheme="minorEastAsia"/>
                <w:color w:val="auto"/>
                <w:sz w:val="24"/>
                <w:szCs w:val="24"/>
                <w:lang w:val="en-US" w:eastAsia="zh-CN"/>
              </w:rPr>
              <w:t>再生利用沥青混凝土生产线</w:t>
            </w:r>
            <w:r>
              <w:rPr>
                <w:rFonts w:hint="default" w:ascii="Times New Roman" w:hAnsi="Times New Roman" w:cs="Times New Roman" w:eastAsiaTheme="minorEastAsia"/>
                <w:color w:val="auto"/>
                <w:sz w:val="24"/>
                <w:szCs w:val="24"/>
              </w:rPr>
              <w:t>搅拌废气、出料废气（DA004）</w:t>
            </w:r>
          </w:p>
        </w:tc>
        <w:tc>
          <w:tcPr>
            <w:tcW w:w="696" w:type="pct"/>
            <w:tcBorders>
              <w:tl2br w:val="nil"/>
              <w:tr2bl w:val="nil"/>
            </w:tcBorders>
            <w:shd w:val="clear" w:color="auto" w:fill="auto"/>
            <w:vAlign w:val="center"/>
          </w:tcPr>
          <w:p w14:paraId="4764B051">
            <w:pPr>
              <w:jc w:val="center"/>
              <w:rPr>
                <w:rFonts w:hint="eastAsia" w:ascii="Times New Roman" w:hAnsi="Times New Roman" w:eastAsiaTheme="minorEastAsia"/>
                <w:color w:val="auto"/>
                <w:sz w:val="24"/>
              </w:rPr>
            </w:pPr>
            <w:r>
              <w:rPr>
                <w:rFonts w:hint="eastAsia" w:ascii="Times New Roman" w:hAnsi="Times New Roman" w:eastAsiaTheme="minorEastAsia"/>
                <w:color w:val="auto"/>
                <w:sz w:val="24"/>
                <w:lang w:val="en-US" w:eastAsia="zh-CN"/>
              </w:rPr>
              <w:t>沥青烟、</w:t>
            </w:r>
            <w:r>
              <w:rPr>
                <w:rFonts w:hint="eastAsia" w:ascii="Times New Roman" w:hAnsi="Times New Roman" w:eastAsiaTheme="minorEastAsia"/>
                <w:color w:val="auto"/>
                <w:sz w:val="24"/>
              </w:rPr>
              <w:t>苯并[a]芘</w:t>
            </w:r>
            <w:r>
              <w:rPr>
                <w:rFonts w:hint="eastAsia" w:ascii="Times New Roman" w:hAnsi="Times New Roman" w:eastAsiaTheme="minorEastAsia"/>
                <w:color w:val="auto"/>
                <w:sz w:val="24"/>
                <w:lang w:eastAsia="zh-CN"/>
              </w:rPr>
              <w:t>、</w:t>
            </w:r>
            <w:r>
              <w:rPr>
                <w:rFonts w:hint="eastAsia" w:ascii="Times New Roman" w:hAnsi="Times New Roman" w:eastAsiaTheme="minorEastAsia"/>
                <w:color w:val="auto"/>
                <w:sz w:val="24"/>
                <w:lang w:val="en-US" w:eastAsia="zh-CN"/>
              </w:rPr>
              <w:t>非甲烷总烃</w:t>
            </w:r>
          </w:p>
        </w:tc>
        <w:tc>
          <w:tcPr>
            <w:tcW w:w="1644" w:type="pct"/>
            <w:tcBorders>
              <w:tl2br w:val="nil"/>
              <w:tr2bl w:val="nil"/>
            </w:tcBorders>
            <w:shd w:val="clear" w:color="auto" w:fill="auto"/>
            <w:vAlign w:val="center"/>
          </w:tcPr>
          <w:p w14:paraId="6F4F8542">
            <w:pPr>
              <w:jc w:val="center"/>
              <w:rPr>
                <w:rFonts w:hint="eastAsia" w:ascii="Times New Roman" w:hAnsi="Times New Roman" w:cs="Times New Roman" w:eastAsiaTheme="minorEastAsia"/>
                <w:b w:val="0"/>
                <w:bCs w:val="0"/>
                <w:color w:val="auto"/>
                <w:sz w:val="24"/>
                <w:szCs w:val="24"/>
                <w:lang w:val="en-US" w:eastAsia="zh-CN"/>
              </w:rPr>
            </w:pPr>
            <w:r>
              <w:rPr>
                <w:rFonts w:hint="default" w:ascii="Times New Roman" w:hAnsi="Times New Roman" w:cs="Times New Roman" w:eastAsiaTheme="minorEastAsia"/>
                <w:b w:val="0"/>
                <w:bCs w:val="0"/>
                <w:color w:val="auto"/>
                <w:sz w:val="24"/>
                <w:szCs w:val="24"/>
                <w:lang w:val="en-US" w:eastAsia="zh-CN"/>
              </w:rPr>
              <w:t>接料车道系统封闭，蜂窝状烟尘捕集器（四周配备软帘）+TYC40000烟尘一体机净化设备（粉滤烟器+高压电捕+高压电解+二级煅后焦吸附）+15m排气筒</w:t>
            </w:r>
          </w:p>
        </w:tc>
        <w:tc>
          <w:tcPr>
            <w:tcW w:w="1276" w:type="pct"/>
            <w:tcBorders>
              <w:tl2br w:val="nil"/>
              <w:tr2bl w:val="nil"/>
            </w:tcBorders>
            <w:shd w:val="clear" w:color="auto" w:fill="auto"/>
            <w:vAlign w:val="center"/>
          </w:tcPr>
          <w:p w14:paraId="0155A75E">
            <w:pPr>
              <w:jc w:val="center"/>
              <w:rPr>
                <w:rFonts w:hint="eastAsia" w:ascii="Times New Roman" w:hAnsi="Times New Roman" w:eastAsiaTheme="minorEastAsia"/>
                <w:bCs/>
                <w:color w:val="auto"/>
                <w:sz w:val="24"/>
              </w:rPr>
            </w:pPr>
            <w:r>
              <w:rPr>
                <w:rFonts w:ascii="Times New Roman" w:hAnsi="Times New Roman" w:eastAsiaTheme="minorEastAsia"/>
                <w:bCs/>
                <w:color w:val="auto"/>
                <w:sz w:val="24"/>
              </w:rPr>
              <w:t>《大气污染物综合排放标准》（GB16297-1996）</w:t>
            </w:r>
            <w:r>
              <w:rPr>
                <w:rFonts w:hint="eastAsia" w:ascii="Times New Roman" w:hAnsi="Times New Roman" w:eastAsiaTheme="minorEastAsia"/>
                <w:bCs/>
                <w:color w:val="auto"/>
                <w:sz w:val="24"/>
              </w:rPr>
              <w:t>表2中二级标准限值</w:t>
            </w:r>
          </w:p>
        </w:tc>
      </w:tr>
      <w:tr w14:paraId="7ADAFB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3" w:type="pct"/>
            <w:vMerge w:val="continue"/>
            <w:tcBorders>
              <w:tl2br w:val="nil"/>
              <w:tr2bl w:val="nil"/>
            </w:tcBorders>
            <w:vAlign w:val="center"/>
          </w:tcPr>
          <w:p w14:paraId="3697C035">
            <w:pPr>
              <w:spacing w:line="240" w:lineRule="auto"/>
              <w:jc w:val="center"/>
              <w:rPr>
                <w:rFonts w:ascii="Times New Roman" w:hAnsi="Times New Roman" w:eastAsiaTheme="minorEastAsia"/>
                <w:b/>
                <w:bCs/>
                <w:color w:val="auto"/>
                <w:sz w:val="24"/>
              </w:rPr>
            </w:pPr>
          </w:p>
        </w:tc>
        <w:tc>
          <w:tcPr>
            <w:tcW w:w="749" w:type="pct"/>
            <w:tcBorders>
              <w:tl2br w:val="nil"/>
              <w:tr2bl w:val="nil"/>
            </w:tcBorders>
            <w:shd w:val="clear" w:color="auto" w:fill="auto"/>
            <w:vAlign w:val="center"/>
          </w:tcPr>
          <w:p w14:paraId="1719FABF">
            <w:pPr>
              <w:jc w:val="center"/>
              <w:rPr>
                <w:rFonts w:hint="default" w:ascii="Times New Roman" w:hAnsi="Times New Roman" w:cs="Times New Roman" w:eastAsiaTheme="minorEastAsia"/>
                <w:color w:val="auto"/>
                <w:kern w:val="2"/>
                <w:sz w:val="24"/>
                <w:szCs w:val="24"/>
                <w:lang w:val="en-US" w:eastAsia="zh-CN" w:bidi="ar-SA"/>
              </w:rPr>
            </w:pPr>
            <w:r>
              <w:rPr>
                <w:rFonts w:hint="default" w:ascii="Times New Roman" w:hAnsi="Times New Roman" w:cs="Times New Roman" w:eastAsiaTheme="minorEastAsia"/>
                <w:color w:val="auto"/>
                <w:sz w:val="24"/>
                <w:szCs w:val="24"/>
                <w:lang w:val="en-US" w:eastAsia="zh-CN"/>
              </w:rPr>
              <w:t>搅拌废气、出料废气、储罐呼吸废气</w:t>
            </w:r>
            <w:r>
              <w:rPr>
                <w:rFonts w:hint="default" w:ascii="Times New Roman" w:hAnsi="Times New Roman" w:cs="Times New Roman" w:eastAsiaTheme="minorEastAsia"/>
                <w:color w:val="auto"/>
                <w:sz w:val="24"/>
                <w:szCs w:val="24"/>
              </w:rPr>
              <w:t>（DA00</w:t>
            </w:r>
            <w:r>
              <w:rPr>
                <w:rFonts w:hint="eastAsia" w:ascii="Times New Roman" w:hAnsi="Times New Roman" w:cs="Times New Roman" w:eastAsiaTheme="minorEastAsia"/>
                <w:color w:val="auto"/>
                <w:sz w:val="24"/>
                <w:szCs w:val="24"/>
                <w:lang w:val="en-US" w:eastAsia="zh-CN"/>
              </w:rPr>
              <w:t>5</w:t>
            </w:r>
            <w:r>
              <w:rPr>
                <w:rFonts w:hint="default" w:ascii="Times New Roman" w:hAnsi="Times New Roman" w:cs="Times New Roman" w:eastAsiaTheme="minorEastAsia"/>
                <w:color w:val="auto"/>
                <w:sz w:val="24"/>
                <w:szCs w:val="24"/>
              </w:rPr>
              <w:t>）</w:t>
            </w:r>
          </w:p>
        </w:tc>
        <w:tc>
          <w:tcPr>
            <w:tcW w:w="696" w:type="pct"/>
            <w:tcBorders>
              <w:tl2br w:val="nil"/>
              <w:tr2bl w:val="nil"/>
            </w:tcBorders>
            <w:shd w:val="clear" w:color="auto" w:fill="auto"/>
            <w:vAlign w:val="center"/>
          </w:tcPr>
          <w:p w14:paraId="1DAA5842">
            <w:pPr>
              <w:jc w:val="center"/>
              <w:rPr>
                <w:rFonts w:hint="eastAsia" w:ascii="Times New Roman" w:hAnsi="Times New Roman" w:eastAsiaTheme="minorEastAsia"/>
                <w:color w:val="auto"/>
                <w:sz w:val="24"/>
              </w:rPr>
            </w:pPr>
            <w:r>
              <w:rPr>
                <w:rFonts w:hint="eastAsia" w:ascii="Times New Roman" w:hAnsi="Times New Roman" w:eastAsiaTheme="minorEastAsia"/>
                <w:color w:val="auto"/>
                <w:sz w:val="24"/>
                <w:lang w:val="en-US" w:eastAsia="zh-CN"/>
              </w:rPr>
              <w:t>沥青烟、</w:t>
            </w:r>
            <w:r>
              <w:rPr>
                <w:rFonts w:hint="eastAsia" w:ascii="Times New Roman" w:hAnsi="Times New Roman" w:eastAsiaTheme="minorEastAsia"/>
                <w:color w:val="auto"/>
                <w:sz w:val="24"/>
              </w:rPr>
              <w:t>苯并[a]芘</w:t>
            </w:r>
            <w:r>
              <w:rPr>
                <w:rFonts w:hint="eastAsia" w:ascii="Times New Roman" w:hAnsi="Times New Roman" w:eastAsiaTheme="minorEastAsia"/>
                <w:color w:val="auto"/>
                <w:sz w:val="24"/>
                <w:lang w:eastAsia="zh-CN"/>
              </w:rPr>
              <w:t>、</w:t>
            </w:r>
            <w:r>
              <w:rPr>
                <w:rFonts w:hint="eastAsia" w:ascii="Times New Roman" w:hAnsi="Times New Roman" w:eastAsiaTheme="minorEastAsia"/>
                <w:color w:val="auto"/>
                <w:sz w:val="24"/>
                <w:lang w:val="en-US" w:eastAsia="zh-CN"/>
              </w:rPr>
              <w:t>非甲烷总烃</w:t>
            </w:r>
          </w:p>
        </w:tc>
        <w:tc>
          <w:tcPr>
            <w:tcW w:w="1644" w:type="pct"/>
            <w:tcBorders>
              <w:tl2br w:val="nil"/>
              <w:tr2bl w:val="nil"/>
            </w:tcBorders>
            <w:shd w:val="clear" w:color="auto" w:fill="auto"/>
            <w:vAlign w:val="center"/>
          </w:tcPr>
          <w:p w14:paraId="789E0365">
            <w:pPr>
              <w:jc w:val="center"/>
              <w:rPr>
                <w:rFonts w:hint="eastAsia" w:ascii="Times New Roman" w:hAnsi="Times New Roman" w:cs="Times New Roman" w:eastAsiaTheme="minorEastAsia"/>
                <w:b w:val="0"/>
                <w:bCs w:val="0"/>
                <w:color w:val="auto"/>
                <w:sz w:val="24"/>
                <w:szCs w:val="24"/>
                <w:lang w:val="en-US" w:eastAsia="zh-CN"/>
              </w:rPr>
            </w:pPr>
            <w:r>
              <w:rPr>
                <w:rFonts w:hint="default" w:ascii="Times New Roman" w:hAnsi="Times New Roman" w:cs="Times New Roman" w:eastAsiaTheme="minorEastAsia"/>
                <w:b w:val="0"/>
                <w:bCs w:val="0"/>
                <w:color w:val="auto"/>
                <w:sz w:val="24"/>
                <w:szCs w:val="24"/>
                <w:lang w:val="en-US" w:eastAsia="zh-CN"/>
              </w:rPr>
              <w:t>接料车道系统封闭，蜂窝状烟尘捕集器（四周配备软帘），密闭管道+间接冷却（自来水）+煅后焦吸附+高压电捕+高压电解+15m排气筒</w:t>
            </w:r>
          </w:p>
        </w:tc>
        <w:tc>
          <w:tcPr>
            <w:tcW w:w="1276" w:type="pct"/>
            <w:tcBorders>
              <w:tl2br w:val="nil"/>
              <w:tr2bl w:val="nil"/>
            </w:tcBorders>
            <w:shd w:val="clear" w:color="auto" w:fill="auto"/>
            <w:vAlign w:val="center"/>
          </w:tcPr>
          <w:p w14:paraId="7D55A3E3">
            <w:pPr>
              <w:jc w:val="center"/>
              <w:rPr>
                <w:rFonts w:hint="eastAsia" w:ascii="Times New Roman" w:hAnsi="Times New Roman" w:eastAsiaTheme="minorEastAsia"/>
                <w:bCs/>
                <w:color w:val="auto"/>
                <w:sz w:val="24"/>
              </w:rPr>
            </w:pPr>
            <w:r>
              <w:rPr>
                <w:rFonts w:ascii="Times New Roman" w:hAnsi="Times New Roman" w:eastAsiaTheme="minorEastAsia"/>
                <w:bCs/>
                <w:color w:val="auto"/>
                <w:sz w:val="24"/>
              </w:rPr>
              <w:t>《大气污染物综合排放标准》（GB16297-1996）</w:t>
            </w:r>
            <w:r>
              <w:rPr>
                <w:rFonts w:hint="eastAsia" w:ascii="Times New Roman" w:hAnsi="Times New Roman" w:eastAsiaTheme="minorEastAsia"/>
                <w:bCs/>
                <w:color w:val="auto"/>
                <w:sz w:val="24"/>
              </w:rPr>
              <w:t>表2中二级标准限值</w:t>
            </w:r>
          </w:p>
        </w:tc>
      </w:tr>
      <w:tr w14:paraId="648160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3" w:type="pct"/>
            <w:vMerge w:val="continue"/>
            <w:tcBorders>
              <w:tl2br w:val="nil"/>
              <w:tr2bl w:val="nil"/>
            </w:tcBorders>
            <w:vAlign w:val="center"/>
          </w:tcPr>
          <w:p w14:paraId="14F085F7">
            <w:pPr>
              <w:spacing w:line="240" w:lineRule="auto"/>
              <w:jc w:val="center"/>
              <w:rPr>
                <w:rFonts w:ascii="Times New Roman" w:hAnsi="Times New Roman" w:eastAsiaTheme="minorEastAsia"/>
                <w:b/>
                <w:bCs/>
                <w:color w:val="auto"/>
                <w:sz w:val="24"/>
              </w:rPr>
            </w:pPr>
          </w:p>
        </w:tc>
        <w:tc>
          <w:tcPr>
            <w:tcW w:w="749" w:type="pct"/>
            <w:tcBorders>
              <w:tl2br w:val="nil"/>
              <w:tr2bl w:val="nil"/>
            </w:tcBorders>
            <w:shd w:val="clear" w:color="auto" w:fill="auto"/>
            <w:vAlign w:val="center"/>
          </w:tcPr>
          <w:p w14:paraId="6FFD4E1E">
            <w:pPr>
              <w:jc w:val="center"/>
              <w:rPr>
                <w:rFonts w:hint="eastAsia"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筒仓呼吸粉尘</w:t>
            </w:r>
          </w:p>
        </w:tc>
        <w:tc>
          <w:tcPr>
            <w:tcW w:w="696" w:type="pct"/>
            <w:tcBorders>
              <w:tl2br w:val="nil"/>
              <w:tr2bl w:val="nil"/>
            </w:tcBorders>
            <w:shd w:val="clear" w:color="auto" w:fill="auto"/>
            <w:vAlign w:val="center"/>
          </w:tcPr>
          <w:p w14:paraId="0D28AA00">
            <w:pPr>
              <w:jc w:val="center"/>
              <w:rPr>
                <w:rFonts w:hint="eastAsia" w:ascii="Times New Roman" w:hAnsi="Times New Roman" w:cs="Times New Roman" w:eastAsiaTheme="minorEastAsia"/>
                <w:color w:val="auto"/>
                <w:sz w:val="24"/>
                <w:szCs w:val="24"/>
                <w:lang w:val="en-US" w:eastAsia="zh-CN"/>
              </w:rPr>
            </w:pPr>
            <w:r>
              <w:rPr>
                <w:rFonts w:hint="eastAsia" w:ascii="Times New Roman" w:hAnsi="Times New Roman" w:eastAsiaTheme="minorEastAsia"/>
                <w:color w:val="auto"/>
                <w:sz w:val="24"/>
              </w:rPr>
              <w:t>颗粒物</w:t>
            </w:r>
          </w:p>
        </w:tc>
        <w:tc>
          <w:tcPr>
            <w:tcW w:w="1644" w:type="pct"/>
            <w:tcBorders>
              <w:tl2br w:val="nil"/>
              <w:tr2bl w:val="nil"/>
            </w:tcBorders>
            <w:shd w:val="clear" w:color="auto" w:fill="auto"/>
            <w:vAlign w:val="center"/>
          </w:tcPr>
          <w:p w14:paraId="1D383E4A">
            <w:pPr>
              <w:jc w:val="center"/>
              <w:rPr>
                <w:rFonts w:hint="eastAsia"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仓顶式布袋除尘器</w:t>
            </w:r>
          </w:p>
        </w:tc>
        <w:tc>
          <w:tcPr>
            <w:tcW w:w="1276" w:type="pct"/>
            <w:vMerge w:val="restart"/>
            <w:tcBorders>
              <w:tl2br w:val="nil"/>
              <w:tr2bl w:val="nil"/>
            </w:tcBorders>
            <w:shd w:val="clear" w:color="auto" w:fill="auto"/>
            <w:vAlign w:val="center"/>
          </w:tcPr>
          <w:p w14:paraId="26B9BDE0">
            <w:pPr>
              <w:jc w:val="center"/>
              <w:rPr>
                <w:rFonts w:hint="eastAsia" w:ascii="Times New Roman" w:hAnsi="Times New Roman" w:cs="Times New Roman" w:eastAsiaTheme="minorEastAsia"/>
                <w:bCs/>
                <w:color w:val="auto"/>
                <w:kern w:val="2"/>
                <w:sz w:val="24"/>
                <w:szCs w:val="24"/>
                <w:lang w:val="en-US" w:eastAsia="zh-CN" w:bidi="ar-SA"/>
              </w:rPr>
            </w:pPr>
            <w:r>
              <w:rPr>
                <w:rFonts w:hint="eastAsia" w:ascii="Times New Roman" w:hAnsi="Times New Roman" w:eastAsiaTheme="minorEastAsia"/>
                <w:bCs/>
                <w:color w:val="auto"/>
                <w:sz w:val="24"/>
              </w:rPr>
              <w:t>《大气污染物综合排放标准》</w:t>
            </w:r>
            <w:r>
              <w:rPr>
                <w:rFonts w:hint="eastAsia" w:ascii="Times New Roman" w:hAnsi="Times New Roman" w:eastAsiaTheme="minorEastAsia"/>
                <w:bCs/>
                <w:color w:val="auto"/>
                <w:sz w:val="24"/>
                <w:lang w:eastAsia="zh-CN"/>
              </w:rPr>
              <w:t>（</w:t>
            </w:r>
            <w:r>
              <w:rPr>
                <w:rFonts w:hint="eastAsia" w:ascii="Times New Roman" w:hAnsi="Times New Roman" w:eastAsiaTheme="minorEastAsia"/>
                <w:bCs/>
                <w:color w:val="auto"/>
                <w:sz w:val="24"/>
              </w:rPr>
              <w:t>GB16297-1996）表2中无组织排放浓度限值</w:t>
            </w:r>
          </w:p>
        </w:tc>
      </w:tr>
      <w:tr w14:paraId="51AA1B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3" w:type="pct"/>
            <w:vMerge w:val="continue"/>
            <w:tcBorders>
              <w:tl2br w:val="nil"/>
              <w:tr2bl w:val="nil"/>
            </w:tcBorders>
            <w:vAlign w:val="center"/>
          </w:tcPr>
          <w:p w14:paraId="2775A2DC">
            <w:pPr>
              <w:spacing w:line="240" w:lineRule="auto"/>
              <w:jc w:val="center"/>
              <w:rPr>
                <w:rFonts w:ascii="Times New Roman" w:hAnsi="Times New Roman" w:eastAsiaTheme="minorEastAsia"/>
                <w:b/>
                <w:bCs/>
                <w:color w:val="auto"/>
                <w:sz w:val="24"/>
              </w:rPr>
            </w:pPr>
          </w:p>
        </w:tc>
        <w:tc>
          <w:tcPr>
            <w:tcW w:w="749" w:type="pct"/>
            <w:tcBorders>
              <w:tl2br w:val="nil"/>
              <w:tr2bl w:val="nil"/>
            </w:tcBorders>
            <w:shd w:val="clear" w:color="auto" w:fill="auto"/>
            <w:vAlign w:val="center"/>
          </w:tcPr>
          <w:p w14:paraId="36D3B4E7">
            <w:pPr>
              <w:jc w:val="center"/>
              <w:rPr>
                <w:rFonts w:hint="eastAsia"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堆存粉尘</w:t>
            </w:r>
          </w:p>
        </w:tc>
        <w:tc>
          <w:tcPr>
            <w:tcW w:w="696" w:type="pct"/>
            <w:tcBorders>
              <w:tl2br w:val="nil"/>
              <w:tr2bl w:val="nil"/>
            </w:tcBorders>
            <w:shd w:val="clear" w:color="auto" w:fill="auto"/>
            <w:vAlign w:val="center"/>
          </w:tcPr>
          <w:p w14:paraId="46E36578">
            <w:pPr>
              <w:jc w:val="center"/>
              <w:rPr>
                <w:rFonts w:hint="eastAsia" w:ascii="Times New Roman" w:hAnsi="Times New Roman" w:cs="Times New Roman" w:eastAsiaTheme="minorEastAsia"/>
                <w:color w:val="auto"/>
                <w:sz w:val="24"/>
                <w:szCs w:val="24"/>
                <w:lang w:val="en-US" w:eastAsia="zh-CN"/>
              </w:rPr>
            </w:pPr>
            <w:r>
              <w:rPr>
                <w:rFonts w:hint="eastAsia" w:ascii="Times New Roman" w:hAnsi="Times New Roman" w:eastAsiaTheme="minorEastAsia"/>
                <w:color w:val="auto"/>
                <w:sz w:val="24"/>
              </w:rPr>
              <w:t>颗粒物</w:t>
            </w:r>
          </w:p>
        </w:tc>
        <w:tc>
          <w:tcPr>
            <w:tcW w:w="1644" w:type="pct"/>
            <w:tcBorders>
              <w:tl2br w:val="nil"/>
              <w:tr2bl w:val="nil"/>
            </w:tcBorders>
            <w:shd w:val="clear" w:color="auto" w:fill="auto"/>
            <w:vAlign w:val="center"/>
          </w:tcPr>
          <w:p w14:paraId="0CE49F70">
            <w:pPr>
              <w:jc w:val="center"/>
              <w:rPr>
                <w:rFonts w:hint="eastAsia"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全封闭车间，出入口配备自动门，内设3</w:t>
            </w:r>
            <w:r>
              <w:rPr>
                <w:rFonts w:hint="default" w:ascii="Times New Roman" w:hAnsi="Times New Roman" w:cs="Times New Roman" w:eastAsiaTheme="minorEastAsia"/>
                <w:color w:val="auto"/>
                <w:sz w:val="24"/>
                <w:szCs w:val="24"/>
                <w:lang w:val="zh-CN" w:eastAsia="zh-CN"/>
              </w:rPr>
              <w:t>套喷雾装置</w:t>
            </w:r>
          </w:p>
        </w:tc>
        <w:tc>
          <w:tcPr>
            <w:tcW w:w="1276" w:type="pct"/>
            <w:vMerge w:val="continue"/>
            <w:tcBorders>
              <w:tl2br w:val="nil"/>
              <w:tr2bl w:val="nil"/>
            </w:tcBorders>
            <w:shd w:val="clear" w:color="auto" w:fill="auto"/>
            <w:vAlign w:val="center"/>
          </w:tcPr>
          <w:p w14:paraId="1D737ACD">
            <w:pPr>
              <w:jc w:val="center"/>
              <w:rPr>
                <w:rFonts w:hint="eastAsia" w:ascii="Times New Roman" w:hAnsi="Times New Roman" w:cs="Times New Roman" w:eastAsiaTheme="minorEastAsia"/>
                <w:bCs/>
                <w:color w:val="auto"/>
                <w:kern w:val="2"/>
                <w:sz w:val="24"/>
                <w:szCs w:val="24"/>
                <w:lang w:val="en-US" w:eastAsia="zh-CN" w:bidi="ar-SA"/>
              </w:rPr>
            </w:pPr>
          </w:p>
        </w:tc>
      </w:tr>
      <w:tr w14:paraId="128711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3" w:type="pct"/>
            <w:vMerge w:val="continue"/>
            <w:tcBorders>
              <w:tl2br w:val="nil"/>
              <w:tr2bl w:val="nil"/>
            </w:tcBorders>
            <w:vAlign w:val="center"/>
          </w:tcPr>
          <w:p w14:paraId="1B942A88">
            <w:pPr>
              <w:spacing w:line="240" w:lineRule="auto"/>
              <w:jc w:val="center"/>
              <w:rPr>
                <w:rFonts w:ascii="Times New Roman" w:hAnsi="Times New Roman" w:eastAsiaTheme="minorEastAsia"/>
                <w:b/>
                <w:bCs/>
                <w:color w:val="auto"/>
                <w:sz w:val="24"/>
              </w:rPr>
            </w:pPr>
          </w:p>
        </w:tc>
        <w:tc>
          <w:tcPr>
            <w:tcW w:w="749" w:type="pct"/>
            <w:tcBorders>
              <w:tl2br w:val="nil"/>
              <w:tr2bl w:val="nil"/>
            </w:tcBorders>
            <w:shd w:val="clear" w:color="auto" w:fill="auto"/>
            <w:vAlign w:val="center"/>
          </w:tcPr>
          <w:p w14:paraId="1A3DDA77">
            <w:pPr>
              <w:jc w:val="center"/>
              <w:rPr>
                <w:rFonts w:hint="eastAsia"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运输扬尘</w:t>
            </w:r>
          </w:p>
        </w:tc>
        <w:tc>
          <w:tcPr>
            <w:tcW w:w="696" w:type="pct"/>
            <w:tcBorders>
              <w:tl2br w:val="nil"/>
              <w:tr2bl w:val="nil"/>
            </w:tcBorders>
            <w:shd w:val="clear" w:color="auto" w:fill="auto"/>
            <w:vAlign w:val="center"/>
          </w:tcPr>
          <w:p w14:paraId="70790B4A">
            <w:pPr>
              <w:jc w:val="center"/>
              <w:rPr>
                <w:rFonts w:hint="eastAsia" w:ascii="Times New Roman" w:hAnsi="Times New Roman" w:cs="Times New Roman" w:eastAsiaTheme="minorEastAsia"/>
                <w:color w:val="auto"/>
                <w:sz w:val="24"/>
                <w:szCs w:val="24"/>
                <w:lang w:val="en-US" w:eastAsia="zh-CN"/>
              </w:rPr>
            </w:pPr>
            <w:r>
              <w:rPr>
                <w:rFonts w:hint="eastAsia" w:ascii="Times New Roman" w:hAnsi="Times New Roman" w:eastAsiaTheme="minorEastAsia"/>
                <w:color w:val="auto"/>
                <w:sz w:val="24"/>
              </w:rPr>
              <w:t>颗粒物</w:t>
            </w:r>
          </w:p>
        </w:tc>
        <w:tc>
          <w:tcPr>
            <w:tcW w:w="1644" w:type="pct"/>
            <w:tcBorders>
              <w:tl2br w:val="nil"/>
              <w:tr2bl w:val="nil"/>
            </w:tcBorders>
            <w:shd w:val="clear" w:color="auto" w:fill="auto"/>
            <w:vAlign w:val="center"/>
          </w:tcPr>
          <w:p w14:paraId="2A318516">
            <w:pPr>
              <w:jc w:val="center"/>
              <w:rPr>
                <w:rFonts w:hint="eastAsia"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进出车辆冲洗，道路清扫、洒水降尘</w:t>
            </w:r>
          </w:p>
        </w:tc>
        <w:tc>
          <w:tcPr>
            <w:tcW w:w="1276" w:type="pct"/>
            <w:vMerge w:val="continue"/>
            <w:tcBorders>
              <w:tl2br w:val="nil"/>
              <w:tr2bl w:val="nil"/>
            </w:tcBorders>
            <w:shd w:val="clear" w:color="auto" w:fill="auto"/>
            <w:vAlign w:val="center"/>
          </w:tcPr>
          <w:p w14:paraId="3491C7EE">
            <w:pPr>
              <w:wordWrap w:val="0"/>
              <w:adjustRightInd w:val="0"/>
              <w:snapToGrid w:val="0"/>
              <w:spacing w:line="240" w:lineRule="auto"/>
              <w:jc w:val="center"/>
              <w:rPr>
                <w:rFonts w:hint="eastAsia" w:ascii="Times New Roman" w:hAnsi="Times New Roman" w:cs="Times New Roman" w:eastAsiaTheme="minorEastAsia"/>
                <w:color w:val="auto"/>
                <w:kern w:val="2"/>
                <w:sz w:val="24"/>
                <w:szCs w:val="24"/>
                <w:lang w:val="en-US" w:eastAsia="zh-CN" w:bidi="ar-SA"/>
              </w:rPr>
            </w:pPr>
          </w:p>
        </w:tc>
      </w:tr>
      <w:tr w14:paraId="74BC99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3" w:type="pct"/>
            <w:vMerge w:val="continue"/>
            <w:tcBorders>
              <w:tl2br w:val="nil"/>
              <w:tr2bl w:val="nil"/>
            </w:tcBorders>
            <w:vAlign w:val="center"/>
          </w:tcPr>
          <w:p w14:paraId="49C14441">
            <w:pPr>
              <w:spacing w:line="240" w:lineRule="auto"/>
              <w:jc w:val="center"/>
              <w:rPr>
                <w:rFonts w:ascii="Times New Roman" w:hAnsi="Times New Roman" w:eastAsiaTheme="minorEastAsia"/>
                <w:b/>
                <w:bCs/>
                <w:color w:val="auto"/>
                <w:sz w:val="24"/>
              </w:rPr>
            </w:pPr>
          </w:p>
        </w:tc>
        <w:tc>
          <w:tcPr>
            <w:tcW w:w="749" w:type="pct"/>
            <w:tcBorders>
              <w:tl2br w:val="nil"/>
              <w:tr2bl w:val="nil"/>
            </w:tcBorders>
            <w:shd w:val="clear" w:color="auto" w:fill="auto"/>
            <w:vAlign w:val="center"/>
          </w:tcPr>
          <w:p w14:paraId="7FC07E93">
            <w:pPr>
              <w:jc w:val="center"/>
              <w:rPr>
                <w:rFonts w:hint="default" w:ascii="Times New Roman" w:hAnsi="Times New Roman" w:cs="Times New Roman" w:eastAsiaTheme="minorEastAsia"/>
                <w:color w:val="auto"/>
                <w:sz w:val="24"/>
                <w:szCs w:val="24"/>
                <w:lang w:val="en-US" w:eastAsia="zh-CN"/>
              </w:rPr>
            </w:pPr>
            <w:r>
              <w:rPr>
                <w:rFonts w:hint="eastAsia" w:ascii="Times New Roman" w:hAnsi="Times New Roman" w:eastAsiaTheme="minorEastAsia"/>
                <w:color w:val="auto"/>
                <w:sz w:val="24"/>
                <w:szCs w:val="24"/>
                <w:lang w:val="en-US" w:eastAsia="zh-CN"/>
              </w:rPr>
              <w:t>生产车间</w:t>
            </w:r>
          </w:p>
        </w:tc>
        <w:tc>
          <w:tcPr>
            <w:tcW w:w="696" w:type="pct"/>
            <w:tcBorders>
              <w:tl2br w:val="nil"/>
              <w:tr2bl w:val="nil"/>
            </w:tcBorders>
            <w:shd w:val="clear" w:color="auto" w:fill="auto"/>
            <w:vAlign w:val="center"/>
          </w:tcPr>
          <w:p w14:paraId="582188BB">
            <w:pPr>
              <w:jc w:val="center"/>
              <w:rPr>
                <w:rFonts w:hint="eastAsia" w:ascii="Times New Roman" w:hAnsi="Times New Roman" w:eastAsiaTheme="minorEastAsia"/>
                <w:color w:val="auto"/>
                <w:sz w:val="24"/>
              </w:rPr>
            </w:pPr>
            <w:r>
              <w:rPr>
                <w:rFonts w:hint="eastAsia" w:ascii="Times New Roman" w:hAnsi="Times New Roman" w:eastAsiaTheme="minorEastAsia"/>
                <w:color w:val="auto"/>
                <w:sz w:val="24"/>
              </w:rPr>
              <w:t>颗粒物</w:t>
            </w:r>
            <w:r>
              <w:rPr>
                <w:rFonts w:hint="eastAsia" w:ascii="Times New Roman" w:hAnsi="Times New Roman" w:eastAsiaTheme="minorEastAsia"/>
                <w:color w:val="auto"/>
                <w:sz w:val="24"/>
                <w:lang w:eastAsia="zh-CN"/>
              </w:rPr>
              <w:t>、</w:t>
            </w:r>
            <w:r>
              <w:rPr>
                <w:rFonts w:hint="eastAsia" w:ascii="Times New Roman" w:hAnsi="Times New Roman" w:eastAsiaTheme="minorEastAsia"/>
                <w:color w:val="auto"/>
                <w:sz w:val="24"/>
              </w:rPr>
              <w:t>苯并[a]芘</w:t>
            </w:r>
            <w:r>
              <w:rPr>
                <w:rFonts w:hint="eastAsia" w:ascii="Times New Roman" w:hAnsi="Times New Roman" w:eastAsiaTheme="minorEastAsia"/>
                <w:color w:val="auto"/>
                <w:sz w:val="24"/>
                <w:lang w:eastAsia="zh-CN"/>
              </w:rPr>
              <w:t>、</w:t>
            </w:r>
            <w:r>
              <w:rPr>
                <w:rFonts w:hint="eastAsia" w:ascii="Times New Roman" w:hAnsi="Times New Roman" w:eastAsiaTheme="minorEastAsia"/>
                <w:color w:val="auto"/>
                <w:sz w:val="24"/>
                <w:lang w:val="en-US" w:eastAsia="zh-CN"/>
              </w:rPr>
              <w:t>非甲烷总烃</w:t>
            </w:r>
            <w:r>
              <w:rPr>
                <w:rFonts w:hint="eastAsia" w:eastAsia="宋体"/>
                <w:color w:val="auto"/>
                <w:sz w:val="24"/>
                <w:szCs w:val="32"/>
                <w:lang w:eastAsia="zh-CN"/>
              </w:rPr>
              <w:t>、沥青烟</w:t>
            </w:r>
          </w:p>
        </w:tc>
        <w:tc>
          <w:tcPr>
            <w:tcW w:w="1644" w:type="pct"/>
            <w:tcBorders>
              <w:tl2br w:val="nil"/>
              <w:tr2bl w:val="nil"/>
            </w:tcBorders>
            <w:shd w:val="clear" w:color="auto" w:fill="auto"/>
            <w:vAlign w:val="center"/>
          </w:tcPr>
          <w:p w14:paraId="6D5334A9">
            <w:pPr>
              <w:jc w:val="center"/>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eastAsiaTheme="minorEastAsia"/>
                <w:color w:val="auto"/>
                <w:sz w:val="24"/>
                <w:szCs w:val="24"/>
                <w:lang w:val="en-US" w:eastAsia="zh-CN"/>
              </w:rPr>
              <w:t>/</w:t>
            </w:r>
          </w:p>
        </w:tc>
        <w:tc>
          <w:tcPr>
            <w:tcW w:w="1276" w:type="pct"/>
            <w:vMerge w:val="continue"/>
            <w:tcBorders>
              <w:tl2br w:val="nil"/>
              <w:tr2bl w:val="nil"/>
            </w:tcBorders>
            <w:shd w:val="clear" w:color="auto" w:fill="auto"/>
            <w:vAlign w:val="center"/>
          </w:tcPr>
          <w:p w14:paraId="5050BA19">
            <w:pPr>
              <w:wordWrap w:val="0"/>
              <w:adjustRightInd w:val="0"/>
              <w:snapToGrid w:val="0"/>
              <w:spacing w:line="240" w:lineRule="auto"/>
              <w:jc w:val="center"/>
              <w:rPr>
                <w:rFonts w:hint="eastAsia" w:ascii="Times New Roman" w:hAnsi="Times New Roman" w:cs="Times New Roman" w:eastAsiaTheme="minorEastAsia"/>
                <w:color w:val="auto"/>
                <w:kern w:val="2"/>
                <w:sz w:val="24"/>
                <w:szCs w:val="24"/>
                <w:lang w:val="en-US" w:eastAsia="zh-CN" w:bidi="ar-SA"/>
              </w:rPr>
            </w:pPr>
          </w:p>
        </w:tc>
      </w:tr>
      <w:tr w14:paraId="4A8B83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3" w:type="pct"/>
            <w:vMerge w:val="continue"/>
            <w:tcBorders>
              <w:tl2br w:val="nil"/>
              <w:tr2bl w:val="nil"/>
            </w:tcBorders>
            <w:vAlign w:val="center"/>
          </w:tcPr>
          <w:p w14:paraId="65F88528">
            <w:pPr>
              <w:spacing w:line="240" w:lineRule="auto"/>
              <w:jc w:val="center"/>
              <w:rPr>
                <w:rFonts w:ascii="Times New Roman" w:hAnsi="Times New Roman" w:eastAsiaTheme="minorEastAsia"/>
                <w:b/>
                <w:bCs/>
                <w:color w:val="auto"/>
                <w:sz w:val="24"/>
              </w:rPr>
            </w:pPr>
          </w:p>
        </w:tc>
        <w:tc>
          <w:tcPr>
            <w:tcW w:w="749" w:type="pct"/>
            <w:vMerge w:val="restart"/>
            <w:tcBorders>
              <w:tl2br w:val="nil"/>
              <w:tr2bl w:val="nil"/>
            </w:tcBorders>
            <w:shd w:val="clear" w:color="auto" w:fill="auto"/>
            <w:vAlign w:val="center"/>
          </w:tcPr>
          <w:p w14:paraId="1B30B495">
            <w:pPr>
              <w:jc w:val="center"/>
              <w:rPr>
                <w:rFonts w:hint="default" w:ascii="Times New Roman" w:hAnsi="Times New Roman" w:eastAsiaTheme="minorEastAsia"/>
                <w:color w:val="auto"/>
                <w:sz w:val="24"/>
                <w:szCs w:val="24"/>
                <w:lang w:val="en-US" w:eastAsia="zh-CN"/>
              </w:rPr>
            </w:pPr>
            <w:r>
              <w:rPr>
                <w:rFonts w:hint="eastAsia" w:ascii="Times New Roman" w:hAnsi="Times New Roman" w:eastAsiaTheme="minorEastAsia"/>
                <w:color w:val="auto"/>
                <w:sz w:val="24"/>
                <w:szCs w:val="24"/>
                <w:lang w:val="en-US" w:eastAsia="zh-CN"/>
              </w:rPr>
              <w:t>厂区内</w:t>
            </w:r>
          </w:p>
        </w:tc>
        <w:tc>
          <w:tcPr>
            <w:tcW w:w="696" w:type="pct"/>
            <w:tcBorders>
              <w:tl2br w:val="nil"/>
              <w:tr2bl w:val="nil"/>
            </w:tcBorders>
            <w:shd w:val="clear" w:color="auto" w:fill="auto"/>
            <w:vAlign w:val="center"/>
          </w:tcPr>
          <w:p w14:paraId="2EE54326">
            <w:pPr>
              <w:jc w:val="center"/>
              <w:rPr>
                <w:rFonts w:hint="default" w:ascii="Times New Roman" w:hAnsi="Times New Roman" w:eastAsiaTheme="minorEastAsia"/>
                <w:color w:val="auto"/>
                <w:sz w:val="24"/>
                <w:lang w:val="en-US" w:eastAsia="zh-CN"/>
              </w:rPr>
            </w:pPr>
            <w:r>
              <w:rPr>
                <w:rFonts w:hint="eastAsia" w:ascii="Times New Roman" w:hAnsi="Times New Roman" w:eastAsiaTheme="minorEastAsia"/>
                <w:color w:val="auto"/>
                <w:sz w:val="24"/>
                <w:lang w:val="en-US" w:eastAsia="zh-CN"/>
              </w:rPr>
              <w:t>非甲烷总烃</w:t>
            </w:r>
          </w:p>
        </w:tc>
        <w:tc>
          <w:tcPr>
            <w:tcW w:w="1644" w:type="pct"/>
            <w:tcBorders>
              <w:tl2br w:val="nil"/>
              <w:tr2bl w:val="nil"/>
            </w:tcBorders>
            <w:shd w:val="clear" w:color="auto" w:fill="auto"/>
            <w:vAlign w:val="center"/>
          </w:tcPr>
          <w:p w14:paraId="4CDDAFE7">
            <w:pPr>
              <w:jc w:val="center"/>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eastAsiaTheme="minorEastAsia"/>
                <w:color w:val="auto"/>
                <w:sz w:val="24"/>
                <w:szCs w:val="24"/>
                <w:lang w:val="en-US" w:eastAsia="zh-CN"/>
              </w:rPr>
              <w:t>/</w:t>
            </w:r>
          </w:p>
        </w:tc>
        <w:tc>
          <w:tcPr>
            <w:tcW w:w="1276" w:type="pct"/>
            <w:tcBorders>
              <w:tl2br w:val="nil"/>
              <w:tr2bl w:val="nil"/>
            </w:tcBorders>
            <w:shd w:val="clear" w:color="auto" w:fill="auto"/>
            <w:vAlign w:val="center"/>
          </w:tcPr>
          <w:p w14:paraId="5C0264D4">
            <w:pPr>
              <w:wordWrap w:val="0"/>
              <w:adjustRightInd w:val="0"/>
              <w:snapToGrid w:val="0"/>
              <w:spacing w:line="240" w:lineRule="auto"/>
              <w:jc w:val="center"/>
              <w:rPr>
                <w:rFonts w:hint="eastAsia"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eastAsiaTheme="minorEastAsia"/>
                <w:bCs/>
                <w:color w:val="auto"/>
                <w:kern w:val="2"/>
                <w:sz w:val="24"/>
                <w:szCs w:val="24"/>
                <w:lang w:val="en-US" w:eastAsia="zh-CN" w:bidi="ar-SA"/>
              </w:rPr>
              <w:t>《挥发性有机物无组织排放控制标准》（GB 37822-2019）表A.1中特别排放限值</w:t>
            </w:r>
          </w:p>
        </w:tc>
      </w:tr>
      <w:tr w14:paraId="4CB208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3" w:type="pct"/>
            <w:vMerge w:val="continue"/>
            <w:tcBorders>
              <w:tl2br w:val="nil"/>
              <w:tr2bl w:val="nil"/>
            </w:tcBorders>
            <w:vAlign w:val="center"/>
          </w:tcPr>
          <w:p w14:paraId="5B61C113">
            <w:pPr>
              <w:spacing w:line="240" w:lineRule="auto"/>
              <w:jc w:val="center"/>
              <w:rPr>
                <w:rFonts w:ascii="Times New Roman" w:hAnsi="Times New Roman" w:eastAsiaTheme="minorEastAsia"/>
                <w:b/>
                <w:bCs/>
                <w:color w:val="auto"/>
                <w:sz w:val="24"/>
              </w:rPr>
            </w:pPr>
          </w:p>
        </w:tc>
        <w:tc>
          <w:tcPr>
            <w:tcW w:w="749" w:type="pct"/>
            <w:vMerge w:val="continue"/>
            <w:tcBorders>
              <w:tl2br w:val="nil"/>
              <w:tr2bl w:val="nil"/>
            </w:tcBorders>
            <w:shd w:val="clear" w:color="auto" w:fill="auto"/>
            <w:vAlign w:val="center"/>
          </w:tcPr>
          <w:p w14:paraId="1803F642">
            <w:pPr>
              <w:jc w:val="center"/>
              <w:rPr>
                <w:rFonts w:hint="eastAsia" w:ascii="Times New Roman" w:hAnsi="Times New Roman" w:eastAsiaTheme="minorEastAsia"/>
                <w:color w:val="auto"/>
                <w:sz w:val="24"/>
                <w:szCs w:val="24"/>
                <w:lang w:val="en-US" w:eastAsia="zh-CN"/>
              </w:rPr>
            </w:pPr>
          </w:p>
        </w:tc>
        <w:tc>
          <w:tcPr>
            <w:tcW w:w="696" w:type="pct"/>
            <w:tcBorders>
              <w:tl2br w:val="nil"/>
              <w:tr2bl w:val="nil"/>
            </w:tcBorders>
            <w:shd w:val="clear" w:color="auto" w:fill="auto"/>
            <w:vAlign w:val="center"/>
          </w:tcPr>
          <w:p w14:paraId="2DC6E07F">
            <w:pPr>
              <w:jc w:val="center"/>
              <w:rPr>
                <w:rFonts w:hint="default" w:ascii="Times New Roman" w:hAnsi="Times New Roman" w:eastAsiaTheme="minorEastAsia"/>
                <w:color w:val="auto"/>
                <w:sz w:val="24"/>
                <w:lang w:val="en-US" w:eastAsia="zh-CN"/>
              </w:rPr>
            </w:pPr>
            <w:r>
              <w:rPr>
                <w:rFonts w:hint="eastAsia" w:ascii="Times New Roman" w:hAnsi="Times New Roman" w:eastAsiaTheme="minorEastAsia"/>
                <w:color w:val="auto"/>
                <w:sz w:val="24"/>
                <w:lang w:val="en-US" w:eastAsia="zh-CN"/>
              </w:rPr>
              <w:t>颗粒物</w:t>
            </w:r>
          </w:p>
        </w:tc>
        <w:tc>
          <w:tcPr>
            <w:tcW w:w="1644" w:type="pct"/>
            <w:tcBorders>
              <w:tl2br w:val="nil"/>
              <w:tr2bl w:val="nil"/>
            </w:tcBorders>
            <w:shd w:val="clear" w:color="auto" w:fill="auto"/>
            <w:vAlign w:val="center"/>
          </w:tcPr>
          <w:p w14:paraId="1EFD7D58">
            <w:pPr>
              <w:jc w:val="center"/>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eastAsiaTheme="minorEastAsia"/>
                <w:color w:val="auto"/>
                <w:sz w:val="24"/>
                <w:szCs w:val="24"/>
                <w:lang w:val="en-US" w:eastAsia="zh-CN"/>
              </w:rPr>
              <w:t>/</w:t>
            </w:r>
          </w:p>
        </w:tc>
        <w:tc>
          <w:tcPr>
            <w:tcW w:w="1276" w:type="pct"/>
            <w:tcBorders>
              <w:tl2br w:val="nil"/>
              <w:tr2bl w:val="nil"/>
            </w:tcBorders>
            <w:shd w:val="clear" w:color="auto" w:fill="auto"/>
            <w:vAlign w:val="center"/>
          </w:tcPr>
          <w:p w14:paraId="27D0AC06">
            <w:pPr>
              <w:wordWrap w:val="0"/>
              <w:adjustRightInd w:val="0"/>
              <w:snapToGrid w:val="0"/>
              <w:spacing w:line="240" w:lineRule="auto"/>
              <w:jc w:val="center"/>
              <w:rPr>
                <w:rFonts w:hint="eastAsia" w:ascii="Times New Roman" w:hAnsi="Times New Roman" w:cs="Times New Roman" w:eastAsiaTheme="minorEastAsia"/>
                <w:bCs/>
                <w:color w:val="auto"/>
                <w:kern w:val="2"/>
                <w:sz w:val="24"/>
                <w:szCs w:val="24"/>
                <w:lang w:val="en-US" w:eastAsia="zh-CN" w:bidi="ar-SA"/>
              </w:rPr>
            </w:pPr>
            <w:r>
              <w:rPr>
                <w:rFonts w:hint="eastAsia" w:ascii="Times New Roman" w:hAnsi="Times New Roman" w:eastAsiaTheme="minorEastAsia"/>
                <w:bCs/>
                <w:color w:val="auto"/>
                <w:sz w:val="24"/>
                <w:lang w:val="en-US" w:eastAsia="zh-CN"/>
              </w:rPr>
              <w:t>《工业炉窑大气污染物排放标准》（GB9078-1996）表3排放浓度限值</w:t>
            </w:r>
          </w:p>
        </w:tc>
      </w:tr>
      <w:tr w14:paraId="2E372C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3" w:type="pct"/>
            <w:vMerge w:val="restart"/>
            <w:tcBorders>
              <w:tl2br w:val="nil"/>
              <w:tr2bl w:val="nil"/>
            </w:tcBorders>
            <w:vAlign w:val="center"/>
          </w:tcPr>
          <w:p w14:paraId="6CF492BB">
            <w:pPr>
              <w:spacing w:line="240" w:lineRule="auto"/>
              <w:jc w:val="center"/>
              <w:rPr>
                <w:rFonts w:ascii="Times New Roman" w:hAnsi="Times New Roman" w:eastAsiaTheme="minorEastAsia"/>
                <w:b/>
                <w:bCs/>
                <w:color w:val="auto"/>
                <w:sz w:val="24"/>
              </w:rPr>
            </w:pPr>
            <w:r>
              <w:rPr>
                <w:rFonts w:ascii="Times New Roman" w:hAnsi="Times New Roman" w:eastAsiaTheme="minorEastAsia"/>
                <w:b/>
                <w:bCs/>
                <w:color w:val="auto"/>
                <w:sz w:val="24"/>
              </w:rPr>
              <w:t>地表</w:t>
            </w:r>
          </w:p>
          <w:p w14:paraId="0A481B17">
            <w:pPr>
              <w:spacing w:line="240" w:lineRule="auto"/>
              <w:jc w:val="center"/>
              <w:rPr>
                <w:rFonts w:ascii="Times New Roman" w:hAnsi="Times New Roman" w:eastAsiaTheme="minorEastAsia"/>
                <w:b/>
                <w:bCs/>
                <w:color w:val="auto"/>
                <w:sz w:val="24"/>
              </w:rPr>
            </w:pPr>
            <w:r>
              <w:rPr>
                <w:rFonts w:ascii="Times New Roman" w:hAnsi="Times New Roman" w:eastAsiaTheme="minorEastAsia"/>
                <w:b/>
                <w:bCs/>
                <w:color w:val="auto"/>
                <w:sz w:val="24"/>
              </w:rPr>
              <w:t>水环境</w:t>
            </w:r>
          </w:p>
        </w:tc>
        <w:tc>
          <w:tcPr>
            <w:tcW w:w="749" w:type="pct"/>
            <w:tcBorders>
              <w:tl2br w:val="nil"/>
              <w:tr2bl w:val="nil"/>
            </w:tcBorders>
            <w:shd w:val="clear" w:color="auto" w:fill="auto"/>
            <w:vAlign w:val="center"/>
          </w:tcPr>
          <w:p w14:paraId="567090F4">
            <w:pPr>
              <w:jc w:val="center"/>
              <w:rPr>
                <w:rFonts w:hint="default" w:ascii="Times New Roman" w:hAnsi="Times New Roman" w:cs="Times New Roman" w:eastAsiaTheme="minorEastAsia"/>
                <w:color w:val="auto"/>
                <w:kern w:val="2"/>
                <w:sz w:val="24"/>
                <w:szCs w:val="24"/>
                <w:lang w:val="en-US" w:eastAsia="zh-CN" w:bidi="ar-SA"/>
              </w:rPr>
            </w:pPr>
            <w:r>
              <w:rPr>
                <w:rFonts w:hint="eastAsia" w:ascii="Times New Roman" w:hAnsi="Times New Roman" w:eastAsiaTheme="minorEastAsia"/>
                <w:color w:val="auto"/>
                <w:sz w:val="24"/>
                <w:shd w:val="clear" w:color="auto" w:fill="FFFFFF"/>
              </w:rPr>
              <w:t>车辆清洗</w:t>
            </w:r>
            <w:r>
              <w:rPr>
                <w:rFonts w:ascii="Times New Roman" w:hAnsi="Times New Roman" w:eastAsiaTheme="minorEastAsia"/>
                <w:color w:val="auto"/>
                <w:sz w:val="24"/>
                <w:shd w:val="clear" w:color="auto" w:fill="FFFFFF"/>
              </w:rPr>
              <w:t>废水</w:t>
            </w:r>
          </w:p>
        </w:tc>
        <w:tc>
          <w:tcPr>
            <w:tcW w:w="696" w:type="pct"/>
            <w:tcBorders>
              <w:tl2br w:val="nil"/>
              <w:tr2bl w:val="nil"/>
            </w:tcBorders>
            <w:shd w:val="clear" w:color="auto" w:fill="auto"/>
            <w:vAlign w:val="center"/>
          </w:tcPr>
          <w:p w14:paraId="5F9ABAF2">
            <w:pPr>
              <w:jc w:val="center"/>
              <w:rPr>
                <w:rFonts w:hint="default" w:ascii="Times New Roman" w:hAnsi="Times New Roman" w:cs="Times New Roman" w:eastAsiaTheme="minorEastAsia"/>
                <w:color w:val="auto"/>
                <w:kern w:val="2"/>
                <w:sz w:val="24"/>
                <w:szCs w:val="24"/>
                <w:lang w:val="en-US" w:eastAsia="zh-CN" w:bidi="ar-SA"/>
              </w:rPr>
            </w:pPr>
            <w:r>
              <w:rPr>
                <w:rFonts w:hint="eastAsia" w:ascii="Times New Roman" w:hAnsi="Times New Roman" w:eastAsiaTheme="minorEastAsia"/>
                <w:color w:val="auto"/>
                <w:sz w:val="24"/>
              </w:rPr>
              <w:t>SS</w:t>
            </w:r>
          </w:p>
        </w:tc>
        <w:tc>
          <w:tcPr>
            <w:tcW w:w="1644" w:type="pct"/>
            <w:tcBorders>
              <w:tl2br w:val="nil"/>
              <w:tr2bl w:val="nil"/>
            </w:tcBorders>
            <w:shd w:val="clear" w:color="auto" w:fill="auto"/>
            <w:vAlign w:val="center"/>
          </w:tcPr>
          <w:p w14:paraId="164E5EA0">
            <w:pPr>
              <w:jc w:val="center"/>
              <w:rPr>
                <w:rFonts w:hint="default" w:ascii="Times New Roman" w:hAnsi="Times New Roman" w:cs="Times New Roman" w:eastAsiaTheme="minorEastAsia"/>
                <w:color w:val="auto"/>
                <w:kern w:val="2"/>
                <w:sz w:val="32"/>
                <w:szCs w:val="32"/>
                <w:lang w:val="en-US" w:eastAsia="zh-CN" w:bidi="ar-SA"/>
              </w:rPr>
            </w:pPr>
            <w:r>
              <w:rPr>
                <w:rFonts w:hint="eastAsia" w:ascii="Times New Roman" w:hAnsi="Times New Roman" w:eastAsiaTheme="minorEastAsia"/>
                <w:color w:val="auto"/>
                <w:sz w:val="24"/>
                <w:shd w:val="clear" w:color="auto" w:fill="FFFFFF"/>
              </w:rPr>
              <w:t>沉淀池（</w:t>
            </w:r>
            <w:r>
              <w:rPr>
                <w:rFonts w:hint="eastAsia" w:ascii="Times New Roman" w:hAnsi="Times New Roman" w:eastAsiaTheme="minorEastAsia"/>
                <w:color w:val="auto"/>
                <w:sz w:val="24"/>
                <w:lang w:val="en-US" w:eastAsia="zh-CN"/>
              </w:rPr>
              <w:t>4</w:t>
            </w:r>
            <w:r>
              <w:rPr>
                <w:rFonts w:hint="eastAsia" w:ascii="Times New Roman" w:hAnsi="Times New Roman" w:eastAsiaTheme="minorEastAsia"/>
                <w:color w:val="auto"/>
                <w:sz w:val="24"/>
              </w:rPr>
              <w:t>.5</w:t>
            </w:r>
            <w:r>
              <w:rPr>
                <w:rFonts w:ascii="Times New Roman" w:hAnsi="Times New Roman" w:eastAsiaTheme="minorEastAsia"/>
                <w:color w:val="auto"/>
                <w:sz w:val="24"/>
              </w:rPr>
              <w:t>m×</w:t>
            </w:r>
            <w:r>
              <w:rPr>
                <w:rFonts w:hint="eastAsia" w:ascii="Times New Roman" w:hAnsi="Times New Roman" w:eastAsiaTheme="minorEastAsia"/>
                <w:color w:val="auto"/>
                <w:sz w:val="24"/>
              </w:rPr>
              <w:t>2</w:t>
            </w:r>
            <w:r>
              <w:rPr>
                <w:rFonts w:ascii="Times New Roman" w:hAnsi="Times New Roman" w:eastAsiaTheme="minorEastAsia"/>
                <w:color w:val="auto"/>
                <w:sz w:val="24"/>
              </w:rPr>
              <w:t>m×</w:t>
            </w:r>
            <w:r>
              <w:rPr>
                <w:rFonts w:hint="eastAsia" w:ascii="Times New Roman" w:hAnsi="Times New Roman" w:eastAsiaTheme="minorEastAsia"/>
                <w:color w:val="auto"/>
                <w:sz w:val="24"/>
              </w:rPr>
              <w:t>2</w:t>
            </w:r>
            <w:r>
              <w:rPr>
                <w:rFonts w:ascii="Times New Roman" w:hAnsi="Times New Roman" w:eastAsiaTheme="minorEastAsia"/>
                <w:color w:val="auto"/>
                <w:sz w:val="24"/>
              </w:rPr>
              <w:t>m</w:t>
            </w:r>
            <w:r>
              <w:rPr>
                <w:rFonts w:hint="eastAsia" w:ascii="Times New Roman" w:hAnsi="Times New Roman" w:eastAsiaTheme="minorEastAsia"/>
                <w:color w:val="auto"/>
                <w:sz w:val="24"/>
                <w:shd w:val="clear" w:color="auto" w:fill="FFFFFF"/>
              </w:rPr>
              <w:t>）</w:t>
            </w:r>
          </w:p>
        </w:tc>
        <w:tc>
          <w:tcPr>
            <w:tcW w:w="1276" w:type="pct"/>
            <w:tcBorders>
              <w:tl2br w:val="nil"/>
              <w:tr2bl w:val="nil"/>
            </w:tcBorders>
            <w:shd w:val="clear" w:color="auto" w:fill="auto"/>
            <w:vAlign w:val="center"/>
          </w:tcPr>
          <w:p w14:paraId="7B3BE91D">
            <w:pPr>
              <w:jc w:val="center"/>
              <w:rPr>
                <w:rFonts w:hint="default" w:ascii="Times New Roman" w:hAnsi="Times New Roman" w:cs="Times New Roman" w:eastAsiaTheme="minorEastAsia"/>
                <w:color w:val="auto"/>
                <w:kern w:val="2"/>
                <w:sz w:val="24"/>
                <w:szCs w:val="24"/>
                <w:lang w:val="en-US" w:eastAsia="zh-CN" w:bidi="ar-SA"/>
              </w:rPr>
            </w:pPr>
            <w:r>
              <w:rPr>
                <w:rFonts w:ascii="Times New Roman" w:hAnsi="Times New Roman" w:eastAsiaTheme="minorEastAsia"/>
                <w:color w:val="auto"/>
                <w:sz w:val="24"/>
              </w:rPr>
              <w:t>不外排</w:t>
            </w:r>
          </w:p>
        </w:tc>
      </w:tr>
      <w:tr w14:paraId="41A9BD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3" w:type="pct"/>
            <w:vMerge w:val="continue"/>
            <w:tcBorders>
              <w:tl2br w:val="nil"/>
              <w:tr2bl w:val="nil"/>
            </w:tcBorders>
            <w:vAlign w:val="center"/>
          </w:tcPr>
          <w:p w14:paraId="44035EB1">
            <w:pPr>
              <w:spacing w:line="240" w:lineRule="auto"/>
              <w:jc w:val="center"/>
              <w:rPr>
                <w:rFonts w:ascii="Times New Roman" w:hAnsi="Times New Roman" w:eastAsiaTheme="minorEastAsia"/>
                <w:b/>
                <w:bCs/>
                <w:color w:val="auto"/>
                <w:sz w:val="24"/>
              </w:rPr>
            </w:pPr>
          </w:p>
        </w:tc>
        <w:tc>
          <w:tcPr>
            <w:tcW w:w="749" w:type="pct"/>
            <w:tcBorders>
              <w:tl2br w:val="nil"/>
              <w:tr2bl w:val="nil"/>
            </w:tcBorders>
            <w:shd w:val="clear" w:color="auto" w:fill="auto"/>
            <w:vAlign w:val="center"/>
          </w:tcPr>
          <w:p w14:paraId="738EBA24">
            <w:pPr>
              <w:jc w:val="center"/>
              <w:rPr>
                <w:rFonts w:hint="eastAsia" w:ascii="Times New Roman" w:hAnsi="Times New Roman" w:eastAsiaTheme="minorEastAsia"/>
                <w:color w:val="auto"/>
                <w:sz w:val="24"/>
                <w:shd w:val="clear" w:color="auto" w:fill="FFFFFF"/>
                <w:lang w:val="en-US" w:eastAsia="zh-CN"/>
              </w:rPr>
            </w:pPr>
            <w:r>
              <w:rPr>
                <w:rFonts w:hint="eastAsia" w:ascii="Times New Roman" w:hAnsi="Times New Roman" w:eastAsiaTheme="minorEastAsia"/>
                <w:color w:val="auto"/>
                <w:sz w:val="24"/>
                <w:shd w:val="clear" w:color="auto" w:fill="FFFFFF"/>
                <w:lang w:val="en-US" w:eastAsia="zh-CN"/>
              </w:rPr>
              <w:t>冷却水</w:t>
            </w:r>
          </w:p>
        </w:tc>
        <w:tc>
          <w:tcPr>
            <w:tcW w:w="696" w:type="pct"/>
            <w:tcBorders>
              <w:tl2br w:val="nil"/>
              <w:tr2bl w:val="nil"/>
            </w:tcBorders>
            <w:shd w:val="clear" w:color="auto" w:fill="auto"/>
            <w:vAlign w:val="center"/>
          </w:tcPr>
          <w:p w14:paraId="1389AAC4">
            <w:pPr>
              <w:jc w:val="center"/>
              <w:rPr>
                <w:rFonts w:hint="eastAsia" w:ascii="Times New Roman" w:hAnsi="Times New Roman" w:eastAsiaTheme="minorEastAsia"/>
                <w:color w:val="auto"/>
                <w:sz w:val="24"/>
                <w:lang w:val="en-US" w:eastAsia="zh-CN"/>
              </w:rPr>
            </w:pPr>
            <w:r>
              <w:rPr>
                <w:rFonts w:hint="eastAsia" w:ascii="Times New Roman" w:hAnsi="Times New Roman" w:eastAsiaTheme="minorEastAsia"/>
                <w:color w:val="auto"/>
                <w:sz w:val="24"/>
                <w:lang w:val="en-US" w:eastAsia="zh-CN"/>
              </w:rPr>
              <w:t>/</w:t>
            </w:r>
          </w:p>
        </w:tc>
        <w:tc>
          <w:tcPr>
            <w:tcW w:w="1644" w:type="pct"/>
            <w:tcBorders>
              <w:tl2br w:val="nil"/>
              <w:tr2bl w:val="nil"/>
            </w:tcBorders>
            <w:shd w:val="clear" w:color="auto" w:fill="auto"/>
            <w:vAlign w:val="center"/>
          </w:tcPr>
          <w:p w14:paraId="68D9AB64">
            <w:pPr>
              <w:jc w:val="center"/>
              <w:rPr>
                <w:rFonts w:hint="eastAsia" w:ascii="Times New Roman" w:hAnsi="Times New Roman" w:eastAsiaTheme="minorEastAsia"/>
                <w:color w:val="auto"/>
                <w:sz w:val="24"/>
                <w:shd w:val="clear" w:color="auto" w:fill="FFFFFF"/>
              </w:rPr>
            </w:pPr>
            <w:r>
              <w:rPr>
                <w:rFonts w:hint="eastAsia" w:ascii="Times New Roman" w:hAnsi="Times New Roman" w:cs="Times New Roman" w:eastAsiaTheme="minorEastAsia"/>
                <w:color w:val="auto"/>
                <w:sz w:val="24"/>
                <w:szCs w:val="24"/>
                <w:lang w:val="en-US" w:eastAsia="zh-CN"/>
              </w:rPr>
              <w:t>冷却水箱（</w:t>
            </w:r>
            <w:r>
              <w:rPr>
                <w:rFonts w:hint="eastAsia" w:ascii="Times New Roman" w:hAnsi="Times New Roman" w:cs="Times New Roman" w:eastAsiaTheme="minorEastAsia"/>
                <w:b w:val="0"/>
                <w:bCs w:val="0"/>
                <w:color w:val="auto"/>
                <w:sz w:val="24"/>
                <w:szCs w:val="24"/>
                <w:lang w:val="en-US" w:eastAsia="zh-CN"/>
              </w:rPr>
              <w:t>20</w:t>
            </w:r>
            <w:r>
              <w:rPr>
                <w:rFonts w:hint="default" w:ascii="Times New Roman" w:hAnsi="Times New Roman" w:cs="Times New Roman" w:eastAsiaTheme="minorEastAsia"/>
                <w:b w:val="0"/>
                <w:bCs w:val="0"/>
                <w:color w:val="auto"/>
                <w:sz w:val="24"/>
                <w:szCs w:val="24"/>
                <w:lang w:val="en-US" w:eastAsia="zh-CN"/>
              </w:rPr>
              <w:t>m³，5</w:t>
            </w:r>
            <w:r>
              <w:rPr>
                <w:rFonts w:hint="default" w:ascii="Times New Roman" w:hAnsi="Times New Roman" w:cs="Times New Roman" w:eastAsiaTheme="minorEastAsia"/>
                <w:b w:val="0"/>
                <w:bCs w:val="0"/>
                <w:color w:val="auto"/>
                <w:sz w:val="24"/>
                <w:szCs w:val="24"/>
              </w:rPr>
              <w:t>m×</w:t>
            </w:r>
            <w:r>
              <w:rPr>
                <w:rFonts w:hint="eastAsia" w:ascii="Times New Roman" w:hAnsi="Times New Roman" w:cs="Times New Roman" w:eastAsiaTheme="minorEastAsia"/>
                <w:b w:val="0"/>
                <w:bCs w:val="0"/>
                <w:color w:val="auto"/>
                <w:sz w:val="24"/>
                <w:szCs w:val="24"/>
                <w:lang w:val="en-US" w:eastAsia="zh-CN"/>
              </w:rPr>
              <w:t>2</w:t>
            </w:r>
            <w:r>
              <w:rPr>
                <w:rFonts w:hint="default" w:ascii="Times New Roman" w:hAnsi="Times New Roman" w:cs="Times New Roman" w:eastAsiaTheme="minorEastAsia"/>
                <w:b w:val="0"/>
                <w:bCs w:val="0"/>
                <w:color w:val="auto"/>
                <w:sz w:val="24"/>
                <w:szCs w:val="24"/>
              </w:rPr>
              <w:t>m×</w:t>
            </w:r>
            <w:r>
              <w:rPr>
                <w:rFonts w:hint="default" w:ascii="Times New Roman" w:hAnsi="Times New Roman" w:cs="Times New Roman" w:eastAsiaTheme="minorEastAsia"/>
                <w:b w:val="0"/>
                <w:bCs w:val="0"/>
                <w:color w:val="auto"/>
                <w:sz w:val="24"/>
                <w:szCs w:val="24"/>
                <w:lang w:val="en-US" w:eastAsia="zh-CN"/>
              </w:rPr>
              <w:t>2</w:t>
            </w:r>
            <w:r>
              <w:rPr>
                <w:rFonts w:hint="default" w:ascii="Times New Roman" w:hAnsi="Times New Roman" w:cs="Times New Roman" w:eastAsiaTheme="minorEastAsia"/>
                <w:b w:val="0"/>
                <w:bCs w:val="0"/>
                <w:color w:val="auto"/>
                <w:sz w:val="24"/>
                <w:szCs w:val="24"/>
              </w:rPr>
              <w:t>m</w:t>
            </w:r>
            <w:r>
              <w:rPr>
                <w:rFonts w:hint="eastAsia" w:ascii="Times New Roman" w:hAnsi="Times New Roman" w:cs="Times New Roman" w:eastAsiaTheme="minorEastAsia"/>
                <w:color w:val="auto"/>
                <w:sz w:val="24"/>
                <w:szCs w:val="24"/>
                <w:lang w:val="en-US" w:eastAsia="zh-CN"/>
              </w:rPr>
              <w:t>）</w:t>
            </w:r>
          </w:p>
        </w:tc>
        <w:tc>
          <w:tcPr>
            <w:tcW w:w="1276" w:type="pct"/>
            <w:tcBorders>
              <w:tl2br w:val="nil"/>
              <w:tr2bl w:val="nil"/>
            </w:tcBorders>
            <w:shd w:val="clear" w:color="auto" w:fill="auto"/>
            <w:vAlign w:val="center"/>
          </w:tcPr>
          <w:p w14:paraId="082CC80D">
            <w:pPr>
              <w:jc w:val="center"/>
              <w:rPr>
                <w:rFonts w:ascii="Times New Roman" w:hAnsi="Times New Roman" w:eastAsiaTheme="minorEastAsia"/>
                <w:color w:val="auto"/>
                <w:sz w:val="24"/>
              </w:rPr>
            </w:pPr>
            <w:r>
              <w:rPr>
                <w:rFonts w:ascii="Times New Roman" w:hAnsi="Times New Roman" w:eastAsiaTheme="minorEastAsia"/>
                <w:color w:val="auto"/>
                <w:sz w:val="24"/>
              </w:rPr>
              <w:t>不外排</w:t>
            </w:r>
          </w:p>
        </w:tc>
      </w:tr>
      <w:tr w14:paraId="397529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3" w:type="pct"/>
            <w:vMerge w:val="continue"/>
            <w:tcBorders>
              <w:tl2br w:val="nil"/>
              <w:tr2bl w:val="nil"/>
            </w:tcBorders>
            <w:vAlign w:val="center"/>
          </w:tcPr>
          <w:p w14:paraId="09F36C6E">
            <w:pPr>
              <w:spacing w:line="240" w:lineRule="auto"/>
              <w:jc w:val="center"/>
              <w:rPr>
                <w:rFonts w:ascii="Times New Roman" w:hAnsi="Times New Roman" w:eastAsiaTheme="minorEastAsia"/>
                <w:b/>
                <w:bCs/>
                <w:color w:val="auto"/>
                <w:sz w:val="24"/>
              </w:rPr>
            </w:pPr>
          </w:p>
        </w:tc>
        <w:tc>
          <w:tcPr>
            <w:tcW w:w="749" w:type="pct"/>
            <w:tcBorders>
              <w:tl2br w:val="nil"/>
              <w:tr2bl w:val="nil"/>
            </w:tcBorders>
            <w:vAlign w:val="center"/>
          </w:tcPr>
          <w:p w14:paraId="5DA5B51F">
            <w:pPr>
              <w:adjustRightInd w:val="0"/>
              <w:snapToGrid w:val="0"/>
              <w:spacing w:line="240" w:lineRule="auto"/>
              <w:jc w:val="center"/>
              <w:rPr>
                <w:rFonts w:hint="eastAsia" w:ascii="Times New Roman" w:hAnsi="Times New Roman" w:cs="Times New Roman" w:eastAsiaTheme="minorEastAsia"/>
                <w:color w:val="auto"/>
                <w:kern w:val="2"/>
                <w:sz w:val="24"/>
                <w:szCs w:val="24"/>
                <w:lang w:val="en-US" w:eastAsia="zh-CN" w:bidi="ar-SA"/>
              </w:rPr>
            </w:pPr>
            <w:r>
              <w:rPr>
                <w:rFonts w:hint="eastAsia" w:ascii="Times New Roman" w:hAnsi="Times New Roman" w:eastAsiaTheme="minorEastAsia"/>
                <w:color w:val="auto"/>
                <w:sz w:val="24"/>
                <w:szCs w:val="24"/>
              </w:rPr>
              <w:t>生活污水</w:t>
            </w:r>
          </w:p>
        </w:tc>
        <w:tc>
          <w:tcPr>
            <w:tcW w:w="696" w:type="pct"/>
            <w:tcBorders>
              <w:tl2br w:val="nil"/>
              <w:tr2bl w:val="nil"/>
            </w:tcBorders>
            <w:vAlign w:val="center"/>
          </w:tcPr>
          <w:p w14:paraId="3A42701F">
            <w:pPr>
              <w:spacing w:line="240" w:lineRule="auto"/>
              <w:jc w:val="center"/>
              <w:rPr>
                <w:rFonts w:ascii="Times New Roman" w:hAnsi="Times New Roman" w:eastAsiaTheme="minorEastAsia"/>
                <w:color w:val="auto"/>
                <w:sz w:val="24"/>
                <w:szCs w:val="24"/>
              </w:rPr>
            </w:pPr>
            <w:r>
              <w:rPr>
                <w:rFonts w:hint="eastAsia" w:ascii="Times New Roman" w:hAnsi="Times New Roman" w:eastAsiaTheme="minorEastAsia"/>
                <w:color w:val="auto"/>
                <w:sz w:val="24"/>
                <w:szCs w:val="24"/>
                <w:lang w:val="en-US" w:eastAsia="zh-CN"/>
              </w:rPr>
              <w:t>pH、</w:t>
            </w:r>
            <w:r>
              <w:rPr>
                <w:rFonts w:ascii="Times New Roman" w:hAnsi="Times New Roman" w:eastAsiaTheme="minorEastAsia"/>
                <w:color w:val="auto"/>
                <w:sz w:val="24"/>
                <w:szCs w:val="24"/>
              </w:rPr>
              <w:t>COD、BOD</w:t>
            </w:r>
            <w:r>
              <w:rPr>
                <w:rFonts w:ascii="Times New Roman" w:hAnsi="Times New Roman" w:eastAsiaTheme="minorEastAsia"/>
                <w:color w:val="auto"/>
                <w:sz w:val="24"/>
                <w:szCs w:val="24"/>
                <w:vertAlign w:val="subscript"/>
              </w:rPr>
              <w:t>5</w:t>
            </w:r>
            <w:r>
              <w:rPr>
                <w:rFonts w:ascii="Times New Roman" w:hAnsi="Times New Roman" w:eastAsiaTheme="minorEastAsia"/>
                <w:color w:val="auto"/>
                <w:sz w:val="24"/>
                <w:szCs w:val="24"/>
              </w:rPr>
              <w:t>、</w:t>
            </w:r>
          </w:p>
          <w:p w14:paraId="2DD29301">
            <w:pPr>
              <w:adjustRightInd w:val="0"/>
              <w:snapToGrid w:val="0"/>
              <w:spacing w:line="240" w:lineRule="auto"/>
              <w:jc w:val="center"/>
              <w:rPr>
                <w:rFonts w:ascii="Times New Roman" w:hAnsi="Times New Roman" w:cs="Times New Roman" w:eastAsiaTheme="minorEastAsia"/>
                <w:color w:val="auto"/>
                <w:kern w:val="2"/>
                <w:sz w:val="24"/>
                <w:szCs w:val="24"/>
                <w:lang w:val="en-US" w:eastAsia="zh-CN" w:bidi="ar-SA"/>
              </w:rPr>
            </w:pPr>
            <w:r>
              <w:rPr>
                <w:rFonts w:ascii="Times New Roman" w:hAnsi="Times New Roman" w:eastAsiaTheme="minorEastAsia"/>
                <w:color w:val="auto"/>
                <w:sz w:val="24"/>
                <w:szCs w:val="24"/>
              </w:rPr>
              <w:t>SS、氨氮</w:t>
            </w:r>
          </w:p>
        </w:tc>
        <w:tc>
          <w:tcPr>
            <w:tcW w:w="1644" w:type="pct"/>
            <w:tcBorders>
              <w:tl2br w:val="nil"/>
              <w:tr2bl w:val="nil"/>
            </w:tcBorders>
            <w:vAlign w:val="center"/>
          </w:tcPr>
          <w:p w14:paraId="3C50EC13">
            <w:pPr>
              <w:adjustRightInd w:val="0"/>
              <w:snapToGrid w:val="0"/>
              <w:spacing w:line="240" w:lineRule="auto"/>
              <w:jc w:val="center"/>
              <w:rPr>
                <w:rFonts w:hint="default" w:ascii="Times New Roman" w:hAnsi="Times New Roman" w:cs="Times New Roman" w:eastAsiaTheme="minorEastAsia"/>
                <w:color w:val="auto"/>
                <w:kern w:val="2"/>
                <w:sz w:val="24"/>
                <w:szCs w:val="24"/>
                <w:lang w:val="en-US" w:eastAsia="zh-CN" w:bidi="ar-SA"/>
              </w:rPr>
            </w:pPr>
            <w:r>
              <w:rPr>
                <w:rFonts w:hint="eastAsia" w:ascii="Times New Roman" w:hAnsi="Times New Roman" w:eastAsiaTheme="minorEastAsia"/>
                <w:bCs/>
                <w:color w:val="auto"/>
                <w:sz w:val="24"/>
                <w:szCs w:val="24"/>
                <w:lang w:val="en-US" w:eastAsia="zh-CN"/>
              </w:rPr>
              <w:t>化粪池收集，清掏肥田</w:t>
            </w:r>
          </w:p>
        </w:tc>
        <w:tc>
          <w:tcPr>
            <w:tcW w:w="1276" w:type="pct"/>
            <w:tcBorders>
              <w:tl2br w:val="nil"/>
              <w:tr2bl w:val="nil"/>
            </w:tcBorders>
            <w:vAlign w:val="center"/>
          </w:tcPr>
          <w:p w14:paraId="3541C6D2">
            <w:pPr>
              <w:adjustRightInd w:val="0"/>
              <w:snapToGrid w:val="0"/>
              <w:spacing w:line="240" w:lineRule="auto"/>
              <w:jc w:val="center"/>
              <w:rPr>
                <w:rFonts w:ascii="Times New Roman" w:hAnsi="Times New Roman" w:cs="Times New Roman" w:eastAsiaTheme="minorEastAsia"/>
                <w:color w:val="auto"/>
                <w:kern w:val="2"/>
                <w:sz w:val="24"/>
                <w:szCs w:val="24"/>
                <w:lang w:val="en-US" w:eastAsia="zh-CN" w:bidi="ar-SA"/>
              </w:rPr>
            </w:pPr>
            <w:r>
              <w:rPr>
                <w:rFonts w:ascii="Times New Roman" w:hAnsi="Times New Roman" w:eastAsiaTheme="minorEastAsia"/>
                <w:color w:val="auto"/>
                <w:sz w:val="24"/>
              </w:rPr>
              <w:t>不外排</w:t>
            </w:r>
          </w:p>
        </w:tc>
      </w:tr>
      <w:tr w14:paraId="3D2E1B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3" w:type="pct"/>
            <w:tcBorders>
              <w:tl2br w:val="nil"/>
              <w:tr2bl w:val="nil"/>
            </w:tcBorders>
            <w:vAlign w:val="center"/>
          </w:tcPr>
          <w:p w14:paraId="19A33F93">
            <w:pPr>
              <w:spacing w:line="240" w:lineRule="auto"/>
              <w:jc w:val="center"/>
              <w:rPr>
                <w:rFonts w:ascii="Times New Roman" w:hAnsi="Times New Roman" w:eastAsiaTheme="minorEastAsia"/>
                <w:b/>
                <w:bCs/>
                <w:color w:val="auto"/>
                <w:sz w:val="24"/>
              </w:rPr>
            </w:pPr>
            <w:r>
              <w:rPr>
                <w:rFonts w:ascii="Times New Roman" w:hAnsi="Times New Roman" w:eastAsiaTheme="minorEastAsia"/>
                <w:b/>
                <w:bCs/>
                <w:color w:val="auto"/>
                <w:sz w:val="24"/>
              </w:rPr>
              <w:t>声环境</w:t>
            </w:r>
          </w:p>
        </w:tc>
        <w:tc>
          <w:tcPr>
            <w:tcW w:w="749" w:type="pct"/>
            <w:tcBorders>
              <w:tl2br w:val="nil"/>
              <w:tr2bl w:val="nil"/>
            </w:tcBorders>
            <w:vAlign w:val="center"/>
          </w:tcPr>
          <w:p w14:paraId="4A5F40EF">
            <w:pPr>
              <w:spacing w:line="240" w:lineRule="auto"/>
              <w:jc w:val="center"/>
              <w:rPr>
                <w:rFonts w:ascii="Times New Roman" w:hAnsi="Times New Roman" w:eastAsiaTheme="minorEastAsia"/>
                <w:color w:val="auto"/>
                <w:sz w:val="24"/>
              </w:rPr>
            </w:pPr>
            <w:r>
              <w:rPr>
                <w:rFonts w:ascii="Times New Roman" w:hAnsi="Times New Roman" w:eastAsiaTheme="minorEastAsia"/>
                <w:color w:val="auto"/>
                <w:sz w:val="24"/>
              </w:rPr>
              <w:t>设备噪声</w:t>
            </w:r>
          </w:p>
        </w:tc>
        <w:tc>
          <w:tcPr>
            <w:tcW w:w="696" w:type="pct"/>
            <w:tcBorders>
              <w:tl2br w:val="nil"/>
              <w:tr2bl w:val="nil"/>
            </w:tcBorders>
            <w:vAlign w:val="center"/>
          </w:tcPr>
          <w:p w14:paraId="273ABC56">
            <w:pPr>
              <w:jc w:val="center"/>
              <w:rPr>
                <w:rFonts w:hint="eastAsia" w:ascii="Times New Roman" w:hAnsi="Times New Roman" w:cs="Times New Roman" w:eastAsiaTheme="minorEastAsia"/>
                <w:color w:val="auto"/>
                <w:sz w:val="24"/>
                <w:szCs w:val="24"/>
                <w:lang w:val="en-US" w:eastAsia="zh-CN"/>
              </w:rPr>
            </w:pPr>
            <w:r>
              <w:rPr>
                <w:rFonts w:hint="eastAsia" w:ascii="Times New Roman" w:hAnsi="Times New Roman" w:cs="Times New Roman" w:eastAsiaTheme="minorEastAsia"/>
                <w:color w:val="auto"/>
                <w:sz w:val="24"/>
                <w:szCs w:val="24"/>
                <w:lang w:val="en-US" w:eastAsia="zh-CN"/>
              </w:rPr>
              <w:t>噪声</w:t>
            </w:r>
          </w:p>
        </w:tc>
        <w:tc>
          <w:tcPr>
            <w:tcW w:w="1644" w:type="pct"/>
            <w:tcBorders>
              <w:tl2br w:val="nil"/>
              <w:tr2bl w:val="nil"/>
            </w:tcBorders>
            <w:vAlign w:val="center"/>
          </w:tcPr>
          <w:p w14:paraId="7E8ECB73">
            <w:pPr>
              <w:jc w:val="both"/>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eastAsiaTheme="minorEastAsia"/>
                <w:color w:val="auto"/>
                <w:sz w:val="24"/>
                <w:szCs w:val="24"/>
                <w:lang w:val="en-US" w:eastAsia="zh-CN"/>
              </w:rPr>
              <w:t>1</w:t>
            </w:r>
            <w:r>
              <w:rPr>
                <w:rFonts w:hint="default" w:ascii="Times New Roman" w:hAnsi="Times New Roman" w:cs="Times New Roman" w:eastAsiaTheme="minorEastAsia"/>
                <w:color w:val="auto"/>
                <w:sz w:val="24"/>
                <w:szCs w:val="24"/>
                <w:lang w:val="en-US" w:eastAsia="zh-CN"/>
              </w:rPr>
              <w:t>）</w:t>
            </w:r>
            <w:r>
              <w:rPr>
                <w:rFonts w:hint="eastAsia" w:ascii="Times New Roman" w:hAnsi="Times New Roman" w:cs="Times New Roman" w:eastAsiaTheme="minorEastAsia"/>
                <w:color w:val="auto"/>
                <w:sz w:val="24"/>
                <w:szCs w:val="24"/>
                <w:lang w:val="en-US" w:eastAsia="zh-CN"/>
              </w:rPr>
              <w:t>声源降噪措施</w:t>
            </w:r>
          </w:p>
          <w:p w14:paraId="028170C9">
            <w:pPr>
              <w:jc w:val="both"/>
              <w:rPr>
                <w:rFonts w:hint="eastAsia" w:ascii="Times New Roman" w:hAnsi="Times New Roman" w:cs="Times New Roman" w:eastAsiaTheme="minorEastAsia"/>
                <w:color w:val="auto"/>
                <w:sz w:val="24"/>
                <w:szCs w:val="24"/>
                <w:lang w:val="en-US" w:eastAsia="zh-CN"/>
              </w:rPr>
            </w:pPr>
            <w:r>
              <w:rPr>
                <w:rFonts w:hint="eastAsia" w:ascii="Times New Roman" w:hAnsi="Times New Roman" w:cs="Times New Roman" w:eastAsiaTheme="minorEastAsia"/>
                <w:color w:val="auto"/>
                <w:sz w:val="24"/>
                <w:szCs w:val="24"/>
                <w:lang w:val="en-US" w:eastAsia="zh-CN"/>
              </w:rPr>
              <w:t>①对泵类设备选用</w:t>
            </w:r>
            <w:r>
              <w:rPr>
                <w:rFonts w:hint="default" w:ascii="Times New Roman" w:hAnsi="Times New Roman" w:cs="Times New Roman" w:eastAsiaTheme="minorEastAsia"/>
                <w:color w:val="auto"/>
                <w:sz w:val="24"/>
                <w:szCs w:val="24"/>
                <w:lang w:val="en-US" w:eastAsia="zh-CN"/>
              </w:rPr>
              <w:t>低噪声</w:t>
            </w:r>
            <w:r>
              <w:rPr>
                <w:rFonts w:hint="eastAsia" w:ascii="Times New Roman" w:hAnsi="Times New Roman" w:cs="Times New Roman" w:eastAsiaTheme="minorEastAsia"/>
                <w:color w:val="auto"/>
                <w:sz w:val="24"/>
                <w:szCs w:val="24"/>
                <w:lang w:val="en-US" w:eastAsia="zh-CN"/>
              </w:rPr>
              <w:t>设备，定期维护检修，加强润滑作用，保持设备良好的运转状态，杜绝因设备不正常运转而产生的高噪声现象。</w:t>
            </w:r>
            <w:r>
              <w:rPr>
                <w:rFonts w:hint="default" w:ascii="Times New Roman" w:hAnsi="Times New Roman" w:cs="Times New Roman" w:eastAsiaTheme="minorEastAsia"/>
                <w:color w:val="auto"/>
                <w:sz w:val="24"/>
                <w:szCs w:val="24"/>
                <w:lang w:val="en-US" w:eastAsia="zh-CN"/>
              </w:rPr>
              <w:t>②</w:t>
            </w:r>
            <w:r>
              <w:rPr>
                <w:rFonts w:hint="eastAsia" w:ascii="Times New Roman" w:hAnsi="Times New Roman" w:cs="Times New Roman" w:eastAsiaTheme="minorEastAsia"/>
                <w:color w:val="auto"/>
                <w:sz w:val="24"/>
                <w:szCs w:val="24"/>
                <w:lang w:val="en-US" w:eastAsia="zh-CN"/>
              </w:rPr>
              <w:t>车间内拌合楼主机、</w:t>
            </w:r>
            <w:r>
              <w:rPr>
                <w:rFonts w:hint="default" w:ascii="Times New Roman" w:hAnsi="Times New Roman" w:cs="Times New Roman" w:eastAsiaTheme="minorEastAsia"/>
                <w:color w:val="auto"/>
                <w:sz w:val="24"/>
                <w:szCs w:val="24"/>
                <w:lang w:val="en-US" w:eastAsia="zh-CN"/>
              </w:rPr>
              <w:t>双齿辊破碎主机</w:t>
            </w:r>
            <w:r>
              <w:rPr>
                <w:rFonts w:hint="eastAsia" w:ascii="Times New Roman" w:hAnsi="Times New Roman" w:cs="Times New Roman" w:eastAsiaTheme="minorEastAsia"/>
                <w:color w:val="auto"/>
                <w:sz w:val="24"/>
                <w:szCs w:val="24"/>
                <w:lang w:val="en-US" w:eastAsia="zh-CN"/>
              </w:rPr>
              <w:t>、</w:t>
            </w:r>
            <w:r>
              <w:rPr>
                <w:rFonts w:hint="default" w:ascii="Times New Roman" w:hAnsi="Times New Roman" w:cs="Times New Roman" w:eastAsiaTheme="minorEastAsia"/>
                <w:color w:val="auto"/>
                <w:sz w:val="24"/>
                <w:szCs w:val="24"/>
                <w:lang w:val="en-US" w:eastAsia="zh-CN"/>
              </w:rPr>
              <w:t>螺杆式空气压缩机</w:t>
            </w:r>
            <w:r>
              <w:rPr>
                <w:rFonts w:hint="eastAsia" w:ascii="Times New Roman" w:hAnsi="Times New Roman" w:cs="Times New Roman" w:eastAsiaTheme="minorEastAsia"/>
                <w:color w:val="auto"/>
                <w:sz w:val="24"/>
                <w:szCs w:val="24"/>
                <w:lang w:val="en-US" w:eastAsia="zh-CN"/>
              </w:rPr>
              <w:t>、</w:t>
            </w:r>
            <w:r>
              <w:rPr>
                <w:rFonts w:hint="default" w:ascii="Times New Roman" w:hAnsi="Times New Roman" w:cs="Times New Roman" w:eastAsiaTheme="minorEastAsia"/>
                <w:color w:val="auto"/>
                <w:sz w:val="24"/>
                <w:szCs w:val="24"/>
                <w:lang w:val="en-US" w:eastAsia="zh-CN"/>
              </w:rPr>
              <w:t>三级高剪切乳化机</w:t>
            </w:r>
            <w:r>
              <w:rPr>
                <w:rFonts w:hint="eastAsia" w:ascii="Times New Roman" w:hAnsi="Times New Roman" w:cs="Times New Roman" w:eastAsiaTheme="minorEastAsia"/>
                <w:color w:val="auto"/>
                <w:sz w:val="24"/>
                <w:szCs w:val="24"/>
                <w:lang w:val="en-US" w:eastAsia="zh-CN"/>
              </w:rPr>
              <w:t>、</w:t>
            </w:r>
            <w:r>
              <w:rPr>
                <w:rFonts w:hint="default" w:ascii="Times New Roman" w:hAnsi="Times New Roman" w:cs="Times New Roman" w:eastAsiaTheme="minorEastAsia"/>
                <w:color w:val="auto"/>
                <w:sz w:val="24"/>
                <w:szCs w:val="24"/>
                <w:lang w:val="en-US" w:eastAsia="zh-CN"/>
              </w:rPr>
              <w:t>高剪切胶体磨</w:t>
            </w:r>
            <w:r>
              <w:rPr>
                <w:rFonts w:hint="eastAsia" w:ascii="Times New Roman" w:hAnsi="Times New Roman" w:cs="Times New Roman" w:eastAsiaTheme="minorEastAsia"/>
                <w:color w:val="auto"/>
                <w:sz w:val="24"/>
                <w:szCs w:val="24"/>
                <w:lang w:val="en-US" w:eastAsia="zh-CN"/>
              </w:rPr>
              <w:t>等选用低噪声设备，基础设置减振措施（装减振垫、隔振垫等）</w:t>
            </w:r>
            <w:r>
              <w:rPr>
                <w:rFonts w:hint="default" w:ascii="Times New Roman" w:hAnsi="Times New Roman" w:cs="Times New Roman" w:eastAsiaTheme="minorEastAsia"/>
                <w:color w:val="auto"/>
                <w:sz w:val="24"/>
                <w:szCs w:val="24"/>
                <w:lang w:val="en-US" w:eastAsia="zh-CN"/>
              </w:rPr>
              <w:t>。</w:t>
            </w:r>
            <w:r>
              <w:rPr>
                <w:rFonts w:hint="eastAsia" w:ascii="Times New Roman" w:hAnsi="Times New Roman" w:cs="Times New Roman" w:eastAsiaTheme="minorEastAsia"/>
                <w:color w:val="auto"/>
                <w:sz w:val="24"/>
                <w:szCs w:val="24"/>
                <w:lang w:val="en-US" w:eastAsia="zh-CN"/>
              </w:rPr>
              <w:t>③风机安装时设置</w:t>
            </w:r>
            <w:r>
              <w:rPr>
                <w:rFonts w:hint="default" w:ascii="Times New Roman" w:hAnsi="Times New Roman" w:cs="Times New Roman" w:eastAsiaTheme="minorEastAsia"/>
                <w:color w:val="auto"/>
                <w:sz w:val="24"/>
                <w:szCs w:val="24"/>
                <w:lang w:val="en-US" w:eastAsia="zh-CN"/>
              </w:rPr>
              <w:t>基础减振、加装消声器、出口软连接等降噪措施</w:t>
            </w:r>
            <w:r>
              <w:rPr>
                <w:rFonts w:hint="eastAsia" w:ascii="Times New Roman" w:hAnsi="Times New Roman" w:cs="Times New Roman" w:eastAsiaTheme="minorEastAsia"/>
                <w:color w:val="auto"/>
                <w:sz w:val="24"/>
                <w:szCs w:val="24"/>
                <w:lang w:val="en-US" w:eastAsia="zh-CN"/>
              </w:rPr>
              <w:t>。</w:t>
            </w:r>
          </w:p>
          <w:p w14:paraId="2126CBD8">
            <w:pPr>
              <w:jc w:val="both"/>
              <w:rPr>
                <w:rFonts w:hint="eastAsia"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2）</w:t>
            </w:r>
            <w:r>
              <w:rPr>
                <w:rFonts w:hint="eastAsia" w:ascii="Times New Roman" w:hAnsi="Times New Roman" w:cs="Times New Roman" w:eastAsiaTheme="minorEastAsia"/>
                <w:color w:val="auto"/>
                <w:sz w:val="24"/>
                <w:szCs w:val="24"/>
                <w:lang w:val="en-US" w:eastAsia="zh-CN"/>
              </w:rPr>
              <w:t>传播途径降噪措施</w:t>
            </w:r>
          </w:p>
          <w:p w14:paraId="09212F05">
            <w:pPr>
              <w:jc w:val="both"/>
              <w:rPr>
                <w:rFonts w:hint="eastAsia" w:ascii="Times New Roman" w:hAnsi="Times New Roman" w:cs="Times New Roman" w:eastAsiaTheme="minorEastAsia"/>
                <w:color w:val="auto"/>
                <w:sz w:val="24"/>
                <w:szCs w:val="24"/>
                <w:lang w:val="en-US" w:eastAsia="zh-CN"/>
              </w:rPr>
            </w:pPr>
            <w:r>
              <w:rPr>
                <w:rFonts w:hint="eastAsia" w:ascii="Times New Roman" w:hAnsi="Times New Roman" w:cs="Times New Roman" w:eastAsiaTheme="minorEastAsia"/>
                <w:color w:val="auto"/>
                <w:sz w:val="24"/>
                <w:szCs w:val="24"/>
                <w:lang w:val="en-US" w:eastAsia="zh-CN"/>
              </w:rPr>
              <w:t>①合理</w:t>
            </w:r>
            <w:r>
              <w:rPr>
                <w:rFonts w:hint="default" w:ascii="Times New Roman" w:hAnsi="Times New Roman" w:cs="Times New Roman" w:eastAsiaTheme="minorEastAsia"/>
                <w:color w:val="auto"/>
                <w:sz w:val="24"/>
                <w:szCs w:val="24"/>
                <w:lang w:val="en-US" w:eastAsia="zh-CN"/>
              </w:rPr>
              <w:t>布局，</w:t>
            </w:r>
            <w:r>
              <w:rPr>
                <w:rFonts w:hint="eastAsia" w:ascii="Times New Roman" w:hAnsi="Times New Roman" w:cs="Times New Roman" w:eastAsiaTheme="minorEastAsia"/>
                <w:color w:val="auto"/>
                <w:sz w:val="24"/>
                <w:szCs w:val="24"/>
                <w:lang w:val="en-US" w:eastAsia="zh-CN"/>
              </w:rPr>
              <w:t>高噪声设备</w:t>
            </w:r>
            <w:r>
              <w:rPr>
                <w:rFonts w:hint="default" w:ascii="Times New Roman" w:hAnsi="Times New Roman" w:cs="Times New Roman" w:eastAsiaTheme="minorEastAsia"/>
                <w:color w:val="auto"/>
                <w:sz w:val="24"/>
                <w:szCs w:val="24"/>
                <w:lang w:val="en-US" w:eastAsia="zh-CN"/>
              </w:rPr>
              <w:t>尽量</w:t>
            </w:r>
            <w:r>
              <w:rPr>
                <w:rFonts w:hint="eastAsia" w:ascii="Times New Roman" w:hAnsi="Times New Roman" w:cs="Times New Roman" w:eastAsiaTheme="minorEastAsia"/>
                <w:color w:val="auto"/>
                <w:sz w:val="24"/>
                <w:szCs w:val="24"/>
                <w:lang w:val="en-US" w:eastAsia="zh-CN"/>
              </w:rPr>
              <w:t>布设于车间中部，</w:t>
            </w:r>
            <w:r>
              <w:rPr>
                <w:rFonts w:hint="default" w:ascii="Times New Roman" w:hAnsi="Times New Roman" w:cs="Times New Roman" w:eastAsiaTheme="minorEastAsia"/>
                <w:color w:val="auto"/>
                <w:sz w:val="24"/>
                <w:szCs w:val="24"/>
                <w:lang w:val="en-US" w:eastAsia="zh-CN"/>
              </w:rPr>
              <w:t>远离</w:t>
            </w:r>
            <w:r>
              <w:rPr>
                <w:rFonts w:hint="eastAsia" w:ascii="Times New Roman" w:hAnsi="Times New Roman" w:cs="Times New Roman" w:eastAsiaTheme="minorEastAsia"/>
                <w:color w:val="auto"/>
                <w:sz w:val="24"/>
                <w:szCs w:val="24"/>
                <w:lang w:val="en-US" w:eastAsia="zh-CN"/>
              </w:rPr>
              <w:t>厂界。②在传播途径上采取隔声措施，以抑制噪声的扩散，如生产车间设置自动门，生产车间门、窗非必要情况下处于关闭状态等</w:t>
            </w:r>
            <w:r>
              <w:rPr>
                <w:rFonts w:hint="default" w:ascii="Times New Roman" w:hAnsi="Times New Roman" w:cs="Times New Roman" w:eastAsiaTheme="minorEastAsia"/>
                <w:color w:val="auto"/>
                <w:sz w:val="24"/>
                <w:szCs w:val="24"/>
                <w:lang w:val="en-US" w:eastAsia="zh-CN"/>
              </w:rPr>
              <w:t>。</w:t>
            </w:r>
          </w:p>
        </w:tc>
        <w:tc>
          <w:tcPr>
            <w:tcW w:w="1276" w:type="pct"/>
            <w:tcBorders>
              <w:tl2br w:val="nil"/>
              <w:tr2bl w:val="nil"/>
            </w:tcBorders>
            <w:vAlign w:val="center"/>
          </w:tcPr>
          <w:p w14:paraId="5A41FB41">
            <w:pPr>
              <w:spacing w:line="240" w:lineRule="auto"/>
              <w:jc w:val="center"/>
              <w:rPr>
                <w:rFonts w:ascii="Times New Roman" w:hAnsi="Times New Roman" w:eastAsiaTheme="minorEastAsia"/>
                <w:color w:val="auto"/>
                <w:sz w:val="24"/>
              </w:rPr>
            </w:pPr>
            <w:r>
              <w:rPr>
                <w:rFonts w:ascii="Times New Roman" w:hAnsi="Times New Roman" w:eastAsiaTheme="minorEastAsia"/>
                <w:bCs/>
                <w:color w:val="auto"/>
                <w:sz w:val="24"/>
              </w:rPr>
              <w:t>满足《工业企业厂界噪声排放标准》（GB12348-2008）中的</w:t>
            </w:r>
            <w:r>
              <w:rPr>
                <w:rFonts w:hint="eastAsia" w:ascii="Times New Roman" w:hAnsi="Times New Roman" w:eastAsiaTheme="minorEastAsia"/>
                <w:bCs/>
                <w:color w:val="auto"/>
                <w:sz w:val="24"/>
                <w:lang w:val="en-US" w:eastAsia="zh-CN"/>
              </w:rPr>
              <w:t>2</w:t>
            </w:r>
            <w:r>
              <w:rPr>
                <w:rFonts w:hint="eastAsia" w:ascii="Times New Roman" w:hAnsi="Times New Roman" w:eastAsiaTheme="minorEastAsia"/>
                <w:bCs/>
                <w:color w:val="auto"/>
                <w:sz w:val="24"/>
              </w:rPr>
              <w:t>类</w:t>
            </w:r>
            <w:r>
              <w:rPr>
                <w:rFonts w:ascii="Times New Roman" w:hAnsi="Times New Roman" w:eastAsiaTheme="minorEastAsia"/>
                <w:bCs/>
                <w:color w:val="auto"/>
                <w:sz w:val="24"/>
              </w:rPr>
              <w:t>标准</w:t>
            </w:r>
          </w:p>
        </w:tc>
      </w:tr>
      <w:tr w14:paraId="1C2D5B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3" w:type="pct"/>
            <w:tcBorders>
              <w:tl2br w:val="nil"/>
              <w:tr2bl w:val="nil"/>
            </w:tcBorders>
            <w:vAlign w:val="center"/>
          </w:tcPr>
          <w:p w14:paraId="1316C817">
            <w:pPr>
              <w:spacing w:line="240" w:lineRule="auto"/>
              <w:jc w:val="center"/>
              <w:rPr>
                <w:rFonts w:hint="default" w:ascii="Times New Roman" w:hAnsi="Times New Roman" w:cs="Times New Roman" w:eastAsiaTheme="minorEastAsia"/>
                <w:b/>
                <w:bCs/>
                <w:color w:val="auto"/>
                <w:sz w:val="24"/>
                <w:szCs w:val="24"/>
              </w:rPr>
            </w:pPr>
            <w:r>
              <w:rPr>
                <w:rFonts w:hint="default" w:ascii="Times New Roman" w:hAnsi="Times New Roman" w:cs="Times New Roman" w:eastAsiaTheme="minorEastAsia"/>
                <w:b/>
                <w:bCs/>
                <w:color w:val="auto"/>
                <w:sz w:val="24"/>
                <w:szCs w:val="24"/>
              </w:rPr>
              <w:t>电磁</w:t>
            </w:r>
          </w:p>
          <w:p w14:paraId="72C1F5A4">
            <w:pPr>
              <w:spacing w:line="240" w:lineRule="auto"/>
              <w:jc w:val="center"/>
              <w:rPr>
                <w:rFonts w:ascii="Times New Roman" w:hAnsi="Times New Roman" w:eastAsiaTheme="minorEastAsia"/>
                <w:b/>
                <w:bCs/>
                <w:color w:val="auto"/>
                <w:sz w:val="24"/>
              </w:rPr>
            </w:pPr>
            <w:r>
              <w:rPr>
                <w:rFonts w:hint="default" w:ascii="Times New Roman" w:hAnsi="Times New Roman" w:cs="Times New Roman" w:eastAsiaTheme="minorEastAsia"/>
                <w:b/>
                <w:bCs/>
                <w:color w:val="auto"/>
                <w:sz w:val="24"/>
                <w:szCs w:val="24"/>
              </w:rPr>
              <w:t>辐射</w:t>
            </w:r>
          </w:p>
        </w:tc>
        <w:tc>
          <w:tcPr>
            <w:tcW w:w="749" w:type="pct"/>
            <w:tcBorders>
              <w:tl2br w:val="nil"/>
              <w:tr2bl w:val="nil"/>
            </w:tcBorders>
            <w:vAlign w:val="center"/>
          </w:tcPr>
          <w:p w14:paraId="5C8A4A84">
            <w:pPr>
              <w:spacing w:line="240" w:lineRule="auto"/>
              <w:jc w:val="center"/>
              <w:rPr>
                <w:rFonts w:hint="eastAsia" w:ascii="Times New Roman" w:hAnsi="Times New Roman" w:eastAsiaTheme="minorEastAsia"/>
                <w:color w:val="auto"/>
                <w:sz w:val="24"/>
                <w:lang w:val="en-US" w:eastAsia="zh-CN"/>
              </w:rPr>
            </w:pPr>
            <w:r>
              <w:rPr>
                <w:rFonts w:hint="eastAsia" w:ascii="Times New Roman" w:hAnsi="Times New Roman" w:eastAsiaTheme="minorEastAsia"/>
                <w:color w:val="auto"/>
                <w:sz w:val="24"/>
                <w:lang w:val="en-US" w:eastAsia="zh-CN"/>
              </w:rPr>
              <w:t>/</w:t>
            </w:r>
          </w:p>
        </w:tc>
        <w:tc>
          <w:tcPr>
            <w:tcW w:w="696" w:type="pct"/>
            <w:tcBorders>
              <w:tl2br w:val="nil"/>
              <w:tr2bl w:val="nil"/>
            </w:tcBorders>
            <w:vAlign w:val="center"/>
          </w:tcPr>
          <w:p w14:paraId="461430CA">
            <w:pPr>
              <w:adjustRightInd w:val="0"/>
              <w:snapToGrid w:val="0"/>
              <w:spacing w:line="240" w:lineRule="auto"/>
              <w:jc w:val="center"/>
              <w:rPr>
                <w:rFonts w:ascii="Times New Roman" w:hAnsi="Times New Roman" w:eastAsiaTheme="minorEastAsia"/>
                <w:color w:val="auto"/>
                <w:sz w:val="24"/>
              </w:rPr>
            </w:pPr>
            <w:r>
              <w:rPr>
                <w:rFonts w:hint="eastAsia" w:ascii="Times New Roman" w:hAnsi="Times New Roman" w:eastAsiaTheme="minorEastAsia"/>
                <w:color w:val="auto"/>
                <w:sz w:val="24"/>
                <w:lang w:val="en-US" w:eastAsia="zh-CN"/>
              </w:rPr>
              <w:t>/</w:t>
            </w:r>
          </w:p>
        </w:tc>
        <w:tc>
          <w:tcPr>
            <w:tcW w:w="1644" w:type="pct"/>
            <w:tcBorders>
              <w:tl2br w:val="nil"/>
              <w:tr2bl w:val="nil"/>
            </w:tcBorders>
            <w:vAlign w:val="center"/>
          </w:tcPr>
          <w:p w14:paraId="71400BF6">
            <w:pPr>
              <w:spacing w:line="240" w:lineRule="auto"/>
              <w:jc w:val="center"/>
              <w:rPr>
                <w:rFonts w:hint="eastAsia" w:ascii="Times New Roman" w:hAnsi="Times New Roman" w:cs="Times New Roman" w:eastAsiaTheme="minorEastAsia"/>
                <w:color w:val="auto"/>
                <w:sz w:val="24"/>
                <w:szCs w:val="24"/>
                <w:shd w:val="clear" w:color="auto" w:fill="FFFFFF"/>
                <w:lang w:val="en-US" w:eastAsia="zh-CN"/>
              </w:rPr>
            </w:pPr>
            <w:r>
              <w:rPr>
                <w:rFonts w:hint="eastAsia" w:ascii="Times New Roman" w:hAnsi="Times New Roman" w:eastAsiaTheme="minorEastAsia"/>
                <w:color w:val="auto"/>
                <w:sz w:val="24"/>
                <w:lang w:val="en-US" w:eastAsia="zh-CN"/>
              </w:rPr>
              <w:t>/</w:t>
            </w:r>
          </w:p>
        </w:tc>
        <w:tc>
          <w:tcPr>
            <w:tcW w:w="1276" w:type="pct"/>
            <w:tcBorders>
              <w:tl2br w:val="nil"/>
              <w:tr2bl w:val="nil"/>
            </w:tcBorders>
            <w:vAlign w:val="center"/>
          </w:tcPr>
          <w:p w14:paraId="00D9F0FF">
            <w:pPr>
              <w:spacing w:line="240" w:lineRule="auto"/>
              <w:jc w:val="center"/>
              <w:rPr>
                <w:rFonts w:ascii="Times New Roman" w:hAnsi="Times New Roman" w:eastAsiaTheme="minorEastAsia"/>
                <w:bCs/>
                <w:color w:val="auto"/>
                <w:sz w:val="24"/>
              </w:rPr>
            </w:pPr>
            <w:r>
              <w:rPr>
                <w:rFonts w:hint="eastAsia" w:ascii="Times New Roman" w:hAnsi="Times New Roman" w:eastAsiaTheme="minorEastAsia"/>
                <w:color w:val="auto"/>
                <w:sz w:val="24"/>
                <w:lang w:val="en-US" w:eastAsia="zh-CN"/>
              </w:rPr>
              <w:t>/</w:t>
            </w:r>
          </w:p>
        </w:tc>
      </w:tr>
      <w:tr w14:paraId="626BF8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3" w:type="pct"/>
            <w:tcBorders>
              <w:tl2br w:val="nil"/>
              <w:tr2bl w:val="nil"/>
            </w:tcBorders>
            <w:vAlign w:val="center"/>
          </w:tcPr>
          <w:p w14:paraId="05969A03">
            <w:pPr>
              <w:spacing w:line="240" w:lineRule="auto"/>
              <w:jc w:val="center"/>
              <w:rPr>
                <w:rFonts w:ascii="Times New Roman" w:hAnsi="Times New Roman" w:eastAsiaTheme="minorEastAsia"/>
                <w:b/>
                <w:bCs/>
                <w:color w:val="auto"/>
                <w:sz w:val="24"/>
              </w:rPr>
            </w:pPr>
            <w:r>
              <w:rPr>
                <w:rFonts w:ascii="Times New Roman" w:hAnsi="Times New Roman" w:eastAsiaTheme="minorEastAsia"/>
                <w:b/>
                <w:bCs/>
                <w:color w:val="auto"/>
                <w:sz w:val="24"/>
              </w:rPr>
              <w:t>固体</w:t>
            </w:r>
          </w:p>
          <w:p w14:paraId="417189FE">
            <w:pPr>
              <w:spacing w:line="240" w:lineRule="auto"/>
              <w:jc w:val="center"/>
              <w:rPr>
                <w:rFonts w:ascii="Times New Roman" w:hAnsi="Times New Roman" w:eastAsiaTheme="minorEastAsia"/>
                <w:b/>
                <w:bCs/>
                <w:color w:val="auto"/>
                <w:sz w:val="24"/>
              </w:rPr>
            </w:pPr>
            <w:r>
              <w:rPr>
                <w:rFonts w:ascii="Times New Roman" w:hAnsi="Times New Roman" w:eastAsiaTheme="minorEastAsia"/>
                <w:b/>
                <w:bCs/>
                <w:color w:val="auto"/>
                <w:sz w:val="24"/>
              </w:rPr>
              <w:t>废物</w:t>
            </w:r>
          </w:p>
        </w:tc>
        <w:tc>
          <w:tcPr>
            <w:tcW w:w="4366" w:type="pct"/>
            <w:gridSpan w:val="4"/>
            <w:tcBorders>
              <w:tl2br w:val="nil"/>
              <w:tr2bl w:val="nil"/>
            </w:tcBorders>
            <w:vAlign w:val="center"/>
          </w:tcPr>
          <w:p w14:paraId="379F73ED">
            <w:pPr>
              <w:spacing w:line="360" w:lineRule="auto"/>
              <w:ind w:firstLine="480" w:firstLineChars="200"/>
              <w:jc w:val="both"/>
              <w:rPr>
                <w:rFonts w:eastAsiaTheme="minorEastAsia"/>
                <w:color w:val="auto"/>
                <w:sz w:val="24"/>
                <w:szCs w:val="24"/>
              </w:rPr>
            </w:pPr>
            <w:r>
              <w:rPr>
                <w:rFonts w:ascii="Times New Roman" w:hAnsi="Times New Roman" w:eastAsiaTheme="minorEastAsia"/>
                <w:color w:val="auto"/>
                <w:kern w:val="0"/>
                <w:sz w:val="24"/>
              </w:rPr>
              <w:t>收集粉尘</w:t>
            </w:r>
            <w:r>
              <w:rPr>
                <w:rFonts w:hint="eastAsia" w:ascii="Times New Roman" w:hAnsi="Times New Roman" w:eastAsiaTheme="minorEastAsia"/>
                <w:color w:val="auto"/>
                <w:kern w:val="0"/>
                <w:sz w:val="24"/>
              </w:rPr>
              <w:t>、</w:t>
            </w:r>
            <w:r>
              <w:rPr>
                <w:rFonts w:hint="eastAsia" w:ascii="Times New Roman" w:hAnsi="Times New Roman" w:eastAsiaTheme="minorEastAsia"/>
                <w:color w:val="auto"/>
                <w:kern w:val="0"/>
                <w:sz w:val="24"/>
                <w:lang w:val="en-US" w:eastAsia="zh-CN"/>
              </w:rPr>
              <w:t>污泥</w:t>
            </w:r>
            <w:r>
              <w:rPr>
                <w:rFonts w:ascii="Times New Roman" w:hAnsi="Times New Roman" w:eastAsiaTheme="minorEastAsia"/>
                <w:color w:val="auto"/>
                <w:kern w:val="0"/>
                <w:sz w:val="24"/>
              </w:rPr>
              <w:t>收集</w:t>
            </w:r>
            <w:r>
              <w:rPr>
                <w:rFonts w:hint="eastAsia" w:ascii="Times New Roman" w:hAnsi="Times New Roman" w:eastAsiaTheme="minorEastAsia"/>
                <w:color w:val="auto"/>
                <w:kern w:val="0"/>
                <w:sz w:val="24"/>
                <w:lang w:val="en-US" w:eastAsia="zh-CN"/>
              </w:rPr>
              <w:t>后，</w:t>
            </w:r>
            <w:r>
              <w:rPr>
                <w:rFonts w:hint="eastAsia" w:ascii="Times New Roman" w:hAnsi="Times New Roman" w:eastAsiaTheme="minorEastAsia"/>
                <w:color w:val="auto"/>
                <w:sz w:val="24"/>
              </w:rPr>
              <w:t>外售</w:t>
            </w:r>
            <w:r>
              <w:rPr>
                <w:rFonts w:hint="eastAsia" w:ascii="Times New Roman" w:hAnsi="Times New Roman" w:cs="Times New Roman"/>
                <w:color w:val="auto"/>
                <w:sz w:val="24"/>
                <w:szCs w:val="24"/>
                <w:lang w:val="en-US" w:eastAsia="zh-CN"/>
              </w:rPr>
              <w:t>宝鸡通达建材科技有限公司综合利用</w:t>
            </w:r>
            <w:r>
              <w:rPr>
                <w:rFonts w:ascii="Times New Roman" w:hAnsi="Times New Roman" w:eastAsiaTheme="minorEastAsia"/>
                <w:color w:val="auto"/>
                <w:kern w:val="0"/>
                <w:sz w:val="24"/>
              </w:rPr>
              <w:t>；</w:t>
            </w:r>
            <w:r>
              <w:rPr>
                <w:rFonts w:ascii="Times New Roman" w:hAnsi="Times New Roman" w:eastAsiaTheme="minorEastAsia"/>
                <w:color w:val="auto"/>
                <w:sz w:val="24"/>
              </w:rPr>
              <w:t>废</w:t>
            </w:r>
            <w:r>
              <w:rPr>
                <w:rFonts w:hint="eastAsia" w:ascii="Times New Roman" w:hAnsi="Times New Roman" w:eastAsiaTheme="minorEastAsia"/>
                <w:color w:val="auto"/>
                <w:sz w:val="24"/>
                <w:lang w:eastAsia="zh-CN"/>
              </w:rPr>
              <w:t>煅后焦</w:t>
            </w:r>
            <w:r>
              <w:rPr>
                <w:rFonts w:ascii="Times New Roman" w:hAnsi="Times New Roman" w:eastAsiaTheme="minorEastAsia"/>
                <w:color w:val="auto"/>
                <w:kern w:val="0"/>
                <w:sz w:val="24"/>
              </w:rPr>
              <w:t>、</w:t>
            </w:r>
            <w:r>
              <w:rPr>
                <w:rFonts w:ascii="Times New Roman" w:hAnsi="Times New Roman" w:eastAsiaTheme="minorEastAsia"/>
                <w:color w:val="auto"/>
                <w:sz w:val="24"/>
              </w:rPr>
              <w:t>焦油</w:t>
            </w:r>
            <w:r>
              <w:rPr>
                <w:rFonts w:hint="eastAsia" w:ascii="Times New Roman" w:hAnsi="Times New Roman" w:eastAsiaTheme="minorEastAsia"/>
                <w:color w:val="auto"/>
                <w:sz w:val="24"/>
                <w:lang w:val="en-US" w:eastAsia="zh-CN"/>
              </w:rPr>
              <w:t>收集后作为用于</w:t>
            </w:r>
            <w:r>
              <w:rPr>
                <w:rFonts w:hint="eastAsia" w:ascii="宋体" w:hAnsi="宋体" w:eastAsia="宋体" w:cs="宋体"/>
                <w:color w:val="auto"/>
                <w:sz w:val="24"/>
                <w:szCs w:val="24"/>
                <w:vertAlign w:val="baseline"/>
                <w:lang w:val="en-US" w:eastAsia="zh-CN"/>
              </w:rPr>
              <w:t>沥青混凝土生产使用；</w:t>
            </w:r>
            <w:r>
              <w:rPr>
                <w:rFonts w:ascii="Times New Roman" w:hAnsi="Times New Roman" w:eastAsiaTheme="minorEastAsia"/>
                <w:color w:val="auto"/>
                <w:sz w:val="24"/>
              </w:rPr>
              <w:t>废</w:t>
            </w:r>
            <w:r>
              <w:rPr>
                <w:rFonts w:hint="eastAsia" w:ascii="Times New Roman" w:hAnsi="Times New Roman" w:eastAsiaTheme="minorEastAsia"/>
                <w:color w:val="auto"/>
                <w:sz w:val="24"/>
                <w:lang w:val="en-US" w:eastAsia="zh-CN"/>
              </w:rPr>
              <w:t>润滑</w:t>
            </w:r>
            <w:r>
              <w:rPr>
                <w:rFonts w:ascii="Times New Roman" w:hAnsi="Times New Roman" w:eastAsiaTheme="minorEastAsia"/>
                <w:color w:val="auto"/>
                <w:kern w:val="0"/>
                <w:sz w:val="24"/>
              </w:rPr>
              <w:t>油、废油桶</w:t>
            </w:r>
            <w:r>
              <w:rPr>
                <w:rFonts w:hint="eastAsia" w:ascii="Times New Roman" w:hAnsi="Times New Roman" w:eastAsiaTheme="minorEastAsia"/>
                <w:color w:val="auto"/>
                <w:kern w:val="0"/>
                <w:sz w:val="24"/>
              </w:rPr>
              <w:t>及</w:t>
            </w:r>
            <w:r>
              <w:rPr>
                <w:rFonts w:hint="eastAsia"/>
                <w:color w:val="auto"/>
                <w:sz w:val="24"/>
              </w:rPr>
              <w:t>含油</w:t>
            </w:r>
            <w:r>
              <w:rPr>
                <w:rFonts w:hint="eastAsia" w:eastAsia="宋体"/>
                <w:color w:val="auto"/>
                <w:sz w:val="24"/>
              </w:rPr>
              <w:t>抹布</w:t>
            </w:r>
            <w:r>
              <w:rPr>
                <w:rFonts w:hint="eastAsia"/>
                <w:color w:val="auto"/>
                <w:sz w:val="24"/>
              </w:rPr>
              <w:t>手套</w:t>
            </w:r>
            <w:r>
              <w:rPr>
                <w:rFonts w:ascii="Times New Roman" w:hAnsi="Times New Roman" w:eastAsiaTheme="minorEastAsia"/>
                <w:color w:val="auto"/>
                <w:sz w:val="24"/>
              </w:rPr>
              <w:t>分类收集暂存</w:t>
            </w:r>
            <w:r>
              <w:rPr>
                <w:rFonts w:hint="eastAsia" w:ascii="Times New Roman" w:hAnsi="Times New Roman" w:eastAsiaTheme="minorEastAsia"/>
                <w:color w:val="auto"/>
                <w:sz w:val="24"/>
              </w:rPr>
              <w:t>于</w:t>
            </w:r>
            <w:r>
              <w:rPr>
                <w:rFonts w:ascii="Times New Roman" w:hAnsi="Times New Roman" w:eastAsiaTheme="minorEastAsia"/>
                <w:color w:val="auto"/>
                <w:sz w:val="24"/>
              </w:rPr>
              <w:t>危废暂存间</w:t>
            </w:r>
            <w:r>
              <w:rPr>
                <w:rFonts w:hint="eastAsia" w:ascii="Times New Roman" w:hAnsi="Times New Roman" w:eastAsiaTheme="minorEastAsia"/>
                <w:color w:val="auto"/>
                <w:sz w:val="24"/>
              </w:rPr>
              <w:t>，</w:t>
            </w:r>
            <w:r>
              <w:rPr>
                <w:rFonts w:ascii="Times New Roman" w:hAnsi="Times New Roman" w:eastAsiaTheme="minorEastAsia"/>
                <w:color w:val="auto"/>
                <w:sz w:val="24"/>
              </w:rPr>
              <w:t>委托有资质单位处置。</w:t>
            </w:r>
          </w:p>
        </w:tc>
      </w:tr>
      <w:tr w14:paraId="59FE01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3" w:type="pct"/>
            <w:tcBorders>
              <w:tl2br w:val="nil"/>
              <w:tr2bl w:val="nil"/>
            </w:tcBorders>
            <w:vAlign w:val="center"/>
          </w:tcPr>
          <w:p w14:paraId="78A86427">
            <w:pPr>
              <w:spacing w:line="240" w:lineRule="auto"/>
              <w:jc w:val="center"/>
              <w:rPr>
                <w:rFonts w:ascii="Times New Roman" w:hAnsi="Times New Roman" w:eastAsiaTheme="minorEastAsia"/>
                <w:b/>
                <w:bCs/>
                <w:color w:val="auto"/>
                <w:sz w:val="24"/>
              </w:rPr>
            </w:pPr>
            <w:r>
              <w:rPr>
                <w:rFonts w:ascii="Times New Roman" w:hAnsi="Times New Roman" w:eastAsiaTheme="minorEastAsia"/>
                <w:b/>
                <w:bCs/>
                <w:color w:val="auto"/>
                <w:sz w:val="24"/>
              </w:rPr>
              <w:t>土壤及地下水污染防治措施</w:t>
            </w:r>
          </w:p>
        </w:tc>
        <w:tc>
          <w:tcPr>
            <w:tcW w:w="4366" w:type="pct"/>
            <w:gridSpan w:val="4"/>
            <w:tcBorders>
              <w:tl2br w:val="nil"/>
              <w:tr2bl w:val="nil"/>
            </w:tcBorders>
            <w:vAlign w:val="center"/>
          </w:tcPr>
          <w:p w14:paraId="0246AC69">
            <w:pPr>
              <w:spacing w:line="360" w:lineRule="auto"/>
              <w:ind w:firstLine="480" w:firstLineChars="200"/>
              <w:rPr>
                <w:rFonts w:ascii="Times New Roman" w:hAnsi="Times New Roman" w:eastAsiaTheme="minorEastAsia"/>
                <w:color w:val="auto"/>
                <w:sz w:val="24"/>
              </w:rPr>
            </w:pPr>
            <w:r>
              <w:rPr>
                <w:rFonts w:ascii="Times New Roman" w:hAnsi="Times New Roman" w:eastAsiaTheme="minorEastAsia"/>
                <w:color w:val="auto"/>
                <w:sz w:val="24"/>
              </w:rPr>
              <w:t>危险废物根据其危险特性进行分类贮存，执行《危险废物贮存污染控制标准》（GB18597-20</w:t>
            </w:r>
            <w:r>
              <w:rPr>
                <w:rFonts w:hint="eastAsia" w:ascii="Times New Roman" w:hAnsi="Times New Roman" w:eastAsiaTheme="minorEastAsia"/>
                <w:color w:val="auto"/>
                <w:sz w:val="24"/>
                <w:lang w:val="en-US" w:eastAsia="zh-CN"/>
              </w:rPr>
              <w:t>23</w:t>
            </w:r>
            <w:r>
              <w:rPr>
                <w:rFonts w:ascii="Times New Roman" w:hAnsi="Times New Roman" w:eastAsiaTheme="minorEastAsia"/>
                <w:color w:val="auto"/>
                <w:sz w:val="24"/>
              </w:rPr>
              <w:t>），</w:t>
            </w:r>
            <w:r>
              <w:rPr>
                <w:rFonts w:hint="eastAsia" w:ascii="Times New Roman" w:hAnsi="Times New Roman" w:eastAsiaTheme="minorEastAsia"/>
                <w:color w:val="auto"/>
                <w:sz w:val="24"/>
                <w:lang w:val="en-US" w:eastAsia="zh-CN"/>
              </w:rPr>
              <w:t>车间内采取分区防渗措施，</w:t>
            </w:r>
            <w:r>
              <w:rPr>
                <w:rFonts w:ascii="Times New Roman" w:hAnsi="Times New Roman" w:eastAsiaTheme="minorEastAsia"/>
                <w:bCs/>
                <w:color w:val="auto"/>
                <w:sz w:val="24"/>
              </w:rPr>
              <w:t>对</w:t>
            </w:r>
            <w:r>
              <w:rPr>
                <w:rFonts w:hint="eastAsia" w:ascii="Times New Roman" w:hAnsi="Times New Roman" w:cs="Times New Roman" w:eastAsiaTheme="minorEastAsia"/>
                <w:color w:val="auto"/>
                <w:sz w:val="24"/>
                <w:szCs w:val="24"/>
                <w:lang w:val="en-US" w:eastAsia="zh-CN"/>
              </w:rPr>
              <w:t>润滑油暂存区</w:t>
            </w:r>
            <w:r>
              <w:rPr>
                <w:rFonts w:ascii="Times New Roman" w:hAnsi="Times New Roman" w:eastAsiaTheme="minorEastAsia"/>
                <w:color w:val="auto"/>
                <w:sz w:val="24"/>
              </w:rPr>
              <w:t>、</w:t>
            </w:r>
            <w:r>
              <w:rPr>
                <w:rFonts w:hint="eastAsia" w:ascii="Times New Roman" w:hAnsi="Times New Roman" w:eastAsiaTheme="minorEastAsia"/>
                <w:color w:val="auto"/>
                <w:sz w:val="24"/>
                <w:lang w:eastAsia="zh-CN"/>
              </w:rPr>
              <w:t>危险废物贮存库</w:t>
            </w:r>
            <w:r>
              <w:rPr>
                <w:rFonts w:hint="eastAsia" w:ascii="Times New Roman" w:hAnsi="Times New Roman" w:cs="Times New Roman" w:eastAsiaTheme="minorEastAsia"/>
                <w:color w:val="auto"/>
                <w:sz w:val="24"/>
                <w:szCs w:val="24"/>
                <w:lang w:val="en-US" w:eastAsia="zh-CN"/>
              </w:rPr>
              <w:t>、</w:t>
            </w:r>
            <w:r>
              <w:rPr>
                <w:rFonts w:hint="eastAsia" w:ascii="Times New Roman" w:hAnsi="Times New Roman" w:eastAsiaTheme="minorEastAsia"/>
                <w:color w:val="auto"/>
                <w:sz w:val="24"/>
                <w:lang w:val="en-US" w:eastAsia="zh-CN"/>
              </w:rPr>
              <w:t>沥青罐区及拌合主楼</w:t>
            </w:r>
            <w:r>
              <w:rPr>
                <w:rFonts w:ascii="Times New Roman" w:hAnsi="Times New Roman" w:eastAsiaTheme="minorEastAsia"/>
                <w:bCs/>
                <w:color w:val="auto"/>
                <w:sz w:val="24"/>
              </w:rPr>
              <w:t>进行重点防渗处理</w:t>
            </w:r>
            <w:r>
              <w:rPr>
                <w:rFonts w:ascii="Times New Roman" w:hAnsi="Times New Roman" w:eastAsiaTheme="minorEastAsia"/>
                <w:color w:val="auto"/>
                <w:sz w:val="24"/>
              </w:rPr>
              <w:t>，</w:t>
            </w:r>
            <w:r>
              <w:rPr>
                <w:rFonts w:hint="eastAsia" w:ascii="Times New Roman" w:hAnsi="Times New Roman" w:cs="Times New Roman" w:eastAsiaTheme="minorEastAsia"/>
                <w:color w:val="auto"/>
                <w:kern w:val="2"/>
                <w:sz w:val="24"/>
                <w:szCs w:val="24"/>
                <w:lang w:val="en-US" w:eastAsia="zh-CN" w:bidi="ar-SA"/>
              </w:rPr>
              <w:t>厂区其他区域地面硬化防渗，</w:t>
            </w:r>
            <w:r>
              <w:rPr>
                <w:rFonts w:ascii="Times New Roman" w:hAnsi="Times New Roman" w:eastAsiaTheme="minorEastAsia"/>
                <w:color w:val="auto"/>
                <w:sz w:val="24"/>
              </w:rPr>
              <w:t>同时，所有危废暂存容器底部配置托盘，防止入库过程中</w:t>
            </w:r>
            <w:r>
              <w:rPr>
                <w:rFonts w:hint="eastAsia" w:ascii="Times New Roman" w:hAnsi="Times New Roman" w:eastAsiaTheme="minorEastAsia"/>
                <w:color w:val="auto"/>
                <w:sz w:val="24"/>
                <w:lang w:eastAsia="zh-CN"/>
              </w:rPr>
              <w:t>因</w:t>
            </w:r>
            <w:r>
              <w:rPr>
                <w:rFonts w:ascii="Times New Roman" w:hAnsi="Times New Roman" w:eastAsiaTheme="minorEastAsia"/>
                <w:color w:val="auto"/>
                <w:sz w:val="24"/>
              </w:rPr>
              <w:t>操作不当产生滴漏。</w:t>
            </w:r>
          </w:p>
          <w:p w14:paraId="0D1F54B2">
            <w:pPr>
              <w:spacing w:line="360" w:lineRule="auto"/>
              <w:ind w:firstLine="480" w:firstLineChars="200"/>
              <w:jc w:val="both"/>
              <w:rPr>
                <w:rFonts w:ascii="Times New Roman" w:hAnsi="Times New Roman" w:eastAsiaTheme="minorEastAsia"/>
                <w:color w:val="auto"/>
                <w:sz w:val="24"/>
              </w:rPr>
            </w:pPr>
            <w:r>
              <w:rPr>
                <w:rFonts w:ascii="Times New Roman" w:hAnsi="Times New Roman" w:eastAsiaTheme="minorEastAsia"/>
                <w:color w:val="auto"/>
                <w:sz w:val="24"/>
              </w:rPr>
              <w:t>加强日常环境管理，严格控制危险废物转移过程中</w:t>
            </w:r>
            <w:r>
              <w:rPr>
                <w:rFonts w:hint="eastAsia" w:ascii="Times New Roman" w:hAnsi="Times New Roman" w:eastAsiaTheme="minorEastAsia"/>
                <w:color w:val="auto"/>
                <w:sz w:val="24"/>
                <w:lang w:eastAsia="zh-CN"/>
              </w:rPr>
              <w:t>产生的</w:t>
            </w:r>
            <w:r>
              <w:rPr>
                <w:rFonts w:ascii="Times New Roman" w:hAnsi="Times New Roman" w:eastAsiaTheme="minorEastAsia"/>
                <w:color w:val="auto"/>
                <w:sz w:val="24"/>
              </w:rPr>
              <w:t>跑、冒、滴、漏现象</w:t>
            </w:r>
            <w:r>
              <w:rPr>
                <w:rFonts w:ascii="Times New Roman" w:hAnsi="Times New Roman" w:eastAsiaTheme="minorEastAsia"/>
                <w:bCs/>
                <w:color w:val="auto"/>
                <w:sz w:val="24"/>
              </w:rPr>
              <w:t>。</w:t>
            </w:r>
          </w:p>
        </w:tc>
      </w:tr>
      <w:tr w14:paraId="6E8CE1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3" w:type="pct"/>
            <w:tcBorders>
              <w:tl2br w:val="nil"/>
              <w:tr2bl w:val="nil"/>
            </w:tcBorders>
            <w:vAlign w:val="center"/>
          </w:tcPr>
          <w:p w14:paraId="2546D83A">
            <w:pPr>
              <w:spacing w:line="240" w:lineRule="auto"/>
              <w:jc w:val="center"/>
              <w:rPr>
                <w:rFonts w:ascii="Times New Roman" w:hAnsi="Times New Roman" w:eastAsiaTheme="minorEastAsia"/>
                <w:b/>
                <w:bCs/>
                <w:color w:val="auto"/>
                <w:sz w:val="24"/>
              </w:rPr>
            </w:pPr>
            <w:r>
              <w:rPr>
                <w:rFonts w:ascii="Times New Roman" w:hAnsi="Times New Roman" w:eastAsiaTheme="minorEastAsia"/>
                <w:b/>
                <w:bCs/>
                <w:color w:val="auto"/>
                <w:sz w:val="24"/>
              </w:rPr>
              <w:t>生态保护措施</w:t>
            </w:r>
          </w:p>
        </w:tc>
        <w:tc>
          <w:tcPr>
            <w:tcW w:w="4366" w:type="pct"/>
            <w:gridSpan w:val="4"/>
            <w:tcBorders>
              <w:tl2br w:val="nil"/>
              <w:tr2bl w:val="nil"/>
            </w:tcBorders>
            <w:vAlign w:val="center"/>
          </w:tcPr>
          <w:p w14:paraId="76BAE3EE">
            <w:pPr>
              <w:adjustRightInd w:val="0"/>
              <w:spacing w:line="240" w:lineRule="auto"/>
              <w:jc w:val="center"/>
              <w:rPr>
                <w:rFonts w:ascii="Times New Roman" w:hAnsi="Times New Roman" w:eastAsiaTheme="minorEastAsia"/>
                <w:color w:val="auto"/>
                <w:sz w:val="24"/>
              </w:rPr>
            </w:pPr>
            <w:r>
              <w:rPr>
                <w:rFonts w:hint="eastAsia" w:ascii="Times New Roman" w:hAnsi="Times New Roman" w:eastAsiaTheme="minorEastAsia"/>
                <w:bCs/>
                <w:color w:val="auto"/>
                <w:sz w:val="24"/>
              </w:rPr>
              <w:t>/</w:t>
            </w:r>
          </w:p>
        </w:tc>
      </w:tr>
      <w:tr w14:paraId="2A81E7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3" w:type="pct"/>
            <w:tcBorders>
              <w:tl2br w:val="nil"/>
              <w:tr2bl w:val="nil"/>
            </w:tcBorders>
            <w:vAlign w:val="center"/>
          </w:tcPr>
          <w:p w14:paraId="5A34495C">
            <w:pPr>
              <w:spacing w:line="240" w:lineRule="auto"/>
              <w:jc w:val="center"/>
              <w:rPr>
                <w:rFonts w:ascii="Times New Roman" w:hAnsi="Times New Roman" w:eastAsiaTheme="minorEastAsia"/>
                <w:b/>
                <w:bCs/>
                <w:color w:val="auto"/>
                <w:sz w:val="24"/>
              </w:rPr>
            </w:pPr>
            <w:r>
              <w:rPr>
                <w:rFonts w:ascii="Times New Roman" w:hAnsi="Times New Roman" w:eastAsiaTheme="minorEastAsia"/>
                <w:b/>
                <w:bCs/>
                <w:color w:val="auto"/>
                <w:sz w:val="24"/>
              </w:rPr>
              <w:t>环境风险防范措施</w:t>
            </w:r>
          </w:p>
        </w:tc>
        <w:tc>
          <w:tcPr>
            <w:tcW w:w="4366" w:type="pct"/>
            <w:gridSpan w:val="4"/>
            <w:tcBorders>
              <w:tl2br w:val="nil"/>
              <w:tr2bl w:val="nil"/>
            </w:tcBorders>
            <w:vAlign w:val="center"/>
          </w:tcPr>
          <w:p w14:paraId="000BC4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Theme="minorEastAsia"/>
                <w:color w:val="auto"/>
                <w:sz w:val="24"/>
              </w:rPr>
            </w:pPr>
            <w:r>
              <w:rPr>
                <w:rFonts w:ascii="Times New Roman" w:hAnsi="Times New Roman" w:eastAsiaTheme="minorEastAsia"/>
                <w:snapToGrid w:val="0"/>
                <w:color w:val="auto"/>
                <w:kern w:val="0"/>
                <w:sz w:val="24"/>
              </w:rPr>
              <w:t>（1）</w:t>
            </w:r>
            <w:r>
              <w:rPr>
                <w:rFonts w:ascii="Times New Roman" w:hAnsi="Times New Roman" w:eastAsiaTheme="minorEastAsia"/>
                <w:color w:val="auto"/>
                <w:sz w:val="24"/>
              </w:rPr>
              <w:t>严格执行操作规程，及时排除</w:t>
            </w:r>
            <w:r>
              <w:rPr>
                <w:rFonts w:hint="eastAsia" w:ascii="Times New Roman" w:hAnsi="Times New Roman" w:eastAsiaTheme="minorEastAsia"/>
                <w:color w:val="auto"/>
                <w:sz w:val="24"/>
              </w:rPr>
              <w:t>危险物质</w:t>
            </w:r>
            <w:r>
              <w:rPr>
                <w:rFonts w:ascii="Times New Roman" w:hAnsi="Times New Roman" w:eastAsiaTheme="minorEastAsia"/>
                <w:color w:val="auto"/>
                <w:sz w:val="24"/>
              </w:rPr>
              <w:t>泄漏隐患。定期对</w:t>
            </w:r>
            <w:r>
              <w:rPr>
                <w:rFonts w:hint="eastAsia" w:ascii="Times New Roman" w:hAnsi="Times New Roman" w:eastAsiaTheme="minorEastAsia"/>
                <w:color w:val="auto"/>
                <w:sz w:val="24"/>
              </w:rPr>
              <w:t>危险物质暂存</w:t>
            </w:r>
            <w:r>
              <w:rPr>
                <w:rFonts w:ascii="Times New Roman" w:hAnsi="Times New Roman" w:eastAsiaTheme="minorEastAsia"/>
                <w:color w:val="auto"/>
                <w:sz w:val="24"/>
              </w:rPr>
              <w:t>容器</w:t>
            </w:r>
            <w:r>
              <w:rPr>
                <w:rFonts w:hint="eastAsia" w:ascii="Times New Roman" w:hAnsi="Times New Roman" w:eastAsiaTheme="minorEastAsia"/>
                <w:color w:val="auto"/>
                <w:sz w:val="24"/>
                <w:lang w:val="en-US" w:eastAsia="zh-CN"/>
              </w:rPr>
              <w:t>进行</w:t>
            </w:r>
            <w:r>
              <w:rPr>
                <w:rFonts w:hint="eastAsia" w:ascii="Times New Roman" w:hAnsi="Times New Roman" w:eastAsiaTheme="minorEastAsia"/>
                <w:color w:val="auto"/>
                <w:sz w:val="24"/>
              </w:rPr>
              <w:t>检查</w:t>
            </w:r>
            <w:r>
              <w:rPr>
                <w:rFonts w:ascii="Times New Roman" w:hAnsi="Times New Roman" w:eastAsiaTheme="minorEastAsia"/>
                <w:color w:val="auto"/>
                <w:sz w:val="24"/>
              </w:rPr>
              <w:t>，保证</w:t>
            </w:r>
            <w:r>
              <w:rPr>
                <w:rFonts w:hint="eastAsia" w:ascii="Times New Roman" w:hAnsi="Times New Roman" w:eastAsiaTheme="minorEastAsia"/>
                <w:color w:val="auto"/>
                <w:sz w:val="24"/>
              </w:rPr>
              <w:t>其</w:t>
            </w:r>
            <w:r>
              <w:rPr>
                <w:rFonts w:ascii="Times New Roman" w:hAnsi="Times New Roman" w:eastAsiaTheme="minorEastAsia"/>
                <w:color w:val="auto"/>
                <w:sz w:val="24"/>
              </w:rPr>
              <w:t>完好</w:t>
            </w:r>
            <w:r>
              <w:rPr>
                <w:rFonts w:hint="eastAsia" w:ascii="Times New Roman" w:hAnsi="Times New Roman" w:eastAsiaTheme="minorEastAsia"/>
                <w:color w:val="auto"/>
                <w:sz w:val="24"/>
              </w:rPr>
              <w:t>无损</w:t>
            </w:r>
            <w:r>
              <w:rPr>
                <w:rFonts w:ascii="Times New Roman" w:hAnsi="Times New Roman" w:eastAsiaTheme="minorEastAsia"/>
                <w:color w:val="auto"/>
                <w:sz w:val="24"/>
              </w:rPr>
              <w:t>。</w:t>
            </w:r>
          </w:p>
          <w:p w14:paraId="57EED9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Theme="minorEastAsia"/>
                <w:color w:val="auto"/>
                <w:sz w:val="24"/>
              </w:rPr>
            </w:pPr>
            <w:r>
              <w:rPr>
                <w:rFonts w:ascii="Times New Roman" w:hAnsi="Times New Roman" w:eastAsiaTheme="minorEastAsia"/>
                <w:snapToGrid w:val="0"/>
                <w:color w:val="auto"/>
                <w:kern w:val="0"/>
                <w:sz w:val="24"/>
              </w:rPr>
              <w:t>（</w:t>
            </w:r>
            <w:r>
              <w:rPr>
                <w:rFonts w:hint="eastAsia" w:ascii="Times New Roman" w:hAnsi="Times New Roman" w:eastAsiaTheme="minorEastAsia"/>
                <w:snapToGrid w:val="0"/>
                <w:color w:val="auto"/>
                <w:kern w:val="0"/>
                <w:sz w:val="24"/>
              </w:rPr>
              <w:t>2</w:t>
            </w:r>
            <w:r>
              <w:rPr>
                <w:rFonts w:ascii="Times New Roman" w:hAnsi="Times New Roman" w:eastAsiaTheme="minorEastAsia"/>
                <w:snapToGrid w:val="0"/>
                <w:color w:val="auto"/>
                <w:kern w:val="0"/>
                <w:sz w:val="24"/>
              </w:rPr>
              <w:t>）</w:t>
            </w:r>
            <w:r>
              <w:rPr>
                <w:rFonts w:ascii="Times New Roman" w:hAnsi="Times New Roman" w:eastAsiaTheme="minorEastAsia"/>
                <w:color w:val="auto"/>
                <w:sz w:val="24"/>
              </w:rPr>
              <w:t>公司主要领导负责全公司的消防、安全、环保工作，并组织</w:t>
            </w:r>
            <w:r>
              <w:rPr>
                <w:rFonts w:hint="eastAsia" w:ascii="Times New Roman" w:hAnsi="Times New Roman" w:eastAsiaTheme="minorEastAsia"/>
                <w:color w:val="auto"/>
                <w:sz w:val="24"/>
              </w:rPr>
              <w:t>相关</w:t>
            </w:r>
            <w:r>
              <w:rPr>
                <w:rFonts w:ascii="Times New Roman" w:hAnsi="Times New Roman" w:eastAsiaTheme="minorEastAsia"/>
                <w:color w:val="auto"/>
                <w:sz w:val="24"/>
              </w:rPr>
              <w:t>人员成立事故处理应急小组，制定事故处理的应急预案，并进行定期演练。</w:t>
            </w:r>
          </w:p>
        </w:tc>
      </w:tr>
      <w:tr w14:paraId="0D6FAE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3" w:type="pct"/>
            <w:tcBorders>
              <w:tl2br w:val="nil"/>
              <w:tr2bl w:val="nil"/>
            </w:tcBorders>
            <w:vAlign w:val="center"/>
          </w:tcPr>
          <w:p w14:paraId="5877814E">
            <w:pPr>
              <w:spacing w:line="240" w:lineRule="auto"/>
              <w:jc w:val="center"/>
              <w:rPr>
                <w:rFonts w:ascii="Times New Roman" w:hAnsi="Times New Roman" w:eastAsiaTheme="minorEastAsia"/>
                <w:b/>
                <w:bCs/>
                <w:color w:val="auto"/>
                <w:sz w:val="24"/>
              </w:rPr>
            </w:pPr>
            <w:r>
              <w:rPr>
                <w:rFonts w:ascii="Times New Roman" w:hAnsi="Times New Roman" w:eastAsiaTheme="minorEastAsia"/>
                <w:b/>
                <w:bCs/>
                <w:color w:val="auto"/>
                <w:sz w:val="24"/>
              </w:rPr>
              <w:t>其他环境管理要求</w:t>
            </w:r>
          </w:p>
        </w:tc>
        <w:tc>
          <w:tcPr>
            <w:tcW w:w="4366" w:type="pct"/>
            <w:gridSpan w:val="4"/>
            <w:tcBorders>
              <w:tl2br w:val="nil"/>
              <w:tr2bl w:val="nil"/>
            </w:tcBorders>
            <w:vAlign w:val="center"/>
          </w:tcPr>
          <w:p w14:paraId="74E9B88D">
            <w:pPr>
              <w:spacing w:line="360" w:lineRule="auto"/>
              <w:ind w:firstLine="482" w:firstLineChars="200"/>
              <w:rPr>
                <w:rFonts w:ascii="Times New Roman" w:hAnsi="Times New Roman" w:eastAsiaTheme="minorEastAsia"/>
                <w:b/>
                <w:bCs/>
                <w:snapToGrid w:val="0"/>
                <w:color w:val="auto"/>
                <w:kern w:val="0"/>
                <w:sz w:val="24"/>
              </w:rPr>
            </w:pPr>
            <w:r>
              <w:rPr>
                <w:rFonts w:hint="eastAsia" w:ascii="Times New Roman" w:hAnsi="Times New Roman" w:eastAsiaTheme="minorEastAsia"/>
                <w:b/>
                <w:bCs/>
                <w:snapToGrid w:val="0"/>
                <w:color w:val="auto"/>
                <w:kern w:val="0"/>
                <w:sz w:val="24"/>
              </w:rPr>
              <w:t>1.</w:t>
            </w:r>
            <w:r>
              <w:rPr>
                <w:rFonts w:ascii="Times New Roman" w:hAnsi="Times New Roman" w:eastAsiaTheme="minorEastAsia"/>
                <w:b/>
                <w:bCs/>
                <w:snapToGrid w:val="0"/>
                <w:color w:val="auto"/>
                <w:kern w:val="0"/>
                <w:sz w:val="24"/>
              </w:rPr>
              <w:t>环境管理</w:t>
            </w:r>
          </w:p>
          <w:p w14:paraId="039E9C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Theme="minorEastAsia"/>
                <w:snapToGrid w:val="0"/>
                <w:color w:val="auto"/>
                <w:kern w:val="0"/>
                <w:sz w:val="24"/>
              </w:rPr>
            </w:pPr>
            <w:r>
              <w:rPr>
                <w:rFonts w:hint="eastAsia" w:ascii="Times New Roman" w:hAnsi="Times New Roman" w:eastAsiaTheme="minorEastAsia"/>
                <w:snapToGrid w:val="0"/>
                <w:color w:val="auto"/>
                <w:kern w:val="0"/>
                <w:sz w:val="24"/>
              </w:rPr>
              <w:t>根据</w:t>
            </w:r>
            <w:r>
              <w:rPr>
                <w:rFonts w:hint="eastAsia" w:ascii="Times New Roman" w:hAnsi="Times New Roman" w:eastAsiaTheme="minorEastAsia"/>
                <w:color w:val="auto"/>
                <w:sz w:val="24"/>
                <w:lang w:eastAsia="zh-CN"/>
              </w:rPr>
              <w:t>《</w:t>
            </w:r>
            <w:r>
              <w:rPr>
                <w:rFonts w:hint="eastAsia" w:ascii="Times New Roman" w:hAnsi="Times New Roman" w:eastAsiaTheme="minorEastAsia"/>
                <w:color w:val="auto"/>
                <w:sz w:val="24"/>
              </w:rPr>
              <w:t>排污许可证申请与核发技术规范 石墨及其他非金属矿物制品制造</w:t>
            </w:r>
            <w:r>
              <w:rPr>
                <w:rFonts w:hint="eastAsia" w:ascii="Times New Roman" w:hAnsi="Times New Roman" w:eastAsiaTheme="minorEastAsia"/>
                <w:color w:val="auto"/>
                <w:sz w:val="24"/>
                <w:lang w:eastAsia="zh-CN"/>
              </w:rPr>
              <w:t>》</w:t>
            </w:r>
            <w:r>
              <w:rPr>
                <w:rFonts w:ascii="Times New Roman" w:hAnsi="Times New Roman" w:eastAsiaTheme="minorEastAsia"/>
                <w:color w:val="auto"/>
                <w:sz w:val="24"/>
                <w:szCs w:val="22"/>
              </w:rPr>
              <w:t xml:space="preserve">（HJ </w:t>
            </w:r>
            <w:r>
              <w:rPr>
                <w:rFonts w:hint="eastAsia" w:ascii="Times New Roman" w:hAnsi="Times New Roman" w:eastAsiaTheme="minorEastAsia"/>
                <w:color w:val="auto"/>
                <w:sz w:val="24"/>
                <w:szCs w:val="22"/>
                <w:lang w:val="en-US" w:eastAsia="zh-CN"/>
              </w:rPr>
              <w:t>1119</w:t>
            </w:r>
            <w:r>
              <w:rPr>
                <w:rFonts w:ascii="Times New Roman" w:hAnsi="Times New Roman" w:eastAsiaTheme="minorEastAsia"/>
                <w:color w:val="auto"/>
                <w:sz w:val="24"/>
                <w:szCs w:val="22"/>
              </w:rPr>
              <w:t>-20</w:t>
            </w:r>
            <w:r>
              <w:rPr>
                <w:rFonts w:hint="eastAsia" w:ascii="Times New Roman" w:hAnsi="Times New Roman" w:eastAsiaTheme="minorEastAsia"/>
                <w:color w:val="auto"/>
                <w:sz w:val="24"/>
                <w:szCs w:val="22"/>
                <w:lang w:val="en-US" w:eastAsia="zh-CN"/>
              </w:rPr>
              <w:t>20</w:t>
            </w:r>
            <w:r>
              <w:rPr>
                <w:rFonts w:ascii="Times New Roman" w:hAnsi="Times New Roman" w:eastAsiaTheme="minorEastAsia"/>
                <w:color w:val="auto"/>
                <w:sz w:val="24"/>
                <w:szCs w:val="22"/>
              </w:rPr>
              <w:t>）</w:t>
            </w:r>
            <w:r>
              <w:rPr>
                <w:rFonts w:hint="eastAsia" w:ascii="Times New Roman" w:hAnsi="Times New Roman" w:eastAsiaTheme="minorEastAsia"/>
                <w:snapToGrid w:val="0"/>
                <w:color w:val="auto"/>
                <w:kern w:val="0"/>
                <w:sz w:val="24"/>
              </w:rPr>
              <w:t>中相关要求，</w:t>
            </w:r>
            <w:r>
              <w:rPr>
                <w:rFonts w:ascii="Times New Roman" w:hAnsi="Times New Roman" w:eastAsiaTheme="minorEastAsia"/>
                <w:snapToGrid w:val="0"/>
                <w:color w:val="auto"/>
                <w:kern w:val="0"/>
                <w:sz w:val="24"/>
              </w:rPr>
              <w:t>本项目环境管理</w:t>
            </w:r>
            <w:r>
              <w:rPr>
                <w:rFonts w:hint="eastAsia" w:ascii="Times New Roman" w:hAnsi="Times New Roman" w:eastAsiaTheme="minorEastAsia"/>
                <w:snapToGrid w:val="0"/>
                <w:color w:val="auto"/>
                <w:kern w:val="0"/>
                <w:sz w:val="24"/>
              </w:rPr>
              <w:t>内容如下：</w:t>
            </w:r>
          </w:p>
          <w:p w14:paraId="2F017E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snapToGrid w:val="0"/>
                <w:color w:val="auto"/>
                <w:kern w:val="0"/>
                <w:sz w:val="24"/>
              </w:rPr>
            </w:pPr>
            <w:r>
              <w:rPr>
                <w:rFonts w:ascii="Times New Roman" w:hAnsi="Times New Roman" w:eastAsia="宋体"/>
                <w:snapToGrid w:val="0"/>
                <w:color w:val="auto"/>
                <w:kern w:val="0"/>
                <w:sz w:val="24"/>
              </w:rPr>
              <w:t>（1）</w:t>
            </w:r>
            <w:r>
              <w:rPr>
                <w:rFonts w:hint="eastAsia" w:ascii="Times New Roman" w:hAnsi="Times New Roman" w:eastAsia="宋体"/>
                <w:snapToGrid w:val="0"/>
                <w:color w:val="auto"/>
                <w:kern w:val="0"/>
                <w:sz w:val="24"/>
              </w:rPr>
              <w:t>严格落实</w:t>
            </w:r>
            <w:r>
              <w:rPr>
                <w:rFonts w:hint="eastAsia" w:ascii="Times New Roman" w:hAnsi="Times New Roman" w:eastAsia="宋体"/>
                <w:snapToGrid w:val="0"/>
                <w:color w:val="auto"/>
                <w:kern w:val="0"/>
                <w:sz w:val="24"/>
                <w:lang w:val="en-US" w:eastAsia="zh-CN"/>
              </w:rPr>
              <w:t>废气、</w:t>
            </w:r>
            <w:r>
              <w:rPr>
                <w:rFonts w:hint="eastAsia" w:ascii="Times New Roman" w:hAnsi="Times New Roman" w:eastAsia="宋体"/>
                <w:snapToGrid w:val="0"/>
                <w:color w:val="auto"/>
                <w:kern w:val="0"/>
                <w:sz w:val="24"/>
              </w:rPr>
              <w:t>噪声</w:t>
            </w:r>
            <w:r>
              <w:rPr>
                <w:rFonts w:hint="eastAsia" w:ascii="Times New Roman" w:hAnsi="Times New Roman" w:eastAsia="宋体"/>
                <w:snapToGrid w:val="0"/>
                <w:color w:val="auto"/>
                <w:kern w:val="0"/>
                <w:sz w:val="24"/>
                <w:lang w:val="en-US" w:eastAsia="zh-CN"/>
              </w:rPr>
              <w:t>处理措施及</w:t>
            </w:r>
            <w:r>
              <w:rPr>
                <w:rFonts w:hint="eastAsia" w:ascii="Times New Roman" w:hAnsi="Times New Roman" w:eastAsia="宋体"/>
                <w:snapToGrid w:val="0"/>
                <w:color w:val="auto"/>
                <w:kern w:val="0"/>
                <w:sz w:val="24"/>
              </w:rPr>
              <w:t>防治措施，确保达标排放</w:t>
            </w:r>
            <w:r>
              <w:rPr>
                <w:rFonts w:ascii="Times New Roman" w:hAnsi="Times New Roman" w:eastAsia="宋体"/>
                <w:snapToGrid w:val="0"/>
                <w:color w:val="auto"/>
                <w:kern w:val="0"/>
                <w:sz w:val="24"/>
              </w:rPr>
              <w:t>；</w:t>
            </w:r>
          </w:p>
          <w:p w14:paraId="29E83D6A">
            <w:pPr>
              <w:spacing w:line="360" w:lineRule="auto"/>
              <w:ind w:firstLine="480" w:firstLineChars="200"/>
              <w:rPr>
                <w:rFonts w:ascii="Times New Roman" w:hAnsi="Times New Roman" w:eastAsia="宋体"/>
                <w:snapToGrid w:val="0"/>
                <w:color w:val="auto"/>
                <w:kern w:val="0"/>
                <w:sz w:val="24"/>
              </w:rPr>
            </w:pPr>
            <w:r>
              <w:rPr>
                <w:rFonts w:ascii="Times New Roman" w:hAnsi="Times New Roman" w:eastAsia="宋体"/>
                <w:snapToGrid w:val="0"/>
                <w:color w:val="auto"/>
                <w:kern w:val="0"/>
                <w:sz w:val="24"/>
              </w:rPr>
              <w:t>（</w:t>
            </w:r>
            <w:r>
              <w:rPr>
                <w:rFonts w:hint="eastAsia" w:ascii="Times New Roman" w:hAnsi="Times New Roman" w:eastAsia="宋体"/>
                <w:snapToGrid w:val="0"/>
                <w:color w:val="auto"/>
                <w:kern w:val="0"/>
                <w:sz w:val="24"/>
                <w:lang w:val="en-US" w:eastAsia="zh-CN"/>
              </w:rPr>
              <w:t>2</w:t>
            </w:r>
            <w:r>
              <w:rPr>
                <w:rFonts w:ascii="Times New Roman" w:hAnsi="Times New Roman" w:eastAsia="宋体"/>
                <w:snapToGrid w:val="0"/>
                <w:color w:val="auto"/>
                <w:kern w:val="0"/>
                <w:sz w:val="24"/>
              </w:rPr>
              <w:t>）</w:t>
            </w:r>
            <w:r>
              <w:rPr>
                <w:rFonts w:hint="eastAsia" w:ascii="Times New Roman" w:hAnsi="Times New Roman" w:eastAsia="宋体"/>
                <w:snapToGrid w:val="0"/>
                <w:color w:val="auto"/>
                <w:kern w:val="0"/>
                <w:sz w:val="24"/>
              </w:rPr>
              <w:t>严格落实</w:t>
            </w:r>
            <w:r>
              <w:rPr>
                <w:rFonts w:hint="eastAsia" w:ascii="Times New Roman" w:hAnsi="Times New Roman" w:eastAsia="宋体"/>
                <w:snapToGrid w:val="0"/>
                <w:color w:val="auto"/>
                <w:kern w:val="0"/>
                <w:sz w:val="24"/>
                <w:lang w:val="en-US" w:eastAsia="zh-CN"/>
              </w:rPr>
              <w:t>废水处理措施及</w:t>
            </w:r>
            <w:r>
              <w:rPr>
                <w:rFonts w:hint="eastAsia" w:ascii="Times New Roman" w:hAnsi="Times New Roman" w:eastAsia="宋体"/>
                <w:snapToGrid w:val="0"/>
                <w:color w:val="auto"/>
                <w:kern w:val="0"/>
                <w:sz w:val="24"/>
              </w:rPr>
              <w:t>防治措施，确保</w:t>
            </w:r>
            <w:r>
              <w:rPr>
                <w:rFonts w:hint="eastAsia" w:ascii="Times New Roman" w:hAnsi="Times New Roman" w:eastAsia="宋体"/>
                <w:snapToGrid w:val="0"/>
                <w:color w:val="auto"/>
                <w:kern w:val="0"/>
                <w:sz w:val="24"/>
                <w:lang w:val="en-US" w:eastAsia="zh-CN"/>
              </w:rPr>
              <w:t>生产废水不外排</w:t>
            </w:r>
            <w:r>
              <w:rPr>
                <w:rFonts w:ascii="Times New Roman" w:hAnsi="Times New Roman" w:eastAsia="宋体"/>
                <w:snapToGrid w:val="0"/>
                <w:color w:val="auto"/>
                <w:kern w:val="0"/>
                <w:sz w:val="24"/>
              </w:rPr>
              <w:t>；</w:t>
            </w:r>
          </w:p>
          <w:p w14:paraId="25701B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Theme="minorEastAsia"/>
                <w:snapToGrid w:val="0"/>
                <w:color w:val="auto"/>
                <w:kern w:val="0"/>
                <w:sz w:val="24"/>
              </w:rPr>
            </w:pPr>
            <w:r>
              <w:rPr>
                <w:rFonts w:ascii="Times New Roman" w:hAnsi="Times New Roman" w:eastAsiaTheme="minorEastAsia"/>
                <w:snapToGrid w:val="0"/>
                <w:color w:val="auto"/>
                <w:kern w:val="0"/>
                <w:sz w:val="24"/>
              </w:rPr>
              <w:t>（</w:t>
            </w:r>
            <w:r>
              <w:rPr>
                <w:rFonts w:hint="eastAsia" w:ascii="Times New Roman" w:hAnsi="Times New Roman" w:eastAsiaTheme="minorEastAsia"/>
                <w:snapToGrid w:val="0"/>
                <w:color w:val="auto"/>
                <w:kern w:val="0"/>
                <w:sz w:val="24"/>
                <w:lang w:val="en-US" w:eastAsia="zh-CN"/>
              </w:rPr>
              <w:t>3</w:t>
            </w:r>
            <w:r>
              <w:rPr>
                <w:rFonts w:ascii="Times New Roman" w:hAnsi="Times New Roman" w:eastAsiaTheme="minorEastAsia"/>
                <w:snapToGrid w:val="0"/>
                <w:color w:val="auto"/>
                <w:kern w:val="0"/>
                <w:sz w:val="24"/>
              </w:rPr>
              <w:t>）</w:t>
            </w:r>
            <w:r>
              <w:rPr>
                <w:rFonts w:hint="eastAsia" w:ascii="Times New Roman" w:hAnsi="Times New Roman" w:eastAsiaTheme="minorEastAsia"/>
                <w:snapToGrid w:val="0"/>
                <w:color w:val="auto"/>
                <w:kern w:val="0"/>
                <w:sz w:val="24"/>
              </w:rPr>
              <w:t>加强固体废物管理，</w:t>
            </w:r>
            <w:r>
              <w:rPr>
                <w:rFonts w:ascii="Times New Roman" w:hAnsi="Times New Roman" w:eastAsiaTheme="minorEastAsia"/>
                <w:color w:val="auto"/>
                <w:sz w:val="24"/>
              </w:rPr>
              <w:t>固体废物的利用和处理处置</w:t>
            </w:r>
            <w:r>
              <w:rPr>
                <w:rFonts w:hint="eastAsia" w:ascii="Times New Roman" w:hAnsi="Times New Roman" w:eastAsiaTheme="minorEastAsia"/>
                <w:color w:val="auto"/>
                <w:sz w:val="24"/>
              </w:rPr>
              <w:t>应</w:t>
            </w:r>
            <w:r>
              <w:rPr>
                <w:rFonts w:ascii="Times New Roman" w:hAnsi="Times New Roman" w:eastAsiaTheme="minorEastAsia"/>
                <w:color w:val="auto"/>
                <w:sz w:val="24"/>
              </w:rPr>
              <w:t>满足</w:t>
            </w:r>
            <w:r>
              <w:rPr>
                <w:rFonts w:hint="eastAsia" w:ascii="Times New Roman" w:hAnsi="Times New Roman" w:eastAsiaTheme="minorEastAsia"/>
                <w:color w:val="auto"/>
                <w:sz w:val="24"/>
              </w:rPr>
              <w:t>相关</w:t>
            </w:r>
            <w:r>
              <w:rPr>
                <w:rFonts w:ascii="Times New Roman" w:hAnsi="Times New Roman" w:eastAsiaTheme="minorEastAsia"/>
                <w:color w:val="auto"/>
                <w:sz w:val="24"/>
              </w:rPr>
              <w:t>要求，实现固体废物零排放</w:t>
            </w:r>
            <w:r>
              <w:rPr>
                <w:rFonts w:ascii="Times New Roman" w:hAnsi="Times New Roman" w:eastAsiaTheme="minorEastAsia"/>
                <w:snapToGrid w:val="0"/>
                <w:color w:val="auto"/>
                <w:kern w:val="0"/>
                <w:sz w:val="24"/>
              </w:rPr>
              <w:t>；</w:t>
            </w:r>
          </w:p>
          <w:p w14:paraId="0CA9BD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Theme="minorEastAsia"/>
                <w:snapToGrid w:val="0"/>
                <w:color w:val="auto"/>
                <w:kern w:val="0"/>
                <w:sz w:val="24"/>
              </w:rPr>
            </w:pPr>
            <w:r>
              <w:rPr>
                <w:rFonts w:ascii="Times New Roman" w:hAnsi="Times New Roman" w:eastAsiaTheme="minorEastAsia"/>
                <w:snapToGrid w:val="0"/>
                <w:color w:val="auto"/>
                <w:kern w:val="0"/>
                <w:sz w:val="24"/>
              </w:rPr>
              <w:t>（</w:t>
            </w:r>
            <w:r>
              <w:rPr>
                <w:rFonts w:hint="eastAsia" w:ascii="Times New Roman" w:hAnsi="Times New Roman" w:eastAsiaTheme="minorEastAsia"/>
                <w:snapToGrid w:val="0"/>
                <w:color w:val="auto"/>
                <w:kern w:val="0"/>
                <w:sz w:val="24"/>
                <w:lang w:val="en-US" w:eastAsia="zh-CN"/>
              </w:rPr>
              <w:t>4</w:t>
            </w:r>
            <w:r>
              <w:rPr>
                <w:rFonts w:ascii="Times New Roman" w:hAnsi="Times New Roman" w:eastAsiaTheme="minorEastAsia"/>
                <w:snapToGrid w:val="0"/>
                <w:color w:val="auto"/>
                <w:kern w:val="0"/>
                <w:sz w:val="24"/>
              </w:rPr>
              <w:t>）</w:t>
            </w:r>
            <w:r>
              <w:rPr>
                <w:rFonts w:hint="eastAsia" w:ascii="Times New Roman" w:hAnsi="Times New Roman" w:eastAsiaTheme="minorEastAsia"/>
                <w:snapToGrid w:val="0"/>
                <w:color w:val="auto"/>
                <w:kern w:val="0"/>
                <w:sz w:val="24"/>
              </w:rPr>
              <w:t>落实各项风险防控措施，储备相应应急物资，定期开展应急演练</w:t>
            </w:r>
            <w:r>
              <w:rPr>
                <w:rFonts w:ascii="Times New Roman" w:hAnsi="Times New Roman" w:eastAsiaTheme="minorEastAsia"/>
                <w:snapToGrid w:val="0"/>
                <w:color w:val="auto"/>
                <w:kern w:val="0"/>
                <w:sz w:val="24"/>
              </w:rPr>
              <w:t>；</w:t>
            </w:r>
          </w:p>
          <w:p w14:paraId="273581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Theme="minorEastAsia"/>
                <w:snapToGrid w:val="0"/>
                <w:color w:val="auto"/>
                <w:kern w:val="0"/>
                <w:sz w:val="24"/>
              </w:rPr>
            </w:pPr>
            <w:r>
              <w:rPr>
                <w:rFonts w:ascii="Times New Roman" w:hAnsi="Times New Roman" w:eastAsiaTheme="minorEastAsia"/>
                <w:snapToGrid w:val="0"/>
                <w:color w:val="auto"/>
                <w:kern w:val="0"/>
                <w:sz w:val="24"/>
              </w:rPr>
              <w:t>（</w:t>
            </w:r>
            <w:r>
              <w:rPr>
                <w:rFonts w:hint="eastAsia" w:ascii="Times New Roman" w:hAnsi="Times New Roman" w:eastAsiaTheme="minorEastAsia"/>
                <w:snapToGrid w:val="0"/>
                <w:color w:val="auto"/>
                <w:kern w:val="0"/>
                <w:sz w:val="24"/>
                <w:lang w:val="en-US" w:eastAsia="zh-CN"/>
              </w:rPr>
              <w:t>5</w:t>
            </w:r>
            <w:r>
              <w:rPr>
                <w:rFonts w:ascii="Times New Roman" w:hAnsi="Times New Roman" w:eastAsiaTheme="minorEastAsia"/>
                <w:snapToGrid w:val="0"/>
                <w:color w:val="auto"/>
                <w:kern w:val="0"/>
                <w:sz w:val="24"/>
              </w:rPr>
              <w:t>）</w:t>
            </w:r>
            <w:r>
              <w:rPr>
                <w:rFonts w:hint="eastAsia" w:ascii="Times New Roman" w:hAnsi="Times New Roman" w:eastAsiaTheme="minorEastAsia"/>
                <w:snapToGrid w:val="0"/>
                <w:color w:val="auto"/>
                <w:kern w:val="0"/>
                <w:sz w:val="24"/>
              </w:rPr>
              <w:t>按照自行监测方案开展自行监测</w:t>
            </w:r>
            <w:r>
              <w:rPr>
                <w:rFonts w:ascii="Times New Roman" w:hAnsi="Times New Roman" w:eastAsiaTheme="minorEastAsia"/>
                <w:snapToGrid w:val="0"/>
                <w:color w:val="auto"/>
                <w:kern w:val="0"/>
                <w:sz w:val="24"/>
              </w:rPr>
              <w:t>；</w:t>
            </w:r>
          </w:p>
          <w:p w14:paraId="5CB436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Theme="minorEastAsia"/>
                <w:snapToGrid w:val="0"/>
                <w:color w:val="auto"/>
                <w:kern w:val="0"/>
                <w:sz w:val="24"/>
              </w:rPr>
            </w:pPr>
            <w:r>
              <w:rPr>
                <w:rFonts w:ascii="Times New Roman" w:hAnsi="Times New Roman" w:eastAsiaTheme="minorEastAsia"/>
                <w:snapToGrid w:val="0"/>
                <w:color w:val="auto"/>
                <w:kern w:val="0"/>
                <w:sz w:val="24"/>
              </w:rPr>
              <w:t>（</w:t>
            </w:r>
            <w:r>
              <w:rPr>
                <w:rFonts w:hint="eastAsia" w:ascii="Times New Roman" w:hAnsi="Times New Roman" w:eastAsiaTheme="minorEastAsia"/>
                <w:snapToGrid w:val="0"/>
                <w:color w:val="auto"/>
                <w:kern w:val="0"/>
                <w:sz w:val="24"/>
                <w:lang w:val="en-US" w:eastAsia="zh-CN"/>
              </w:rPr>
              <w:t>6</w:t>
            </w:r>
            <w:r>
              <w:rPr>
                <w:rFonts w:ascii="Times New Roman" w:hAnsi="Times New Roman" w:eastAsiaTheme="minorEastAsia"/>
                <w:snapToGrid w:val="0"/>
                <w:color w:val="auto"/>
                <w:kern w:val="0"/>
                <w:sz w:val="24"/>
              </w:rPr>
              <w:t>）</w:t>
            </w:r>
            <w:r>
              <w:rPr>
                <w:rFonts w:hint="eastAsia" w:ascii="Times New Roman" w:hAnsi="Times New Roman" w:eastAsiaTheme="minorEastAsia"/>
                <w:snapToGrid w:val="0"/>
                <w:color w:val="auto"/>
                <w:kern w:val="0"/>
                <w:sz w:val="24"/>
              </w:rPr>
              <w:t>按照排污许可证中环境管理台账记录要求记录相关内容，记录频次、形式等需满足排污许可证要求</w:t>
            </w:r>
            <w:r>
              <w:rPr>
                <w:rFonts w:ascii="Times New Roman" w:hAnsi="Times New Roman" w:eastAsiaTheme="minorEastAsia"/>
                <w:snapToGrid w:val="0"/>
                <w:color w:val="auto"/>
                <w:kern w:val="0"/>
                <w:sz w:val="24"/>
              </w:rPr>
              <w:t>；</w:t>
            </w:r>
          </w:p>
          <w:p w14:paraId="587D83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Theme="minorEastAsia"/>
                <w:snapToGrid w:val="0"/>
                <w:color w:val="auto"/>
                <w:kern w:val="0"/>
                <w:sz w:val="24"/>
              </w:rPr>
            </w:pPr>
            <w:r>
              <w:rPr>
                <w:rFonts w:ascii="Times New Roman" w:hAnsi="Times New Roman" w:eastAsiaTheme="minorEastAsia"/>
                <w:snapToGrid w:val="0"/>
                <w:color w:val="auto"/>
                <w:kern w:val="0"/>
                <w:sz w:val="24"/>
              </w:rPr>
              <w:t>（</w:t>
            </w:r>
            <w:r>
              <w:rPr>
                <w:rFonts w:hint="eastAsia" w:ascii="Times New Roman" w:hAnsi="Times New Roman" w:eastAsiaTheme="minorEastAsia"/>
                <w:snapToGrid w:val="0"/>
                <w:color w:val="auto"/>
                <w:kern w:val="0"/>
                <w:sz w:val="24"/>
                <w:lang w:val="en-US" w:eastAsia="zh-CN"/>
              </w:rPr>
              <w:t>7</w:t>
            </w:r>
            <w:r>
              <w:rPr>
                <w:rFonts w:ascii="Times New Roman" w:hAnsi="Times New Roman" w:eastAsiaTheme="minorEastAsia"/>
                <w:snapToGrid w:val="0"/>
                <w:color w:val="auto"/>
                <w:kern w:val="0"/>
                <w:sz w:val="24"/>
              </w:rPr>
              <w:t>）</w:t>
            </w:r>
            <w:r>
              <w:rPr>
                <w:rFonts w:hint="eastAsia" w:ascii="Times New Roman" w:hAnsi="Times New Roman" w:eastAsiaTheme="minorEastAsia"/>
                <w:snapToGrid w:val="0"/>
                <w:color w:val="auto"/>
                <w:kern w:val="0"/>
                <w:sz w:val="24"/>
              </w:rPr>
              <w:t>按照排污许可证中执行报告要求定期上报，上报内容需要符合要求；</w:t>
            </w:r>
          </w:p>
          <w:p w14:paraId="0668E6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Theme="minorEastAsia"/>
                <w:snapToGrid w:val="0"/>
                <w:color w:val="auto"/>
                <w:kern w:val="0"/>
                <w:sz w:val="24"/>
              </w:rPr>
            </w:pPr>
            <w:r>
              <w:rPr>
                <w:rFonts w:ascii="Times New Roman" w:hAnsi="Times New Roman" w:eastAsiaTheme="minorEastAsia"/>
                <w:snapToGrid w:val="0"/>
                <w:color w:val="auto"/>
                <w:kern w:val="0"/>
                <w:sz w:val="24"/>
              </w:rPr>
              <w:t>（</w:t>
            </w:r>
            <w:r>
              <w:rPr>
                <w:rFonts w:hint="eastAsia" w:ascii="Times New Roman" w:hAnsi="Times New Roman" w:eastAsiaTheme="minorEastAsia"/>
                <w:snapToGrid w:val="0"/>
                <w:color w:val="auto"/>
                <w:kern w:val="0"/>
                <w:sz w:val="24"/>
                <w:lang w:val="en-US" w:eastAsia="zh-CN"/>
              </w:rPr>
              <w:t>8</w:t>
            </w:r>
            <w:r>
              <w:rPr>
                <w:rFonts w:ascii="Times New Roman" w:hAnsi="Times New Roman" w:eastAsiaTheme="minorEastAsia"/>
                <w:snapToGrid w:val="0"/>
                <w:color w:val="auto"/>
                <w:kern w:val="0"/>
                <w:sz w:val="24"/>
              </w:rPr>
              <w:t>）</w:t>
            </w:r>
            <w:r>
              <w:rPr>
                <w:rFonts w:hint="eastAsia" w:ascii="Times New Roman" w:hAnsi="Times New Roman" w:eastAsiaTheme="minorEastAsia"/>
                <w:snapToGrid w:val="0"/>
                <w:color w:val="auto"/>
                <w:kern w:val="0"/>
                <w:sz w:val="24"/>
              </w:rPr>
              <w:t>按照排污许可证要求定期开展信息公开。</w:t>
            </w:r>
          </w:p>
          <w:p w14:paraId="02E3EAB8">
            <w:pPr>
              <w:pStyle w:val="19"/>
              <w:adjustRightInd w:val="0"/>
              <w:ind w:firstLine="482" w:firstLineChars="200"/>
              <w:rPr>
                <w:rFonts w:ascii="Times New Roman" w:hAnsi="Times New Roman" w:eastAsiaTheme="minorEastAsia"/>
                <w:color w:val="auto"/>
                <w:sz w:val="24"/>
                <w:szCs w:val="24"/>
              </w:rPr>
            </w:pPr>
            <w:r>
              <w:rPr>
                <w:rFonts w:hint="eastAsia" w:ascii="Times New Roman" w:hAnsi="Times New Roman" w:eastAsiaTheme="minorEastAsia"/>
                <w:color w:val="auto"/>
                <w:sz w:val="24"/>
                <w:szCs w:val="24"/>
              </w:rPr>
              <w:t>2.</w:t>
            </w:r>
            <w:r>
              <w:rPr>
                <w:rFonts w:hint="eastAsia" w:ascii="Times New Roman" w:hAnsi="Times New Roman" w:eastAsiaTheme="minorEastAsia"/>
                <w:color w:val="auto"/>
                <w:sz w:val="24"/>
                <w:szCs w:val="24"/>
                <w:lang w:val="en-US" w:eastAsia="zh-CN"/>
              </w:rPr>
              <w:t>标识、标志</w:t>
            </w:r>
            <w:r>
              <w:rPr>
                <w:rFonts w:ascii="Times New Roman" w:hAnsi="Times New Roman" w:eastAsiaTheme="minorEastAsia"/>
                <w:color w:val="auto"/>
                <w:sz w:val="24"/>
                <w:szCs w:val="24"/>
              </w:rPr>
              <w:t>规范化</w:t>
            </w:r>
          </w:p>
          <w:p w14:paraId="36E66100">
            <w:pPr>
              <w:spacing w:line="360" w:lineRule="auto"/>
              <w:ind w:firstLine="480" w:firstLineChars="200"/>
              <w:jc w:val="both"/>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w:t>
            </w:r>
            <w:r>
              <w:rPr>
                <w:rFonts w:hint="eastAsia" w:ascii="Times New Roman" w:hAnsi="Times New Roman" w:eastAsia="宋体" w:cs="Times New Roman"/>
                <w:b w:val="0"/>
                <w:bCs w:val="0"/>
                <w:color w:val="auto"/>
                <w:sz w:val="24"/>
                <w:szCs w:val="24"/>
                <w:lang w:val="en-US" w:eastAsia="zh-CN"/>
              </w:rPr>
              <w:t>1</w:t>
            </w:r>
            <w:r>
              <w:rPr>
                <w:rFonts w:hint="default" w:ascii="Times New Roman" w:hAnsi="Times New Roman" w:eastAsia="宋体" w:cs="Times New Roman"/>
                <w:b w:val="0"/>
                <w:bCs w:val="0"/>
                <w:color w:val="auto"/>
                <w:sz w:val="24"/>
                <w:szCs w:val="24"/>
                <w:lang w:val="en-US" w:eastAsia="zh-CN"/>
              </w:rPr>
              <w:t>）废气排气筒</w:t>
            </w:r>
          </w:p>
          <w:p w14:paraId="351A4F90">
            <w:pPr>
              <w:spacing w:line="360" w:lineRule="auto"/>
              <w:ind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①各排气筒设置便于采样、监测的采样口和采样监测平台。本项目各排气筒均需监测气量、颗粒物和气态污染物，依据《固定污染源排气中颗粒物测定与气态污染物采样方法》（GB/T16157-1996）及其修改单的要求，其采用位置优先选择在垂直管段，并设置在距离弯头、阀门、变径管下游方向不小于6倍直径和距离上述部件上游方向不小于3倍直径处。采样口内径应不小于80mm，长度应不大于50mm，不使用时采用盖板、管堵或管帽封闭。采样平台面积应不小于1.5m</w:t>
            </w:r>
            <w:r>
              <w:rPr>
                <w:rFonts w:hint="default" w:ascii="Times New Roman" w:hAnsi="Times New Roman" w:eastAsia="宋体" w:cs="Times New Roman"/>
                <w:color w:val="auto"/>
                <w:sz w:val="24"/>
                <w:szCs w:val="24"/>
                <w:vertAlign w:val="superscript"/>
                <w:lang w:val="en-US" w:eastAsia="zh-CN"/>
              </w:rPr>
              <w:t>2</w:t>
            </w:r>
            <w:r>
              <w:rPr>
                <w:rFonts w:hint="default" w:ascii="Times New Roman" w:hAnsi="Times New Roman" w:eastAsia="宋体" w:cs="Times New Roman"/>
                <w:color w:val="auto"/>
                <w:sz w:val="24"/>
                <w:szCs w:val="24"/>
                <w:lang w:val="en-US" w:eastAsia="zh-CN"/>
              </w:rPr>
              <w:t>，并设有1.1m高的护栏，采样口距离平台面约为1.2m～1.3m。</w:t>
            </w:r>
          </w:p>
          <w:p w14:paraId="73972453">
            <w:pPr>
              <w:spacing w:line="360" w:lineRule="auto"/>
              <w:ind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②废气净化设施的进出口均设置采样口。</w:t>
            </w:r>
          </w:p>
          <w:p w14:paraId="4DA887C8">
            <w:pPr>
              <w:spacing w:line="360" w:lineRule="auto"/>
              <w:ind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③在排气筒附近地面醒目处设置环境保护图形标志牌。</w:t>
            </w:r>
          </w:p>
          <w:p w14:paraId="3190BC5E">
            <w:pPr>
              <w:spacing w:line="360" w:lineRule="auto"/>
              <w:ind w:firstLine="480" w:firstLineChars="200"/>
              <w:jc w:val="both"/>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w:t>
            </w:r>
            <w:r>
              <w:rPr>
                <w:rFonts w:hint="eastAsia" w:ascii="Times New Roman" w:hAnsi="Times New Roman" w:eastAsia="宋体" w:cs="Times New Roman"/>
                <w:b w:val="0"/>
                <w:bCs w:val="0"/>
                <w:color w:val="auto"/>
                <w:sz w:val="24"/>
                <w:szCs w:val="24"/>
                <w:lang w:val="en-US" w:eastAsia="zh-CN"/>
              </w:rPr>
              <w:t>2</w:t>
            </w:r>
            <w:r>
              <w:rPr>
                <w:rFonts w:hint="default" w:ascii="Times New Roman" w:hAnsi="Times New Roman" w:eastAsia="宋体" w:cs="Times New Roman"/>
                <w:b w:val="0"/>
                <w:bCs w:val="0"/>
                <w:color w:val="auto"/>
                <w:sz w:val="24"/>
                <w:szCs w:val="24"/>
                <w:lang w:val="en-US" w:eastAsia="zh-CN"/>
              </w:rPr>
              <w:t>）固定噪声源</w:t>
            </w:r>
          </w:p>
          <w:p w14:paraId="3B2F8FD2">
            <w:pPr>
              <w:spacing w:line="360" w:lineRule="auto"/>
              <w:ind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在固定噪声源对厂界噪声影响最大处，设置环境保护图形标志牌。</w:t>
            </w:r>
          </w:p>
          <w:p w14:paraId="1166145D">
            <w:pPr>
              <w:spacing w:line="360" w:lineRule="auto"/>
              <w:ind w:firstLine="480" w:firstLineChars="200"/>
              <w:jc w:val="both"/>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w:t>
            </w:r>
            <w:r>
              <w:rPr>
                <w:rFonts w:hint="eastAsia" w:ascii="Times New Roman" w:hAnsi="Times New Roman" w:eastAsia="宋体" w:cs="Times New Roman"/>
                <w:b w:val="0"/>
                <w:bCs w:val="0"/>
                <w:color w:val="auto"/>
                <w:sz w:val="24"/>
                <w:szCs w:val="24"/>
                <w:lang w:val="en-US" w:eastAsia="zh-CN"/>
              </w:rPr>
              <w:t>3</w:t>
            </w:r>
            <w:r>
              <w:rPr>
                <w:rFonts w:hint="default" w:ascii="Times New Roman" w:hAnsi="Times New Roman" w:eastAsia="宋体" w:cs="Times New Roman"/>
                <w:b w:val="0"/>
                <w:bCs w:val="0"/>
                <w:color w:val="auto"/>
                <w:sz w:val="24"/>
                <w:szCs w:val="24"/>
                <w:lang w:val="en-US" w:eastAsia="zh-CN"/>
              </w:rPr>
              <w:t>）固体废物贮存场所</w:t>
            </w:r>
          </w:p>
          <w:p w14:paraId="3BDB9D95">
            <w:pPr>
              <w:spacing w:line="360" w:lineRule="auto"/>
              <w:ind w:firstLine="480" w:firstLineChars="200"/>
              <w:rPr>
                <w:rFonts w:ascii="Times New Roman" w:hAnsi="Times New Roman" w:eastAsia="宋体"/>
                <w:color w:val="auto"/>
                <w:sz w:val="24"/>
                <w:szCs w:val="24"/>
              </w:rPr>
            </w:pPr>
            <w:r>
              <w:rPr>
                <w:rFonts w:ascii="Times New Roman" w:hAnsi="Times New Roman" w:eastAsia="宋体"/>
                <w:color w:val="auto"/>
                <w:sz w:val="24"/>
                <w:szCs w:val="24"/>
              </w:rPr>
              <w:t>固废贮存场所要求：①固体废物贮存场所要有防火、防扬散、防流失、防渗漏、防雨措施；②固体废物贮存场所在醒目处设置一个标志牌，具体按照《环境保护图形标志》规定制作。</w:t>
            </w:r>
          </w:p>
          <w:p w14:paraId="1272BCCA">
            <w:pPr>
              <w:spacing w:line="360" w:lineRule="auto"/>
              <w:ind w:firstLine="480" w:firstLineChars="200"/>
              <w:rPr>
                <w:rFonts w:ascii="Times New Roman" w:hAnsi="Times New Roman" w:eastAsia="宋体"/>
                <w:color w:val="auto"/>
                <w:sz w:val="24"/>
                <w:szCs w:val="24"/>
              </w:rPr>
            </w:pPr>
            <w:r>
              <w:rPr>
                <w:rFonts w:ascii="Times New Roman" w:hAnsi="Times New Roman" w:eastAsia="宋体"/>
                <w:color w:val="auto"/>
                <w:sz w:val="24"/>
                <w:szCs w:val="24"/>
              </w:rPr>
              <w:t>本项目产生的危险固废（液）要求设置固体废物临时贮存场所，且存放</w:t>
            </w:r>
            <w:r>
              <w:rPr>
                <w:rFonts w:hint="eastAsia" w:ascii="Times New Roman" w:hAnsi="Times New Roman" w:eastAsia="宋体"/>
                <w:color w:val="auto"/>
                <w:sz w:val="24"/>
                <w:szCs w:val="24"/>
                <w:lang w:eastAsia="zh-CN"/>
              </w:rPr>
              <w:t>时间不宜过长</w:t>
            </w:r>
            <w:r>
              <w:rPr>
                <w:rFonts w:ascii="Times New Roman" w:hAnsi="Times New Roman" w:eastAsia="宋体"/>
                <w:color w:val="auto"/>
                <w:sz w:val="24"/>
                <w:szCs w:val="24"/>
              </w:rPr>
              <w:t>，应尽快收集并运至相应处置、利用场所，以防造成二次污染。固体废物临时贮存场所应按照</w:t>
            </w:r>
            <w:r>
              <w:rPr>
                <w:rFonts w:hint="eastAsia" w:ascii="宋体" w:hAnsi="宋体" w:eastAsia="宋体" w:cs="宋体"/>
                <w:color w:val="auto"/>
                <w:sz w:val="24"/>
                <w:shd w:val="clear" w:color="auto" w:fill="FFFFFF"/>
                <w:lang w:eastAsia="zh-CN"/>
              </w:rPr>
              <w:t>“</w:t>
            </w:r>
            <w:r>
              <w:rPr>
                <w:rFonts w:hint="eastAsia" w:ascii="宋体" w:hAnsi="宋体" w:eastAsia="宋体" w:cs="宋体"/>
                <w:color w:val="auto"/>
                <w:sz w:val="24"/>
                <w:shd w:val="clear" w:color="auto" w:fill="FFFFFF"/>
              </w:rPr>
              <w:t>防渗漏、防雨淋、防扬尘</w:t>
            </w:r>
            <w:r>
              <w:rPr>
                <w:rFonts w:hint="eastAsia" w:ascii="宋体" w:hAnsi="宋体" w:eastAsia="宋体" w:cs="宋体"/>
                <w:color w:val="auto"/>
                <w:sz w:val="24"/>
                <w:shd w:val="clear" w:color="auto" w:fill="FFFFFF"/>
                <w:lang w:eastAsia="zh-CN"/>
              </w:rPr>
              <w:t>”</w:t>
            </w:r>
            <w:r>
              <w:rPr>
                <w:rFonts w:ascii="Times New Roman" w:hAnsi="Times New Roman" w:eastAsia="宋体"/>
                <w:color w:val="auto"/>
                <w:sz w:val="24"/>
                <w:szCs w:val="24"/>
              </w:rPr>
              <w:t>和</w:t>
            </w:r>
            <w:r>
              <w:rPr>
                <w:rFonts w:ascii="Times New Roman" w:hAnsi="Times New Roman" w:eastAsia="宋体"/>
                <w:bCs/>
                <w:color w:val="auto"/>
                <w:sz w:val="24"/>
              </w:rPr>
              <w:t>《危险废物贮存污染控制标准》（GB18597-20</w:t>
            </w:r>
            <w:r>
              <w:rPr>
                <w:rFonts w:hint="eastAsia" w:ascii="Times New Roman" w:hAnsi="Times New Roman" w:eastAsia="宋体"/>
                <w:bCs/>
                <w:color w:val="auto"/>
                <w:sz w:val="24"/>
                <w:lang w:val="en-US" w:eastAsia="zh-CN"/>
              </w:rPr>
              <w:t>23</w:t>
            </w:r>
            <w:r>
              <w:rPr>
                <w:rFonts w:ascii="Times New Roman" w:hAnsi="Times New Roman" w:eastAsia="宋体"/>
                <w:bCs/>
                <w:color w:val="auto"/>
                <w:sz w:val="24"/>
              </w:rPr>
              <w:t>）</w:t>
            </w:r>
            <w:r>
              <w:rPr>
                <w:rFonts w:ascii="Times New Roman" w:hAnsi="Times New Roman" w:eastAsia="宋体"/>
                <w:color w:val="auto"/>
                <w:sz w:val="24"/>
                <w:szCs w:val="24"/>
              </w:rPr>
              <w:t>中要求进行分质贮存和处置。</w:t>
            </w:r>
          </w:p>
          <w:p w14:paraId="03914BBA">
            <w:pPr>
              <w:spacing w:line="360" w:lineRule="auto"/>
              <w:ind w:firstLine="480" w:firstLineChars="200"/>
              <w:jc w:val="both"/>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w:t>
            </w:r>
            <w:r>
              <w:rPr>
                <w:rFonts w:hint="eastAsia" w:ascii="Times New Roman" w:hAnsi="Times New Roman" w:eastAsia="宋体" w:cs="Times New Roman"/>
                <w:b w:val="0"/>
                <w:bCs w:val="0"/>
                <w:color w:val="auto"/>
                <w:sz w:val="24"/>
                <w:szCs w:val="24"/>
                <w:lang w:val="en-US" w:eastAsia="zh-CN"/>
              </w:rPr>
              <w:t>4</w:t>
            </w:r>
            <w:r>
              <w:rPr>
                <w:rFonts w:hint="default" w:ascii="Times New Roman" w:hAnsi="Times New Roman" w:eastAsia="宋体" w:cs="Times New Roman"/>
                <w:b w:val="0"/>
                <w:bCs w:val="0"/>
                <w:color w:val="auto"/>
                <w:sz w:val="24"/>
                <w:szCs w:val="24"/>
                <w:lang w:val="en-US" w:eastAsia="zh-CN"/>
              </w:rPr>
              <w:t>）环境保护图形标志</w:t>
            </w:r>
          </w:p>
          <w:p w14:paraId="44E3C1F0">
            <w:pPr>
              <w:spacing w:line="360" w:lineRule="auto"/>
              <w:ind w:firstLine="480" w:firstLineChars="200"/>
              <w:rPr>
                <w:rFonts w:hint="default" w:ascii="Times New Roman" w:hAnsi="Times New Roman" w:eastAsia="宋体" w:cs="Times New Roman"/>
                <w:color w:val="auto"/>
                <w:sz w:val="24"/>
                <w:szCs w:val="24"/>
                <w:lang w:val="en-US" w:eastAsia="zh-CN"/>
              </w:rPr>
            </w:pPr>
            <w:r>
              <w:rPr>
                <w:rFonts w:ascii="Times New Roman" w:hAnsi="Times New Roman" w:eastAsia="宋体"/>
                <w:color w:val="auto"/>
                <w:sz w:val="24"/>
                <w:szCs w:val="24"/>
              </w:rPr>
              <w:t>在厂区的</w:t>
            </w:r>
            <w:r>
              <w:rPr>
                <w:rFonts w:hint="eastAsia" w:ascii="Times New Roman" w:hAnsi="Times New Roman" w:eastAsia="宋体"/>
                <w:color w:val="auto"/>
                <w:sz w:val="24"/>
                <w:szCs w:val="24"/>
                <w:lang w:val="en-US" w:eastAsia="zh-CN"/>
              </w:rPr>
              <w:t>废气排放口、</w:t>
            </w:r>
            <w:r>
              <w:rPr>
                <w:rFonts w:ascii="Times New Roman" w:hAnsi="Times New Roman" w:eastAsia="宋体"/>
                <w:color w:val="auto"/>
                <w:sz w:val="24"/>
                <w:szCs w:val="24"/>
              </w:rPr>
              <w:t>噪声排放源、固体废物贮存处置场应设置环境保护图形标志，环境保护图形符号见下表。</w:t>
            </w:r>
          </w:p>
          <w:p w14:paraId="0231E144">
            <w:pPr>
              <w:bidi w:val="0"/>
              <w:spacing w:line="240" w:lineRule="auto"/>
              <w:jc w:val="center"/>
              <w:rPr>
                <w:rFonts w:hint="eastAsia" w:ascii="Times New Roman" w:hAnsi="Times New Roman" w:eastAsia="宋体" w:cs="Times New Roman"/>
                <w:b/>
                <w:bCs/>
                <w:color w:val="auto"/>
                <w:sz w:val="24"/>
                <w:szCs w:val="24"/>
                <w:lang w:val="en-US" w:eastAsia="zh-CN"/>
              </w:rPr>
            </w:pPr>
          </w:p>
          <w:p w14:paraId="3EDD5CE9">
            <w:pPr>
              <w:bidi w:val="0"/>
              <w:spacing w:line="240" w:lineRule="auto"/>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b/>
                <w:bCs/>
                <w:color w:val="auto"/>
                <w:sz w:val="24"/>
                <w:szCs w:val="24"/>
                <w:lang w:val="en-US" w:eastAsia="zh-CN"/>
              </w:rPr>
              <w:t>5-1</w:t>
            </w:r>
            <w:r>
              <w:rPr>
                <w:rFonts w:hint="default" w:ascii="Times New Roman" w:hAnsi="Times New Roman" w:eastAsia="宋体" w:cs="Times New Roman"/>
                <w:b/>
                <w:bCs/>
                <w:color w:val="auto"/>
                <w:sz w:val="24"/>
                <w:szCs w:val="24"/>
                <w:lang w:val="en-US" w:eastAsia="zh-CN"/>
              </w:rPr>
              <w:t>环境保护</w:t>
            </w:r>
            <w:r>
              <w:rPr>
                <w:rFonts w:hint="eastAsia" w:ascii="Times New Roman" w:hAnsi="Times New Roman" w:eastAsia="宋体" w:cs="Times New Roman"/>
                <w:b/>
                <w:bCs/>
                <w:color w:val="auto"/>
                <w:sz w:val="24"/>
                <w:szCs w:val="24"/>
                <w:lang w:val="en-US" w:eastAsia="zh-CN"/>
              </w:rPr>
              <w:t>标识标志</w:t>
            </w:r>
          </w:p>
          <w:tbl>
            <w:tblPr>
              <w:tblStyle w:val="22"/>
              <w:tblW w:w="4998"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4105"/>
              <w:gridCol w:w="3758"/>
            </w:tblGrid>
            <w:tr w14:paraId="1F1720F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610" w:type="pct"/>
                  <w:tcBorders>
                    <w:tl2br w:val="nil"/>
                    <w:tr2bl w:val="nil"/>
                  </w:tcBorders>
                  <w:noWrap w:val="0"/>
                  <w:vAlign w:val="center"/>
                </w:tcPr>
                <w:p w14:paraId="35C71011">
                  <w:pPr>
                    <w:jc w:val="center"/>
                    <w:rPr>
                      <w:rFonts w:hint="default" w:ascii="Times New Roman" w:hAnsi="Times New Roman" w:eastAsia="宋体" w:cs="Times New Roman"/>
                      <w:b/>
                      <w:bCs/>
                      <w:color w:val="auto"/>
                      <w:sz w:val="21"/>
                      <w:szCs w:val="21"/>
                    </w:rPr>
                  </w:pPr>
                  <w:bookmarkStart w:id="45" w:name="10.2.4企业环境信息公开"/>
                  <w:bookmarkEnd w:id="45"/>
                  <w:bookmarkStart w:id="46" w:name="10.2.4企业环境信息公开"/>
                  <w:bookmarkEnd w:id="46"/>
                  <w:r>
                    <w:rPr>
                      <w:rFonts w:hint="default" w:ascii="Times New Roman" w:hAnsi="Times New Roman" w:eastAsia="宋体" w:cs="Times New Roman"/>
                      <w:b/>
                      <w:bCs/>
                      <w:color w:val="auto"/>
                      <w:sz w:val="21"/>
                      <w:szCs w:val="21"/>
                    </w:rPr>
                    <w:t>图形标志</w:t>
                  </w:r>
                </w:p>
              </w:tc>
              <w:tc>
                <w:tcPr>
                  <w:tcW w:w="2389" w:type="pct"/>
                  <w:tcBorders>
                    <w:tl2br w:val="nil"/>
                    <w:tr2bl w:val="nil"/>
                  </w:tcBorders>
                  <w:noWrap w:val="0"/>
                  <w:vAlign w:val="center"/>
                </w:tcPr>
                <w:p w14:paraId="3639802B">
                  <w:pPr>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符号简介</w:t>
                  </w:r>
                </w:p>
              </w:tc>
            </w:tr>
            <w:tr w14:paraId="55FD184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610" w:type="pct"/>
                  <w:tcBorders>
                    <w:tl2br w:val="nil"/>
                    <w:tr2bl w:val="nil"/>
                  </w:tcBorders>
                  <w:noWrap w:val="0"/>
                  <w:vAlign w:val="center"/>
                </w:tcPr>
                <w:p w14:paraId="10E31B12">
                  <w:pPr>
                    <w:jc w:val="center"/>
                    <w:rPr>
                      <w:rFonts w:hint="default" w:ascii="Times New Roman" w:hAnsi="Times New Roman" w:eastAsia="宋体" w:cs="Times New Roman"/>
                      <w:color w:val="auto"/>
                      <w:sz w:val="21"/>
                      <w:szCs w:val="21"/>
                    </w:rPr>
                  </w:pPr>
                  <w:r>
                    <w:rPr>
                      <w:color w:val="auto"/>
                    </w:rPr>
                    <w:drawing>
                      <wp:inline distT="0" distB="0" distL="114300" distR="114300">
                        <wp:extent cx="1396365" cy="676275"/>
                        <wp:effectExtent l="0" t="0" r="13335" b="9525"/>
                        <wp:docPr id="4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2"/>
                                <pic:cNvPicPr>
                                  <a:picLocks noChangeAspect="1"/>
                                </pic:cNvPicPr>
                              </pic:nvPicPr>
                              <pic:blipFill>
                                <a:blip r:embed="rId26"/>
                                <a:stretch>
                                  <a:fillRect/>
                                </a:stretch>
                              </pic:blipFill>
                              <pic:spPr>
                                <a:xfrm>
                                  <a:off x="0" y="0"/>
                                  <a:ext cx="1396365" cy="676275"/>
                                </a:xfrm>
                                <a:prstGeom prst="rect">
                                  <a:avLst/>
                                </a:prstGeom>
                                <a:noFill/>
                                <a:ln>
                                  <a:noFill/>
                                </a:ln>
                              </pic:spPr>
                            </pic:pic>
                          </a:graphicData>
                        </a:graphic>
                      </wp:inline>
                    </w:drawing>
                  </w:r>
                </w:p>
              </w:tc>
              <w:tc>
                <w:tcPr>
                  <w:tcW w:w="2389" w:type="pct"/>
                  <w:tcBorders>
                    <w:tl2br w:val="nil"/>
                    <w:tr2bl w:val="nil"/>
                  </w:tcBorders>
                  <w:noWrap w:val="0"/>
                  <w:vAlign w:val="center"/>
                </w:tcPr>
                <w:p w14:paraId="7A21378D">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提示图形符号废气排放口</w:t>
                  </w:r>
                </w:p>
                <w:p w14:paraId="16E57D59">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表示废气向大气环境排放</w:t>
                  </w:r>
                </w:p>
              </w:tc>
            </w:tr>
            <w:tr w14:paraId="4448561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610" w:type="pct"/>
                  <w:tcBorders>
                    <w:tl2br w:val="nil"/>
                    <w:tr2bl w:val="nil"/>
                  </w:tcBorders>
                  <w:noWrap w:val="0"/>
                  <w:vAlign w:val="center"/>
                </w:tcPr>
                <w:p w14:paraId="6C686CC6">
                  <w:pPr>
                    <w:jc w:val="center"/>
                    <w:rPr>
                      <w:rFonts w:hint="default" w:ascii="Times New Roman" w:hAnsi="Times New Roman" w:eastAsia="宋体" w:cs="Times New Roman"/>
                      <w:color w:val="auto"/>
                      <w:kern w:val="2"/>
                      <w:sz w:val="21"/>
                      <w:szCs w:val="21"/>
                      <w:lang w:val="en-US" w:eastAsia="zh-CN" w:bidi="ar-SA"/>
                    </w:rPr>
                  </w:pPr>
                  <w:r>
                    <w:rPr>
                      <w:color w:val="auto"/>
                    </w:rPr>
                    <w:drawing>
                      <wp:inline distT="0" distB="0" distL="114300" distR="114300">
                        <wp:extent cx="1372235" cy="666115"/>
                        <wp:effectExtent l="0" t="0" r="18415" b="635"/>
                        <wp:docPr id="4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3"/>
                                <pic:cNvPicPr>
                                  <a:picLocks noChangeAspect="1"/>
                                </pic:cNvPicPr>
                              </pic:nvPicPr>
                              <pic:blipFill>
                                <a:blip r:embed="rId27"/>
                                <a:stretch>
                                  <a:fillRect/>
                                </a:stretch>
                              </pic:blipFill>
                              <pic:spPr>
                                <a:xfrm>
                                  <a:off x="0" y="0"/>
                                  <a:ext cx="1372235" cy="666115"/>
                                </a:xfrm>
                                <a:prstGeom prst="rect">
                                  <a:avLst/>
                                </a:prstGeom>
                                <a:noFill/>
                                <a:ln>
                                  <a:noFill/>
                                </a:ln>
                              </pic:spPr>
                            </pic:pic>
                          </a:graphicData>
                        </a:graphic>
                      </wp:inline>
                    </w:drawing>
                  </w:r>
                </w:p>
              </w:tc>
              <w:tc>
                <w:tcPr>
                  <w:tcW w:w="2389" w:type="pct"/>
                  <w:tcBorders>
                    <w:tl2br w:val="nil"/>
                    <w:tr2bl w:val="nil"/>
                  </w:tcBorders>
                  <w:noWrap w:val="0"/>
                  <w:vAlign w:val="center"/>
                </w:tcPr>
                <w:p w14:paraId="46D0C2AF">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提示图形符号噪声排放源</w:t>
                  </w:r>
                </w:p>
                <w:p w14:paraId="79810E51">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表示噪声向外环境排放</w:t>
                  </w:r>
                </w:p>
              </w:tc>
            </w:tr>
            <w:tr w14:paraId="5F3E133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610" w:type="pct"/>
                  <w:tcBorders>
                    <w:tl2br w:val="nil"/>
                    <w:tr2bl w:val="nil"/>
                  </w:tcBorders>
                  <w:noWrap w:val="0"/>
                  <w:vAlign w:val="center"/>
                </w:tcPr>
                <w:p w14:paraId="0C28C836">
                  <w:pPr>
                    <w:jc w:val="center"/>
                    <w:rPr>
                      <w:rFonts w:hint="default" w:ascii="Times New Roman" w:hAnsi="Times New Roman" w:eastAsia="宋体" w:cs="Times New Roman"/>
                      <w:color w:val="auto"/>
                      <w:kern w:val="2"/>
                      <w:sz w:val="21"/>
                      <w:szCs w:val="21"/>
                      <w:lang w:val="en-US" w:eastAsia="zh-CN" w:bidi="ar-SA"/>
                    </w:rPr>
                  </w:pPr>
                  <w:r>
                    <w:rPr>
                      <w:color w:val="auto"/>
                    </w:rPr>
                    <w:drawing>
                      <wp:inline distT="0" distB="0" distL="114300" distR="114300">
                        <wp:extent cx="532765" cy="654685"/>
                        <wp:effectExtent l="0" t="0" r="635" b="12065"/>
                        <wp:docPr id="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
                                <pic:cNvPicPr>
                                  <a:picLocks noChangeAspect="1"/>
                                </pic:cNvPicPr>
                              </pic:nvPicPr>
                              <pic:blipFill>
                                <a:blip r:embed="rId28"/>
                                <a:srcRect r="5942"/>
                                <a:stretch>
                                  <a:fillRect/>
                                </a:stretch>
                              </pic:blipFill>
                              <pic:spPr>
                                <a:xfrm>
                                  <a:off x="0" y="0"/>
                                  <a:ext cx="532765" cy="654685"/>
                                </a:xfrm>
                                <a:prstGeom prst="rect">
                                  <a:avLst/>
                                </a:prstGeom>
                                <a:noFill/>
                                <a:ln>
                                  <a:noFill/>
                                </a:ln>
                              </pic:spPr>
                            </pic:pic>
                          </a:graphicData>
                        </a:graphic>
                      </wp:inline>
                    </w:drawing>
                  </w:r>
                </w:p>
              </w:tc>
              <w:tc>
                <w:tcPr>
                  <w:tcW w:w="2389" w:type="pct"/>
                  <w:tcBorders>
                    <w:tl2br w:val="nil"/>
                    <w:tr2bl w:val="nil"/>
                  </w:tcBorders>
                  <w:noWrap w:val="0"/>
                  <w:vAlign w:val="center"/>
                </w:tcPr>
                <w:p w14:paraId="41CC8BE4">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一般固废暂存区</w:t>
                  </w:r>
                </w:p>
              </w:tc>
            </w:tr>
            <w:tr w14:paraId="033884C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610" w:type="pct"/>
                  <w:noWrap w:val="0"/>
                  <w:vAlign w:val="center"/>
                </w:tcPr>
                <w:p w14:paraId="33083A25">
                  <w:pPr>
                    <w:spacing w:line="240" w:lineRule="auto"/>
                    <w:jc w:val="center"/>
                    <w:rPr>
                      <w:rFonts w:hint="default" w:ascii="Times New Roman" w:hAnsi="Times New Roman" w:cs="Times New Roman" w:eastAsiaTheme="minorEastAsia"/>
                      <w:color w:val="auto"/>
                      <w:kern w:val="2"/>
                      <w:sz w:val="24"/>
                      <w:szCs w:val="24"/>
                      <w:lang w:val="en-US" w:eastAsia="zh-CN" w:bidi="ar-SA"/>
                    </w:rPr>
                  </w:pPr>
                  <w:r>
                    <w:rPr>
                      <w:color w:val="auto"/>
                    </w:rPr>
                    <w:drawing>
                      <wp:inline distT="0" distB="0" distL="114300" distR="114300">
                        <wp:extent cx="1130935" cy="707390"/>
                        <wp:effectExtent l="0" t="0" r="12065" b="16510"/>
                        <wp:docPr id="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
                                <pic:cNvPicPr>
                                  <a:picLocks noChangeAspect="1"/>
                                </pic:cNvPicPr>
                              </pic:nvPicPr>
                              <pic:blipFill>
                                <a:blip r:embed="rId29"/>
                                <a:stretch>
                                  <a:fillRect/>
                                </a:stretch>
                              </pic:blipFill>
                              <pic:spPr>
                                <a:xfrm>
                                  <a:off x="0" y="0"/>
                                  <a:ext cx="1130935" cy="707390"/>
                                </a:xfrm>
                                <a:prstGeom prst="rect">
                                  <a:avLst/>
                                </a:prstGeom>
                                <a:noFill/>
                                <a:ln>
                                  <a:noFill/>
                                </a:ln>
                              </pic:spPr>
                            </pic:pic>
                          </a:graphicData>
                        </a:graphic>
                      </wp:inline>
                    </w:drawing>
                  </w:r>
                </w:p>
              </w:tc>
              <w:tc>
                <w:tcPr>
                  <w:tcW w:w="2389" w:type="pct"/>
                  <w:noWrap w:val="0"/>
                  <w:vAlign w:val="center"/>
                </w:tcPr>
                <w:p w14:paraId="3DDF5EF6">
                  <w:pPr>
                    <w:spacing w:line="240" w:lineRule="auto"/>
                    <w:jc w:val="center"/>
                    <w:rPr>
                      <w:rFonts w:hint="default" w:ascii="Times New Roman" w:hAnsi="Times New Roman" w:cs="Times New Roman" w:eastAsiaTheme="minorEastAsia"/>
                      <w:color w:val="auto"/>
                      <w:kern w:val="2"/>
                      <w:sz w:val="24"/>
                      <w:szCs w:val="24"/>
                      <w:lang w:val="en-US" w:eastAsia="zh-CN" w:bidi="ar-SA"/>
                    </w:rPr>
                  </w:pPr>
                  <w:r>
                    <w:rPr>
                      <w:rFonts w:ascii="Times New Roman" w:hAnsi="Times New Roman" w:eastAsiaTheme="minorEastAsia"/>
                      <w:color w:val="auto"/>
                      <w:sz w:val="21"/>
                      <w:szCs w:val="21"/>
                    </w:rPr>
                    <w:t>危险废物</w:t>
                  </w:r>
                  <w:r>
                    <w:rPr>
                      <w:rFonts w:hint="eastAsia" w:ascii="Times New Roman" w:hAnsi="Times New Roman" w:eastAsiaTheme="minorEastAsia"/>
                      <w:color w:val="auto"/>
                      <w:sz w:val="21"/>
                      <w:szCs w:val="21"/>
                      <w:lang w:val="en-US" w:eastAsia="zh-CN"/>
                    </w:rPr>
                    <w:t>贮存设施</w:t>
                  </w:r>
                </w:p>
              </w:tc>
            </w:tr>
          </w:tbl>
          <w:p w14:paraId="6153A278">
            <w:pPr>
              <w:spacing w:line="360" w:lineRule="auto"/>
              <w:rPr>
                <w:rFonts w:hint="eastAsia" w:ascii="Times New Roman" w:hAnsi="Times New Roman" w:eastAsiaTheme="minorEastAsia"/>
                <w:color w:val="auto"/>
                <w:sz w:val="24"/>
                <w:lang w:val="en-US" w:eastAsia="zh-CN"/>
              </w:rPr>
            </w:pPr>
          </w:p>
          <w:p w14:paraId="58F5336C">
            <w:pPr>
              <w:spacing w:line="360" w:lineRule="auto"/>
              <w:rPr>
                <w:rFonts w:hint="eastAsia" w:ascii="Times New Roman" w:hAnsi="Times New Roman" w:eastAsiaTheme="minorEastAsia"/>
                <w:color w:val="auto"/>
                <w:sz w:val="24"/>
                <w:lang w:val="en-US" w:eastAsia="zh-CN"/>
              </w:rPr>
            </w:pPr>
          </w:p>
          <w:p w14:paraId="0884865C">
            <w:pPr>
              <w:spacing w:line="360" w:lineRule="auto"/>
              <w:rPr>
                <w:rFonts w:hint="eastAsia" w:ascii="Times New Roman" w:hAnsi="Times New Roman" w:eastAsiaTheme="minorEastAsia"/>
                <w:color w:val="auto"/>
                <w:sz w:val="24"/>
                <w:lang w:val="en-US" w:eastAsia="zh-CN"/>
              </w:rPr>
            </w:pPr>
          </w:p>
          <w:p w14:paraId="6C084603">
            <w:pPr>
              <w:spacing w:line="360" w:lineRule="auto"/>
              <w:rPr>
                <w:rFonts w:hint="eastAsia" w:ascii="Times New Roman" w:hAnsi="Times New Roman" w:eastAsiaTheme="minorEastAsia"/>
                <w:color w:val="auto"/>
                <w:sz w:val="24"/>
                <w:lang w:val="en-US" w:eastAsia="zh-CN"/>
              </w:rPr>
            </w:pPr>
          </w:p>
          <w:p w14:paraId="149AFE14">
            <w:pPr>
              <w:spacing w:line="360" w:lineRule="auto"/>
              <w:rPr>
                <w:rFonts w:hint="eastAsia" w:ascii="Times New Roman" w:hAnsi="Times New Roman" w:eastAsiaTheme="minorEastAsia"/>
                <w:color w:val="auto"/>
                <w:sz w:val="24"/>
                <w:lang w:val="en-US" w:eastAsia="zh-CN"/>
              </w:rPr>
            </w:pPr>
          </w:p>
          <w:p w14:paraId="47FC8D68">
            <w:pPr>
              <w:spacing w:line="360" w:lineRule="auto"/>
              <w:rPr>
                <w:rFonts w:hint="eastAsia" w:ascii="Times New Roman" w:hAnsi="Times New Roman" w:eastAsiaTheme="minorEastAsia"/>
                <w:color w:val="auto"/>
                <w:sz w:val="24"/>
                <w:lang w:val="en-US" w:eastAsia="zh-CN"/>
              </w:rPr>
            </w:pPr>
          </w:p>
          <w:p w14:paraId="2F9AEF36">
            <w:pPr>
              <w:spacing w:line="360" w:lineRule="auto"/>
              <w:rPr>
                <w:rFonts w:hint="eastAsia" w:ascii="Times New Roman" w:hAnsi="Times New Roman" w:eastAsiaTheme="minorEastAsia"/>
                <w:color w:val="auto"/>
                <w:sz w:val="24"/>
                <w:lang w:val="en-US" w:eastAsia="zh-CN"/>
              </w:rPr>
            </w:pPr>
          </w:p>
          <w:p w14:paraId="694065DF">
            <w:pPr>
              <w:spacing w:line="360" w:lineRule="auto"/>
              <w:rPr>
                <w:rFonts w:hint="eastAsia" w:ascii="Times New Roman" w:hAnsi="Times New Roman" w:eastAsiaTheme="minorEastAsia"/>
                <w:color w:val="auto"/>
                <w:sz w:val="24"/>
                <w:lang w:val="en-US" w:eastAsia="zh-CN"/>
              </w:rPr>
            </w:pPr>
          </w:p>
          <w:p w14:paraId="69D2F552">
            <w:pPr>
              <w:spacing w:line="360" w:lineRule="auto"/>
              <w:rPr>
                <w:rFonts w:hint="eastAsia" w:ascii="Times New Roman" w:hAnsi="Times New Roman" w:eastAsiaTheme="minorEastAsia"/>
                <w:color w:val="auto"/>
                <w:sz w:val="24"/>
                <w:lang w:val="en-US" w:eastAsia="zh-CN"/>
              </w:rPr>
            </w:pPr>
          </w:p>
          <w:p w14:paraId="7E163EB1">
            <w:pPr>
              <w:spacing w:line="360" w:lineRule="auto"/>
              <w:rPr>
                <w:rFonts w:hint="eastAsia" w:ascii="Times New Roman" w:hAnsi="Times New Roman" w:eastAsiaTheme="minorEastAsia"/>
                <w:color w:val="auto"/>
                <w:sz w:val="24"/>
                <w:lang w:val="en-US" w:eastAsia="zh-CN"/>
              </w:rPr>
            </w:pPr>
          </w:p>
          <w:p w14:paraId="267B060F">
            <w:pPr>
              <w:spacing w:line="360" w:lineRule="auto"/>
              <w:rPr>
                <w:rFonts w:hint="eastAsia" w:ascii="Times New Roman" w:hAnsi="Times New Roman" w:eastAsiaTheme="minorEastAsia"/>
                <w:color w:val="auto"/>
                <w:sz w:val="24"/>
                <w:lang w:val="en-US" w:eastAsia="zh-CN"/>
              </w:rPr>
            </w:pPr>
          </w:p>
          <w:p w14:paraId="2D5996E1">
            <w:pPr>
              <w:spacing w:line="360" w:lineRule="auto"/>
              <w:rPr>
                <w:rFonts w:hint="eastAsia" w:ascii="Times New Roman" w:hAnsi="Times New Roman" w:eastAsiaTheme="minorEastAsia"/>
                <w:color w:val="auto"/>
                <w:sz w:val="24"/>
                <w:lang w:val="en-US" w:eastAsia="zh-CN"/>
              </w:rPr>
            </w:pPr>
          </w:p>
          <w:p w14:paraId="340B1A82">
            <w:pPr>
              <w:spacing w:line="360" w:lineRule="auto"/>
              <w:rPr>
                <w:rFonts w:hint="eastAsia" w:ascii="Times New Roman" w:hAnsi="Times New Roman" w:eastAsiaTheme="minorEastAsia"/>
                <w:color w:val="auto"/>
                <w:sz w:val="24"/>
                <w:lang w:val="en-US" w:eastAsia="zh-CN"/>
              </w:rPr>
            </w:pPr>
          </w:p>
          <w:p w14:paraId="77007A2D">
            <w:pPr>
              <w:spacing w:line="360" w:lineRule="auto"/>
              <w:rPr>
                <w:rFonts w:hint="eastAsia" w:ascii="Times New Roman" w:hAnsi="Times New Roman" w:eastAsiaTheme="minorEastAsia"/>
                <w:color w:val="auto"/>
                <w:sz w:val="24"/>
                <w:lang w:val="en-US" w:eastAsia="zh-CN"/>
              </w:rPr>
            </w:pPr>
          </w:p>
          <w:p w14:paraId="5ECC10F0">
            <w:pPr>
              <w:spacing w:line="360" w:lineRule="auto"/>
              <w:rPr>
                <w:rFonts w:hint="eastAsia" w:ascii="Times New Roman" w:hAnsi="Times New Roman" w:eastAsiaTheme="minorEastAsia"/>
                <w:color w:val="auto"/>
                <w:sz w:val="24"/>
                <w:lang w:val="en-US" w:eastAsia="zh-CN"/>
              </w:rPr>
            </w:pPr>
          </w:p>
          <w:p w14:paraId="7475BAE5">
            <w:pPr>
              <w:spacing w:line="360" w:lineRule="auto"/>
              <w:rPr>
                <w:rFonts w:hint="eastAsia" w:ascii="Times New Roman" w:hAnsi="Times New Roman" w:eastAsiaTheme="minorEastAsia"/>
                <w:color w:val="auto"/>
                <w:sz w:val="24"/>
                <w:lang w:val="en-US" w:eastAsia="zh-CN"/>
              </w:rPr>
            </w:pPr>
          </w:p>
          <w:p w14:paraId="77C7D4F3">
            <w:pPr>
              <w:spacing w:line="360" w:lineRule="auto"/>
              <w:rPr>
                <w:rFonts w:hint="default" w:ascii="Times New Roman" w:hAnsi="Times New Roman" w:eastAsiaTheme="minorEastAsia"/>
                <w:color w:val="auto"/>
                <w:sz w:val="24"/>
                <w:lang w:val="en-US" w:eastAsia="zh-CN"/>
              </w:rPr>
            </w:pPr>
          </w:p>
        </w:tc>
      </w:tr>
    </w:tbl>
    <w:p w14:paraId="5F522E9B">
      <w:pPr>
        <w:pStyle w:val="3"/>
        <w:rPr>
          <w:color w:val="auto"/>
        </w:rPr>
      </w:pPr>
      <w:r>
        <w:rPr>
          <w:color w:val="auto"/>
        </w:rPr>
        <w:t>六、结论</w:t>
      </w:r>
    </w:p>
    <w:tbl>
      <w:tblPr>
        <w:tblStyle w:val="22"/>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14:paraId="79B861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tcBorders>
              <w:tl2br w:val="nil"/>
              <w:tr2bl w:val="nil"/>
            </w:tcBorders>
            <w:vAlign w:val="center"/>
          </w:tcPr>
          <w:p w14:paraId="223880A8">
            <w:pPr>
              <w:spacing w:line="360" w:lineRule="auto"/>
              <w:ind w:firstLine="480" w:firstLineChars="200"/>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从环境保护角度，本项目环境影响可行。</w:t>
            </w:r>
          </w:p>
          <w:p w14:paraId="238644EE">
            <w:pPr>
              <w:spacing w:line="360" w:lineRule="auto"/>
              <w:ind w:firstLine="480" w:firstLineChars="200"/>
              <w:rPr>
                <w:rFonts w:ascii="Times New Roman" w:hAnsi="Times New Roman" w:eastAsiaTheme="minorEastAsia"/>
                <w:color w:val="auto"/>
                <w:sz w:val="24"/>
              </w:rPr>
            </w:pPr>
          </w:p>
          <w:p w14:paraId="0A11F18B">
            <w:pPr>
              <w:rPr>
                <w:rFonts w:ascii="Times New Roman" w:hAnsi="Times New Roman" w:eastAsiaTheme="minorEastAsia"/>
                <w:color w:val="auto"/>
                <w:sz w:val="24"/>
              </w:rPr>
            </w:pPr>
          </w:p>
          <w:p w14:paraId="5BC01DA3">
            <w:pPr>
              <w:rPr>
                <w:rFonts w:ascii="Times New Roman" w:hAnsi="Times New Roman" w:eastAsiaTheme="minorEastAsia"/>
                <w:color w:val="auto"/>
                <w:sz w:val="24"/>
              </w:rPr>
            </w:pPr>
          </w:p>
          <w:p w14:paraId="63AF86EA">
            <w:pPr>
              <w:rPr>
                <w:rFonts w:ascii="Times New Roman" w:hAnsi="Times New Roman" w:eastAsiaTheme="minorEastAsia"/>
                <w:color w:val="auto"/>
                <w:sz w:val="24"/>
              </w:rPr>
            </w:pPr>
          </w:p>
          <w:p w14:paraId="66709743">
            <w:pPr>
              <w:rPr>
                <w:rFonts w:ascii="Times New Roman" w:hAnsi="Times New Roman" w:eastAsiaTheme="minorEastAsia"/>
                <w:color w:val="auto"/>
                <w:sz w:val="24"/>
              </w:rPr>
            </w:pPr>
          </w:p>
          <w:p w14:paraId="30C0BBFC">
            <w:pPr>
              <w:rPr>
                <w:rFonts w:ascii="Times New Roman" w:hAnsi="Times New Roman" w:eastAsiaTheme="minorEastAsia"/>
                <w:color w:val="auto"/>
                <w:sz w:val="24"/>
              </w:rPr>
            </w:pPr>
          </w:p>
          <w:p w14:paraId="6BEE6609">
            <w:pPr>
              <w:rPr>
                <w:rFonts w:ascii="Times New Roman" w:hAnsi="Times New Roman" w:eastAsiaTheme="minorEastAsia"/>
                <w:color w:val="auto"/>
                <w:sz w:val="24"/>
              </w:rPr>
            </w:pPr>
          </w:p>
          <w:p w14:paraId="15F3D188">
            <w:pPr>
              <w:rPr>
                <w:rFonts w:ascii="Times New Roman" w:hAnsi="Times New Roman" w:eastAsiaTheme="minorEastAsia"/>
                <w:color w:val="auto"/>
                <w:sz w:val="24"/>
              </w:rPr>
            </w:pPr>
          </w:p>
          <w:p w14:paraId="73B63FA8">
            <w:pPr>
              <w:rPr>
                <w:rFonts w:ascii="Times New Roman" w:hAnsi="Times New Roman" w:eastAsiaTheme="minorEastAsia"/>
                <w:color w:val="auto"/>
                <w:sz w:val="24"/>
              </w:rPr>
            </w:pPr>
          </w:p>
          <w:p w14:paraId="1F592ADD">
            <w:pPr>
              <w:rPr>
                <w:rFonts w:ascii="Times New Roman" w:hAnsi="Times New Roman" w:eastAsiaTheme="minorEastAsia"/>
                <w:color w:val="auto"/>
                <w:sz w:val="24"/>
              </w:rPr>
            </w:pPr>
          </w:p>
          <w:p w14:paraId="5F661E97">
            <w:pPr>
              <w:rPr>
                <w:rFonts w:ascii="Times New Roman" w:hAnsi="Times New Roman" w:eastAsiaTheme="minorEastAsia"/>
                <w:color w:val="auto"/>
                <w:sz w:val="24"/>
              </w:rPr>
            </w:pPr>
          </w:p>
          <w:p w14:paraId="6009240C">
            <w:pPr>
              <w:rPr>
                <w:rFonts w:ascii="Times New Roman" w:hAnsi="Times New Roman" w:eastAsiaTheme="minorEastAsia"/>
                <w:color w:val="auto"/>
                <w:sz w:val="24"/>
              </w:rPr>
            </w:pPr>
          </w:p>
          <w:p w14:paraId="295EEDA7">
            <w:pPr>
              <w:rPr>
                <w:rFonts w:ascii="Times New Roman" w:hAnsi="Times New Roman" w:eastAsiaTheme="minorEastAsia"/>
                <w:color w:val="auto"/>
                <w:sz w:val="24"/>
              </w:rPr>
            </w:pPr>
          </w:p>
          <w:p w14:paraId="04BDDFF7">
            <w:pPr>
              <w:rPr>
                <w:rFonts w:ascii="Times New Roman" w:hAnsi="Times New Roman" w:eastAsiaTheme="minorEastAsia"/>
                <w:color w:val="auto"/>
                <w:sz w:val="24"/>
              </w:rPr>
            </w:pPr>
          </w:p>
          <w:p w14:paraId="3F648EC2">
            <w:pPr>
              <w:rPr>
                <w:rFonts w:ascii="Times New Roman" w:hAnsi="Times New Roman" w:eastAsiaTheme="minorEastAsia"/>
                <w:color w:val="auto"/>
                <w:sz w:val="24"/>
              </w:rPr>
            </w:pPr>
          </w:p>
          <w:p w14:paraId="71A89B93">
            <w:pPr>
              <w:rPr>
                <w:rFonts w:ascii="Times New Roman" w:hAnsi="Times New Roman" w:eastAsiaTheme="minorEastAsia"/>
                <w:color w:val="auto"/>
                <w:sz w:val="24"/>
              </w:rPr>
            </w:pPr>
          </w:p>
          <w:p w14:paraId="6D342E1A">
            <w:pPr>
              <w:rPr>
                <w:rFonts w:ascii="Times New Roman" w:hAnsi="Times New Roman" w:eastAsiaTheme="minorEastAsia"/>
                <w:color w:val="auto"/>
                <w:sz w:val="24"/>
              </w:rPr>
            </w:pPr>
          </w:p>
          <w:p w14:paraId="4C0CDED5">
            <w:pPr>
              <w:rPr>
                <w:rFonts w:ascii="Times New Roman" w:hAnsi="Times New Roman" w:eastAsiaTheme="minorEastAsia"/>
                <w:color w:val="auto"/>
                <w:sz w:val="24"/>
              </w:rPr>
            </w:pPr>
          </w:p>
          <w:p w14:paraId="0B492A2A">
            <w:pPr>
              <w:rPr>
                <w:rFonts w:ascii="Times New Roman" w:hAnsi="Times New Roman" w:eastAsiaTheme="minorEastAsia"/>
                <w:color w:val="auto"/>
                <w:sz w:val="24"/>
              </w:rPr>
            </w:pPr>
          </w:p>
          <w:p w14:paraId="2B24C245">
            <w:pPr>
              <w:rPr>
                <w:rFonts w:ascii="Times New Roman" w:hAnsi="Times New Roman" w:eastAsiaTheme="minorEastAsia"/>
                <w:color w:val="auto"/>
                <w:sz w:val="24"/>
              </w:rPr>
            </w:pPr>
          </w:p>
          <w:p w14:paraId="0870A20E">
            <w:pPr>
              <w:rPr>
                <w:rFonts w:ascii="Times New Roman" w:hAnsi="Times New Roman" w:eastAsiaTheme="minorEastAsia"/>
                <w:color w:val="auto"/>
                <w:sz w:val="24"/>
              </w:rPr>
            </w:pPr>
          </w:p>
          <w:p w14:paraId="161C6162">
            <w:pPr>
              <w:rPr>
                <w:rFonts w:ascii="Times New Roman" w:hAnsi="Times New Roman" w:eastAsiaTheme="minorEastAsia"/>
                <w:color w:val="auto"/>
                <w:sz w:val="24"/>
              </w:rPr>
            </w:pPr>
          </w:p>
          <w:p w14:paraId="21ABE9C3">
            <w:pPr>
              <w:rPr>
                <w:rFonts w:ascii="Times New Roman" w:hAnsi="Times New Roman" w:eastAsiaTheme="minorEastAsia"/>
                <w:color w:val="auto"/>
                <w:sz w:val="24"/>
              </w:rPr>
            </w:pPr>
          </w:p>
          <w:p w14:paraId="2A52AA42">
            <w:pPr>
              <w:rPr>
                <w:rFonts w:ascii="Times New Roman" w:hAnsi="Times New Roman" w:eastAsiaTheme="minorEastAsia"/>
                <w:color w:val="auto"/>
                <w:sz w:val="24"/>
              </w:rPr>
            </w:pPr>
          </w:p>
          <w:p w14:paraId="6A10AFC1">
            <w:pPr>
              <w:rPr>
                <w:rFonts w:ascii="Times New Roman" w:hAnsi="Times New Roman" w:eastAsiaTheme="minorEastAsia"/>
                <w:color w:val="auto"/>
                <w:sz w:val="24"/>
              </w:rPr>
            </w:pPr>
          </w:p>
          <w:p w14:paraId="0B691717">
            <w:pPr>
              <w:rPr>
                <w:rFonts w:ascii="Times New Roman" w:hAnsi="Times New Roman" w:eastAsiaTheme="minorEastAsia"/>
                <w:color w:val="auto"/>
                <w:sz w:val="24"/>
              </w:rPr>
            </w:pPr>
          </w:p>
          <w:p w14:paraId="2D02946A">
            <w:pPr>
              <w:rPr>
                <w:rFonts w:ascii="Times New Roman" w:hAnsi="Times New Roman" w:eastAsiaTheme="minorEastAsia"/>
                <w:color w:val="auto"/>
                <w:sz w:val="24"/>
              </w:rPr>
            </w:pPr>
          </w:p>
          <w:p w14:paraId="7FB1C79E">
            <w:pPr>
              <w:rPr>
                <w:rFonts w:ascii="Times New Roman" w:hAnsi="Times New Roman" w:eastAsiaTheme="minorEastAsia"/>
                <w:color w:val="auto"/>
                <w:sz w:val="24"/>
              </w:rPr>
            </w:pPr>
          </w:p>
          <w:p w14:paraId="21B53F2A">
            <w:pPr>
              <w:rPr>
                <w:rFonts w:ascii="Times New Roman" w:hAnsi="Times New Roman" w:eastAsiaTheme="minorEastAsia"/>
                <w:color w:val="auto"/>
                <w:sz w:val="24"/>
              </w:rPr>
            </w:pPr>
          </w:p>
          <w:p w14:paraId="7B712DFB">
            <w:pPr>
              <w:rPr>
                <w:rFonts w:ascii="Times New Roman" w:hAnsi="Times New Roman" w:eastAsiaTheme="minorEastAsia"/>
                <w:color w:val="auto"/>
                <w:sz w:val="24"/>
              </w:rPr>
            </w:pPr>
          </w:p>
          <w:p w14:paraId="14442EEC">
            <w:pPr>
              <w:rPr>
                <w:rFonts w:ascii="Times New Roman" w:hAnsi="Times New Roman" w:eastAsiaTheme="minorEastAsia"/>
                <w:color w:val="auto"/>
                <w:sz w:val="24"/>
              </w:rPr>
            </w:pPr>
          </w:p>
          <w:p w14:paraId="1678C1B8">
            <w:pPr>
              <w:rPr>
                <w:rFonts w:ascii="Times New Roman" w:hAnsi="Times New Roman" w:eastAsiaTheme="minorEastAsia"/>
                <w:color w:val="auto"/>
                <w:sz w:val="24"/>
              </w:rPr>
            </w:pPr>
          </w:p>
          <w:p w14:paraId="0291B03B">
            <w:pPr>
              <w:rPr>
                <w:rFonts w:ascii="Times New Roman" w:hAnsi="Times New Roman" w:eastAsiaTheme="minorEastAsia"/>
                <w:color w:val="auto"/>
                <w:sz w:val="24"/>
              </w:rPr>
            </w:pPr>
          </w:p>
          <w:p w14:paraId="58A154CD">
            <w:pPr>
              <w:rPr>
                <w:rFonts w:hint="eastAsia" w:ascii="Times New Roman" w:hAnsi="Times New Roman" w:eastAsiaTheme="minorEastAsia"/>
                <w:color w:val="auto"/>
                <w:sz w:val="24"/>
                <w:lang w:val="en-US" w:eastAsia="zh-CN"/>
              </w:rPr>
            </w:pPr>
          </w:p>
          <w:p w14:paraId="056F4E0D">
            <w:pPr>
              <w:rPr>
                <w:rFonts w:hint="eastAsia" w:ascii="Times New Roman" w:hAnsi="Times New Roman" w:eastAsiaTheme="minorEastAsia"/>
                <w:color w:val="auto"/>
                <w:sz w:val="24"/>
                <w:lang w:val="en-US" w:eastAsia="zh-CN"/>
              </w:rPr>
            </w:pPr>
          </w:p>
          <w:p w14:paraId="7E9BA123">
            <w:pPr>
              <w:rPr>
                <w:rFonts w:hint="eastAsia" w:ascii="Times New Roman" w:hAnsi="Times New Roman" w:eastAsiaTheme="minorEastAsia"/>
                <w:color w:val="auto"/>
                <w:sz w:val="24"/>
                <w:lang w:val="en-US" w:eastAsia="zh-CN"/>
              </w:rPr>
            </w:pPr>
          </w:p>
          <w:p w14:paraId="6B7BCBD6">
            <w:pPr>
              <w:rPr>
                <w:rFonts w:hint="eastAsia" w:ascii="Times New Roman" w:hAnsi="Times New Roman" w:eastAsiaTheme="minorEastAsia"/>
                <w:color w:val="auto"/>
                <w:sz w:val="24"/>
                <w:lang w:val="en-US" w:eastAsia="zh-CN"/>
              </w:rPr>
            </w:pPr>
          </w:p>
          <w:p w14:paraId="705ADB84">
            <w:pPr>
              <w:rPr>
                <w:rFonts w:hint="eastAsia" w:ascii="Times New Roman" w:hAnsi="Times New Roman" w:eastAsiaTheme="minorEastAsia"/>
                <w:color w:val="auto"/>
                <w:sz w:val="24"/>
                <w:lang w:val="en-US" w:eastAsia="zh-CN"/>
              </w:rPr>
            </w:pPr>
          </w:p>
          <w:p w14:paraId="3BEBF9AA">
            <w:pPr>
              <w:rPr>
                <w:rFonts w:hint="eastAsia" w:ascii="Times New Roman" w:hAnsi="Times New Roman" w:eastAsiaTheme="minorEastAsia"/>
                <w:color w:val="auto"/>
                <w:sz w:val="24"/>
                <w:lang w:val="en-US" w:eastAsia="zh-CN"/>
              </w:rPr>
            </w:pPr>
          </w:p>
        </w:tc>
      </w:tr>
    </w:tbl>
    <w:p w14:paraId="079EA037">
      <w:pPr>
        <w:rPr>
          <w:rFonts w:ascii="Times New Roman" w:hAnsi="Times New Roman" w:eastAsiaTheme="minorEastAsia"/>
          <w:color w:val="auto"/>
        </w:rPr>
      </w:pPr>
    </w:p>
    <w:p w14:paraId="277E7917">
      <w:pPr>
        <w:rPr>
          <w:rFonts w:ascii="Times New Roman" w:hAnsi="Times New Roman" w:eastAsiaTheme="minorEastAsia"/>
          <w:b/>
          <w:bCs/>
          <w:color w:val="auto"/>
          <w:sz w:val="32"/>
          <w:szCs w:val="40"/>
        </w:rPr>
        <w:sectPr>
          <w:footerReference r:id="rId7" w:type="default"/>
          <w:pgSz w:w="11906" w:h="16838"/>
          <w:pgMar w:top="1417" w:right="1417" w:bottom="1417" w:left="1417" w:header="851" w:footer="992" w:gutter="0"/>
          <w:pgBorders>
            <w:top w:val="none" w:sz="0" w:space="0"/>
            <w:left w:val="none" w:sz="0" w:space="0"/>
            <w:bottom w:val="none" w:sz="0" w:space="0"/>
            <w:right w:val="none" w:sz="0" w:space="0"/>
          </w:pgBorders>
          <w:pgNumType w:start="44"/>
          <w:cols w:space="0" w:num="1"/>
          <w:rtlGutter w:val="0"/>
          <w:docGrid w:type="lines" w:linePitch="312" w:charSpace="0"/>
        </w:sectPr>
      </w:pPr>
    </w:p>
    <w:p w14:paraId="383A9052">
      <w:pPr>
        <w:pStyle w:val="3"/>
        <w:spacing w:line="240" w:lineRule="auto"/>
        <w:rPr>
          <w:color w:val="auto"/>
          <w:sz w:val="28"/>
          <w:szCs w:val="44"/>
        </w:rPr>
      </w:pPr>
      <w:r>
        <w:rPr>
          <w:color w:val="auto"/>
          <w:sz w:val="28"/>
          <w:szCs w:val="44"/>
        </w:rPr>
        <w:t>附表</w:t>
      </w:r>
    </w:p>
    <w:p w14:paraId="314C1824">
      <w:pPr>
        <w:jc w:val="center"/>
        <w:rPr>
          <w:rFonts w:ascii="Times New Roman" w:hAnsi="Times New Roman" w:eastAsiaTheme="minorEastAsia"/>
          <w:b/>
          <w:bCs/>
          <w:color w:val="auto"/>
          <w:sz w:val="24"/>
          <w:szCs w:val="32"/>
        </w:rPr>
      </w:pPr>
      <w:r>
        <w:rPr>
          <w:rFonts w:ascii="Times New Roman" w:hAnsi="Times New Roman" w:eastAsiaTheme="minorEastAsia"/>
          <w:b/>
          <w:bCs/>
          <w:color w:val="auto"/>
          <w:sz w:val="24"/>
          <w:szCs w:val="32"/>
        </w:rPr>
        <w:t>建设项目污染物排放量汇总表</w:t>
      </w:r>
    </w:p>
    <w:tbl>
      <w:tblPr>
        <w:tblStyle w:val="22"/>
        <w:tblW w:w="49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88"/>
        <w:gridCol w:w="1549"/>
        <w:gridCol w:w="1468"/>
        <w:gridCol w:w="1200"/>
        <w:gridCol w:w="1679"/>
        <w:gridCol w:w="1803"/>
        <w:gridCol w:w="1859"/>
        <w:gridCol w:w="1817"/>
        <w:gridCol w:w="1589"/>
      </w:tblGrid>
      <w:tr w14:paraId="2402DE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8" w:type="pct"/>
            <w:tcBorders>
              <w:tl2br w:val="nil"/>
              <w:tr2bl w:val="nil"/>
            </w:tcBorders>
            <w:tcMar>
              <w:left w:w="28" w:type="dxa"/>
              <w:right w:w="28" w:type="dxa"/>
            </w:tcMar>
            <w:vAlign w:val="center"/>
          </w:tcPr>
          <w:p w14:paraId="70E8D684">
            <w:pPr>
              <w:jc w:val="right"/>
              <w:rPr>
                <w:rFonts w:ascii="Times New Roman" w:hAnsi="Times New Roman" w:eastAsiaTheme="minorEastAsia"/>
                <w:b/>
                <w:bCs/>
                <w:color w:val="auto"/>
                <w:sz w:val="21"/>
                <w:szCs w:val="21"/>
              </w:rPr>
            </w:pPr>
            <w:r>
              <w:rPr>
                <w:b/>
                <w:bCs/>
                <w:color w:val="auto"/>
                <w:sz w:val="21"/>
                <w:szCs w:val="21"/>
              </w:rPr>
              <mc:AlternateContent>
                <mc:Choice Requires="wps">
                  <w:drawing>
                    <wp:anchor distT="0" distB="0" distL="114300" distR="114300" simplePos="0" relativeHeight="251662336" behindDoc="0" locked="0" layoutInCell="1" allowOverlap="1">
                      <wp:simplePos x="0" y="0"/>
                      <wp:positionH relativeFrom="column">
                        <wp:posOffset>-25400</wp:posOffset>
                      </wp:positionH>
                      <wp:positionV relativeFrom="paragraph">
                        <wp:posOffset>-10160</wp:posOffset>
                      </wp:positionV>
                      <wp:extent cx="718185" cy="599440"/>
                      <wp:effectExtent l="3810" t="5080" r="20955" b="5080"/>
                      <wp:wrapNone/>
                      <wp:docPr id="5" name="直接连接符 5"/>
                      <wp:cNvGraphicFramePr/>
                      <a:graphic xmlns:a="http://schemas.openxmlformats.org/drawingml/2006/main">
                        <a:graphicData uri="http://schemas.microsoft.com/office/word/2010/wordprocessingShape">
                          <wps:wsp>
                            <wps:cNvCnPr/>
                            <wps:spPr>
                              <a:xfrm>
                                <a:off x="882650" y="1696085"/>
                                <a:ext cx="718185" cy="59944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margin-left:-2pt;margin-top:-0.8pt;height:47.2pt;width:56.55pt;z-index:251662336;mso-width-relative:page;mso-height-relative:page;" filled="f" stroked="t" coordsize="21600,21600" o:gfxdata="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Wm1rPZAAAACAEAAA8AAAAAAAAAAQAgAAAAIgAAAGRycy9kb3ducmV2LnhtbFBL&#10;AQIUABQAAAAIAIdO4kCSnel39QEAAMEDAAAOAAAAAAAAAAEAIAAAACgBAABkcnMvZTJvRG9jLnht&#10;bFBLBQYAAAAABgAGAFkBAACPBQAAAAA=&#10;">
                      <v:fill on="f" focussize="0,0"/>
                      <v:stroke weight="1pt" color="#000000 [3200]" miterlimit="8" joinstyle="miter"/>
                      <v:imagedata o:title=""/>
                      <o:lock v:ext="edit" aspectratio="f"/>
                    </v:line>
                  </w:pict>
                </mc:Fallback>
              </mc:AlternateContent>
            </w:r>
            <w:r>
              <w:rPr>
                <w:rFonts w:ascii="Times New Roman" w:hAnsi="Times New Roman" w:eastAsiaTheme="minorEastAsia"/>
                <w:b/>
                <w:bCs/>
                <w:color w:val="auto"/>
                <w:sz w:val="21"/>
                <w:szCs w:val="21"/>
              </w:rPr>
              <w:t>项目</w:t>
            </w:r>
          </w:p>
          <w:p w14:paraId="57C9B9EB">
            <w:pPr>
              <w:jc w:val="left"/>
              <w:rPr>
                <w:rFonts w:ascii="Times New Roman" w:hAnsi="Times New Roman" w:eastAsiaTheme="minorEastAsia"/>
                <w:b/>
                <w:bCs/>
                <w:color w:val="auto"/>
                <w:sz w:val="21"/>
                <w:szCs w:val="21"/>
              </w:rPr>
            </w:pPr>
          </w:p>
          <w:p w14:paraId="2F7D1F46">
            <w:pPr>
              <w:jc w:val="left"/>
              <w:rPr>
                <w:rFonts w:ascii="Times New Roman" w:hAnsi="Times New Roman" w:eastAsiaTheme="minorEastAsia"/>
                <w:b/>
                <w:bCs/>
                <w:color w:val="auto"/>
                <w:sz w:val="21"/>
                <w:szCs w:val="21"/>
              </w:rPr>
            </w:pPr>
            <w:r>
              <w:rPr>
                <w:rFonts w:ascii="Times New Roman" w:hAnsi="Times New Roman" w:eastAsiaTheme="minorEastAsia"/>
                <w:b/>
                <w:bCs/>
                <w:color w:val="auto"/>
                <w:sz w:val="21"/>
                <w:szCs w:val="21"/>
              </w:rPr>
              <w:t>分类</w:t>
            </w:r>
          </w:p>
        </w:tc>
        <w:tc>
          <w:tcPr>
            <w:tcW w:w="562" w:type="pct"/>
            <w:tcBorders>
              <w:tl2br w:val="nil"/>
              <w:tr2bl w:val="nil"/>
            </w:tcBorders>
            <w:tcMar>
              <w:left w:w="28" w:type="dxa"/>
              <w:right w:w="28" w:type="dxa"/>
            </w:tcMar>
            <w:vAlign w:val="center"/>
          </w:tcPr>
          <w:p w14:paraId="21D5A694">
            <w:pPr>
              <w:jc w:val="center"/>
              <w:rPr>
                <w:rFonts w:ascii="Times New Roman" w:hAnsi="Times New Roman" w:eastAsiaTheme="minorEastAsia"/>
                <w:b/>
                <w:bCs/>
                <w:color w:val="auto"/>
                <w:sz w:val="21"/>
                <w:szCs w:val="21"/>
              </w:rPr>
            </w:pPr>
            <w:r>
              <w:rPr>
                <w:rFonts w:ascii="Times New Roman" w:hAnsi="Times New Roman" w:eastAsiaTheme="minorEastAsia"/>
                <w:b/>
                <w:bCs/>
                <w:color w:val="auto"/>
                <w:sz w:val="21"/>
                <w:szCs w:val="21"/>
              </w:rPr>
              <w:t>污染物名称</w:t>
            </w:r>
          </w:p>
        </w:tc>
        <w:tc>
          <w:tcPr>
            <w:tcW w:w="533" w:type="pct"/>
            <w:tcBorders>
              <w:tl2br w:val="nil"/>
              <w:tr2bl w:val="nil"/>
            </w:tcBorders>
            <w:tcMar>
              <w:left w:w="28" w:type="dxa"/>
              <w:right w:w="28" w:type="dxa"/>
            </w:tcMar>
            <w:vAlign w:val="center"/>
          </w:tcPr>
          <w:p w14:paraId="566B0CEF">
            <w:pPr>
              <w:jc w:val="center"/>
              <w:rPr>
                <w:rFonts w:ascii="Times New Roman" w:hAnsi="Times New Roman" w:eastAsiaTheme="minorEastAsia"/>
                <w:b/>
                <w:bCs/>
                <w:color w:val="auto"/>
                <w:sz w:val="21"/>
                <w:szCs w:val="21"/>
              </w:rPr>
            </w:pPr>
            <w:r>
              <w:rPr>
                <w:rFonts w:ascii="Times New Roman" w:hAnsi="Times New Roman" w:eastAsiaTheme="minorEastAsia"/>
                <w:b/>
                <w:bCs/>
                <w:color w:val="auto"/>
                <w:sz w:val="21"/>
                <w:szCs w:val="21"/>
              </w:rPr>
              <w:t>现有工程</w:t>
            </w:r>
          </w:p>
          <w:p w14:paraId="6D7B5E39">
            <w:pPr>
              <w:jc w:val="center"/>
              <w:rPr>
                <w:rFonts w:ascii="Times New Roman" w:hAnsi="Times New Roman" w:eastAsiaTheme="minorEastAsia"/>
                <w:b/>
                <w:bCs/>
                <w:color w:val="auto"/>
                <w:sz w:val="21"/>
                <w:szCs w:val="21"/>
              </w:rPr>
            </w:pPr>
            <w:r>
              <w:rPr>
                <w:rFonts w:ascii="Times New Roman" w:hAnsi="Times New Roman" w:eastAsiaTheme="minorEastAsia"/>
                <w:b/>
                <w:bCs/>
                <w:color w:val="auto"/>
                <w:sz w:val="21"/>
                <w:szCs w:val="21"/>
              </w:rPr>
              <w:t>排放量（固体废物产生量）①</w:t>
            </w:r>
          </w:p>
        </w:tc>
        <w:tc>
          <w:tcPr>
            <w:tcW w:w="438" w:type="pct"/>
            <w:tcBorders>
              <w:tl2br w:val="nil"/>
              <w:tr2bl w:val="nil"/>
            </w:tcBorders>
            <w:tcMar>
              <w:left w:w="28" w:type="dxa"/>
              <w:right w:w="28" w:type="dxa"/>
            </w:tcMar>
            <w:vAlign w:val="center"/>
          </w:tcPr>
          <w:p w14:paraId="7088366D">
            <w:pPr>
              <w:jc w:val="center"/>
              <w:rPr>
                <w:rFonts w:ascii="Times New Roman" w:hAnsi="Times New Roman" w:eastAsiaTheme="minorEastAsia"/>
                <w:b/>
                <w:bCs/>
                <w:color w:val="auto"/>
                <w:sz w:val="21"/>
                <w:szCs w:val="21"/>
              </w:rPr>
            </w:pPr>
            <w:r>
              <w:rPr>
                <w:rFonts w:ascii="Times New Roman" w:hAnsi="Times New Roman" w:eastAsiaTheme="minorEastAsia"/>
                <w:b/>
                <w:bCs/>
                <w:color w:val="auto"/>
                <w:sz w:val="21"/>
                <w:szCs w:val="21"/>
              </w:rPr>
              <w:t>现有工程</w:t>
            </w:r>
          </w:p>
          <w:p w14:paraId="6C4F0CC0">
            <w:pPr>
              <w:jc w:val="center"/>
              <w:rPr>
                <w:rFonts w:ascii="Times New Roman" w:hAnsi="Times New Roman" w:eastAsiaTheme="minorEastAsia"/>
                <w:b/>
                <w:bCs/>
                <w:color w:val="auto"/>
                <w:sz w:val="21"/>
                <w:szCs w:val="21"/>
              </w:rPr>
            </w:pPr>
            <w:r>
              <w:rPr>
                <w:rFonts w:ascii="Times New Roman" w:hAnsi="Times New Roman" w:eastAsiaTheme="minorEastAsia"/>
                <w:b/>
                <w:bCs/>
                <w:color w:val="auto"/>
                <w:sz w:val="21"/>
                <w:szCs w:val="21"/>
              </w:rPr>
              <w:t>许可排放量②</w:t>
            </w:r>
          </w:p>
        </w:tc>
        <w:tc>
          <w:tcPr>
            <w:tcW w:w="608" w:type="pct"/>
            <w:tcBorders>
              <w:tl2br w:val="nil"/>
              <w:tr2bl w:val="nil"/>
            </w:tcBorders>
            <w:tcMar>
              <w:left w:w="28" w:type="dxa"/>
              <w:right w:w="28" w:type="dxa"/>
            </w:tcMar>
            <w:vAlign w:val="center"/>
          </w:tcPr>
          <w:p w14:paraId="30AD33EA">
            <w:pPr>
              <w:jc w:val="center"/>
              <w:rPr>
                <w:rFonts w:ascii="Times New Roman" w:hAnsi="Times New Roman" w:eastAsiaTheme="minorEastAsia"/>
                <w:b/>
                <w:bCs/>
                <w:color w:val="auto"/>
                <w:sz w:val="21"/>
                <w:szCs w:val="21"/>
              </w:rPr>
            </w:pPr>
            <w:r>
              <w:rPr>
                <w:rFonts w:ascii="Times New Roman" w:hAnsi="Times New Roman" w:eastAsiaTheme="minorEastAsia"/>
                <w:b/>
                <w:bCs/>
                <w:color w:val="auto"/>
                <w:sz w:val="21"/>
                <w:szCs w:val="21"/>
              </w:rPr>
              <w:t>在建工程</w:t>
            </w:r>
          </w:p>
          <w:p w14:paraId="4FEAB44E">
            <w:pPr>
              <w:jc w:val="center"/>
              <w:rPr>
                <w:rFonts w:ascii="Times New Roman" w:hAnsi="Times New Roman" w:eastAsiaTheme="minorEastAsia"/>
                <w:b/>
                <w:bCs/>
                <w:color w:val="auto"/>
                <w:sz w:val="21"/>
                <w:szCs w:val="21"/>
              </w:rPr>
            </w:pPr>
            <w:r>
              <w:rPr>
                <w:rFonts w:ascii="Times New Roman" w:hAnsi="Times New Roman" w:eastAsiaTheme="minorEastAsia"/>
                <w:b/>
                <w:bCs/>
                <w:color w:val="auto"/>
                <w:sz w:val="21"/>
                <w:szCs w:val="21"/>
              </w:rPr>
              <w:t>排放量（固体废物产生量）③</w:t>
            </w:r>
          </w:p>
        </w:tc>
        <w:tc>
          <w:tcPr>
            <w:tcW w:w="652" w:type="pct"/>
            <w:tcBorders>
              <w:tl2br w:val="nil"/>
              <w:tr2bl w:val="nil"/>
            </w:tcBorders>
            <w:tcMar>
              <w:left w:w="28" w:type="dxa"/>
              <w:right w:w="28" w:type="dxa"/>
            </w:tcMar>
            <w:vAlign w:val="center"/>
          </w:tcPr>
          <w:p w14:paraId="713CB0FB">
            <w:pPr>
              <w:jc w:val="center"/>
              <w:rPr>
                <w:rFonts w:ascii="Times New Roman" w:hAnsi="Times New Roman" w:eastAsiaTheme="minorEastAsia"/>
                <w:b/>
                <w:bCs/>
                <w:color w:val="auto"/>
                <w:sz w:val="21"/>
                <w:szCs w:val="21"/>
              </w:rPr>
            </w:pPr>
            <w:r>
              <w:rPr>
                <w:rFonts w:ascii="Times New Roman" w:hAnsi="Times New Roman" w:eastAsiaTheme="minorEastAsia"/>
                <w:b/>
                <w:bCs/>
                <w:color w:val="auto"/>
                <w:sz w:val="21"/>
                <w:szCs w:val="21"/>
              </w:rPr>
              <w:t>本项目排放量（固体废物产生量）④</w:t>
            </w:r>
          </w:p>
        </w:tc>
        <w:tc>
          <w:tcPr>
            <w:tcW w:w="672" w:type="pct"/>
            <w:tcBorders>
              <w:tl2br w:val="nil"/>
              <w:tr2bl w:val="nil"/>
            </w:tcBorders>
            <w:tcMar>
              <w:left w:w="28" w:type="dxa"/>
              <w:right w:w="28" w:type="dxa"/>
            </w:tcMar>
            <w:vAlign w:val="center"/>
          </w:tcPr>
          <w:p w14:paraId="3EC58CB4">
            <w:pPr>
              <w:jc w:val="center"/>
              <w:rPr>
                <w:rFonts w:ascii="Times New Roman" w:hAnsi="Times New Roman" w:eastAsiaTheme="minorEastAsia"/>
                <w:b/>
                <w:bCs/>
                <w:color w:val="auto"/>
                <w:sz w:val="21"/>
                <w:szCs w:val="21"/>
              </w:rPr>
            </w:pPr>
            <w:r>
              <w:rPr>
                <w:rFonts w:ascii="Times New Roman" w:hAnsi="Times New Roman" w:eastAsiaTheme="minorEastAsia"/>
                <w:b/>
                <w:bCs/>
                <w:color w:val="auto"/>
                <w:sz w:val="21"/>
                <w:szCs w:val="21"/>
              </w:rPr>
              <w:t>以新带老削减量</w:t>
            </w:r>
          </w:p>
          <w:p w14:paraId="5228793B">
            <w:pPr>
              <w:jc w:val="center"/>
              <w:rPr>
                <w:rFonts w:ascii="Times New Roman" w:hAnsi="Times New Roman" w:eastAsiaTheme="minorEastAsia"/>
                <w:b/>
                <w:bCs/>
                <w:color w:val="auto"/>
                <w:sz w:val="21"/>
                <w:szCs w:val="21"/>
              </w:rPr>
            </w:pPr>
            <w:r>
              <w:rPr>
                <w:rFonts w:ascii="Times New Roman" w:hAnsi="Times New Roman" w:eastAsiaTheme="minorEastAsia"/>
                <w:b/>
                <w:bCs/>
                <w:color w:val="auto"/>
                <w:sz w:val="21"/>
                <w:szCs w:val="21"/>
              </w:rPr>
              <w:t>（新建项目不填）⑤</w:t>
            </w:r>
          </w:p>
        </w:tc>
        <w:tc>
          <w:tcPr>
            <w:tcW w:w="657" w:type="pct"/>
            <w:tcBorders>
              <w:tl2br w:val="nil"/>
              <w:tr2bl w:val="nil"/>
            </w:tcBorders>
            <w:tcMar>
              <w:left w:w="28" w:type="dxa"/>
              <w:right w:w="28" w:type="dxa"/>
            </w:tcMar>
            <w:vAlign w:val="center"/>
          </w:tcPr>
          <w:p w14:paraId="2DFFD3D2">
            <w:pPr>
              <w:jc w:val="center"/>
              <w:rPr>
                <w:rFonts w:ascii="Times New Roman" w:hAnsi="Times New Roman" w:eastAsiaTheme="minorEastAsia"/>
                <w:b/>
                <w:bCs/>
                <w:color w:val="auto"/>
                <w:sz w:val="21"/>
                <w:szCs w:val="21"/>
              </w:rPr>
            </w:pPr>
            <w:r>
              <w:rPr>
                <w:rFonts w:ascii="Times New Roman" w:hAnsi="Times New Roman" w:eastAsiaTheme="minorEastAsia"/>
                <w:b/>
                <w:bCs/>
                <w:color w:val="auto"/>
                <w:sz w:val="21"/>
                <w:szCs w:val="21"/>
              </w:rPr>
              <w:t>本项目建成后</w:t>
            </w:r>
          </w:p>
          <w:p w14:paraId="1D1303F1">
            <w:pPr>
              <w:jc w:val="center"/>
              <w:rPr>
                <w:rFonts w:ascii="Times New Roman" w:hAnsi="Times New Roman" w:eastAsiaTheme="minorEastAsia"/>
                <w:b/>
                <w:bCs/>
                <w:color w:val="auto"/>
                <w:sz w:val="21"/>
                <w:szCs w:val="21"/>
              </w:rPr>
            </w:pPr>
            <w:r>
              <w:rPr>
                <w:rFonts w:ascii="Times New Roman" w:hAnsi="Times New Roman" w:eastAsiaTheme="minorEastAsia"/>
                <w:b/>
                <w:bCs/>
                <w:color w:val="auto"/>
                <w:sz w:val="21"/>
                <w:szCs w:val="21"/>
              </w:rPr>
              <w:t>全厂排放量（固体废物产生量）⑥</w:t>
            </w:r>
          </w:p>
        </w:tc>
        <w:tc>
          <w:tcPr>
            <w:tcW w:w="474" w:type="pct"/>
            <w:tcBorders>
              <w:tl2br w:val="nil"/>
              <w:tr2bl w:val="nil"/>
            </w:tcBorders>
            <w:tcMar>
              <w:left w:w="28" w:type="dxa"/>
              <w:right w:w="28" w:type="dxa"/>
            </w:tcMar>
            <w:vAlign w:val="center"/>
          </w:tcPr>
          <w:p w14:paraId="20947473">
            <w:pPr>
              <w:jc w:val="center"/>
              <w:rPr>
                <w:rFonts w:ascii="Times New Roman" w:hAnsi="Times New Roman" w:eastAsiaTheme="minorEastAsia"/>
                <w:b/>
                <w:bCs/>
                <w:color w:val="auto"/>
                <w:sz w:val="21"/>
                <w:szCs w:val="21"/>
              </w:rPr>
            </w:pPr>
            <w:r>
              <w:rPr>
                <w:rFonts w:ascii="Times New Roman" w:hAnsi="Times New Roman" w:eastAsiaTheme="minorEastAsia"/>
                <w:b/>
                <w:bCs/>
                <w:color w:val="auto"/>
                <w:sz w:val="21"/>
                <w:szCs w:val="21"/>
              </w:rPr>
              <w:t>变化量⑦</w:t>
            </w:r>
          </w:p>
        </w:tc>
      </w:tr>
      <w:tr w14:paraId="53E1CA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8" w:type="pct"/>
            <w:vMerge w:val="restart"/>
            <w:tcBorders>
              <w:tl2br w:val="nil"/>
              <w:tr2bl w:val="nil"/>
            </w:tcBorders>
            <w:vAlign w:val="center"/>
          </w:tcPr>
          <w:p w14:paraId="7741EBB5">
            <w:pPr>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废气</w:t>
            </w:r>
          </w:p>
        </w:tc>
        <w:tc>
          <w:tcPr>
            <w:tcW w:w="562" w:type="pct"/>
            <w:tcBorders>
              <w:tl2br w:val="nil"/>
              <w:tr2bl w:val="nil"/>
            </w:tcBorders>
            <w:shd w:val="clear" w:color="auto" w:fill="auto"/>
            <w:vAlign w:val="center"/>
          </w:tcPr>
          <w:p w14:paraId="2555E387">
            <w:pPr>
              <w:bidi w:val="0"/>
              <w:jc w:val="center"/>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rPr>
              <w:t>颗粒物</w:t>
            </w:r>
          </w:p>
        </w:tc>
        <w:tc>
          <w:tcPr>
            <w:tcW w:w="533" w:type="pct"/>
            <w:tcBorders>
              <w:tl2br w:val="nil"/>
              <w:tr2bl w:val="nil"/>
            </w:tcBorders>
            <w:vAlign w:val="center"/>
          </w:tcPr>
          <w:p w14:paraId="6315C442">
            <w:pPr>
              <w:jc w:val="center"/>
              <w:rPr>
                <w:rFonts w:hint="eastAsia" w:ascii="Times New Roman" w:hAnsi="Times New Roman" w:eastAsiaTheme="minorEastAsia"/>
                <w:color w:val="auto"/>
                <w:sz w:val="21"/>
                <w:szCs w:val="21"/>
                <w:lang w:val="en-US" w:eastAsia="zh-CN"/>
              </w:rPr>
            </w:pPr>
            <w:r>
              <w:rPr>
                <w:rFonts w:hint="eastAsia" w:ascii="Times New Roman" w:hAnsi="Times New Roman" w:eastAsiaTheme="minorEastAsia"/>
                <w:color w:val="auto"/>
                <w:sz w:val="21"/>
                <w:szCs w:val="21"/>
              </w:rPr>
              <w:t>/</w:t>
            </w:r>
          </w:p>
        </w:tc>
        <w:tc>
          <w:tcPr>
            <w:tcW w:w="438" w:type="pct"/>
            <w:tcBorders>
              <w:tl2br w:val="nil"/>
              <w:tr2bl w:val="nil"/>
            </w:tcBorders>
            <w:vAlign w:val="center"/>
          </w:tcPr>
          <w:p w14:paraId="449DA5E8">
            <w:pPr>
              <w:jc w:val="center"/>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w:t>
            </w:r>
          </w:p>
        </w:tc>
        <w:tc>
          <w:tcPr>
            <w:tcW w:w="608" w:type="pct"/>
            <w:tcBorders>
              <w:tl2br w:val="nil"/>
              <w:tr2bl w:val="nil"/>
            </w:tcBorders>
            <w:shd w:val="clear" w:color="auto" w:fill="auto"/>
            <w:vAlign w:val="center"/>
          </w:tcPr>
          <w:p w14:paraId="7E6F6092">
            <w:pPr>
              <w:jc w:val="center"/>
              <w:rPr>
                <w:rFonts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 w:val="21"/>
                <w:szCs w:val="21"/>
              </w:rPr>
              <w:t>/</w:t>
            </w:r>
          </w:p>
        </w:tc>
        <w:tc>
          <w:tcPr>
            <w:tcW w:w="652" w:type="pct"/>
            <w:tcBorders>
              <w:tl2br w:val="nil"/>
              <w:tr2bl w:val="nil"/>
            </w:tcBorders>
            <w:shd w:val="clear" w:color="auto" w:fill="auto"/>
            <w:vAlign w:val="center"/>
          </w:tcPr>
          <w:p w14:paraId="6502AFBA">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2.2878</w:t>
            </w:r>
            <w:r>
              <w:rPr>
                <w:rFonts w:hint="eastAsia" w:ascii="Times New Roman" w:hAnsi="Times New Roman" w:cs="Times New Roman" w:eastAsiaTheme="minorEastAsia"/>
                <w:color w:val="auto"/>
                <w:sz w:val="21"/>
                <w:szCs w:val="21"/>
                <w:lang w:val="en-US"/>
              </w:rPr>
              <w:t>t/a</w:t>
            </w:r>
          </w:p>
        </w:tc>
        <w:tc>
          <w:tcPr>
            <w:tcW w:w="672" w:type="pct"/>
            <w:tcBorders>
              <w:tl2br w:val="nil"/>
              <w:tr2bl w:val="nil"/>
            </w:tcBorders>
            <w:vAlign w:val="center"/>
          </w:tcPr>
          <w:p w14:paraId="5699F9E0">
            <w:pPr>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 w:val="21"/>
                <w:szCs w:val="21"/>
              </w:rPr>
              <w:t>/</w:t>
            </w:r>
          </w:p>
        </w:tc>
        <w:tc>
          <w:tcPr>
            <w:tcW w:w="1849" w:type="dxa"/>
            <w:tcBorders>
              <w:tl2br w:val="nil"/>
              <w:tr2bl w:val="nil"/>
            </w:tcBorders>
            <w:vAlign w:val="center"/>
          </w:tcPr>
          <w:p w14:paraId="705FD47A">
            <w:pPr>
              <w:jc w:val="center"/>
              <w:rPr>
                <w:rFonts w:ascii="Times New Roman" w:hAnsi="Times New Roman" w:eastAsiaTheme="minorEastAsia"/>
                <w:color w:val="auto"/>
                <w:kern w:val="0"/>
                <w:sz w:val="21"/>
                <w:szCs w:val="21"/>
                <w:lang w:bidi="ar"/>
              </w:rPr>
            </w:pPr>
            <w:r>
              <w:rPr>
                <w:rFonts w:hint="eastAsia" w:ascii="Times New Roman" w:hAnsi="Times New Roman" w:cs="Times New Roman" w:eastAsiaTheme="minorEastAsia"/>
                <w:color w:val="auto"/>
                <w:kern w:val="2"/>
                <w:sz w:val="21"/>
                <w:szCs w:val="21"/>
                <w:lang w:val="en-US" w:eastAsia="zh-CN" w:bidi="ar-SA"/>
              </w:rPr>
              <w:t>2.2878</w:t>
            </w:r>
            <w:r>
              <w:rPr>
                <w:rFonts w:hint="eastAsia" w:ascii="Times New Roman" w:hAnsi="Times New Roman" w:cs="Times New Roman" w:eastAsiaTheme="minorEastAsia"/>
                <w:color w:val="auto"/>
                <w:sz w:val="21"/>
                <w:szCs w:val="21"/>
                <w:lang w:val="en-US"/>
              </w:rPr>
              <w:t>t/a</w:t>
            </w:r>
          </w:p>
        </w:tc>
        <w:tc>
          <w:tcPr>
            <w:tcW w:w="1334" w:type="dxa"/>
            <w:tcBorders>
              <w:tl2br w:val="nil"/>
              <w:tr2bl w:val="nil"/>
            </w:tcBorders>
            <w:vAlign w:val="center"/>
          </w:tcPr>
          <w:p w14:paraId="6B055B87">
            <w:pPr>
              <w:jc w:val="center"/>
              <w:rPr>
                <w:rFonts w:ascii="Times New Roman" w:hAnsi="Times New Roman" w:eastAsiaTheme="minorEastAsia"/>
                <w:color w:val="auto"/>
                <w:kern w:val="0"/>
                <w:sz w:val="21"/>
                <w:szCs w:val="21"/>
                <w:lang w:bidi="ar"/>
              </w:rPr>
            </w:pPr>
            <w:r>
              <w:rPr>
                <w:rFonts w:hint="eastAsia" w:ascii="Times New Roman" w:hAnsi="Times New Roman" w:cs="Times New Roman" w:eastAsiaTheme="minorEastAsia"/>
                <w:color w:val="auto"/>
                <w:kern w:val="2"/>
                <w:sz w:val="21"/>
                <w:szCs w:val="21"/>
                <w:lang w:val="en-US" w:eastAsia="zh-CN" w:bidi="ar-SA"/>
              </w:rPr>
              <w:t>+2.2878</w:t>
            </w:r>
            <w:r>
              <w:rPr>
                <w:rFonts w:hint="eastAsia" w:ascii="Times New Roman" w:hAnsi="Times New Roman" w:cs="Times New Roman" w:eastAsiaTheme="minorEastAsia"/>
                <w:color w:val="auto"/>
                <w:sz w:val="21"/>
                <w:szCs w:val="21"/>
                <w:lang w:val="en-US"/>
              </w:rPr>
              <w:t>t/a</w:t>
            </w:r>
          </w:p>
        </w:tc>
      </w:tr>
      <w:tr w14:paraId="42BD7E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8" w:type="pct"/>
            <w:vMerge w:val="continue"/>
            <w:tcBorders>
              <w:tl2br w:val="nil"/>
              <w:tr2bl w:val="nil"/>
            </w:tcBorders>
            <w:vAlign w:val="center"/>
          </w:tcPr>
          <w:p w14:paraId="17EE6A74">
            <w:pPr>
              <w:jc w:val="center"/>
              <w:rPr>
                <w:rFonts w:ascii="Times New Roman" w:hAnsi="Times New Roman" w:eastAsiaTheme="minorEastAsia"/>
                <w:color w:val="auto"/>
                <w:sz w:val="21"/>
                <w:szCs w:val="21"/>
              </w:rPr>
            </w:pPr>
          </w:p>
        </w:tc>
        <w:tc>
          <w:tcPr>
            <w:tcW w:w="562" w:type="pct"/>
            <w:tcBorders>
              <w:tl2br w:val="nil"/>
              <w:tr2bl w:val="nil"/>
            </w:tcBorders>
            <w:shd w:val="clear" w:color="auto" w:fill="auto"/>
            <w:vAlign w:val="center"/>
          </w:tcPr>
          <w:p w14:paraId="2AEF104B">
            <w:pPr>
              <w:bidi w:val="0"/>
              <w:jc w:val="center"/>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rPr>
              <w:t>SO</w:t>
            </w:r>
            <w:r>
              <w:rPr>
                <w:rFonts w:hint="default" w:ascii="Times New Roman" w:hAnsi="Times New Roman" w:cs="Times New Roman" w:eastAsiaTheme="minorEastAsia"/>
                <w:color w:val="auto"/>
                <w:vertAlign w:val="subscript"/>
              </w:rPr>
              <w:t>2</w:t>
            </w:r>
          </w:p>
        </w:tc>
        <w:tc>
          <w:tcPr>
            <w:tcW w:w="533" w:type="pct"/>
            <w:tcBorders>
              <w:tl2br w:val="nil"/>
              <w:tr2bl w:val="nil"/>
            </w:tcBorders>
            <w:vAlign w:val="center"/>
          </w:tcPr>
          <w:p w14:paraId="1A22EB73">
            <w:pPr>
              <w:jc w:val="center"/>
              <w:rPr>
                <w:rFonts w:hint="eastAsia" w:ascii="Times New Roman" w:hAnsi="Times New Roman" w:eastAsiaTheme="minorEastAsia"/>
                <w:color w:val="auto"/>
                <w:sz w:val="21"/>
                <w:szCs w:val="21"/>
              </w:rPr>
            </w:pPr>
            <w:r>
              <w:rPr>
                <w:rFonts w:hint="eastAsia" w:ascii="Times New Roman" w:hAnsi="Times New Roman" w:eastAsiaTheme="minorEastAsia"/>
                <w:color w:val="auto"/>
                <w:sz w:val="21"/>
                <w:szCs w:val="21"/>
              </w:rPr>
              <w:t>/</w:t>
            </w:r>
          </w:p>
        </w:tc>
        <w:tc>
          <w:tcPr>
            <w:tcW w:w="438" w:type="pct"/>
            <w:tcBorders>
              <w:tl2br w:val="nil"/>
              <w:tr2bl w:val="nil"/>
            </w:tcBorders>
            <w:vAlign w:val="center"/>
          </w:tcPr>
          <w:p w14:paraId="16A1E88F">
            <w:pPr>
              <w:jc w:val="center"/>
              <w:rPr>
                <w:rFonts w:hint="eastAsia" w:ascii="Times New Roman" w:hAnsi="Times New Roman" w:eastAsiaTheme="minorEastAsia"/>
                <w:color w:val="auto"/>
                <w:sz w:val="21"/>
                <w:szCs w:val="21"/>
              </w:rPr>
            </w:pPr>
            <w:r>
              <w:rPr>
                <w:rFonts w:hint="eastAsia" w:ascii="Times New Roman" w:hAnsi="Times New Roman" w:eastAsiaTheme="minorEastAsia"/>
                <w:color w:val="auto"/>
                <w:sz w:val="21"/>
                <w:szCs w:val="21"/>
              </w:rPr>
              <w:t>/</w:t>
            </w:r>
          </w:p>
        </w:tc>
        <w:tc>
          <w:tcPr>
            <w:tcW w:w="608" w:type="pct"/>
            <w:tcBorders>
              <w:tl2br w:val="nil"/>
              <w:tr2bl w:val="nil"/>
            </w:tcBorders>
            <w:shd w:val="clear" w:color="auto" w:fill="auto"/>
            <w:vAlign w:val="center"/>
          </w:tcPr>
          <w:p w14:paraId="402216AE">
            <w:pPr>
              <w:ind w:left="0" w:leftChars="0" w:right="0" w:rightChars="0"/>
              <w:jc w:val="center"/>
              <w:rPr>
                <w:rFonts w:hint="eastAsia" w:ascii="Times New Roman" w:hAnsi="Times New Roman" w:cs="Times New Roman" w:eastAsiaTheme="minorEastAsia"/>
                <w:color w:val="auto"/>
                <w:kern w:val="2"/>
                <w:sz w:val="21"/>
                <w:szCs w:val="21"/>
                <w:lang w:val="en-US" w:eastAsia="zh-CN" w:bidi="zh-CN"/>
              </w:rPr>
            </w:pPr>
            <w:r>
              <w:rPr>
                <w:rFonts w:hint="eastAsia" w:ascii="Times New Roman" w:hAnsi="Times New Roman" w:eastAsiaTheme="minorEastAsia"/>
                <w:color w:val="auto"/>
                <w:sz w:val="21"/>
                <w:szCs w:val="21"/>
              </w:rPr>
              <w:t>/</w:t>
            </w:r>
          </w:p>
        </w:tc>
        <w:tc>
          <w:tcPr>
            <w:tcW w:w="652" w:type="pct"/>
            <w:tcBorders>
              <w:tl2br w:val="nil"/>
              <w:tr2bl w:val="nil"/>
            </w:tcBorders>
            <w:shd w:val="clear" w:color="auto" w:fill="auto"/>
            <w:vAlign w:val="center"/>
          </w:tcPr>
          <w:p w14:paraId="146AA61D">
            <w:pPr>
              <w:ind w:left="0" w:leftChars="0" w:right="0" w:rightChars="0"/>
              <w:jc w:val="center"/>
              <w:rPr>
                <w:rFonts w:hint="eastAsia" w:ascii="Times New Roman" w:hAnsi="Times New Roman" w:cs="Times New Roman" w:eastAsiaTheme="minorEastAsia"/>
                <w:color w:val="auto"/>
                <w:kern w:val="2"/>
                <w:sz w:val="21"/>
                <w:szCs w:val="21"/>
                <w:lang w:val="en-US" w:eastAsia="zh-CN" w:bidi="zh-CN"/>
              </w:rPr>
            </w:pPr>
            <w:r>
              <w:rPr>
                <w:rFonts w:hint="eastAsia" w:ascii="Times New Roman" w:hAnsi="Times New Roman" w:cs="Times New Roman" w:eastAsiaTheme="minorEastAsia"/>
                <w:color w:val="auto"/>
                <w:sz w:val="21"/>
                <w:szCs w:val="21"/>
                <w:lang w:val="en-US" w:eastAsia="zh-CN"/>
              </w:rPr>
              <w:t>0.968</w:t>
            </w:r>
            <w:r>
              <w:rPr>
                <w:rFonts w:ascii="Times New Roman" w:hAnsi="Times New Roman" w:cs="Times New Roman" w:eastAsiaTheme="minorEastAsia"/>
                <w:color w:val="auto"/>
                <w:sz w:val="21"/>
                <w:szCs w:val="21"/>
                <w:lang w:val="en-US"/>
              </w:rPr>
              <w:t>t/a</w:t>
            </w:r>
          </w:p>
        </w:tc>
        <w:tc>
          <w:tcPr>
            <w:tcW w:w="672" w:type="pct"/>
            <w:tcBorders>
              <w:tl2br w:val="nil"/>
              <w:tr2bl w:val="nil"/>
            </w:tcBorders>
            <w:vAlign w:val="center"/>
          </w:tcPr>
          <w:p w14:paraId="4DF0EFE6">
            <w:pPr>
              <w:jc w:val="center"/>
              <w:rPr>
                <w:rFonts w:hint="eastAsia" w:ascii="Times New Roman" w:hAnsi="Times New Roman" w:eastAsiaTheme="minorEastAsia"/>
                <w:color w:val="auto"/>
                <w:sz w:val="21"/>
                <w:szCs w:val="21"/>
              </w:rPr>
            </w:pPr>
            <w:r>
              <w:rPr>
                <w:rFonts w:hint="eastAsia" w:ascii="Times New Roman" w:hAnsi="Times New Roman" w:eastAsiaTheme="minorEastAsia"/>
                <w:color w:val="auto"/>
                <w:sz w:val="21"/>
                <w:szCs w:val="21"/>
              </w:rPr>
              <w:t>/</w:t>
            </w:r>
          </w:p>
        </w:tc>
        <w:tc>
          <w:tcPr>
            <w:tcW w:w="1849" w:type="dxa"/>
            <w:tcBorders>
              <w:tl2br w:val="nil"/>
              <w:tr2bl w:val="nil"/>
            </w:tcBorders>
            <w:vAlign w:val="center"/>
          </w:tcPr>
          <w:p w14:paraId="2406A370">
            <w:pPr>
              <w:ind w:left="0" w:leftChars="0" w:right="0" w:rightChars="0"/>
              <w:jc w:val="center"/>
              <w:rPr>
                <w:rFonts w:hint="eastAsia" w:ascii="Times New Roman" w:hAnsi="Times New Roman" w:eastAsiaTheme="minorEastAsia"/>
                <w:color w:val="auto"/>
                <w:sz w:val="21"/>
                <w:szCs w:val="21"/>
              </w:rPr>
            </w:pPr>
            <w:r>
              <w:rPr>
                <w:rFonts w:hint="eastAsia" w:ascii="Times New Roman" w:hAnsi="Times New Roman" w:cs="Times New Roman" w:eastAsiaTheme="minorEastAsia"/>
                <w:color w:val="auto"/>
                <w:sz w:val="21"/>
                <w:szCs w:val="21"/>
                <w:lang w:val="en-US" w:eastAsia="zh-CN"/>
              </w:rPr>
              <w:t>0.968</w:t>
            </w:r>
            <w:r>
              <w:rPr>
                <w:rFonts w:ascii="Times New Roman" w:hAnsi="Times New Roman" w:cs="Times New Roman" w:eastAsiaTheme="minorEastAsia"/>
                <w:color w:val="auto"/>
                <w:sz w:val="21"/>
                <w:szCs w:val="21"/>
                <w:lang w:val="en-US"/>
              </w:rPr>
              <w:t>t/a</w:t>
            </w:r>
          </w:p>
        </w:tc>
        <w:tc>
          <w:tcPr>
            <w:tcW w:w="1334" w:type="dxa"/>
            <w:tcBorders>
              <w:tl2br w:val="nil"/>
              <w:tr2bl w:val="nil"/>
            </w:tcBorders>
            <w:vAlign w:val="center"/>
          </w:tcPr>
          <w:p w14:paraId="283C301C">
            <w:pPr>
              <w:ind w:left="0" w:leftChars="0" w:right="0" w:rightChars="0"/>
              <w:jc w:val="center"/>
              <w:rPr>
                <w:rFonts w:hint="eastAsia" w:ascii="Times New Roman" w:hAnsi="Times New Roman" w:eastAsiaTheme="minorEastAsia"/>
                <w:color w:val="auto"/>
                <w:sz w:val="21"/>
                <w:szCs w:val="21"/>
              </w:rPr>
            </w:pPr>
            <w:r>
              <w:rPr>
                <w:rFonts w:hint="eastAsia" w:ascii="Times New Roman" w:hAnsi="Times New Roman" w:cs="Times New Roman" w:eastAsiaTheme="minorEastAsia"/>
                <w:color w:val="auto"/>
                <w:sz w:val="21"/>
                <w:szCs w:val="21"/>
                <w:lang w:val="en-US" w:eastAsia="zh-CN"/>
              </w:rPr>
              <w:t>+0.968</w:t>
            </w:r>
            <w:r>
              <w:rPr>
                <w:rFonts w:ascii="Times New Roman" w:hAnsi="Times New Roman" w:cs="Times New Roman" w:eastAsiaTheme="minorEastAsia"/>
                <w:color w:val="auto"/>
                <w:sz w:val="21"/>
                <w:szCs w:val="21"/>
                <w:lang w:val="en-US"/>
              </w:rPr>
              <w:t>t/a</w:t>
            </w:r>
          </w:p>
        </w:tc>
      </w:tr>
      <w:tr w14:paraId="7D8B01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8" w:type="pct"/>
            <w:vMerge w:val="continue"/>
            <w:tcBorders>
              <w:tl2br w:val="nil"/>
              <w:tr2bl w:val="nil"/>
            </w:tcBorders>
            <w:vAlign w:val="center"/>
          </w:tcPr>
          <w:p w14:paraId="7123A0EF">
            <w:pPr>
              <w:jc w:val="center"/>
              <w:rPr>
                <w:rFonts w:ascii="Times New Roman" w:hAnsi="Times New Roman" w:eastAsiaTheme="minorEastAsia"/>
                <w:color w:val="auto"/>
                <w:sz w:val="21"/>
                <w:szCs w:val="21"/>
              </w:rPr>
            </w:pPr>
          </w:p>
        </w:tc>
        <w:tc>
          <w:tcPr>
            <w:tcW w:w="562" w:type="pct"/>
            <w:tcBorders>
              <w:tl2br w:val="nil"/>
              <w:tr2bl w:val="nil"/>
            </w:tcBorders>
            <w:shd w:val="clear" w:color="auto" w:fill="auto"/>
            <w:vAlign w:val="center"/>
          </w:tcPr>
          <w:p w14:paraId="5B4EBBE9">
            <w:pPr>
              <w:bidi w:val="0"/>
              <w:jc w:val="center"/>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rPr>
              <w:t>NOx</w:t>
            </w:r>
          </w:p>
        </w:tc>
        <w:tc>
          <w:tcPr>
            <w:tcW w:w="533" w:type="pct"/>
            <w:tcBorders>
              <w:tl2br w:val="nil"/>
              <w:tr2bl w:val="nil"/>
            </w:tcBorders>
            <w:vAlign w:val="center"/>
          </w:tcPr>
          <w:p w14:paraId="600456E3">
            <w:pPr>
              <w:jc w:val="center"/>
              <w:rPr>
                <w:rFonts w:hint="eastAsia" w:ascii="Times New Roman" w:hAnsi="Times New Roman" w:eastAsiaTheme="minorEastAsia"/>
                <w:color w:val="auto"/>
                <w:sz w:val="21"/>
                <w:szCs w:val="21"/>
              </w:rPr>
            </w:pPr>
            <w:r>
              <w:rPr>
                <w:rFonts w:hint="eastAsia" w:ascii="Times New Roman" w:hAnsi="Times New Roman" w:eastAsiaTheme="minorEastAsia"/>
                <w:color w:val="auto"/>
                <w:sz w:val="21"/>
                <w:szCs w:val="21"/>
              </w:rPr>
              <w:t>/</w:t>
            </w:r>
          </w:p>
        </w:tc>
        <w:tc>
          <w:tcPr>
            <w:tcW w:w="438" w:type="pct"/>
            <w:tcBorders>
              <w:tl2br w:val="nil"/>
              <w:tr2bl w:val="nil"/>
            </w:tcBorders>
            <w:vAlign w:val="center"/>
          </w:tcPr>
          <w:p w14:paraId="1B102D33">
            <w:pPr>
              <w:jc w:val="center"/>
              <w:rPr>
                <w:rFonts w:hint="eastAsia" w:ascii="Times New Roman" w:hAnsi="Times New Roman" w:eastAsiaTheme="minorEastAsia"/>
                <w:color w:val="auto"/>
                <w:sz w:val="21"/>
                <w:szCs w:val="21"/>
              </w:rPr>
            </w:pPr>
            <w:r>
              <w:rPr>
                <w:rFonts w:hint="eastAsia" w:ascii="Times New Roman" w:hAnsi="Times New Roman" w:eastAsiaTheme="minorEastAsia"/>
                <w:color w:val="auto"/>
                <w:sz w:val="21"/>
                <w:szCs w:val="21"/>
              </w:rPr>
              <w:t>/</w:t>
            </w:r>
          </w:p>
        </w:tc>
        <w:tc>
          <w:tcPr>
            <w:tcW w:w="608" w:type="pct"/>
            <w:tcBorders>
              <w:tl2br w:val="nil"/>
              <w:tr2bl w:val="nil"/>
            </w:tcBorders>
            <w:shd w:val="clear" w:color="auto" w:fill="auto"/>
            <w:vAlign w:val="center"/>
          </w:tcPr>
          <w:p w14:paraId="4DD132EE">
            <w:pPr>
              <w:ind w:left="0" w:leftChars="0" w:right="0" w:rightChars="0"/>
              <w:jc w:val="center"/>
              <w:rPr>
                <w:rFonts w:hint="eastAsia" w:ascii="Times New Roman" w:hAnsi="Times New Roman" w:cs="Times New Roman" w:eastAsiaTheme="minorEastAsia"/>
                <w:color w:val="auto"/>
                <w:kern w:val="2"/>
                <w:sz w:val="21"/>
                <w:szCs w:val="21"/>
                <w:lang w:val="en-US" w:eastAsia="zh-CN" w:bidi="zh-CN"/>
              </w:rPr>
            </w:pPr>
            <w:r>
              <w:rPr>
                <w:rFonts w:hint="eastAsia" w:ascii="Times New Roman" w:hAnsi="Times New Roman" w:eastAsiaTheme="minorEastAsia"/>
                <w:color w:val="auto"/>
                <w:sz w:val="21"/>
                <w:szCs w:val="21"/>
              </w:rPr>
              <w:t>/</w:t>
            </w:r>
          </w:p>
        </w:tc>
        <w:tc>
          <w:tcPr>
            <w:tcW w:w="652" w:type="pct"/>
            <w:tcBorders>
              <w:tl2br w:val="nil"/>
              <w:tr2bl w:val="nil"/>
            </w:tcBorders>
            <w:shd w:val="clear" w:color="auto" w:fill="auto"/>
            <w:vAlign w:val="center"/>
          </w:tcPr>
          <w:p w14:paraId="44DC4C19">
            <w:pPr>
              <w:ind w:left="0" w:leftChars="0" w:right="0" w:rightChars="0"/>
              <w:jc w:val="center"/>
              <w:rPr>
                <w:rFonts w:hint="eastAsia" w:ascii="Times New Roman" w:hAnsi="Times New Roman" w:cs="Times New Roman" w:eastAsiaTheme="minorEastAsia"/>
                <w:color w:val="auto"/>
                <w:kern w:val="2"/>
                <w:sz w:val="21"/>
                <w:szCs w:val="21"/>
                <w:lang w:val="en-US" w:eastAsia="zh-CN" w:bidi="zh-CN"/>
              </w:rPr>
            </w:pPr>
            <w:r>
              <w:rPr>
                <w:rFonts w:hint="eastAsia" w:ascii="Times New Roman" w:hAnsi="Times New Roman" w:cs="Times New Roman" w:eastAsiaTheme="minorEastAsia"/>
                <w:color w:val="auto"/>
                <w:sz w:val="21"/>
                <w:szCs w:val="21"/>
                <w:lang w:val="en-US" w:eastAsia="zh-CN"/>
              </w:rPr>
              <w:t>1.9454</w:t>
            </w:r>
            <w:r>
              <w:rPr>
                <w:rFonts w:ascii="Times New Roman" w:hAnsi="Times New Roman" w:cs="Times New Roman" w:eastAsiaTheme="minorEastAsia"/>
                <w:color w:val="auto"/>
                <w:sz w:val="21"/>
                <w:szCs w:val="21"/>
                <w:lang w:val="en-US"/>
              </w:rPr>
              <w:t>t/a</w:t>
            </w:r>
          </w:p>
        </w:tc>
        <w:tc>
          <w:tcPr>
            <w:tcW w:w="672" w:type="pct"/>
            <w:tcBorders>
              <w:tl2br w:val="nil"/>
              <w:tr2bl w:val="nil"/>
            </w:tcBorders>
            <w:vAlign w:val="center"/>
          </w:tcPr>
          <w:p w14:paraId="0359065D">
            <w:pPr>
              <w:jc w:val="center"/>
              <w:rPr>
                <w:rFonts w:hint="eastAsia" w:ascii="Times New Roman" w:hAnsi="Times New Roman" w:eastAsiaTheme="minorEastAsia"/>
                <w:color w:val="auto"/>
                <w:sz w:val="21"/>
                <w:szCs w:val="21"/>
              </w:rPr>
            </w:pPr>
            <w:r>
              <w:rPr>
                <w:rFonts w:hint="eastAsia" w:ascii="Times New Roman" w:hAnsi="Times New Roman" w:eastAsiaTheme="minorEastAsia"/>
                <w:color w:val="auto"/>
                <w:sz w:val="21"/>
                <w:szCs w:val="21"/>
              </w:rPr>
              <w:t>/</w:t>
            </w:r>
          </w:p>
        </w:tc>
        <w:tc>
          <w:tcPr>
            <w:tcW w:w="1849" w:type="dxa"/>
            <w:tcBorders>
              <w:tl2br w:val="nil"/>
              <w:tr2bl w:val="nil"/>
            </w:tcBorders>
            <w:vAlign w:val="center"/>
          </w:tcPr>
          <w:p w14:paraId="15DA905F">
            <w:pPr>
              <w:ind w:left="0" w:leftChars="0" w:right="0" w:rightChars="0"/>
              <w:jc w:val="center"/>
              <w:rPr>
                <w:rFonts w:hint="eastAsia" w:ascii="Times New Roman" w:hAnsi="Times New Roman" w:eastAsiaTheme="minorEastAsia"/>
                <w:color w:val="auto"/>
                <w:sz w:val="21"/>
                <w:szCs w:val="21"/>
              </w:rPr>
            </w:pPr>
            <w:r>
              <w:rPr>
                <w:rFonts w:hint="eastAsia" w:ascii="Times New Roman" w:hAnsi="Times New Roman" w:cs="Times New Roman" w:eastAsiaTheme="minorEastAsia"/>
                <w:color w:val="auto"/>
                <w:sz w:val="21"/>
                <w:szCs w:val="21"/>
                <w:lang w:val="en-US" w:eastAsia="zh-CN"/>
              </w:rPr>
              <w:t>1.9454</w:t>
            </w:r>
            <w:r>
              <w:rPr>
                <w:rFonts w:ascii="Times New Roman" w:hAnsi="Times New Roman" w:cs="Times New Roman" w:eastAsiaTheme="minorEastAsia"/>
                <w:color w:val="auto"/>
                <w:sz w:val="21"/>
                <w:szCs w:val="21"/>
                <w:lang w:val="en-US"/>
              </w:rPr>
              <w:t>t/a</w:t>
            </w:r>
          </w:p>
        </w:tc>
        <w:tc>
          <w:tcPr>
            <w:tcW w:w="1334" w:type="dxa"/>
            <w:tcBorders>
              <w:tl2br w:val="nil"/>
              <w:tr2bl w:val="nil"/>
            </w:tcBorders>
            <w:vAlign w:val="center"/>
          </w:tcPr>
          <w:p w14:paraId="6DC03BB1">
            <w:pPr>
              <w:ind w:left="0" w:leftChars="0" w:right="0" w:rightChars="0"/>
              <w:jc w:val="center"/>
              <w:rPr>
                <w:rFonts w:hint="eastAsia" w:ascii="Times New Roman" w:hAnsi="Times New Roman" w:eastAsiaTheme="minorEastAsia"/>
                <w:color w:val="auto"/>
                <w:sz w:val="21"/>
                <w:szCs w:val="21"/>
              </w:rPr>
            </w:pPr>
            <w:r>
              <w:rPr>
                <w:rFonts w:hint="eastAsia" w:ascii="Times New Roman" w:hAnsi="Times New Roman" w:cs="Times New Roman" w:eastAsiaTheme="minorEastAsia"/>
                <w:color w:val="auto"/>
                <w:sz w:val="21"/>
                <w:szCs w:val="21"/>
                <w:lang w:val="en-US" w:eastAsia="zh-CN"/>
              </w:rPr>
              <w:t>+1.9454</w:t>
            </w:r>
            <w:r>
              <w:rPr>
                <w:rFonts w:ascii="Times New Roman" w:hAnsi="Times New Roman" w:cs="Times New Roman" w:eastAsiaTheme="minorEastAsia"/>
                <w:color w:val="auto"/>
                <w:sz w:val="21"/>
                <w:szCs w:val="21"/>
                <w:lang w:val="en-US"/>
              </w:rPr>
              <w:t>t/a</w:t>
            </w:r>
          </w:p>
        </w:tc>
      </w:tr>
      <w:tr w14:paraId="6E2CCA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8" w:type="pct"/>
            <w:vMerge w:val="continue"/>
            <w:tcBorders>
              <w:tl2br w:val="nil"/>
              <w:tr2bl w:val="nil"/>
            </w:tcBorders>
            <w:vAlign w:val="center"/>
          </w:tcPr>
          <w:p w14:paraId="03A15D0F">
            <w:pPr>
              <w:jc w:val="center"/>
              <w:rPr>
                <w:rFonts w:ascii="Times New Roman" w:hAnsi="Times New Roman" w:eastAsiaTheme="minorEastAsia"/>
                <w:color w:val="auto"/>
                <w:sz w:val="21"/>
                <w:szCs w:val="21"/>
              </w:rPr>
            </w:pPr>
          </w:p>
        </w:tc>
        <w:tc>
          <w:tcPr>
            <w:tcW w:w="562" w:type="pct"/>
            <w:tcBorders>
              <w:tl2br w:val="nil"/>
              <w:tr2bl w:val="nil"/>
            </w:tcBorders>
            <w:shd w:val="clear" w:color="auto" w:fill="auto"/>
            <w:vAlign w:val="center"/>
          </w:tcPr>
          <w:p w14:paraId="64C565E7">
            <w:pPr>
              <w:bidi w:val="0"/>
              <w:jc w:val="center"/>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rPr>
              <w:t>苯并[a]芘</w:t>
            </w:r>
          </w:p>
        </w:tc>
        <w:tc>
          <w:tcPr>
            <w:tcW w:w="533" w:type="pct"/>
            <w:tcBorders>
              <w:tl2br w:val="nil"/>
              <w:tr2bl w:val="nil"/>
            </w:tcBorders>
            <w:vAlign w:val="center"/>
          </w:tcPr>
          <w:p w14:paraId="24E17E1D">
            <w:pPr>
              <w:jc w:val="center"/>
              <w:rPr>
                <w:rFonts w:hint="eastAsia" w:ascii="Times New Roman" w:hAnsi="Times New Roman" w:eastAsiaTheme="minorEastAsia"/>
                <w:color w:val="auto"/>
                <w:sz w:val="21"/>
                <w:szCs w:val="21"/>
              </w:rPr>
            </w:pPr>
            <w:r>
              <w:rPr>
                <w:rFonts w:hint="eastAsia" w:ascii="Times New Roman" w:hAnsi="Times New Roman" w:eastAsiaTheme="minorEastAsia"/>
                <w:color w:val="auto"/>
                <w:sz w:val="21"/>
                <w:szCs w:val="21"/>
              </w:rPr>
              <w:t>/</w:t>
            </w:r>
          </w:p>
        </w:tc>
        <w:tc>
          <w:tcPr>
            <w:tcW w:w="438" w:type="pct"/>
            <w:tcBorders>
              <w:tl2br w:val="nil"/>
              <w:tr2bl w:val="nil"/>
            </w:tcBorders>
            <w:vAlign w:val="center"/>
          </w:tcPr>
          <w:p w14:paraId="0D17C3A3">
            <w:pPr>
              <w:jc w:val="center"/>
              <w:rPr>
                <w:rFonts w:hint="eastAsia" w:ascii="Times New Roman" w:hAnsi="Times New Roman" w:eastAsiaTheme="minorEastAsia"/>
                <w:color w:val="auto"/>
                <w:sz w:val="21"/>
                <w:szCs w:val="21"/>
              </w:rPr>
            </w:pPr>
            <w:r>
              <w:rPr>
                <w:rFonts w:hint="eastAsia" w:ascii="Times New Roman" w:hAnsi="Times New Roman" w:eastAsiaTheme="minorEastAsia"/>
                <w:color w:val="auto"/>
                <w:sz w:val="21"/>
                <w:szCs w:val="21"/>
              </w:rPr>
              <w:t>/</w:t>
            </w:r>
          </w:p>
        </w:tc>
        <w:tc>
          <w:tcPr>
            <w:tcW w:w="608" w:type="pct"/>
            <w:tcBorders>
              <w:tl2br w:val="nil"/>
              <w:tr2bl w:val="nil"/>
            </w:tcBorders>
            <w:shd w:val="clear" w:color="auto" w:fill="auto"/>
            <w:vAlign w:val="center"/>
          </w:tcPr>
          <w:p w14:paraId="6565686D">
            <w:pPr>
              <w:ind w:left="0" w:leftChars="0" w:right="0" w:rightChars="0"/>
              <w:jc w:val="center"/>
              <w:rPr>
                <w:rFonts w:hint="eastAsia" w:ascii="Times New Roman" w:hAnsi="Times New Roman" w:cs="Times New Roman" w:eastAsiaTheme="minorEastAsia"/>
                <w:color w:val="auto"/>
                <w:kern w:val="2"/>
                <w:sz w:val="21"/>
                <w:szCs w:val="21"/>
                <w:lang w:val="en-US" w:eastAsia="zh-CN" w:bidi="zh-CN"/>
              </w:rPr>
            </w:pPr>
            <w:r>
              <w:rPr>
                <w:rFonts w:hint="eastAsia" w:ascii="Times New Roman" w:hAnsi="Times New Roman" w:eastAsiaTheme="minorEastAsia"/>
                <w:color w:val="auto"/>
                <w:sz w:val="21"/>
                <w:szCs w:val="21"/>
              </w:rPr>
              <w:t>/</w:t>
            </w:r>
          </w:p>
        </w:tc>
        <w:tc>
          <w:tcPr>
            <w:tcW w:w="652" w:type="pct"/>
            <w:tcBorders>
              <w:tl2br w:val="nil"/>
              <w:tr2bl w:val="nil"/>
            </w:tcBorders>
            <w:shd w:val="clear" w:color="auto" w:fill="auto"/>
            <w:vAlign w:val="center"/>
          </w:tcPr>
          <w:p w14:paraId="06B4D97D">
            <w:pPr>
              <w:ind w:left="0" w:leftChars="0" w:right="0" w:rightChars="0"/>
              <w:jc w:val="center"/>
              <w:rPr>
                <w:rFonts w:hint="default" w:ascii="Times New Roman" w:hAnsi="Times New Roman" w:cs="Times New Roman" w:eastAsiaTheme="minorEastAsia"/>
                <w:color w:val="auto"/>
                <w:kern w:val="2"/>
                <w:sz w:val="21"/>
                <w:szCs w:val="21"/>
                <w:lang w:val="en-US" w:eastAsia="zh-CN" w:bidi="zh-CN"/>
              </w:rPr>
            </w:pPr>
            <w:r>
              <w:rPr>
                <w:rFonts w:hint="eastAsia" w:ascii="Times New Roman" w:hAnsi="Times New Roman" w:cs="Times New Roman" w:eastAsiaTheme="minorEastAsia"/>
                <w:color w:val="auto"/>
                <w:sz w:val="21"/>
                <w:szCs w:val="21"/>
                <w:lang w:val="en-US" w:eastAsia="zh-CN"/>
              </w:rPr>
              <w:t>0.089kg/a</w:t>
            </w:r>
          </w:p>
        </w:tc>
        <w:tc>
          <w:tcPr>
            <w:tcW w:w="672" w:type="pct"/>
            <w:tcBorders>
              <w:tl2br w:val="nil"/>
              <w:tr2bl w:val="nil"/>
            </w:tcBorders>
            <w:vAlign w:val="center"/>
          </w:tcPr>
          <w:p w14:paraId="0C1D1E84">
            <w:pPr>
              <w:jc w:val="center"/>
              <w:rPr>
                <w:rFonts w:hint="eastAsia" w:ascii="Times New Roman" w:hAnsi="Times New Roman" w:eastAsiaTheme="minorEastAsia"/>
                <w:color w:val="auto"/>
                <w:sz w:val="21"/>
                <w:szCs w:val="21"/>
              </w:rPr>
            </w:pPr>
            <w:r>
              <w:rPr>
                <w:rFonts w:hint="eastAsia" w:ascii="Times New Roman" w:hAnsi="Times New Roman" w:eastAsiaTheme="minorEastAsia"/>
                <w:color w:val="auto"/>
                <w:sz w:val="21"/>
                <w:szCs w:val="21"/>
              </w:rPr>
              <w:t>/</w:t>
            </w:r>
          </w:p>
        </w:tc>
        <w:tc>
          <w:tcPr>
            <w:tcW w:w="1849" w:type="dxa"/>
            <w:tcBorders>
              <w:tl2br w:val="nil"/>
              <w:tr2bl w:val="nil"/>
            </w:tcBorders>
            <w:vAlign w:val="center"/>
          </w:tcPr>
          <w:p w14:paraId="1CA045AE">
            <w:pPr>
              <w:ind w:left="0" w:leftChars="0" w:right="0" w:rightChars="0"/>
              <w:jc w:val="center"/>
              <w:rPr>
                <w:rFonts w:hint="eastAsia" w:ascii="Times New Roman" w:hAnsi="Times New Roman" w:eastAsiaTheme="minorEastAsia"/>
                <w:color w:val="auto"/>
                <w:sz w:val="21"/>
                <w:szCs w:val="21"/>
              </w:rPr>
            </w:pPr>
            <w:r>
              <w:rPr>
                <w:rFonts w:hint="eastAsia" w:ascii="Times New Roman" w:hAnsi="Times New Roman" w:cs="Times New Roman" w:eastAsiaTheme="minorEastAsia"/>
                <w:color w:val="auto"/>
                <w:sz w:val="21"/>
                <w:szCs w:val="21"/>
                <w:lang w:val="en-US" w:eastAsia="zh-CN"/>
              </w:rPr>
              <w:t>0.089kg/a</w:t>
            </w:r>
          </w:p>
        </w:tc>
        <w:tc>
          <w:tcPr>
            <w:tcW w:w="1334" w:type="dxa"/>
            <w:tcBorders>
              <w:tl2br w:val="nil"/>
              <w:tr2bl w:val="nil"/>
            </w:tcBorders>
            <w:vAlign w:val="center"/>
          </w:tcPr>
          <w:p w14:paraId="6D359FC9">
            <w:pPr>
              <w:ind w:left="0" w:leftChars="0" w:right="0" w:rightChars="0"/>
              <w:jc w:val="center"/>
              <w:rPr>
                <w:rFonts w:hint="eastAsia" w:ascii="Times New Roman" w:hAnsi="Times New Roman" w:eastAsiaTheme="minorEastAsia"/>
                <w:color w:val="auto"/>
                <w:sz w:val="21"/>
                <w:szCs w:val="21"/>
              </w:rPr>
            </w:pPr>
            <w:r>
              <w:rPr>
                <w:rFonts w:hint="eastAsia" w:ascii="Times New Roman" w:hAnsi="Times New Roman" w:cs="Times New Roman" w:eastAsiaTheme="minorEastAsia"/>
                <w:color w:val="auto"/>
                <w:sz w:val="21"/>
                <w:szCs w:val="21"/>
                <w:lang w:val="en-US" w:eastAsia="zh-CN"/>
              </w:rPr>
              <w:t>+0.089kg/a</w:t>
            </w:r>
          </w:p>
        </w:tc>
      </w:tr>
      <w:tr w14:paraId="4D1932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8" w:type="pct"/>
            <w:vMerge w:val="continue"/>
            <w:tcBorders>
              <w:tl2br w:val="nil"/>
              <w:tr2bl w:val="nil"/>
            </w:tcBorders>
            <w:vAlign w:val="center"/>
          </w:tcPr>
          <w:p w14:paraId="2C359DFA">
            <w:pPr>
              <w:jc w:val="center"/>
              <w:rPr>
                <w:rFonts w:ascii="Times New Roman" w:hAnsi="Times New Roman" w:eastAsiaTheme="minorEastAsia"/>
                <w:color w:val="auto"/>
                <w:sz w:val="21"/>
                <w:szCs w:val="21"/>
              </w:rPr>
            </w:pPr>
          </w:p>
        </w:tc>
        <w:tc>
          <w:tcPr>
            <w:tcW w:w="562" w:type="pct"/>
            <w:tcBorders>
              <w:tl2br w:val="nil"/>
              <w:tr2bl w:val="nil"/>
            </w:tcBorders>
            <w:shd w:val="clear" w:color="auto" w:fill="auto"/>
            <w:vAlign w:val="center"/>
          </w:tcPr>
          <w:p w14:paraId="4F8A5943">
            <w:pPr>
              <w:bidi w:val="0"/>
              <w:jc w:val="center"/>
              <w:rPr>
                <w:rFonts w:hint="default" w:ascii="Times New Roman" w:hAnsi="Times New Roman" w:cs="Times New Roman" w:eastAsiaTheme="minorEastAsia"/>
                <w:color w:val="auto"/>
                <w:lang w:val="en-US" w:eastAsia="zh-CN"/>
              </w:rPr>
            </w:pPr>
            <w:r>
              <w:rPr>
                <w:rFonts w:hint="eastAsia" w:ascii="Times New Roman" w:hAnsi="Times New Roman" w:cs="Times New Roman" w:eastAsiaTheme="minorEastAsia"/>
                <w:color w:val="auto"/>
                <w:lang w:val="en-US" w:eastAsia="zh-CN"/>
              </w:rPr>
              <w:t>非甲烷总烃</w:t>
            </w:r>
          </w:p>
        </w:tc>
        <w:tc>
          <w:tcPr>
            <w:tcW w:w="533" w:type="pct"/>
            <w:tcBorders>
              <w:tl2br w:val="nil"/>
              <w:tr2bl w:val="nil"/>
            </w:tcBorders>
            <w:vAlign w:val="center"/>
          </w:tcPr>
          <w:p w14:paraId="51DFAD12">
            <w:pPr>
              <w:jc w:val="center"/>
              <w:rPr>
                <w:rFonts w:hint="eastAsia" w:ascii="Times New Roman" w:hAnsi="Times New Roman" w:eastAsiaTheme="minorEastAsia"/>
                <w:color w:val="auto"/>
                <w:sz w:val="21"/>
                <w:szCs w:val="21"/>
              </w:rPr>
            </w:pPr>
            <w:r>
              <w:rPr>
                <w:rFonts w:hint="eastAsia" w:ascii="Times New Roman" w:hAnsi="Times New Roman" w:eastAsiaTheme="minorEastAsia"/>
                <w:color w:val="auto"/>
                <w:sz w:val="21"/>
                <w:szCs w:val="21"/>
              </w:rPr>
              <w:t>/</w:t>
            </w:r>
          </w:p>
        </w:tc>
        <w:tc>
          <w:tcPr>
            <w:tcW w:w="438" w:type="pct"/>
            <w:tcBorders>
              <w:tl2br w:val="nil"/>
              <w:tr2bl w:val="nil"/>
            </w:tcBorders>
            <w:vAlign w:val="center"/>
          </w:tcPr>
          <w:p w14:paraId="3FCEA4BB">
            <w:pPr>
              <w:jc w:val="center"/>
              <w:rPr>
                <w:rFonts w:hint="eastAsia" w:ascii="Times New Roman" w:hAnsi="Times New Roman" w:eastAsiaTheme="minorEastAsia"/>
                <w:color w:val="auto"/>
                <w:sz w:val="21"/>
                <w:szCs w:val="21"/>
              </w:rPr>
            </w:pPr>
            <w:r>
              <w:rPr>
                <w:rFonts w:hint="eastAsia" w:ascii="Times New Roman" w:hAnsi="Times New Roman" w:eastAsiaTheme="minorEastAsia"/>
                <w:color w:val="auto"/>
                <w:sz w:val="21"/>
                <w:szCs w:val="21"/>
              </w:rPr>
              <w:t>/</w:t>
            </w:r>
          </w:p>
        </w:tc>
        <w:tc>
          <w:tcPr>
            <w:tcW w:w="608" w:type="pct"/>
            <w:tcBorders>
              <w:tl2br w:val="nil"/>
              <w:tr2bl w:val="nil"/>
            </w:tcBorders>
            <w:shd w:val="clear" w:color="auto" w:fill="auto"/>
            <w:vAlign w:val="center"/>
          </w:tcPr>
          <w:p w14:paraId="6E296FD0">
            <w:pPr>
              <w:ind w:left="0" w:leftChars="0" w:right="0" w:rightChars="0"/>
              <w:jc w:val="center"/>
              <w:rPr>
                <w:rFonts w:hint="eastAsia" w:ascii="Times New Roman" w:hAnsi="Times New Roman" w:cs="Times New Roman" w:eastAsiaTheme="minorEastAsia"/>
                <w:color w:val="auto"/>
                <w:kern w:val="2"/>
                <w:sz w:val="21"/>
                <w:szCs w:val="21"/>
                <w:lang w:val="en-US" w:eastAsia="zh-CN" w:bidi="zh-CN"/>
              </w:rPr>
            </w:pPr>
            <w:r>
              <w:rPr>
                <w:rFonts w:hint="eastAsia" w:ascii="Times New Roman" w:hAnsi="Times New Roman" w:eastAsiaTheme="minorEastAsia"/>
                <w:color w:val="auto"/>
                <w:sz w:val="21"/>
                <w:szCs w:val="21"/>
              </w:rPr>
              <w:t>/</w:t>
            </w:r>
          </w:p>
        </w:tc>
        <w:tc>
          <w:tcPr>
            <w:tcW w:w="652" w:type="pct"/>
            <w:tcBorders>
              <w:tl2br w:val="nil"/>
              <w:tr2bl w:val="nil"/>
            </w:tcBorders>
            <w:shd w:val="clear" w:color="auto" w:fill="auto"/>
            <w:vAlign w:val="center"/>
          </w:tcPr>
          <w:p w14:paraId="6F214338">
            <w:pPr>
              <w:ind w:left="0" w:leftChars="0" w:right="0" w:rightChars="0"/>
              <w:jc w:val="center"/>
              <w:rPr>
                <w:rFonts w:hint="eastAsia" w:ascii="Times New Roman" w:hAnsi="Times New Roman" w:cs="Times New Roman" w:eastAsiaTheme="minorEastAsia"/>
                <w:color w:val="auto"/>
                <w:kern w:val="2"/>
                <w:sz w:val="21"/>
                <w:szCs w:val="21"/>
                <w:lang w:val="en-US" w:eastAsia="zh-CN" w:bidi="zh-CN"/>
              </w:rPr>
            </w:pPr>
            <w:r>
              <w:rPr>
                <w:rFonts w:hint="eastAsia" w:ascii="Times New Roman" w:hAnsi="Times New Roman" w:cs="Times New Roman" w:eastAsiaTheme="minorEastAsia"/>
                <w:color w:val="auto"/>
                <w:sz w:val="21"/>
                <w:szCs w:val="21"/>
                <w:lang w:val="en-US" w:eastAsia="zh-CN"/>
              </w:rPr>
              <w:t>524.00043kg/a</w:t>
            </w:r>
          </w:p>
        </w:tc>
        <w:tc>
          <w:tcPr>
            <w:tcW w:w="672" w:type="pct"/>
            <w:tcBorders>
              <w:tl2br w:val="nil"/>
              <w:tr2bl w:val="nil"/>
            </w:tcBorders>
            <w:vAlign w:val="center"/>
          </w:tcPr>
          <w:p w14:paraId="1867BF0B">
            <w:pPr>
              <w:jc w:val="center"/>
              <w:rPr>
                <w:rFonts w:hint="eastAsia" w:ascii="Times New Roman" w:hAnsi="Times New Roman" w:eastAsiaTheme="minorEastAsia"/>
                <w:color w:val="auto"/>
                <w:sz w:val="21"/>
                <w:szCs w:val="21"/>
              </w:rPr>
            </w:pPr>
            <w:r>
              <w:rPr>
                <w:rFonts w:hint="eastAsia" w:ascii="Times New Roman" w:hAnsi="Times New Roman" w:eastAsiaTheme="minorEastAsia"/>
                <w:color w:val="auto"/>
                <w:sz w:val="21"/>
                <w:szCs w:val="21"/>
              </w:rPr>
              <w:t>/</w:t>
            </w:r>
          </w:p>
        </w:tc>
        <w:tc>
          <w:tcPr>
            <w:tcW w:w="1849" w:type="dxa"/>
            <w:tcBorders>
              <w:tl2br w:val="nil"/>
              <w:tr2bl w:val="nil"/>
            </w:tcBorders>
            <w:vAlign w:val="center"/>
          </w:tcPr>
          <w:p w14:paraId="691D0180">
            <w:pPr>
              <w:ind w:left="0" w:leftChars="0" w:right="0" w:rightChars="0"/>
              <w:jc w:val="center"/>
              <w:rPr>
                <w:rFonts w:hint="eastAsia" w:ascii="Times New Roman" w:hAnsi="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524.00043kg/a</w:t>
            </w:r>
          </w:p>
        </w:tc>
        <w:tc>
          <w:tcPr>
            <w:tcW w:w="1334" w:type="dxa"/>
            <w:tcBorders>
              <w:tl2br w:val="nil"/>
              <w:tr2bl w:val="nil"/>
            </w:tcBorders>
            <w:vAlign w:val="center"/>
          </w:tcPr>
          <w:p w14:paraId="09709923">
            <w:pPr>
              <w:ind w:left="0" w:leftChars="0" w:right="0" w:rightChars="0"/>
              <w:jc w:val="center"/>
              <w:rPr>
                <w:rFonts w:hint="eastAsia" w:ascii="Times New Roman" w:hAnsi="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+524.00043kg/a</w:t>
            </w:r>
          </w:p>
        </w:tc>
      </w:tr>
      <w:tr w14:paraId="400409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rPr>
        <w:tc>
          <w:tcPr>
            <w:tcW w:w="398" w:type="pct"/>
            <w:vMerge w:val="restart"/>
            <w:tcBorders>
              <w:tl2br w:val="nil"/>
              <w:tr2bl w:val="nil"/>
            </w:tcBorders>
            <w:vAlign w:val="center"/>
          </w:tcPr>
          <w:p w14:paraId="61849B2C">
            <w:pPr>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废水</w:t>
            </w:r>
          </w:p>
        </w:tc>
        <w:tc>
          <w:tcPr>
            <w:tcW w:w="562" w:type="pct"/>
            <w:tcBorders>
              <w:tl2br w:val="nil"/>
              <w:tr2bl w:val="nil"/>
            </w:tcBorders>
            <w:vAlign w:val="center"/>
          </w:tcPr>
          <w:p w14:paraId="072DDEEE">
            <w:pPr>
              <w:bidi w:val="0"/>
              <w:jc w:val="center"/>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废水量</w:t>
            </w:r>
          </w:p>
        </w:tc>
        <w:tc>
          <w:tcPr>
            <w:tcW w:w="533" w:type="pct"/>
            <w:tcBorders>
              <w:tl2br w:val="nil"/>
              <w:tr2bl w:val="nil"/>
            </w:tcBorders>
            <w:vAlign w:val="center"/>
          </w:tcPr>
          <w:p w14:paraId="75B5889D">
            <w:pPr>
              <w:jc w:val="center"/>
              <w:rPr>
                <w:rFonts w:hint="default" w:ascii="Times New Roman" w:hAnsi="Times New Roman" w:cs="Times New Roman" w:eastAsiaTheme="minorEastAsia"/>
                <w:color w:val="auto"/>
                <w:kern w:val="0"/>
                <w:sz w:val="21"/>
                <w:szCs w:val="21"/>
                <w:lang w:val="en-US" w:eastAsia="zh-CN" w:bidi="zh-CN"/>
              </w:rPr>
            </w:pPr>
            <w:r>
              <w:rPr>
                <w:rFonts w:hint="eastAsia" w:ascii="Times New Roman" w:hAnsi="Times New Roman" w:eastAsiaTheme="minorEastAsia"/>
                <w:color w:val="auto"/>
                <w:sz w:val="21"/>
                <w:szCs w:val="21"/>
              </w:rPr>
              <w:t>/</w:t>
            </w:r>
          </w:p>
        </w:tc>
        <w:tc>
          <w:tcPr>
            <w:tcW w:w="438" w:type="pct"/>
            <w:tcBorders>
              <w:tl2br w:val="nil"/>
              <w:tr2bl w:val="nil"/>
            </w:tcBorders>
            <w:vAlign w:val="center"/>
          </w:tcPr>
          <w:p w14:paraId="2E1623ED">
            <w:pPr>
              <w:jc w:val="center"/>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w:t>
            </w:r>
          </w:p>
        </w:tc>
        <w:tc>
          <w:tcPr>
            <w:tcW w:w="608" w:type="pct"/>
            <w:tcBorders>
              <w:tl2br w:val="nil"/>
              <w:tr2bl w:val="nil"/>
            </w:tcBorders>
            <w:vAlign w:val="center"/>
          </w:tcPr>
          <w:p w14:paraId="1D4DD1D3">
            <w:pPr>
              <w:jc w:val="center"/>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w:t>
            </w:r>
          </w:p>
        </w:tc>
        <w:tc>
          <w:tcPr>
            <w:tcW w:w="652" w:type="pct"/>
            <w:tcBorders>
              <w:tl2br w:val="nil"/>
              <w:tr2bl w:val="nil"/>
            </w:tcBorders>
            <w:vAlign w:val="center"/>
          </w:tcPr>
          <w:p w14:paraId="3B1E9B84">
            <w:pPr>
              <w:widowControl/>
              <w:jc w:val="center"/>
              <w:textAlignment w:val="center"/>
              <w:rPr>
                <w:rFonts w:ascii="Times New Roman" w:hAnsi="Times New Roman" w:eastAsiaTheme="minorEastAsia"/>
                <w:color w:val="auto"/>
                <w:kern w:val="0"/>
                <w:sz w:val="21"/>
                <w:szCs w:val="21"/>
                <w:lang w:bidi="ar"/>
              </w:rPr>
            </w:pPr>
            <w:r>
              <w:rPr>
                <w:rFonts w:hint="eastAsia" w:ascii="Times New Roman" w:hAnsi="Times New Roman" w:eastAsiaTheme="minorEastAsia"/>
                <w:color w:val="auto"/>
                <w:kern w:val="0"/>
                <w:sz w:val="21"/>
                <w:szCs w:val="21"/>
                <w:lang w:val="en-US" w:eastAsia="zh-CN" w:bidi="ar"/>
              </w:rPr>
              <w:t>0</w:t>
            </w:r>
          </w:p>
        </w:tc>
        <w:tc>
          <w:tcPr>
            <w:tcW w:w="672" w:type="pct"/>
            <w:tcBorders>
              <w:tl2br w:val="nil"/>
              <w:tr2bl w:val="nil"/>
            </w:tcBorders>
            <w:vAlign w:val="center"/>
          </w:tcPr>
          <w:p w14:paraId="483C91C3">
            <w:pPr>
              <w:jc w:val="center"/>
              <w:rPr>
                <w:rFonts w:hint="default" w:ascii="Times New Roman" w:hAnsi="Times New Roman" w:cs="Times New Roman" w:eastAsiaTheme="minorEastAsia"/>
                <w:color w:val="auto"/>
                <w:kern w:val="0"/>
                <w:sz w:val="21"/>
                <w:szCs w:val="21"/>
                <w:lang w:val="en-US" w:eastAsia="zh-CN" w:bidi="zh-CN"/>
              </w:rPr>
            </w:pPr>
            <w:r>
              <w:rPr>
                <w:rFonts w:hint="eastAsia" w:ascii="Times New Roman" w:hAnsi="Times New Roman" w:eastAsiaTheme="minorEastAsia"/>
                <w:color w:val="auto"/>
                <w:sz w:val="21"/>
                <w:szCs w:val="21"/>
              </w:rPr>
              <w:t>/</w:t>
            </w:r>
          </w:p>
        </w:tc>
        <w:tc>
          <w:tcPr>
            <w:tcW w:w="657" w:type="pct"/>
            <w:tcBorders>
              <w:tl2br w:val="nil"/>
              <w:tr2bl w:val="nil"/>
            </w:tcBorders>
            <w:vAlign w:val="center"/>
          </w:tcPr>
          <w:p w14:paraId="5EA2EF1F">
            <w:pPr>
              <w:widowControl/>
              <w:jc w:val="center"/>
              <w:textAlignment w:val="center"/>
              <w:rPr>
                <w:rFonts w:ascii="Times New Roman" w:hAnsi="Times New Roman" w:eastAsiaTheme="minorEastAsia"/>
                <w:color w:val="auto"/>
                <w:kern w:val="0"/>
                <w:sz w:val="21"/>
                <w:szCs w:val="21"/>
                <w:lang w:bidi="ar"/>
              </w:rPr>
            </w:pPr>
            <w:r>
              <w:rPr>
                <w:rFonts w:hint="eastAsia" w:ascii="Times New Roman" w:hAnsi="Times New Roman" w:eastAsiaTheme="minorEastAsia"/>
                <w:color w:val="auto"/>
                <w:kern w:val="0"/>
                <w:sz w:val="21"/>
                <w:szCs w:val="21"/>
                <w:lang w:val="en-US" w:eastAsia="zh-CN" w:bidi="ar"/>
              </w:rPr>
              <w:t>0</w:t>
            </w:r>
          </w:p>
        </w:tc>
        <w:tc>
          <w:tcPr>
            <w:tcW w:w="474" w:type="pct"/>
            <w:tcBorders>
              <w:tl2br w:val="nil"/>
              <w:tr2bl w:val="nil"/>
            </w:tcBorders>
            <w:vAlign w:val="center"/>
          </w:tcPr>
          <w:p w14:paraId="6DAE088A">
            <w:pPr>
              <w:widowControl/>
              <w:jc w:val="center"/>
              <w:textAlignment w:val="center"/>
              <w:rPr>
                <w:rFonts w:ascii="Times New Roman" w:hAnsi="Times New Roman" w:eastAsiaTheme="minorEastAsia"/>
                <w:color w:val="auto"/>
                <w:kern w:val="0"/>
                <w:sz w:val="21"/>
                <w:szCs w:val="21"/>
                <w:lang w:bidi="ar"/>
              </w:rPr>
            </w:pPr>
            <w:r>
              <w:rPr>
                <w:rFonts w:hint="eastAsia" w:ascii="Times New Roman" w:hAnsi="Times New Roman" w:eastAsiaTheme="minorEastAsia"/>
                <w:color w:val="auto"/>
                <w:kern w:val="0"/>
                <w:sz w:val="21"/>
                <w:szCs w:val="21"/>
                <w:lang w:val="en-US" w:eastAsia="zh-CN" w:bidi="ar"/>
              </w:rPr>
              <w:t>0</w:t>
            </w:r>
          </w:p>
        </w:tc>
      </w:tr>
      <w:tr w14:paraId="1693A4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8" w:type="pct"/>
            <w:vMerge w:val="continue"/>
            <w:tcBorders>
              <w:tl2br w:val="nil"/>
              <w:tr2bl w:val="nil"/>
            </w:tcBorders>
            <w:vAlign w:val="center"/>
          </w:tcPr>
          <w:p w14:paraId="523AB341">
            <w:pPr>
              <w:jc w:val="center"/>
              <w:rPr>
                <w:rFonts w:ascii="Times New Roman" w:hAnsi="Times New Roman" w:eastAsiaTheme="minorEastAsia"/>
                <w:color w:val="auto"/>
                <w:sz w:val="21"/>
                <w:szCs w:val="21"/>
              </w:rPr>
            </w:pPr>
          </w:p>
        </w:tc>
        <w:tc>
          <w:tcPr>
            <w:tcW w:w="562" w:type="pct"/>
            <w:tcBorders>
              <w:tl2br w:val="nil"/>
              <w:tr2bl w:val="nil"/>
            </w:tcBorders>
            <w:vAlign w:val="center"/>
          </w:tcPr>
          <w:p w14:paraId="61D0972D">
            <w:pPr>
              <w:bidi w:val="0"/>
              <w:jc w:val="center"/>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COD</w:t>
            </w:r>
          </w:p>
        </w:tc>
        <w:tc>
          <w:tcPr>
            <w:tcW w:w="533" w:type="pct"/>
            <w:tcBorders>
              <w:tl2br w:val="nil"/>
              <w:tr2bl w:val="nil"/>
            </w:tcBorders>
            <w:vAlign w:val="center"/>
          </w:tcPr>
          <w:p w14:paraId="6C77BC3E">
            <w:pPr>
              <w:jc w:val="center"/>
              <w:rPr>
                <w:rFonts w:hint="default" w:ascii="Times New Roman" w:hAnsi="Times New Roman" w:cs="Times New Roman" w:eastAsiaTheme="minorEastAsia"/>
                <w:color w:val="auto"/>
                <w:kern w:val="2"/>
                <w:sz w:val="21"/>
                <w:szCs w:val="21"/>
                <w:lang w:val="en-US" w:eastAsia="zh-CN" w:bidi="zh-CN"/>
              </w:rPr>
            </w:pPr>
            <w:r>
              <w:rPr>
                <w:rFonts w:hint="eastAsia" w:ascii="Times New Roman" w:hAnsi="Times New Roman" w:eastAsiaTheme="minorEastAsia"/>
                <w:color w:val="auto"/>
                <w:sz w:val="21"/>
                <w:szCs w:val="21"/>
              </w:rPr>
              <w:t>/</w:t>
            </w:r>
          </w:p>
        </w:tc>
        <w:tc>
          <w:tcPr>
            <w:tcW w:w="438" w:type="pct"/>
            <w:tcBorders>
              <w:tl2br w:val="nil"/>
              <w:tr2bl w:val="nil"/>
            </w:tcBorders>
            <w:vAlign w:val="center"/>
          </w:tcPr>
          <w:p w14:paraId="45A69731">
            <w:pPr>
              <w:jc w:val="center"/>
              <w:rPr>
                <w:rFonts w:ascii="Times New Roman" w:hAnsi="Times New Roman" w:eastAsiaTheme="minorEastAsia"/>
                <w:b/>
                <w:bCs/>
                <w:color w:val="auto"/>
                <w:sz w:val="21"/>
                <w:szCs w:val="21"/>
              </w:rPr>
            </w:pPr>
            <w:r>
              <w:rPr>
                <w:rFonts w:hint="eastAsia" w:ascii="Times New Roman" w:hAnsi="Times New Roman" w:eastAsiaTheme="minorEastAsia"/>
                <w:color w:val="auto"/>
                <w:sz w:val="21"/>
                <w:szCs w:val="21"/>
              </w:rPr>
              <w:t>/</w:t>
            </w:r>
          </w:p>
        </w:tc>
        <w:tc>
          <w:tcPr>
            <w:tcW w:w="608" w:type="pct"/>
            <w:tcBorders>
              <w:tl2br w:val="nil"/>
              <w:tr2bl w:val="nil"/>
            </w:tcBorders>
            <w:vAlign w:val="center"/>
          </w:tcPr>
          <w:p w14:paraId="232BE3A0">
            <w:pPr>
              <w:jc w:val="center"/>
              <w:rPr>
                <w:rFonts w:ascii="Times New Roman" w:hAnsi="Times New Roman" w:eastAsiaTheme="minorEastAsia"/>
                <w:b/>
                <w:bCs/>
                <w:color w:val="auto"/>
                <w:sz w:val="21"/>
                <w:szCs w:val="21"/>
              </w:rPr>
            </w:pPr>
            <w:r>
              <w:rPr>
                <w:rFonts w:hint="eastAsia" w:ascii="Times New Roman" w:hAnsi="Times New Roman" w:eastAsiaTheme="minorEastAsia"/>
                <w:color w:val="auto"/>
                <w:sz w:val="21"/>
                <w:szCs w:val="21"/>
              </w:rPr>
              <w:t>/</w:t>
            </w:r>
          </w:p>
        </w:tc>
        <w:tc>
          <w:tcPr>
            <w:tcW w:w="652" w:type="pct"/>
            <w:tcBorders>
              <w:tl2br w:val="nil"/>
              <w:tr2bl w:val="nil"/>
            </w:tcBorders>
            <w:vAlign w:val="center"/>
          </w:tcPr>
          <w:p w14:paraId="041C56B8">
            <w:pPr>
              <w:jc w:val="center"/>
              <w:rPr>
                <w:rFonts w:ascii="Times New Roman" w:hAnsi="Times New Roman" w:eastAsiaTheme="minorEastAsia"/>
                <w:color w:val="auto"/>
                <w:sz w:val="21"/>
                <w:szCs w:val="21"/>
              </w:rPr>
            </w:pPr>
            <w:r>
              <w:rPr>
                <w:rFonts w:hint="eastAsia" w:ascii="Times New Roman" w:hAnsi="Times New Roman" w:eastAsiaTheme="minorEastAsia"/>
                <w:color w:val="auto"/>
                <w:kern w:val="0"/>
                <w:sz w:val="21"/>
                <w:szCs w:val="21"/>
                <w:lang w:val="en-US" w:eastAsia="zh-CN" w:bidi="ar"/>
              </w:rPr>
              <w:t>0</w:t>
            </w:r>
          </w:p>
        </w:tc>
        <w:tc>
          <w:tcPr>
            <w:tcW w:w="672" w:type="pct"/>
            <w:tcBorders>
              <w:tl2br w:val="nil"/>
              <w:tr2bl w:val="nil"/>
            </w:tcBorders>
            <w:vAlign w:val="center"/>
          </w:tcPr>
          <w:p w14:paraId="3B103157">
            <w:pPr>
              <w:jc w:val="center"/>
              <w:rPr>
                <w:rFonts w:hint="default" w:ascii="Times New Roman" w:hAnsi="Times New Roman" w:cs="Times New Roman" w:eastAsiaTheme="minorEastAsia"/>
                <w:color w:val="auto"/>
                <w:kern w:val="2"/>
                <w:sz w:val="21"/>
                <w:szCs w:val="21"/>
                <w:lang w:val="en-US" w:eastAsia="zh-CN" w:bidi="zh-CN"/>
              </w:rPr>
            </w:pPr>
            <w:r>
              <w:rPr>
                <w:rFonts w:hint="eastAsia" w:ascii="Times New Roman" w:hAnsi="Times New Roman" w:eastAsiaTheme="minorEastAsia"/>
                <w:color w:val="auto"/>
                <w:sz w:val="21"/>
                <w:szCs w:val="21"/>
              </w:rPr>
              <w:t>/</w:t>
            </w:r>
          </w:p>
        </w:tc>
        <w:tc>
          <w:tcPr>
            <w:tcW w:w="657" w:type="pct"/>
            <w:tcBorders>
              <w:tl2br w:val="nil"/>
              <w:tr2bl w:val="nil"/>
            </w:tcBorders>
            <w:vAlign w:val="center"/>
          </w:tcPr>
          <w:p w14:paraId="40FEA0D8">
            <w:pPr>
              <w:jc w:val="center"/>
              <w:rPr>
                <w:rFonts w:ascii="Times New Roman" w:hAnsi="Times New Roman" w:eastAsiaTheme="minorEastAsia"/>
                <w:color w:val="auto"/>
                <w:sz w:val="21"/>
                <w:szCs w:val="21"/>
              </w:rPr>
            </w:pPr>
            <w:r>
              <w:rPr>
                <w:rFonts w:hint="eastAsia" w:ascii="Times New Roman" w:hAnsi="Times New Roman" w:eastAsiaTheme="minorEastAsia"/>
                <w:color w:val="auto"/>
                <w:kern w:val="0"/>
                <w:sz w:val="21"/>
                <w:szCs w:val="21"/>
                <w:lang w:val="en-US" w:eastAsia="zh-CN" w:bidi="ar"/>
              </w:rPr>
              <w:t>0</w:t>
            </w:r>
          </w:p>
        </w:tc>
        <w:tc>
          <w:tcPr>
            <w:tcW w:w="474" w:type="pct"/>
            <w:tcBorders>
              <w:tl2br w:val="nil"/>
              <w:tr2bl w:val="nil"/>
            </w:tcBorders>
            <w:vAlign w:val="center"/>
          </w:tcPr>
          <w:p w14:paraId="5961758D">
            <w:pPr>
              <w:jc w:val="center"/>
              <w:rPr>
                <w:rFonts w:ascii="Times New Roman" w:hAnsi="Times New Roman" w:eastAsiaTheme="minorEastAsia"/>
                <w:color w:val="auto"/>
                <w:sz w:val="21"/>
                <w:szCs w:val="21"/>
              </w:rPr>
            </w:pPr>
            <w:r>
              <w:rPr>
                <w:rFonts w:hint="eastAsia" w:ascii="Times New Roman" w:hAnsi="Times New Roman" w:eastAsiaTheme="minorEastAsia"/>
                <w:color w:val="auto"/>
                <w:kern w:val="0"/>
                <w:sz w:val="21"/>
                <w:szCs w:val="21"/>
                <w:lang w:val="en-US" w:eastAsia="zh-CN" w:bidi="ar"/>
              </w:rPr>
              <w:t>0</w:t>
            </w:r>
          </w:p>
        </w:tc>
      </w:tr>
      <w:tr w14:paraId="33C194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8" w:type="pct"/>
            <w:vMerge w:val="continue"/>
            <w:tcBorders>
              <w:tl2br w:val="nil"/>
              <w:tr2bl w:val="nil"/>
            </w:tcBorders>
            <w:vAlign w:val="center"/>
          </w:tcPr>
          <w:p w14:paraId="44BA2E68">
            <w:pPr>
              <w:jc w:val="center"/>
              <w:rPr>
                <w:rFonts w:ascii="Times New Roman" w:hAnsi="Times New Roman" w:eastAsiaTheme="minorEastAsia"/>
                <w:color w:val="auto"/>
                <w:sz w:val="21"/>
                <w:szCs w:val="21"/>
              </w:rPr>
            </w:pPr>
          </w:p>
        </w:tc>
        <w:tc>
          <w:tcPr>
            <w:tcW w:w="562" w:type="pct"/>
            <w:tcBorders>
              <w:tl2br w:val="nil"/>
              <w:tr2bl w:val="nil"/>
            </w:tcBorders>
            <w:vAlign w:val="center"/>
          </w:tcPr>
          <w:p w14:paraId="41C5FEB2">
            <w:pPr>
              <w:bidi w:val="0"/>
              <w:jc w:val="center"/>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氨氮</w:t>
            </w:r>
          </w:p>
        </w:tc>
        <w:tc>
          <w:tcPr>
            <w:tcW w:w="533" w:type="pct"/>
            <w:tcBorders>
              <w:tl2br w:val="nil"/>
              <w:tr2bl w:val="nil"/>
            </w:tcBorders>
            <w:vAlign w:val="center"/>
          </w:tcPr>
          <w:p w14:paraId="3E826175">
            <w:pPr>
              <w:jc w:val="center"/>
              <w:rPr>
                <w:rFonts w:hint="default" w:ascii="Times New Roman" w:hAnsi="Times New Roman" w:cs="Times New Roman" w:eastAsiaTheme="minorEastAsia"/>
                <w:color w:val="auto"/>
                <w:kern w:val="2"/>
                <w:sz w:val="21"/>
                <w:szCs w:val="21"/>
                <w:lang w:val="en-US" w:eastAsia="zh-CN" w:bidi="zh-CN"/>
              </w:rPr>
            </w:pPr>
            <w:r>
              <w:rPr>
                <w:rFonts w:hint="eastAsia" w:ascii="Times New Roman" w:hAnsi="Times New Roman" w:eastAsiaTheme="minorEastAsia"/>
                <w:color w:val="auto"/>
                <w:sz w:val="21"/>
                <w:szCs w:val="21"/>
              </w:rPr>
              <w:t>/</w:t>
            </w:r>
          </w:p>
        </w:tc>
        <w:tc>
          <w:tcPr>
            <w:tcW w:w="438" w:type="pct"/>
            <w:tcBorders>
              <w:tl2br w:val="nil"/>
              <w:tr2bl w:val="nil"/>
            </w:tcBorders>
            <w:vAlign w:val="center"/>
          </w:tcPr>
          <w:p w14:paraId="57FE58B0">
            <w:pPr>
              <w:jc w:val="center"/>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w:t>
            </w:r>
          </w:p>
        </w:tc>
        <w:tc>
          <w:tcPr>
            <w:tcW w:w="608" w:type="pct"/>
            <w:tcBorders>
              <w:tl2br w:val="nil"/>
              <w:tr2bl w:val="nil"/>
            </w:tcBorders>
            <w:vAlign w:val="center"/>
          </w:tcPr>
          <w:p w14:paraId="20225E0C">
            <w:pPr>
              <w:jc w:val="center"/>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w:t>
            </w:r>
          </w:p>
        </w:tc>
        <w:tc>
          <w:tcPr>
            <w:tcW w:w="652" w:type="pct"/>
            <w:tcBorders>
              <w:tl2br w:val="nil"/>
              <w:tr2bl w:val="nil"/>
            </w:tcBorders>
            <w:vAlign w:val="center"/>
          </w:tcPr>
          <w:p w14:paraId="1F422B9B">
            <w:pPr>
              <w:jc w:val="center"/>
              <w:rPr>
                <w:rFonts w:ascii="Times New Roman" w:hAnsi="Times New Roman" w:eastAsiaTheme="minorEastAsia"/>
                <w:color w:val="auto"/>
                <w:sz w:val="21"/>
                <w:szCs w:val="21"/>
              </w:rPr>
            </w:pPr>
            <w:r>
              <w:rPr>
                <w:rFonts w:hint="eastAsia" w:ascii="Times New Roman" w:hAnsi="Times New Roman" w:eastAsiaTheme="minorEastAsia"/>
                <w:color w:val="auto"/>
                <w:kern w:val="0"/>
                <w:sz w:val="21"/>
                <w:szCs w:val="21"/>
                <w:lang w:val="en-US" w:eastAsia="zh-CN" w:bidi="ar"/>
              </w:rPr>
              <w:t>0</w:t>
            </w:r>
          </w:p>
        </w:tc>
        <w:tc>
          <w:tcPr>
            <w:tcW w:w="672" w:type="pct"/>
            <w:tcBorders>
              <w:tl2br w:val="nil"/>
              <w:tr2bl w:val="nil"/>
            </w:tcBorders>
            <w:vAlign w:val="center"/>
          </w:tcPr>
          <w:p w14:paraId="6071F3FF">
            <w:pPr>
              <w:jc w:val="center"/>
              <w:rPr>
                <w:rFonts w:hint="default" w:ascii="Times New Roman" w:hAnsi="Times New Roman" w:cs="Times New Roman" w:eastAsiaTheme="minorEastAsia"/>
                <w:color w:val="auto"/>
                <w:kern w:val="2"/>
                <w:sz w:val="21"/>
                <w:szCs w:val="21"/>
                <w:lang w:val="en-US" w:eastAsia="zh-CN" w:bidi="zh-CN"/>
              </w:rPr>
            </w:pPr>
            <w:r>
              <w:rPr>
                <w:rFonts w:hint="eastAsia" w:ascii="Times New Roman" w:hAnsi="Times New Roman" w:eastAsiaTheme="minorEastAsia"/>
                <w:color w:val="auto"/>
                <w:sz w:val="21"/>
                <w:szCs w:val="21"/>
              </w:rPr>
              <w:t>/</w:t>
            </w:r>
          </w:p>
        </w:tc>
        <w:tc>
          <w:tcPr>
            <w:tcW w:w="657" w:type="pct"/>
            <w:tcBorders>
              <w:tl2br w:val="nil"/>
              <w:tr2bl w:val="nil"/>
            </w:tcBorders>
            <w:vAlign w:val="center"/>
          </w:tcPr>
          <w:p w14:paraId="5ACDA2EE">
            <w:pPr>
              <w:jc w:val="center"/>
              <w:rPr>
                <w:rFonts w:ascii="Times New Roman" w:hAnsi="Times New Roman" w:eastAsiaTheme="minorEastAsia"/>
                <w:color w:val="auto"/>
                <w:sz w:val="21"/>
                <w:szCs w:val="21"/>
              </w:rPr>
            </w:pPr>
            <w:r>
              <w:rPr>
                <w:rFonts w:hint="eastAsia" w:ascii="Times New Roman" w:hAnsi="Times New Roman" w:eastAsiaTheme="minorEastAsia"/>
                <w:color w:val="auto"/>
                <w:kern w:val="0"/>
                <w:sz w:val="21"/>
                <w:szCs w:val="21"/>
                <w:lang w:val="en-US" w:eastAsia="zh-CN" w:bidi="ar"/>
              </w:rPr>
              <w:t>0</w:t>
            </w:r>
          </w:p>
        </w:tc>
        <w:tc>
          <w:tcPr>
            <w:tcW w:w="474" w:type="pct"/>
            <w:tcBorders>
              <w:tl2br w:val="nil"/>
              <w:tr2bl w:val="nil"/>
            </w:tcBorders>
            <w:vAlign w:val="center"/>
          </w:tcPr>
          <w:p w14:paraId="285EBBB3">
            <w:pPr>
              <w:jc w:val="center"/>
              <w:rPr>
                <w:rFonts w:ascii="Times New Roman" w:hAnsi="Times New Roman" w:eastAsiaTheme="minorEastAsia"/>
                <w:color w:val="auto"/>
                <w:sz w:val="21"/>
                <w:szCs w:val="21"/>
              </w:rPr>
            </w:pPr>
            <w:r>
              <w:rPr>
                <w:rFonts w:hint="eastAsia" w:ascii="Times New Roman" w:hAnsi="Times New Roman" w:eastAsiaTheme="minorEastAsia"/>
                <w:color w:val="auto"/>
                <w:kern w:val="0"/>
                <w:sz w:val="21"/>
                <w:szCs w:val="21"/>
                <w:lang w:val="en-US" w:eastAsia="zh-CN" w:bidi="ar"/>
              </w:rPr>
              <w:t>0</w:t>
            </w:r>
          </w:p>
        </w:tc>
      </w:tr>
      <w:tr w14:paraId="0F800E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8" w:type="pct"/>
            <w:vMerge w:val="restart"/>
            <w:tcBorders>
              <w:tl2br w:val="nil"/>
              <w:tr2bl w:val="nil"/>
            </w:tcBorders>
            <w:vAlign w:val="center"/>
          </w:tcPr>
          <w:p w14:paraId="1F1F3A67">
            <w:pPr>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一般工业</w:t>
            </w:r>
          </w:p>
          <w:p w14:paraId="627D3EA4">
            <w:pPr>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固体废物</w:t>
            </w:r>
          </w:p>
        </w:tc>
        <w:tc>
          <w:tcPr>
            <w:tcW w:w="562" w:type="pct"/>
            <w:tcBorders>
              <w:tl2br w:val="nil"/>
              <w:tr2bl w:val="nil"/>
            </w:tcBorders>
            <w:shd w:val="clear" w:color="auto" w:fill="auto"/>
            <w:vAlign w:val="center"/>
          </w:tcPr>
          <w:p w14:paraId="1EE4188C">
            <w:pPr>
              <w:bidi w:val="0"/>
              <w:jc w:val="center"/>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rPr>
              <w:t>收集粉尘</w:t>
            </w:r>
          </w:p>
        </w:tc>
        <w:tc>
          <w:tcPr>
            <w:tcW w:w="533" w:type="pct"/>
            <w:tcBorders>
              <w:tl2br w:val="nil"/>
              <w:tr2bl w:val="nil"/>
            </w:tcBorders>
            <w:vAlign w:val="center"/>
          </w:tcPr>
          <w:p w14:paraId="146745BB">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 w:val="21"/>
                <w:szCs w:val="21"/>
              </w:rPr>
              <w:t>/</w:t>
            </w:r>
          </w:p>
        </w:tc>
        <w:tc>
          <w:tcPr>
            <w:tcW w:w="438" w:type="pct"/>
            <w:tcBorders>
              <w:tl2br w:val="nil"/>
              <w:tr2bl w:val="nil"/>
            </w:tcBorders>
            <w:vAlign w:val="center"/>
          </w:tcPr>
          <w:p w14:paraId="6D842CB2">
            <w:pPr>
              <w:jc w:val="center"/>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w:t>
            </w:r>
          </w:p>
        </w:tc>
        <w:tc>
          <w:tcPr>
            <w:tcW w:w="608" w:type="pct"/>
            <w:tcBorders>
              <w:tl2br w:val="nil"/>
              <w:tr2bl w:val="nil"/>
            </w:tcBorders>
            <w:vAlign w:val="center"/>
          </w:tcPr>
          <w:p w14:paraId="21A5FF40">
            <w:pPr>
              <w:jc w:val="center"/>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w:t>
            </w:r>
          </w:p>
        </w:tc>
        <w:tc>
          <w:tcPr>
            <w:tcW w:w="652" w:type="pct"/>
            <w:tcBorders>
              <w:tl2br w:val="nil"/>
              <w:tr2bl w:val="nil"/>
            </w:tcBorders>
            <w:vAlign w:val="center"/>
          </w:tcPr>
          <w:p w14:paraId="10432276">
            <w:pPr>
              <w:jc w:val="center"/>
              <w:rPr>
                <w:rFonts w:hint="default" w:ascii="Times New Roman" w:hAnsi="Times New Roman" w:eastAsiaTheme="minorEastAsia"/>
                <w:color w:val="auto"/>
                <w:sz w:val="21"/>
                <w:szCs w:val="21"/>
                <w:lang w:val="en-US" w:eastAsia="zh-CN"/>
              </w:rPr>
            </w:pPr>
            <w:r>
              <w:rPr>
                <w:rFonts w:hint="eastAsia" w:ascii="Times New Roman" w:hAnsi="Times New Roman" w:eastAsiaTheme="minorEastAsia"/>
                <w:color w:val="auto"/>
                <w:sz w:val="21"/>
                <w:szCs w:val="21"/>
                <w:lang w:val="en-US" w:eastAsia="zh-CN"/>
              </w:rPr>
              <w:t>193.2565</w:t>
            </w:r>
            <w:r>
              <w:rPr>
                <w:rFonts w:hint="eastAsia" w:ascii="Times New Roman" w:hAnsi="Times New Roman" w:eastAsiaTheme="minorEastAsia"/>
                <w:color w:val="auto"/>
                <w:kern w:val="0"/>
                <w:sz w:val="21"/>
                <w:szCs w:val="21"/>
                <w:lang w:bidi="ar"/>
              </w:rPr>
              <w:t>t/a</w:t>
            </w:r>
          </w:p>
        </w:tc>
        <w:tc>
          <w:tcPr>
            <w:tcW w:w="672" w:type="pct"/>
            <w:tcBorders>
              <w:tl2br w:val="nil"/>
              <w:tr2bl w:val="nil"/>
            </w:tcBorders>
            <w:vAlign w:val="center"/>
          </w:tcPr>
          <w:p w14:paraId="2B81CAA5">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 w:val="21"/>
                <w:szCs w:val="21"/>
              </w:rPr>
              <w:t>/</w:t>
            </w:r>
          </w:p>
        </w:tc>
        <w:tc>
          <w:tcPr>
            <w:tcW w:w="657" w:type="pct"/>
            <w:tcBorders>
              <w:tl2br w:val="nil"/>
              <w:tr2bl w:val="nil"/>
            </w:tcBorders>
            <w:vAlign w:val="center"/>
          </w:tcPr>
          <w:p w14:paraId="6BCE223D">
            <w:pPr>
              <w:jc w:val="center"/>
              <w:rPr>
                <w:rFonts w:ascii="Times New Roman" w:hAnsi="Times New Roman" w:eastAsiaTheme="minorEastAsia"/>
                <w:color w:val="auto"/>
                <w:sz w:val="21"/>
                <w:szCs w:val="21"/>
              </w:rPr>
            </w:pPr>
            <w:r>
              <w:rPr>
                <w:rFonts w:hint="eastAsia" w:ascii="Times New Roman" w:hAnsi="Times New Roman" w:eastAsiaTheme="minorEastAsia"/>
                <w:color w:val="auto"/>
                <w:sz w:val="21"/>
                <w:szCs w:val="21"/>
                <w:lang w:val="en-US" w:eastAsia="zh-CN"/>
              </w:rPr>
              <w:t>193.2565</w:t>
            </w:r>
            <w:r>
              <w:rPr>
                <w:rFonts w:hint="eastAsia" w:ascii="Times New Roman" w:hAnsi="Times New Roman" w:eastAsiaTheme="minorEastAsia"/>
                <w:color w:val="auto"/>
                <w:kern w:val="0"/>
                <w:sz w:val="21"/>
                <w:szCs w:val="21"/>
                <w:lang w:bidi="ar"/>
              </w:rPr>
              <w:t>t/a</w:t>
            </w:r>
          </w:p>
        </w:tc>
        <w:tc>
          <w:tcPr>
            <w:tcW w:w="474" w:type="pct"/>
            <w:tcBorders>
              <w:tl2br w:val="nil"/>
              <w:tr2bl w:val="nil"/>
            </w:tcBorders>
            <w:vAlign w:val="center"/>
          </w:tcPr>
          <w:p w14:paraId="406A294A">
            <w:pPr>
              <w:jc w:val="center"/>
              <w:rPr>
                <w:rFonts w:hint="eastAsia" w:ascii="Times New Roman" w:hAnsi="Times New Roman" w:eastAsiaTheme="minorEastAsia"/>
                <w:color w:val="auto"/>
                <w:sz w:val="21"/>
                <w:szCs w:val="21"/>
                <w:lang w:eastAsia="zh-CN"/>
              </w:rPr>
            </w:pPr>
            <w:r>
              <w:rPr>
                <w:rFonts w:hint="eastAsia" w:ascii="Times New Roman" w:hAnsi="Times New Roman" w:eastAsiaTheme="minorEastAsia"/>
                <w:color w:val="auto"/>
                <w:sz w:val="21"/>
                <w:szCs w:val="21"/>
                <w:lang w:val="en-US" w:eastAsia="zh-CN"/>
              </w:rPr>
              <w:t>+193.2565</w:t>
            </w:r>
            <w:r>
              <w:rPr>
                <w:rFonts w:hint="eastAsia" w:ascii="Times New Roman" w:hAnsi="Times New Roman" w:eastAsiaTheme="minorEastAsia"/>
                <w:color w:val="auto"/>
                <w:kern w:val="0"/>
                <w:sz w:val="21"/>
                <w:szCs w:val="21"/>
                <w:lang w:bidi="ar"/>
              </w:rPr>
              <w:t>t/a</w:t>
            </w:r>
          </w:p>
        </w:tc>
      </w:tr>
      <w:tr w14:paraId="58087B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8" w:type="pct"/>
            <w:vMerge w:val="continue"/>
            <w:tcBorders>
              <w:tl2br w:val="nil"/>
              <w:tr2bl w:val="nil"/>
            </w:tcBorders>
            <w:vAlign w:val="center"/>
          </w:tcPr>
          <w:p w14:paraId="37F19162">
            <w:pPr>
              <w:jc w:val="center"/>
              <w:rPr>
                <w:rFonts w:ascii="Times New Roman" w:hAnsi="Times New Roman" w:eastAsiaTheme="minorEastAsia"/>
                <w:color w:val="auto"/>
                <w:sz w:val="21"/>
                <w:szCs w:val="21"/>
              </w:rPr>
            </w:pPr>
          </w:p>
        </w:tc>
        <w:tc>
          <w:tcPr>
            <w:tcW w:w="562" w:type="pct"/>
            <w:tcBorders>
              <w:tl2br w:val="nil"/>
              <w:tr2bl w:val="nil"/>
            </w:tcBorders>
            <w:shd w:val="clear" w:color="auto" w:fill="auto"/>
            <w:vAlign w:val="center"/>
          </w:tcPr>
          <w:p w14:paraId="481171F2">
            <w:pPr>
              <w:bidi w:val="0"/>
              <w:jc w:val="center"/>
              <w:rPr>
                <w:rFonts w:hint="eastAsia" w:ascii="Times New Roman" w:hAnsi="Times New Roman" w:cs="Times New Roman" w:eastAsiaTheme="minorEastAsia"/>
                <w:color w:val="auto"/>
                <w:lang w:val="en-US" w:eastAsia="zh-CN"/>
              </w:rPr>
            </w:pPr>
            <w:r>
              <w:rPr>
                <w:rFonts w:hint="eastAsia" w:ascii="Times New Roman" w:hAnsi="Times New Roman" w:cs="Times New Roman" w:eastAsiaTheme="minorEastAsia"/>
                <w:color w:val="auto"/>
                <w:lang w:val="en-US" w:eastAsia="zh-CN"/>
              </w:rPr>
              <w:t>污泥</w:t>
            </w:r>
          </w:p>
        </w:tc>
        <w:tc>
          <w:tcPr>
            <w:tcW w:w="533" w:type="pct"/>
            <w:tcBorders>
              <w:tl2br w:val="nil"/>
              <w:tr2bl w:val="nil"/>
            </w:tcBorders>
            <w:vAlign w:val="center"/>
          </w:tcPr>
          <w:p w14:paraId="0CEFD14E">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 w:val="21"/>
                <w:szCs w:val="21"/>
              </w:rPr>
              <w:t>/</w:t>
            </w:r>
          </w:p>
        </w:tc>
        <w:tc>
          <w:tcPr>
            <w:tcW w:w="438" w:type="pct"/>
            <w:tcBorders>
              <w:tl2br w:val="nil"/>
              <w:tr2bl w:val="nil"/>
            </w:tcBorders>
            <w:vAlign w:val="center"/>
          </w:tcPr>
          <w:p w14:paraId="79FEACE5">
            <w:pPr>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 w:val="21"/>
                <w:szCs w:val="21"/>
              </w:rPr>
              <w:t>/</w:t>
            </w:r>
          </w:p>
        </w:tc>
        <w:tc>
          <w:tcPr>
            <w:tcW w:w="608" w:type="pct"/>
            <w:tcBorders>
              <w:tl2br w:val="nil"/>
              <w:tr2bl w:val="nil"/>
            </w:tcBorders>
            <w:vAlign w:val="center"/>
          </w:tcPr>
          <w:p w14:paraId="404AE58F">
            <w:pPr>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 w:val="21"/>
                <w:szCs w:val="21"/>
              </w:rPr>
              <w:t>/</w:t>
            </w:r>
          </w:p>
        </w:tc>
        <w:tc>
          <w:tcPr>
            <w:tcW w:w="652" w:type="pct"/>
            <w:tcBorders>
              <w:tl2br w:val="nil"/>
              <w:tr2bl w:val="nil"/>
            </w:tcBorders>
            <w:vAlign w:val="center"/>
          </w:tcPr>
          <w:p w14:paraId="5FB77BFB">
            <w:pPr>
              <w:jc w:val="center"/>
              <w:rPr>
                <w:rFonts w:hint="default" w:ascii="Times New Roman" w:hAnsi="Times New Roman" w:eastAsiaTheme="minorEastAsia"/>
                <w:color w:val="auto"/>
                <w:sz w:val="21"/>
                <w:szCs w:val="21"/>
                <w:lang w:val="en-US" w:eastAsia="zh-CN"/>
              </w:rPr>
            </w:pPr>
            <w:r>
              <w:rPr>
                <w:rFonts w:hint="eastAsia" w:ascii="Times New Roman" w:hAnsi="Times New Roman" w:cs="Times New Roman" w:eastAsiaTheme="minorEastAsia"/>
                <w:b w:val="0"/>
                <w:bCs/>
                <w:color w:val="auto"/>
                <w:kern w:val="2"/>
                <w:sz w:val="21"/>
                <w:szCs w:val="21"/>
                <w:lang w:val="en-US" w:eastAsia="zh-CN"/>
              </w:rPr>
              <w:t>1.5</w:t>
            </w:r>
            <w:r>
              <w:rPr>
                <w:rFonts w:hint="eastAsia" w:ascii="Times New Roman" w:hAnsi="Times New Roman" w:eastAsiaTheme="minorEastAsia"/>
                <w:color w:val="auto"/>
                <w:sz w:val="21"/>
                <w:szCs w:val="21"/>
                <w:lang w:val="en-US" w:eastAsia="zh-CN"/>
              </w:rPr>
              <w:t>t/a</w:t>
            </w:r>
          </w:p>
        </w:tc>
        <w:tc>
          <w:tcPr>
            <w:tcW w:w="672" w:type="pct"/>
            <w:tcBorders>
              <w:tl2br w:val="nil"/>
              <w:tr2bl w:val="nil"/>
            </w:tcBorders>
            <w:vAlign w:val="center"/>
          </w:tcPr>
          <w:p w14:paraId="1B2F5D32">
            <w:pPr>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 w:val="21"/>
                <w:szCs w:val="21"/>
              </w:rPr>
              <w:t>/</w:t>
            </w:r>
          </w:p>
        </w:tc>
        <w:tc>
          <w:tcPr>
            <w:tcW w:w="657" w:type="pct"/>
            <w:tcBorders>
              <w:tl2br w:val="nil"/>
              <w:tr2bl w:val="nil"/>
            </w:tcBorders>
            <w:vAlign w:val="center"/>
          </w:tcPr>
          <w:p w14:paraId="633C3331">
            <w:pPr>
              <w:jc w:val="center"/>
              <w:rPr>
                <w:rFonts w:hint="eastAsia" w:ascii="Times New Roman" w:hAnsi="Times New Roman" w:eastAsiaTheme="minorEastAsia"/>
                <w:color w:val="auto"/>
                <w:sz w:val="21"/>
                <w:szCs w:val="21"/>
              </w:rPr>
            </w:pPr>
            <w:r>
              <w:rPr>
                <w:rFonts w:hint="eastAsia" w:ascii="Times New Roman" w:hAnsi="Times New Roman" w:cs="Times New Roman" w:eastAsiaTheme="minorEastAsia"/>
                <w:b w:val="0"/>
                <w:bCs/>
                <w:color w:val="auto"/>
                <w:kern w:val="2"/>
                <w:sz w:val="21"/>
                <w:szCs w:val="21"/>
                <w:lang w:val="en-US" w:eastAsia="zh-CN"/>
              </w:rPr>
              <w:t>1.5</w:t>
            </w:r>
            <w:r>
              <w:rPr>
                <w:rFonts w:hint="eastAsia" w:ascii="Times New Roman" w:hAnsi="Times New Roman" w:eastAsiaTheme="minorEastAsia"/>
                <w:color w:val="auto"/>
                <w:sz w:val="21"/>
                <w:szCs w:val="21"/>
                <w:lang w:val="en-US" w:eastAsia="zh-CN"/>
              </w:rPr>
              <w:t>t/a</w:t>
            </w:r>
          </w:p>
        </w:tc>
        <w:tc>
          <w:tcPr>
            <w:tcW w:w="474" w:type="pct"/>
            <w:tcBorders>
              <w:tl2br w:val="nil"/>
              <w:tr2bl w:val="nil"/>
            </w:tcBorders>
            <w:vAlign w:val="center"/>
          </w:tcPr>
          <w:p w14:paraId="57E82CB1">
            <w:pPr>
              <w:jc w:val="center"/>
              <w:rPr>
                <w:rFonts w:hint="eastAsia" w:ascii="Times New Roman" w:hAnsi="Times New Roman" w:eastAsiaTheme="minorEastAsia"/>
                <w:color w:val="auto"/>
                <w:sz w:val="21"/>
                <w:szCs w:val="21"/>
              </w:rPr>
            </w:pPr>
            <w:r>
              <w:rPr>
                <w:rFonts w:hint="eastAsia" w:ascii="Times New Roman" w:hAnsi="Times New Roman" w:cs="Times New Roman" w:eastAsiaTheme="minorEastAsia"/>
                <w:b w:val="0"/>
                <w:bCs/>
                <w:color w:val="auto"/>
                <w:kern w:val="2"/>
                <w:sz w:val="21"/>
                <w:szCs w:val="21"/>
                <w:lang w:val="en-US" w:eastAsia="zh-CN"/>
              </w:rPr>
              <w:t>+1.5</w:t>
            </w:r>
            <w:r>
              <w:rPr>
                <w:rFonts w:hint="eastAsia" w:ascii="Times New Roman" w:hAnsi="Times New Roman" w:eastAsiaTheme="minorEastAsia"/>
                <w:color w:val="auto"/>
                <w:sz w:val="21"/>
                <w:szCs w:val="21"/>
                <w:lang w:val="en-US" w:eastAsia="zh-CN"/>
              </w:rPr>
              <w:t>t/a</w:t>
            </w:r>
          </w:p>
        </w:tc>
      </w:tr>
      <w:tr w14:paraId="4E85D6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8" w:type="pct"/>
            <w:vMerge w:val="restart"/>
            <w:vAlign w:val="center"/>
          </w:tcPr>
          <w:p w14:paraId="00CE2D52">
            <w:pPr>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危险废物</w:t>
            </w:r>
          </w:p>
        </w:tc>
        <w:tc>
          <w:tcPr>
            <w:tcW w:w="562" w:type="pct"/>
            <w:shd w:val="clear" w:color="auto" w:fill="auto"/>
            <w:vAlign w:val="center"/>
          </w:tcPr>
          <w:p w14:paraId="586D9DAA">
            <w:pPr>
              <w:bidi w:val="0"/>
              <w:jc w:val="center"/>
              <w:rPr>
                <w:rFonts w:hint="eastAsia"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rPr>
              <w:t>废</w:t>
            </w:r>
            <w:r>
              <w:rPr>
                <w:rFonts w:hint="eastAsia" w:ascii="Times New Roman" w:hAnsi="Times New Roman" w:cs="Times New Roman" w:eastAsiaTheme="minorEastAsia"/>
                <w:color w:val="auto"/>
                <w:lang w:eastAsia="zh-CN"/>
              </w:rPr>
              <w:t>煅后焦</w:t>
            </w:r>
          </w:p>
        </w:tc>
        <w:tc>
          <w:tcPr>
            <w:tcW w:w="533" w:type="pct"/>
            <w:vAlign w:val="center"/>
          </w:tcPr>
          <w:p w14:paraId="29503FE5">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 w:val="21"/>
                <w:szCs w:val="21"/>
              </w:rPr>
              <w:t>/</w:t>
            </w:r>
          </w:p>
        </w:tc>
        <w:tc>
          <w:tcPr>
            <w:tcW w:w="438" w:type="pct"/>
            <w:vAlign w:val="center"/>
          </w:tcPr>
          <w:p w14:paraId="4EBBDA59">
            <w:pPr>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 w:val="21"/>
                <w:szCs w:val="21"/>
              </w:rPr>
              <w:t>/</w:t>
            </w:r>
          </w:p>
        </w:tc>
        <w:tc>
          <w:tcPr>
            <w:tcW w:w="608" w:type="pct"/>
            <w:vAlign w:val="center"/>
          </w:tcPr>
          <w:p w14:paraId="4158C965">
            <w:pPr>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 w:val="21"/>
                <w:szCs w:val="21"/>
              </w:rPr>
              <w:t>/</w:t>
            </w:r>
          </w:p>
        </w:tc>
        <w:tc>
          <w:tcPr>
            <w:tcW w:w="652" w:type="pct"/>
            <w:vAlign w:val="center"/>
          </w:tcPr>
          <w:p w14:paraId="19FD9574">
            <w:pPr>
              <w:jc w:val="center"/>
              <w:rPr>
                <w:rFonts w:hint="default" w:ascii="Times New Roman" w:hAnsi="Times New Roman" w:eastAsiaTheme="minorEastAsia"/>
                <w:color w:val="auto"/>
                <w:sz w:val="21"/>
                <w:szCs w:val="21"/>
                <w:lang w:val="en-US" w:eastAsia="zh-CN"/>
              </w:rPr>
            </w:pPr>
            <w:r>
              <w:rPr>
                <w:rFonts w:hint="eastAsia" w:ascii="Times New Roman" w:hAnsi="Times New Roman" w:eastAsiaTheme="minorEastAsia"/>
                <w:color w:val="auto"/>
                <w:sz w:val="21"/>
                <w:szCs w:val="21"/>
                <w:lang w:val="en-US" w:eastAsia="zh-CN"/>
              </w:rPr>
              <w:t>2.64t/a</w:t>
            </w:r>
          </w:p>
        </w:tc>
        <w:tc>
          <w:tcPr>
            <w:tcW w:w="672" w:type="pct"/>
            <w:vAlign w:val="center"/>
          </w:tcPr>
          <w:p w14:paraId="3F52C7C8">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 w:val="21"/>
                <w:szCs w:val="21"/>
              </w:rPr>
              <w:t>/</w:t>
            </w:r>
          </w:p>
        </w:tc>
        <w:tc>
          <w:tcPr>
            <w:tcW w:w="657" w:type="pct"/>
            <w:vAlign w:val="center"/>
          </w:tcPr>
          <w:p w14:paraId="73C4AF3E">
            <w:pPr>
              <w:jc w:val="center"/>
              <w:rPr>
                <w:rFonts w:ascii="Times New Roman" w:hAnsi="Times New Roman" w:eastAsiaTheme="minorEastAsia"/>
                <w:color w:val="auto"/>
                <w:sz w:val="21"/>
                <w:szCs w:val="21"/>
                <w:lang w:val="zh-CN"/>
              </w:rPr>
            </w:pPr>
            <w:r>
              <w:rPr>
                <w:rFonts w:hint="eastAsia" w:ascii="Times New Roman" w:hAnsi="Times New Roman" w:eastAsiaTheme="minorEastAsia"/>
                <w:color w:val="auto"/>
                <w:sz w:val="21"/>
                <w:szCs w:val="21"/>
                <w:lang w:val="en-US" w:eastAsia="zh-CN"/>
              </w:rPr>
              <w:t>2.64t/a</w:t>
            </w:r>
          </w:p>
        </w:tc>
        <w:tc>
          <w:tcPr>
            <w:tcW w:w="474" w:type="pct"/>
            <w:vAlign w:val="center"/>
          </w:tcPr>
          <w:p w14:paraId="77BDD868">
            <w:pPr>
              <w:jc w:val="center"/>
              <w:rPr>
                <w:rFonts w:ascii="Times New Roman" w:hAnsi="Times New Roman" w:eastAsiaTheme="minorEastAsia"/>
                <w:color w:val="auto"/>
                <w:sz w:val="21"/>
                <w:szCs w:val="21"/>
                <w:lang w:val="zh-CN"/>
              </w:rPr>
            </w:pPr>
            <w:r>
              <w:rPr>
                <w:rFonts w:hint="eastAsia" w:ascii="Times New Roman" w:hAnsi="Times New Roman" w:eastAsiaTheme="minorEastAsia"/>
                <w:color w:val="auto"/>
                <w:sz w:val="21"/>
                <w:szCs w:val="21"/>
                <w:lang w:val="en-US" w:eastAsia="zh-CN"/>
              </w:rPr>
              <w:t>+2.64t/a</w:t>
            </w:r>
          </w:p>
        </w:tc>
      </w:tr>
      <w:tr w14:paraId="0A0275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8" w:type="pct"/>
            <w:vMerge w:val="continue"/>
            <w:vAlign w:val="center"/>
          </w:tcPr>
          <w:p w14:paraId="724C5BC8">
            <w:pPr>
              <w:jc w:val="center"/>
              <w:rPr>
                <w:rFonts w:ascii="Times New Roman" w:hAnsi="Times New Roman" w:eastAsiaTheme="minorEastAsia"/>
                <w:color w:val="auto"/>
                <w:sz w:val="21"/>
                <w:szCs w:val="21"/>
              </w:rPr>
            </w:pPr>
          </w:p>
        </w:tc>
        <w:tc>
          <w:tcPr>
            <w:tcW w:w="562" w:type="pct"/>
            <w:shd w:val="clear" w:color="auto" w:fill="auto"/>
            <w:vAlign w:val="center"/>
          </w:tcPr>
          <w:p w14:paraId="175D16AB">
            <w:pPr>
              <w:bidi w:val="0"/>
              <w:jc w:val="center"/>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rPr>
              <w:t>焦油</w:t>
            </w:r>
          </w:p>
        </w:tc>
        <w:tc>
          <w:tcPr>
            <w:tcW w:w="533" w:type="pct"/>
            <w:vAlign w:val="center"/>
          </w:tcPr>
          <w:p w14:paraId="187DA5DE">
            <w:pPr>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 w:val="21"/>
                <w:szCs w:val="21"/>
              </w:rPr>
              <w:t>/</w:t>
            </w:r>
          </w:p>
        </w:tc>
        <w:tc>
          <w:tcPr>
            <w:tcW w:w="438" w:type="pct"/>
            <w:vAlign w:val="center"/>
          </w:tcPr>
          <w:p w14:paraId="2496E232">
            <w:pPr>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 w:val="21"/>
                <w:szCs w:val="21"/>
              </w:rPr>
              <w:t>/</w:t>
            </w:r>
          </w:p>
        </w:tc>
        <w:tc>
          <w:tcPr>
            <w:tcW w:w="608" w:type="pct"/>
            <w:vAlign w:val="center"/>
          </w:tcPr>
          <w:p w14:paraId="5D501B88">
            <w:pPr>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 w:val="21"/>
                <w:szCs w:val="21"/>
              </w:rPr>
              <w:t>/</w:t>
            </w:r>
          </w:p>
        </w:tc>
        <w:tc>
          <w:tcPr>
            <w:tcW w:w="652" w:type="pct"/>
            <w:vAlign w:val="center"/>
          </w:tcPr>
          <w:p w14:paraId="658BA57A">
            <w:pPr>
              <w:jc w:val="center"/>
              <w:rPr>
                <w:rFonts w:hint="default" w:ascii="Times New Roman" w:hAnsi="Times New Roman" w:eastAsiaTheme="minorEastAsia"/>
                <w:color w:val="auto"/>
                <w:sz w:val="21"/>
                <w:szCs w:val="21"/>
                <w:lang w:val="en-US" w:eastAsia="zh-CN"/>
              </w:rPr>
            </w:pPr>
            <w:r>
              <w:rPr>
                <w:rFonts w:hint="eastAsia" w:ascii="Times New Roman" w:hAnsi="Times New Roman" w:eastAsiaTheme="minorEastAsia"/>
                <w:color w:val="auto"/>
                <w:sz w:val="21"/>
                <w:szCs w:val="21"/>
                <w:lang w:val="en-US" w:eastAsia="zh-CN"/>
              </w:rPr>
              <w:t>0.2t/a</w:t>
            </w:r>
          </w:p>
        </w:tc>
        <w:tc>
          <w:tcPr>
            <w:tcW w:w="672" w:type="pct"/>
            <w:vAlign w:val="center"/>
          </w:tcPr>
          <w:p w14:paraId="2D8613AE">
            <w:pPr>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 w:val="21"/>
                <w:szCs w:val="21"/>
              </w:rPr>
              <w:t>/</w:t>
            </w:r>
          </w:p>
        </w:tc>
        <w:tc>
          <w:tcPr>
            <w:tcW w:w="657" w:type="pct"/>
            <w:vAlign w:val="center"/>
          </w:tcPr>
          <w:p w14:paraId="5436376C">
            <w:pPr>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 w:val="21"/>
                <w:szCs w:val="21"/>
                <w:lang w:val="en-US" w:eastAsia="zh-CN"/>
              </w:rPr>
              <w:t>0.2t/a</w:t>
            </w:r>
          </w:p>
        </w:tc>
        <w:tc>
          <w:tcPr>
            <w:tcW w:w="474" w:type="pct"/>
            <w:vAlign w:val="center"/>
          </w:tcPr>
          <w:p w14:paraId="57E7363D">
            <w:pPr>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 w:val="21"/>
                <w:szCs w:val="21"/>
                <w:lang w:val="en-US" w:eastAsia="zh-CN"/>
              </w:rPr>
              <w:t>+0.2t/a</w:t>
            </w:r>
          </w:p>
        </w:tc>
      </w:tr>
      <w:tr w14:paraId="1E677A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8" w:type="pct"/>
            <w:vMerge w:val="continue"/>
          </w:tcPr>
          <w:p w14:paraId="33FDB84C">
            <w:pPr>
              <w:jc w:val="center"/>
              <w:rPr>
                <w:rFonts w:ascii="Times New Roman" w:hAnsi="Times New Roman" w:eastAsiaTheme="minorEastAsia"/>
                <w:color w:val="auto"/>
                <w:sz w:val="21"/>
                <w:szCs w:val="21"/>
              </w:rPr>
            </w:pPr>
          </w:p>
        </w:tc>
        <w:tc>
          <w:tcPr>
            <w:tcW w:w="0" w:type="auto"/>
            <w:shd w:val="clear" w:color="auto" w:fill="auto"/>
            <w:vAlign w:val="center"/>
          </w:tcPr>
          <w:p w14:paraId="124A74FF">
            <w:pPr>
              <w:bidi w:val="0"/>
              <w:jc w:val="center"/>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rPr>
              <w:t>废</w:t>
            </w:r>
            <w:r>
              <w:rPr>
                <w:rFonts w:hint="eastAsia" w:ascii="Times New Roman" w:hAnsi="Times New Roman" w:cs="Times New Roman" w:eastAsiaTheme="minorEastAsia"/>
                <w:color w:val="auto"/>
                <w:lang w:val="en-US" w:eastAsia="zh-CN"/>
              </w:rPr>
              <w:t>润滑</w:t>
            </w:r>
            <w:r>
              <w:rPr>
                <w:rFonts w:hint="default" w:ascii="Times New Roman" w:hAnsi="Times New Roman" w:cs="Times New Roman" w:eastAsiaTheme="minorEastAsia"/>
                <w:color w:val="auto"/>
              </w:rPr>
              <w:t>油</w:t>
            </w:r>
          </w:p>
        </w:tc>
        <w:tc>
          <w:tcPr>
            <w:tcW w:w="533" w:type="pct"/>
            <w:vAlign w:val="center"/>
          </w:tcPr>
          <w:p w14:paraId="1C589C52">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 w:val="21"/>
                <w:szCs w:val="21"/>
              </w:rPr>
              <w:t>/</w:t>
            </w:r>
          </w:p>
        </w:tc>
        <w:tc>
          <w:tcPr>
            <w:tcW w:w="438" w:type="pct"/>
            <w:vAlign w:val="center"/>
          </w:tcPr>
          <w:p w14:paraId="7E15B271">
            <w:pPr>
              <w:jc w:val="center"/>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w:t>
            </w:r>
          </w:p>
        </w:tc>
        <w:tc>
          <w:tcPr>
            <w:tcW w:w="608" w:type="pct"/>
            <w:vAlign w:val="center"/>
          </w:tcPr>
          <w:p w14:paraId="65D569A3">
            <w:pPr>
              <w:jc w:val="center"/>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w:t>
            </w:r>
          </w:p>
        </w:tc>
        <w:tc>
          <w:tcPr>
            <w:tcW w:w="0" w:type="auto"/>
          </w:tcPr>
          <w:p w14:paraId="1D77D96A">
            <w:pPr>
              <w:jc w:val="center"/>
              <w:rPr>
                <w:rFonts w:hint="default" w:ascii="Times New Roman" w:hAnsi="Times New Roman" w:eastAsiaTheme="minorEastAsia"/>
                <w:color w:val="auto"/>
                <w:sz w:val="21"/>
                <w:szCs w:val="21"/>
                <w:lang w:val="en-US" w:eastAsia="zh-CN"/>
              </w:rPr>
            </w:pPr>
            <w:r>
              <w:rPr>
                <w:rFonts w:hint="eastAsia" w:ascii="Times New Roman" w:hAnsi="Times New Roman" w:eastAsiaTheme="minorEastAsia"/>
                <w:color w:val="auto"/>
                <w:sz w:val="21"/>
                <w:szCs w:val="21"/>
                <w:lang w:val="en-US" w:eastAsia="zh-CN"/>
              </w:rPr>
              <w:t>0.12t/a</w:t>
            </w:r>
          </w:p>
        </w:tc>
        <w:tc>
          <w:tcPr>
            <w:tcW w:w="672" w:type="pct"/>
            <w:vAlign w:val="center"/>
          </w:tcPr>
          <w:p w14:paraId="2448A134">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 w:val="21"/>
                <w:szCs w:val="21"/>
              </w:rPr>
              <w:t>/</w:t>
            </w:r>
          </w:p>
        </w:tc>
        <w:tc>
          <w:tcPr>
            <w:tcW w:w="657" w:type="pct"/>
            <w:vAlign w:val="top"/>
          </w:tcPr>
          <w:p w14:paraId="470279C5">
            <w:pPr>
              <w:jc w:val="center"/>
              <w:rPr>
                <w:rFonts w:ascii="Times New Roman" w:hAnsi="Times New Roman" w:eastAsiaTheme="minorEastAsia"/>
                <w:color w:val="auto"/>
                <w:sz w:val="21"/>
                <w:szCs w:val="21"/>
              </w:rPr>
            </w:pPr>
            <w:r>
              <w:rPr>
                <w:rFonts w:hint="eastAsia" w:ascii="Times New Roman" w:hAnsi="Times New Roman" w:eastAsiaTheme="minorEastAsia"/>
                <w:color w:val="auto"/>
                <w:sz w:val="21"/>
                <w:szCs w:val="21"/>
                <w:lang w:val="en-US" w:eastAsia="zh-CN"/>
              </w:rPr>
              <w:t>0.12t/a</w:t>
            </w:r>
          </w:p>
        </w:tc>
        <w:tc>
          <w:tcPr>
            <w:tcW w:w="474" w:type="pct"/>
            <w:vAlign w:val="top"/>
          </w:tcPr>
          <w:p w14:paraId="2F31B1BB">
            <w:pPr>
              <w:jc w:val="center"/>
              <w:rPr>
                <w:rFonts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 w:val="21"/>
                <w:szCs w:val="21"/>
                <w:lang w:val="en-US" w:eastAsia="zh-CN"/>
              </w:rPr>
              <w:t>+0.12t/a</w:t>
            </w:r>
          </w:p>
        </w:tc>
      </w:tr>
      <w:tr w14:paraId="38ECE6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8" w:type="pct"/>
            <w:vMerge w:val="continue"/>
          </w:tcPr>
          <w:p w14:paraId="103A3707">
            <w:pPr>
              <w:jc w:val="center"/>
              <w:rPr>
                <w:rFonts w:ascii="Times New Roman" w:hAnsi="Times New Roman" w:eastAsiaTheme="minorEastAsia"/>
                <w:color w:val="auto"/>
                <w:sz w:val="21"/>
                <w:szCs w:val="21"/>
              </w:rPr>
            </w:pPr>
          </w:p>
        </w:tc>
        <w:tc>
          <w:tcPr>
            <w:tcW w:w="0" w:type="auto"/>
            <w:shd w:val="clear" w:color="auto" w:fill="auto"/>
            <w:vAlign w:val="center"/>
          </w:tcPr>
          <w:p w14:paraId="565D84C4">
            <w:pPr>
              <w:bidi w:val="0"/>
              <w:jc w:val="center"/>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rPr>
              <w:t>废油桶</w:t>
            </w:r>
          </w:p>
        </w:tc>
        <w:tc>
          <w:tcPr>
            <w:tcW w:w="533" w:type="pct"/>
            <w:vAlign w:val="center"/>
          </w:tcPr>
          <w:p w14:paraId="03C3F88A">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 w:val="21"/>
                <w:szCs w:val="21"/>
              </w:rPr>
              <w:t>/</w:t>
            </w:r>
          </w:p>
        </w:tc>
        <w:tc>
          <w:tcPr>
            <w:tcW w:w="438" w:type="pct"/>
            <w:vAlign w:val="center"/>
          </w:tcPr>
          <w:p w14:paraId="2FBBEFF6">
            <w:pPr>
              <w:jc w:val="center"/>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w:t>
            </w:r>
          </w:p>
        </w:tc>
        <w:tc>
          <w:tcPr>
            <w:tcW w:w="608" w:type="pct"/>
            <w:vAlign w:val="center"/>
          </w:tcPr>
          <w:p w14:paraId="4D73C5BB">
            <w:pPr>
              <w:jc w:val="center"/>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w:t>
            </w:r>
          </w:p>
        </w:tc>
        <w:tc>
          <w:tcPr>
            <w:tcW w:w="0" w:type="auto"/>
          </w:tcPr>
          <w:p w14:paraId="0BBF994D">
            <w:pPr>
              <w:jc w:val="center"/>
              <w:rPr>
                <w:rFonts w:hint="default" w:ascii="Times New Roman" w:hAnsi="Times New Roman" w:eastAsiaTheme="minorEastAsia"/>
                <w:color w:val="auto"/>
                <w:sz w:val="21"/>
                <w:szCs w:val="21"/>
                <w:lang w:val="en-US" w:eastAsia="zh-CN"/>
              </w:rPr>
            </w:pPr>
            <w:r>
              <w:rPr>
                <w:rFonts w:hint="eastAsia" w:ascii="Times New Roman" w:hAnsi="Times New Roman" w:eastAsiaTheme="minorEastAsia"/>
                <w:color w:val="auto"/>
                <w:sz w:val="21"/>
                <w:szCs w:val="21"/>
                <w:lang w:val="en-US" w:eastAsia="zh-CN"/>
              </w:rPr>
              <w:t>0.015t/a</w:t>
            </w:r>
          </w:p>
        </w:tc>
        <w:tc>
          <w:tcPr>
            <w:tcW w:w="672" w:type="pct"/>
            <w:vAlign w:val="center"/>
          </w:tcPr>
          <w:p w14:paraId="7412C424">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 w:val="21"/>
                <w:szCs w:val="21"/>
              </w:rPr>
              <w:t>/</w:t>
            </w:r>
          </w:p>
        </w:tc>
        <w:tc>
          <w:tcPr>
            <w:tcW w:w="657" w:type="pct"/>
            <w:vAlign w:val="top"/>
          </w:tcPr>
          <w:p w14:paraId="6A632446">
            <w:pPr>
              <w:jc w:val="center"/>
              <w:rPr>
                <w:rFonts w:ascii="Times New Roman" w:hAnsi="Times New Roman" w:eastAsiaTheme="minorEastAsia"/>
                <w:color w:val="auto"/>
                <w:sz w:val="21"/>
                <w:szCs w:val="21"/>
              </w:rPr>
            </w:pPr>
            <w:r>
              <w:rPr>
                <w:rFonts w:hint="eastAsia" w:ascii="Times New Roman" w:hAnsi="Times New Roman" w:eastAsiaTheme="minorEastAsia"/>
                <w:color w:val="auto"/>
                <w:sz w:val="21"/>
                <w:szCs w:val="21"/>
                <w:lang w:val="en-US" w:eastAsia="zh-CN"/>
              </w:rPr>
              <w:t>0.015t/a</w:t>
            </w:r>
          </w:p>
        </w:tc>
        <w:tc>
          <w:tcPr>
            <w:tcW w:w="474" w:type="pct"/>
            <w:vAlign w:val="top"/>
          </w:tcPr>
          <w:p w14:paraId="715B1553">
            <w:pPr>
              <w:jc w:val="center"/>
              <w:rPr>
                <w:rFonts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 w:val="21"/>
                <w:szCs w:val="21"/>
                <w:lang w:val="en-US" w:eastAsia="zh-CN"/>
              </w:rPr>
              <w:t>+0.015t/a</w:t>
            </w:r>
          </w:p>
        </w:tc>
      </w:tr>
      <w:tr w14:paraId="052713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8" w:type="pct"/>
            <w:vMerge w:val="continue"/>
          </w:tcPr>
          <w:p w14:paraId="73AE1621">
            <w:pPr>
              <w:jc w:val="center"/>
              <w:rPr>
                <w:rFonts w:ascii="Times New Roman" w:hAnsi="Times New Roman" w:eastAsiaTheme="minorEastAsia"/>
                <w:color w:val="auto"/>
                <w:sz w:val="21"/>
                <w:szCs w:val="21"/>
              </w:rPr>
            </w:pPr>
          </w:p>
        </w:tc>
        <w:tc>
          <w:tcPr>
            <w:tcW w:w="0" w:type="auto"/>
            <w:shd w:val="clear" w:color="auto" w:fill="auto"/>
            <w:vAlign w:val="center"/>
          </w:tcPr>
          <w:p w14:paraId="7EBD6F75">
            <w:pPr>
              <w:bidi w:val="0"/>
              <w:jc w:val="center"/>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含油</w:t>
            </w:r>
          </w:p>
          <w:p w14:paraId="4E34A579">
            <w:pPr>
              <w:bidi w:val="0"/>
              <w:jc w:val="center"/>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rPr>
              <w:t>抹布手套</w:t>
            </w:r>
          </w:p>
        </w:tc>
        <w:tc>
          <w:tcPr>
            <w:tcW w:w="533" w:type="pct"/>
            <w:vAlign w:val="center"/>
          </w:tcPr>
          <w:p w14:paraId="28F7F759">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 w:val="21"/>
                <w:szCs w:val="21"/>
              </w:rPr>
              <w:t>/</w:t>
            </w:r>
          </w:p>
        </w:tc>
        <w:tc>
          <w:tcPr>
            <w:tcW w:w="438" w:type="pct"/>
            <w:vAlign w:val="center"/>
          </w:tcPr>
          <w:p w14:paraId="04D55FE9">
            <w:pPr>
              <w:jc w:val="center"/>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w:t>
            </w:r>
          </w:p>
        </w:tc>
        <w:tc>
          <w:tcPr>
            <w:tcW w:w="608" w:type="pct"/>
            <w:vAlign w:val="center"/>
          </w:tcPr>
          <w:p w14:paraId="30D77E1E">
            <w:pPr>
              <w:jc w:val="center"/>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w:t>
            </w:r>
          </w:p>
        </w:tc>
        <w:tc>
          <w:tcPr>
            <w:tcW w:w="0" w:type="auto"/>
            <w:vAlign w:val="center"/>
          </w:tcPr>
          <w:p w14:paraId="23BF2038">
            <w:pPr>
              <w:jc w:val="center"/>
              <w:rPr>
                <w:rFonts w:hint="default" w:ascii="Times New Roman" w:hAnsi="Times New Roman" w:eastAsiaTheme="minorEastAsia"/>
                <w:color w:val="auto"/>
                <w:sz w:val="21"/>
                <w:szCs w:val="21"/>
                <w:lang w:val="en-US" w:eastAsia="zh-CN"/>
              </w:rPr>
            </w:pPr>
            <w:r>
              <w:rPr>
                <w:rFonts w:hint="eastAsia" w:ascii="Times New Roman" w:hAnsi="Times New Roman" w:eastAsiaTheme="minorEastAsia"/>
                <w:color w:val="auto"/>
                <w:sz w:val="21"/>
                <w:szCs w:val="21"/>
                <w:lang w:val="en-US" w:eastAsia="zh-CN"/>
              </w:rPr>
              <w:t>0.005t/a</w:t>
            </w:r>
          </w:p>
        </w:tc>
        <w:tc>
          <w:tcPr>
            <w:tcW w:w="672" w:type="pct"/>
            <w:vAlign w:val="center"/>
          </w:tcPr>
          <w:p w14:paraId="4463B295">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 w:val="21"/>
                <w:szCs w:val="21"/>
              </w:rPr>
              <w:t>/</w:t>
            </w:r>
          </w:p>
        </w:tc>
        <w:tc>
          <w:tcPr>
            <w:tcW w:w="657" w:type="pct"/>
            <w:vAlign w:val="center"/>
          </w:tcPr>
          <w:p w14:paraId="30BB7FA7">
            <w:pPr>
              <w:jc w:val="center"/>
              <w:rPr>
                <w:rFonts w:ascii="Times New Roman" w:hAnsi="Times New Roman" w:eastAsiaTheme="minorEastAsia"/>
                <w:color w:val="auto"/>
                <w:sz w:val="21"/>
                <w:szCs w:val="21"/>
              </w:rPr>
            </w:pPr>
            <w:r>
              <w:rPr>
                <w:rFonts w:hint="eastAsia" w:ascii="Times New Roman" w:hAnsi="Times New Roman" w:eastAsiaTheme="minorEastAsia"/>
                <w:color w:val="auto"/>
                <w:sz w:val="21"/>
                <w:szCs w:val="21"/>
                <w:lang w:val="en-US" w:eastAsia="zh-CN"/>
              </w:rPr>
              <w:t>0.005t/a</w:t>
            </w:r>
          </w:p>
        </w:tc>
        <w:tc>
          <w:tcPr>
            <w:tcW w:w="474" w:type="pct"/>
            <w:vAlign w:val="center"/>
          </w:tcPr>
          <w:p w14:paraId="2B2425A4">
            <w:pPr>
              <w:jc w:val="center"/>
              <w:rPr>
                <w:rFonts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 w:val="21"/>
                <w:szCs w:val="21"/>
                <w:lang w:val="en-US" w:eastAsia="zh-CN"/>
              </w:rPr>
              <w:t>+0.005t/a</w:t>
            </w:r>
          </w:p>
        </w:tc>
      </w:tr>
    </w:tbl>
    <w:p w14:paraId="1423A1B1">
      <w:pPr>
        <w:rPr>
          <w:rFonts w:ascii="Times New Roman" w:hAnsi="Times New Roman" w:eastAsiaTheme="minorEastAsia"/>
          <w:b/>
          <w:bCs/>
          <w:color w:val="auto"/>
          <w:sz w:val="28"/>
          <w:szCs w:val="28"/>
        </w:rPr>
      </w:pPr>
      <w:r>
        <w:rPr>
          <w:rFonts w:ascii="Times New Roman" w:hAnsi="Times New Roman" w:eastAsiaTheme="minorEastAsia"/>
          <w:color w:val="auto"/>
          <w:sz w:val="24"/>
          <w:szCs w:val="32"/>
        </w:rPr>
        <w:t>注：</w:t>
      </w:r>
      <w:r>
        <w:rPr>
          <w:rFonts w:ascii="Times New Roman" w:hAnsi="Times New Roman" w:eastAsiaTheme="minorEastAsia"/>
          <w:color w:val="auto"/>
          <w:sz w:val="24"/>
          <w:szCs w:val="32"/>
        </w:rPr>
        <w:fldChar w:fldCharType="begin"/>
      </w:r>
      <w:r>
        <w:rPr>
          <w:rFonts w:ascii="Times New Roman" w:hAnsi="Times New Roman" w:eastAsiaTheme="minorEastAsia"/>
          <w:color w:val="auto"/>
          <w:sz w:val="24"/>
          <w:szCs w:val="32"/>
        </w:rPr>
        <w:instrText xml:space="preserve">=6\*GB3\*MERGEFORMAT</w:instrText>
      </w:r>
      <w:r>
        <w:rPr>
          <w:rFonts w:ascii="Times New Roman" w:hAnsi="Times New Roman" w:eastAsiaTheme="minorEastAsia"/>
          <w:color w:val="auto"/>
          <w:sz w:val="24"/>
          <w:szCs w:val="32"/>
        </w:rPr>
        <w:fldChar w:fldCharType="separate"/>
      </w:r>
      <w:r>
        <w:rPr>
          <w:rFonts w:ascii="Times New Roman" w:hAnsi="Times New Roman" w:eastAsiaTheme="minorEastAsia"/>
          <w:color w:val="auto"/>
          <w:sz w:val="24"/>
          <w:szCs w:val="32"/>
        </w:rPr>
        <w:t>⑥</w:t>
      </w:r>
      <w:r>
        <w:rPr>
          <w:rFonts w:ascii="Times New Roman" w:hAnsi="Times New Roman" w:eastAsiaTheme="minorEastAsia"/>
          <w:color w:val="auto"/>
          <w:sz w:val="24"/>
          <w:szCs w:val="32"/>
        </w:rPr>
        <w:fldChar w:fldCharType="end"/>
      </w:r>
      <w:r>
        <w:rPr>
          <w:rFonts w:ascii="Times New Roman" w:hAnsi="Times New Roman" w:eastAsiaTheme="minorEastAsia"/>
          <w:color w:val="auto"/>
          <w:sz w:val="24"/>
          <w:szCs w:val="32"/>
        </w:rPr>
        <w:t>=</w:t>
      </w:r>
      <w:r>
        <w:rPr>
          <w:rFonts w:ascii="Times New Roman" w:hAnsi="Times New Roman" w:eastAsiaTheme="minorEastAsia"/>
          <w:color w:val="auto"/>
          <w:sz w:val="24"/>
          <w:szCs w:val="32"/>
        </w:rPr>
        <w:fldChar w:fldCharType="begin"/>
      </w:r>
      <w:r>
        <w:rPr>
          <w:rFonts w:ascii="Times New Roman" w:hAnsi="Times New Roman" w:eastAsiaTheme="minorEastAsia"/>
          <w:color w:val="auto"/>
          <w:sz w:val="24"/>
          <w:szCs w:val="32"/>
        </w:rPr>
        <w:instrText xml:space="preserve">=1\*GB3\*MERGEFORMAT</w:instrText>
      </w:r>
      <w:r>
        <w:rPr>
          <w:rFonts w:ascii="Times New Roman" w:hAnsi="Times New Roman" w:eastAsiaTheme="minorEastAsia"/>
          <w:color w:val="auto"/>
          <w:sz w:val="24"/>
          <w:szCs w:val="32"/>
        </w:rPr>
        <w:fldChar w:fldCharType="separate"/>
      </w:r>
      <w:r>
        <w:rPr>
          <w:rFonts w:ascii="Times New Roman" w:hAnsi="Times New Roman" w:eastAsiaTheme="minorEastAsia"/>
          <w:color w:val="auto"/>
          <w:sz w:val="24"/>
          <w:szCs w:val="32"/>
        </w:rPr>
        <w:t>①</w:t>
      </w:r>
      <w:r>
        <w:rPr>
          <w:rFonts w:ascii="Times New Roman" w:hAnsi="Times New Roman" w:eastAsiaTheme="minorEastAsia"/>
          <w:color w:val="auto"/>
          <w:sz w:val="24"/>
          <w:szCs w:val="32"/>
        </w:rPr>
        <w:fldChar w:fldCharType="end"/>
      </w:r>
      <w:r>
        <w:rPr>
          <w:rFonts w:ascii="Times New Roman" w:hAnsi="Times New Roman" w:eastAsiaTheme="minorEastAsia"/>
          <w:color w:val="auto"/>
          <w:sz w:val="24"/>
          <w:szCs w:val="32"/>
        </w:rPr>
        <w:t>+</w:t>
      </w:r>
      <w:r>
        <w:rPr>
          <w:rFonts w:ascii="Times New Roman" w:hAnsi="Times New Roman" w:eastAsiaTheme="minorEastAsia"/>
          <w:color w:val="auto"/>
          <w:sz w:val="24"/>
          <w:szCs w:val="32"/>
        </w:rPr>
        <w:fldChar w:fldCharType="begin"/>
      </w:r>
      <w:r>
        <w:rPr>
          <w:rFonts w:ascii="Times New Roman" w:hAnsi="Times New Roman" w:eastAsiaTheme="minorEastAsia"/>
          <w:color w:val="auto"/>
          <w:sz w:val="24"/>
          <w:szCs w:val="32"/>
        </w:rPr>
        <w:instrText xml:space="preserve">=3\*GB3\*MERGEFORMAT</w:instrText>
      </w:r>
      <w:r>
        <w:rPr>
          <w:rFonts w:ascii="Times New Roman" w:hAnsi="Times New Roman" w:eastAsiaTheme="minorEastAsia"/>
          <w:color w:val="auto"/>
          <w:sz w:val="24"/>
          <w:szCs w:val="32"/>
        </w:rPr>
        <w:fldChar w:fldCharType="separate"/>
      </w:r>
      <w:r>
        <w:rPr>
          <w:rFonts w:ascii="Times New Roman" w:hAnsi="Times New Roman" w:eastAsiaTheme="minorEastAsia"/>
          <w:color w:val="auto"/>
          <w:sz w:val="24"/>
          <w:szCs w:val="32"/>
        </w:rPr>
        <w:t>③</w:t>
      </w:r>
      <w:r>
        <w:rPr>
          <w:rFonts w:ascii="Times New Roman" w:hAnsi="Times New Roman" w:eastAsiaTheme="minorEastAsia"/>
          <w:color w:val="auto"/>
          <w:sz w:val="24"/>
          <w:szCs w:val="32"/>
        </w:rPr>
        <w:fldChar w:fldCharType="end"/>
      </w:r>
      <w:r>
        <w:rPr>
          <w:rFonts w:ascii="Times New Roman" w:hAnsi="Times New Roman" w:eastAsiaTheme="minorEastAsia"/>
          <w:color w:val="auto"/>
          <w:sz w:val="24"/>
          <w:szCs w:val="32"/>
        </w:rPr>
        <w:t>+</w:t>
      </w:r>
      <w:r>
        <w:rPr>
          <w:rFonts w:ascii="Times New Roman" w:hAnsi="Times New Roman" w:eastAsiaTheme="minorEastAsia"/>
          <w:color w:val="auto"/>
          <w:sz w:val="24"/>
          <w:szCs w:val="32"/>
        </w:rPr>
        <w:fldChar w:fldCharType="begin"/>
      </w:r>
      <w:r>
        <w:rPr>
          <w:rFonts w:ascii="Times New Roman" w:hAnsi="Times New Roman" w:eastAsiaTheme="minorEastAsia"/>
          <w:color w:val="auto"/>
          <w:sz w:val="24"/>
          <w:szCs w:val="32"/>
        </w:rPr>
        <w:instrText xml:space="preserve">=4\*GB3\*MERGEFORMAT</w:instrText>
      </w:r>
      <w:r>
        <w:rPr>
          <w:rFonts w:ascii="Times New Roman" w:hAnsi="Times New Roman" w:eastAsiaTheme="minorEastAsia"/>
          <w:color w:val="auto"/>
          <w:sz w:val="24"/>
          <w:szCs w:val="32"/>
        </w:rPr>
        <w:fldChar w:fldCharType="separate"/>
      </w:r>
      <w:r>
        <w:rPr>
          <w:rFonts w:ascii="Times New Roman" w:hAnsi="Times New Roman" w:eastAsiaTheme="minorEastAsia"/>
          <w:color w:val="auto"/>
          <w:sz w:val="24"/>
          <w:szCs w:val="32"/>
        </w:rPr>
        <w:t>④</w:t>
      </w:r>
      <w:r>
        <w:rPr>
          <w:rFonts w:ascii="Times New Roman" w:hAnsi="Times New Roman" w:eastAsiaTheme="minorEastAsia"/>
          <w:color w:val="auto"/>
          <w:sz w:val="24"/>
          <w:szCs w:val="32"/>
        </w:rPr>
        <w:fldChar w:fldCharType="end"/>
      </w:r>
      <w:r>
        <w:rPr>
          <w:rFonts w:ascii="Times New Roman" w:hAnsi="Times New Roman" w:eastAsiaTheme="minorEastAsia"/>
          <w:color w:val="auto"/>
          <w:sz w:val="24"/>
          <w:szCs w:val="32"/>
        </w:rPr>
        <w:t>-</w:t>
      </w:r>
      <w:r>
        <w:rPr>
          <w:rFonts w:ascii="Times New Roman" w:hAnsi="Times New Roman" w:eastAsiaTheme="minorEastAsia"/>
          <w:color w:val="auto"/>
          <w:sz w:val="24"/>
          <w:szCs w:val="32"/>
        </w:rPr>
        <w:fldChar w:fldCharType="begin"/>
      </w:r>
      <w:r>
        <w:rPr>
          <w:rFonts w:ascii="Times New Roman" w:hAnsi="Times New Roman" w:eastAsiaTheme="minorEastAsia"/>
          <w:color w:val="auto"/>
          <w:sz w:val="24"/>
          <w:szCs w:val="32"/>
        </w:rPr>
        <w:instrText xml:space="preserve">=5\*GB3\*MERGEFORMAT</w:instrText>
      </w:r>
      <w:r>
        <w:rPr>
          <w:rFonts w:ascii="Times New Roman" w:hAnsi="Times New Roman" w:eastAsiaTheme="minorEastAsia"/>
          <w:color w:val="auto"/>
          <w:sz w:val="24"/>
          <w:szCs w:val="32"/>
        </w:rPr>
        <w:fldChar w:fldCharType="separate"/>
      </w:r>
      <w:r>
        <w:rPr>
          <w:rFonts w:ascii="Times New Roman" w:hAnsi="Times New Roman" w:eastAsiaTheme="minorEastAsia"/>
          <w:color w:val="auto"/>
          <w:sz w:val="24"/>
          <w:szCs w:val="32"/>
        </w:rPr>
        <w:t>⑤</w:t>
      </w:r>
      <w:r>
        <w:rPr>
          <w:rFonts w:ascii="Times New Roman" w:hAnsi="Times New Roman" w:eastAsiaTheme="minorEastAsia"/>
          <w:color w:val="auto"/>
          <w:sz w:val="24"/>
          <w:szCs w:val="32"/>
        </w:rPr>
        <w:fldChar w:fldCharType="end"/>
      </w:r>
      <w:r>
        <w:rPr>
          <w:rFonts w:ascii="Times New Roman" w:hAnsi="Times New Roman" w:eastAsiaTheme="minorEastAsia"/>
          <w:color w:val="auto"/>
          <w:sz w:val="24"/>
          <w:szCs w:val="32"/>
        </w:rPr>
        <w:t>；</w:t>
      </w:r>
      <w:r>
        <w:rPr>
          <w:rFonts w:ascii="Times New Roman" w:hAnsi="Times New Roman" w:eastAsiaTheme="minorEastAsia"/>
          <w:color w:val="auto"/>
          <w:sz w:val="24"/>
          <w:szCs w:val="32"/>
        </w:rPr>
        <w:fldChar w:fldCharType="begin"/>
      </w:r>
      <w:r>
        <w:rPr>
          <w:rFonts w:ascii="Times New Roman" w:hAnsi="Times New Roman" w:eastAsiaTheme="minorEastAsia"/>
          <w:color w:val="auto"/>
          <w:sz w:val="24"/>
          <w:szCs w:val="32"/>
        </w:rPr>
        <w:instrText xml:space="preserve">=7\*GB3\*MERGEFORMAT</w:instrText>
      </w:r>
      <w:r>
        <w:rPr>
          <w:rFonts w:ascii="Times New Roman" w:hAnsi="Times New Roman" w:eastAsiaTheme="minorEastAsia"/>
          <w:color w:val="auto"/>
          <w:sz w:val="24"/>
          <w:szCs w:val="32"/>
        </w:rPr>
        <w:fldChar w:fldCharType="separate"/>
      </w:r>
      <w:r>
        <w:rPr>
          <w:rFonts w:ascii="Times New Roman" w:hAnsi="Times New Roman" w:eastAsiaTheme="minorEastAsia"/>
          <w:color w:val="auto"/>
          <w:sz w:val="24"/>
          <w:szCs w:val="32"/>
        </w:rPr>
        <w:t>⑦</w:t>
      </w:r>
      <w:r>
        <w:rPr>
          <w:rFonts w:ascii="Times New Roman" w:hAnsi="Times New Roman" w:eastAsiaTheme="minorEastAsia"/>
          <w:color w:val="auto"/>
          <w:sz w:val="24"/>
          <w:szCs w:val="32"/>
        </w:rPr>
        <w:fldChar w:fldCharType="end"/>
      </w:r>
      <w:r>
        <w:rPr>
          <w:rFonts w:ascii="Times New Roman" w:hAnsi="Times New Roman" w:eastAsiaTheme="minorEastAsia"/>
          <w:color w:val="auto"/>
          <w:sz w:val="24"/>
          <w:szCs w:val="32"/>
        </w:rPr>
        <w:t>=</w:t>
      </w:r>
      <w:r>
        <w:rPr>
          <w:rFonts w:ascii="Times New Roman" w:hAnsi="Times New Roman" w:eastAsiaTheme="minorEastAsia"/>
          <w:color w:val="auto"/>
          <w:sz w:val="24"/>
          <w:szCs w:val="32"/>
        </w:rPr>
        <w:fldChar w:fldCharType="begin"/>
      </w:r>
      <w:r>
        <w:rPr>
          <w:rFonts w:ascii="Times New Roman" w:hAnsi="Times New Roman" w:eastAsiaTheme="minorEastAsia"/>
          <w:color w:val="auto"/>
          <w:sz w:val="24"/>
          <w:szCs w:val="32"/>
        </w:rPr>
        <w:instrText xml:space="preserve">=6\*GB3\*MERGEFORMAT</w:instrText>
      </w:r>
      <w:r>
        <w:rPr>
          <w:rFonts w:ascii="Times New Roman" w:hAnsi="Times New Roman" w:eastAsiaTheme="minorEastAsia"/>
          <w:color w:val="auto"/>
          <w:sz w:val="24"/>
          <w:szCs w:val="32"/>
        </w:rPr>
        <w:fldChar w:fldCharType="separate"/>
      </w:r>
      <w:r>
        <w:rPr>
          <w:rFonts w:ascii="Times New Roman" w:hAnsi="Times New Roman" w:eastAsiaTheme="minorEastAsia"/>
          <w:color w:val="auto"/>
          <w:sz w:val="24"/>
          <w:szCs w:val="32"/>
        </w:rPr>
        <w:t>⑥</w:t>
      </w:r>
      <w:r>
        <w:rPr>
          <w:rFonts w:ascii="Times New Roman" w:hAnsi="Times New Roman" w:eastAsiaTheme="minorEastAsia"/>
          <w:color w:val="auto"/>
          <w:sz w:val="24"/>
          <w:szCs w:val="32"/>
        </w:rPr>
        <w:fldChar w:fldCharType="end"/>
      </w:r>
      <w:r>
        <w:rPr>
          <w:rFonts w:ascii="Times New Roman" w:hAnsi="Times New Roman" w:eastAsiaTheme="minorEastAsia"/>
          <w:color w:val="auto"/>
          <w:sz w:val="24"/>
          <w:szCs w:val="32"/>
        </w:rPr>
        <w:t>-</w:t>
      </w:r>
      <w:r>
        <w:rPr>
          <w:rFonts w:ascii="Times New Roman" w:hAnsi="Times New Roman" w:eastAsiaTheme="minorEastAsia"/>
          <w:color w:val="auto"/>
          <w:sz w:val="24"/>
          <w:szCs w:val="32"/>
        </w:rPr>
        <w:fldChar w:fldCharType="begin"/>
      </w:r>
      <w:r>
        <w:rPr>
          <w:rFonts w:ascii="Times New Roman" w:hAnsi="Times New Roman" w:eastAsiaTheme="minorEastAsia"/>
          <w:color w:val="auto"/>
          <w:sz w:val="24"/>
          <w:szCs w:val="32"/>
        </w:rPr>
        <w:instrText xml:space="preserve">=1\*GB3\*MERGEFORMAT</w:instrText>
      </w:r>
      <w:r>
        <w:rPr>
          <w:rFonts w:ascii="Times New Roman" w:hAnsi="Times New Roman" w:eastAsiaTheme="minorEastAsia"/>
          <w:color w:val="auto"/>
          <w:sz w:val="24"/>
          <w:szCs w:val="32"/>
        </w:rPr>
        <w:fldChar w:fldCharType="separate"/>
      </w:r>
      <w:r>
        <w:rPr>
          <w:rFonts w:ascii="Times New Roman" w:hAnsi="Times New Roman" w:eastAsiaTheme="minorEastAsia"/>
          <w:color w:val="auto"/>
          <w:sz w:val="24"/>
          <w:szCs w:val="32"/>
        </w:rPr>
        <w:t>①</w:t>
      </w:r>
      <w:r>
        <w:rPr>
          <w:rFonts w:ascii="Times New Roman" w:hAnsi="Times New Roman" w:eastAsiaTheme="minorEastAsia"/>
          <w:color w:val="auto"/>
          <w:sz w:val="24"/>
          <w:szCs w:val="32"/>
        </w:rPr>
        <w:fldChar w:fldCharType="end"/>
      </w:r>
      <w:bookmarkEnd w:id="1"/>
      <w:bookmarkEnd w:id="2"/>
      <w:bookmarkEnd w:id="3"/>
    </w:p>
    <w:sectPr>
      <w:headerReference r:id="rId8" w:type="default"/>
      <w:footerReference r:id="rId9" w:type="default"/>
      <w:pgSz w:w="16838" w:h="11906" w:orient="landscape"/>
      <w:pgMar w:top="1417" w:right="1417" w:bottom="1417" w:left="1417"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Cambria">
    <w:panose1 w:val="02040503050406030204"/>
    <w:charset w:val="00"/>
    <w:family w:val="roman"/>
    <w:pitch w:val="default"/>
    <w:sig w:usb0="A00002EF" w:usb1="4000004B" w:usb2="00000000" w:usb3="00000000" w:csb0="200000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auto"/>
    <w:pitch w:val="default"/>
    <w:sig w:usb0="80000287" w:usb1="2ACF3C50" w:usb2="00000016" w:usb3="00000000" w:csb0="0004001F" w:csb1="00000000"/>
  </w:font>
  <w:font w:name="Times New Roman Regular">
    <w:altName w:val="Times New Roman"/>
    <w:panose1 w:val="02020603050405020304"/>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7117C">
    <w:pPr>
      <w:pStyle w:val="1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1C127">
    <w:pPr>
      <w:pStyle w:val="1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5BD6C0">
                          <w:pPr>
                            <w:pStyle w:val="14"/>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185BD6C0">
                    <w:pPr>
                      <w:pStyle w:val="14"/>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C8563">
    <w:pPr>
      <w:pStyle w:val="14"/>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D56C61">
                          <w:pPr>
                            <w:pStyle w:val="14"/>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12D56C61">
                    <w:pPr>
                      <w:pStyle w:val="14"/>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71186">
    <w:pPr>
      <w:pStyle w:val="14"/>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B08391">
                          <w:pPr>
                            <w:pStyle w:val="14"/>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42B08391">
                    <w:pPr>
                      <w:pStyle w:val="14"/>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47B33">
    <w:pPr>
      <w:pStyle w:val="1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27D43E">
                          <w:pPr>
                            <w:pStyle w:val="14"/>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27</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1eNA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sTV40CwCAABXBAAADgAAAAAAAAABACAAAAAfAQAAZHJzL2Uyb0RvYy54bWxQSwUGAAAAAAYA&#10;BgBZAQAAvQUAAAAA&#10;">
              <v:fill on="f" focussize="0,0"/>
              <v:stroke on="f" weight="0.5pt"/>
              <v:imagedata o:title=""/>
              <o:lock v:ext="edit" aspectratio="f"/>
              <v:textbox inset="0mm,0mm,0mm,0mm" style="mso-fit-shape-to-text:t;">
                <w:txbxContent>
                  <w:p w14:paraId="0B27D43E">
                    <w:pPr>
                      <w:pStyle w:val="14"/>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27</w:t>
                    </w:r>
                    <w:r>
                      <w:rPr>
                        <w:rFonts w:hint="default" w:ascii="Times New Roman" w:hAnsi="Times New Roman" w:cs="Times New Roma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18F3D">
    <w:pPr>
      <w:pStyle w:val="1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B6101">
    <w:pPr>
      <w:pStyle w:val="1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lMjkyOTNmZTdhZTM4MmIxZmRkYzRkODEzOGQxYjkifQ=="/>
  </w:docVars>
  <w:rsids>
    <w:rsidRoot w:val="00C343C3"/>
    <w:rsid w:val="0005254F"/>
    <w:rsid w:val="000568A1"/>
    <w:rsid w:val="0006201E"/>
    <w:rsid w:val="000653EB"/>
    <w:rsid w:val="000A4B54"/>
    <w:rsid w:val="000C3C5A"/>
    <w:rsid w:val="00104725"/>
    <w:rsid w:val="00105BD8"/>
    <w:rsid w:val="00126959"/>
    <w:rsid w:val="00142665"/>
    <w:rsid w:val="0017634A"/>
    <w:rsid w:val="0018290B"/>
    <w:rsid w:val="00190EEA"/>
    <w:rsid w:val="001E7CE8"/>
    <w:rsid w:val="00213B73"/>
    <w:rsid w:val="00214F5E"/>
    <w:rsid w:val="00235012"/>
    <w:rsid w:val="002363DA"/>
    <w:rsid w:val="00246A55"/>
    <w:rsid w:val="002B60DA"/>
    <w:rsid w:val="002C7784"/>
    <w:rsid w:val="002C7D3F"/>
    <w:rsid w:val="00306F3B"/>
    <w:rsid w:val="003446EE"/>
    <w:rsid w:val="00382AE4"/>
    <w:rsid w:val="003B3576"/>
    <w:rsid w:val="003E50FA"/>
    <w:rsid w:val="003F6E3C"/>
    <w:rsid w:val="00461FB8"/>
    <w:rsid w:val="0047780C"/>
    <w:rsid w:val="00490A35"/>
    <w:rsid w:val="004A4DEA"/>
    <w:rsid w:val="004C2BF8"/>
    <w:rsid w:val="004E4A0F"/>
    <w:rsid w:val="005257A3"/>
    <w:rsid w:val="00526789"/>
    <w:rsid w:val="005526EA"/>
    <w:rsid w:val="005638CA"/>
    <w:rsid w:val="00564DFE"/>
    <w:rsid w:val="00571D1B"/>
    <w:rsid w:val="00574108"/>
    <w:rsid w:val="005878AD"/>
    <w:rsid w:val="005C42F8"/>
    <w:rsid w:val="005D04BC"/>
    <w:rsid w:val="006167A0"/>
    <w:rsid w:val="00620673"/>
    <w:rsid w:val="00621294"/>
    <w:rsid w:val="00622FE9"/>
    <w:rsid w:val="006502C8"/>
    <w:rsid w:val="00696B62"/>
    <w:rsid w:val="006A6D24"/>
    <w:rsid w:val="006B4A30"/>
    <w:rsid w:val="006E78E8"/>
    <w:rsid w:val="006F0927"/>
    <w:rsid w:val="006F2CD2"/>
    <w:rsid w:val="00704B7A"/>
    <w:rsid w:val="00733F15"/>
    <w:rsid w:val="00752CF0"/>
    <w:rsid w:val="00786021"/>
    <w:rsid w:val="00790A9A"/>
    <w:rsid w:val="007A7DF8"/>
    <w:rsid w:val="00821FB5"/>
    <w:rsid w:val="00832816"/>
    <w:rsid w:val="00842CE6"/>
    <w:rsid w:val="008911DA"/>
    <w:rsid w:val="00892104"/>
    <w:rsid w:val="008B4788"/>
    <w:rsid w:val="00953A68"/>
    <w:rsid w:val="0095773F"/>
    <w:rsid w:val="0096144B"/>
    <w:rsid w:val="009A60F9"/>
    <w:rsid w:val="009A645D"/>
    <w:rsid w:val="009D2825"/>
    <w:rsid w:val="00A44D57"/>
    <w:rsid w:val="00A8078F"/>
    <w:rsid w:val="00A90067"/>
    <w:rsid w:val="00A92604"/>
    <w:rsid w:val="00AB476C"/>
    <w:rsid w:val="00AD3F98"/>
    <w:rsid w:val="00AD459F"/>
    <w:rsid w:val="00AF2FE4"/>
    <w:rsid w:val="00B571E6"/>
    <w:rsid w:val="00B82F5D"/>
    <w:rsid w:val="00B91C8A"/>
    <w:rsid w:val="00BB1E44"/>
    <w:rsid w:val="00BF1982"/>
    <w:rsid w:val="00C343C3"/>
    <w:rsid w:val="00C565E4"/>
    <w:rsid w:val="00C573E3"/>
    <w:rsid w:val="00C851CA"/>
    <w:rsid w:val="00CB62AC"/>
    <w:rsid w:val="00CD1B3E"/>
    <w:rsid w:val="00CE0F4A"/>
    <w:rsid w:val="00CE69DE"/>
    <w:rsid w:val="00D2474D"/>
    <w:rsid w:val="00D40BE9"/>
    <w:rsid w:val="00D5175A"/>
    <w:rsid w:val="00D74218"/>
    <w:rsid w:val="00D97FAE"/>
    <w:rsid w:val="00E04D45"/>
    <w:rsid w:val="00E31A25"/>
    <w:rsid w:val="00E44EED"/>
    <w:rsid w:val="00E80ED8"/>
    <w:rsid w:val="00EA4798"/>
    <w:rsid w:val="00EB28AA"/>
    <w:rsid w:val="00EC1F79"/>
    <w:rsid w:val="00F17BBB"/>
    <w:rsid w:val="00F36D8F"/>
    <w:rsid w:val="00F40EF2"/>
    <w:rsid w:val="00F42379"/>
    <w:rsid w:val="00F66F31"/>
    <w:rsid w:val="00F67245"/>
    <w:rsid w:val="00F85B86"/>
    <w:rsid w:val="00FF3B0C"/>
    <w:rsid w:val="010169CC"/>
    <w:rsid w:val="010470E8"/>
    <w:rsid w:val="011D548F"/>
    <w:rsid w:val="0123584C"/>
    <w:rsid w:val="012D435A"/>
    <w:rsid w:val="012E1F25"/>
    <w:rsid w:val="01374D2D"/>
    <w:rsid w:val="01475749"/>
    <w:rsid w:val="01490536"/>
    <w:rsid w:val="0159126E"/>
    <w:rsid w:val="015C48BA"/>
    <w:rsid w:val="01644CDC"/>
    <w:rsid w:val="016D6AC7"/>
    <w:rsid w:val="020B6628"/>
    <w:rsid w:val="02126885"/>
    <w:rsid w:val="021D419D"/>
    <w:rsid w:val="021E0195"/>
    <w:rsid w:val="021F6013"/>
    <w:rsid w:val="02421D02"/>
    <w:rsid w:val="026826AB"/>
    <w:rsid w:val="02806D99"/>
    <w:rsid w:val="029F0C69"/>
    <w:rsid w:val="02D45050"/>
    <w:rsid w:val="02FA25DD"/>
    <w:rsid w:val="02FD7986"/>
    <w:rsid w:val="03537341"/>
    <w:rsid w:val="0377612D"/>
    <w:rsid w:val="037B196F"/>
    <w:rsid w:val="03870314"/>
    <w:rsid w:val="038D5C29"/>
    <w:rsid w:val="03A130DE"/>
    <w:rsid w:val="03AF0A93"/>
    <w:rsid w:val="03B90048"/>
    <w:rsid w:val="03D1333D"/>
    <w:rsid w:val="03E017D2"/>
    <w:rsid w:val="03E26FE3"/>
    <w:rsid w:val="03FD4168"/>
    <w:rsid w:val="03FF10D4"/>
    <w:rsid w:val="04003C23"/>
    <w:rsid w:val="04315BF8"/>
    <w:rsid w:val="043A7135"/>
    <w:rsid w:val="04584DB5"/>
    <w:rsid w:val="04744A01"/>
    <w:rsid w:val="04781A0B"/>
    <w:rsid w:val="048C54B6"/>
    <w:rsid w:val="049645F8"/>
    <w:rsid w:val="050C6EA6"/>
    <w:rsid w:val="053E6DAA"/>
    <w:rsid w:val="054171A9"/>
    <w:rsid w:val="05710B0F"/>
    <w:rsid w:val="05922FA0"/>
    <w:rsid w:val="05BB0400"/>
    <w:rsid w:val="05BB24F7"/>
    <w:rsid w:val="05C62623"/>
    <w:rsid w:val="05D171F9"/>
    <w:rsid w:val="05D44FE4"/>
    <w:rsid w:val="05F872A7"/>
    <w:rsid w:val="060317A8"/>
    <w:rsid w:val="060F198D"/>
    <w:rsid w:val="0619721E"/>
    <w:rsid w:val="06540396"/>
    <w:rsid w:val="06581AF4"/>
    <w:rsid w:val="065D35AE"/>
    <w:rsid w:val="06677F89"/>
    <w:rsid w:val="070E5424"/>
    <w:rsid w:val="071B5B39"/>
    <w:rsid w:val="071B6386"/>
    <w:rsid w:val="07366AB4"/>
    <w:rsid w:val="074D53D1"/>
    <w:rsid w:val="075A5DB7"/>
    <w:rsid w:val="0769454E"/>
    <w:rsid w:val="076D553D"/>
    <w:rsid w:val="076F3599"/>
    <w:rsid w:val="07C1191B"/>
    <w:rsid w:val="07EF46DA"/>
    <w:rsid w:val="08310CD5"/>
    <w:rsid w:val="083B522E"/>
    <w:rsid w:val="0845254C"/>
    <w:rsid w:val="0884383C"/>
    <w:rsid w:val="08AB0660"/>
    <w:rsid w:val="08B5629E"/>
    <w:rsid w:val="08C47AD1"/>
    <w:rsid w:val="08F16230"/>
    <w:rsid w:val="08F45F11"/>
    <w:rsid w:val="09067414"/>
    <w:rsid w:val="090D5828"/>
    <w:rsid w:val="09277F6E"/>
    <w:rsid w:val="09320B6C"/>
    <w:rsid w:val="093263DA"/>
    <w:rsid w:val="095E1B17"/>
    <w:rsid w:val="09631BC7"/>
    <w:rsid w:val="09792405"/>
    <w:rsid w:val="09824CF4"/>
    <w:rsid w:val="09940256"/>
    <w:rsid w:val="09E10052"/>
    <w:rsid w:val="09E53D0F"/>
    <w:rsid w:val="09FD1719"/>
    <w:rsid w:val="0A006B31"/>
    <w:rsid w:val="0A077483"/>
    <w:rsid w:val="0A2A5ABF"/>
    <w:rsid w:val="0A5010B0"/>
    <w:rsid w:val="0A7B72A1"/>
    <w:rsid w:val="0AA03A6A"/>
    <w:rsid w:val="0AE95411"/>
    <w:rsid w:val="0B464611"/>
    <w:rsid w:val="0B4F206C"/>
    <w:rsid w:val="0B7526A6"/>
    <w:rsid w:val="0BCA3E27"/>
    <w:rsid w:val="0BDF6813"/>
    <w:rsid w:val="0C2A6022"/>
    <w:rsid w:val="0C3A21C5"/>
    <w:rsid w:val="0C4E5D21"/>
    <w:rsid w:val="0C5C0BB3"/>
    <w:rsid w:val="0CDB11E8"/>
    <w:rsid w:val="0CF5184F"/>
    <w:rsid w:val="0CF83635"/>
    <w:rsid w:val="0D3112F1"/>
    <w:rsid w:val="0D5071AA"/>
    <w:rsid w:val="0D60400F"/>
    <w:rsid w:val="0D680E17"/>
    <w:rsid w:val="0D7A1990"/>
    <w:rsid w:val="0D8E229F"/>
    <w:rsid w:val="0D9A0C44"/>
    <w:rsid w:val="0DB10330"/>
    <w:rsid w:val="0DB24DDF"/>
    <w:rsid w:val="0E014872"/>
    <w:rsid w:val="0E19600D"/>
    <w:rsid w:val="0E35096D"/>
    <w:rsid w:val="0E3B516A"/>
    <w:rsid w:val="0E456E02"/>
    <w:rsid w:val="0E5E6115"/>
    <w:rsid w:val="0E7B0A75"/>
    <w:rsid w:val="0E841B1D"/>
    <w:rsid w:val="0EA004DC"/>
    <w:rsid w:val="0EA31D7A"/>
    <w:rsid w:val="0EAC1580"/>
    <w:rsid w:val="0ED60E2F"/>
    <w:rsid w:val="0EE9391F"/>
    <w:rsid w:val="0EF60FA5"/>
    <w:rsid w:val="0F1E0B41"/>
    <w:rsid w:val="0F2C6FE0"/>
    <w:rsid w:val="0F3B6B1D"/>
    <w:rsid w:val="0F421EE0"/>
    <w:rsid w:val="0F561EF4"/>
    <w:rsid w:val="0F902B36"/>
    <w:rsid w:val="0F9242C9"/>
    <w:rsid w:val="0F9D316D"/>
    <w:rsid w:val="0FAD51BC"/>
    <w:rsid w:val="0FAF0C0D"/>
    <w:rsid w:val="0FB51D65"/>
    <w:rsid w:val="0FD856DE"/>
    <w:rsid w:val="0FE05FA8"/>
    <w:rsid w:val="0FE308B9"/>
    <w:rsid w:val="0FFF202D"/>
    <w:rsid w:val="10056B6D"/>
    <w:rsid w:val="1032785A"/>
    <w:rsid w:val="10592220"/>
    <w:rsid w:val="105D5064"/>
    <w:rsid w:val="10772B6A"/>
    <w:rsid w:val="10792D1F"/>
    <w:rsid w:val="10795489"/>
    <w:rsid w:val="107E383E"/>
    <w:rsid w:val="10872BD1"/>
    <w:rsid w:val="108D2CE2"/>
    <w:rsid w:val="10B93AD7"/>
    <w:rsid w:val="10D73F5D"/>
    <w:rsid w:val="10F84BB5"/>
    <w:rsid w:val="10FD39C4"/>
    <w:rsid w:val="110275B1"/>
    <w:rsid w:val="1108435C"/>
    <w:rsid w:val="112648DD"/>
    <w:rsid w:val="11357670"/>
    <w:rsid w:val="113B086F"/>
    <w:rsid w:val="116061DF"/>
    <w:rsid w:val="11606D66"/>
    <w:rsid w:val="11714438"/>
    <w:rsid w:val="117B6FDE"/>
    <w:rsid w:val="11860234"/>
    <w:rsid w:val="119118E5"/>
    <w:rsid w:val="11A43116"/>
    <w:rsid w:val="11B16C6E"/>
    <w:rsid w:val="11B86C3B"/>
    <w:rsid w:val="11C42733"/>
    <w:rsid w:val="120D09C2"/>
    <w:rsid w:val="122E0F3C"/>
    <w:rsid w:val="1245340D"/>
    <w:rsid w:val="124D44D7"/>
    <w:rsid w:val="1255782F"/>
    <w:rsid w:val="12665140"/>
    <w:rsid w:val="12A83385"/>
    <w:rsid w:val="12DA1AE3"/>
    <w:rsid w:val="12F54816"/>
    <w:rsid w:val="13051255"/>
    <w:rsid w:val="1307476C"/>
    <w:rsid w:val="13257202"/>
    <w:rsid w:val="133A3566"/>
    <w:rsid w:val="133A63F4"/>
    <w:rsid w:val="134619A7"/>
    <w:rsid w:val="134820BA"/>
    <w:rsid w:val="13504281"/>
    <w:rsid w:val="13526AA7"/>
    <w:rsid w:val="13647D05"/>
    <w:rsid w:val="13BF06A8"/>
    <w:rsid w:val="13EB1DBD"/>
    <w:rsid w:val="14017CAC"/>
    <w:rsid w:val="14035A8F"/>
    <w:rsid w:val="140A2FFC"/>
    <w:rsid w:val="14373691"/>
    <w:rsid w:val="144162BD"/>
    <w:rsid w:val="14486BB1"/>
    <w:rsid w:val="14506500"/>
    <w:rsid w:val="148126F8"/>
    <w:rsid w:val="14904B4F"/>
    <w:rsid w:val="14991C55"/>
    <w:rsid w:val="149B66A7"/>
    <w:rsid w:val="14A32AD4"/>
    <w:rsid w:val="14A54CB0"/>
    <w:rsid w:val="14C036BA"/>
    <w:rsid w:val="14E47FA0"/>
    <w:rsid w:val="14E70D25"/>
    <w:rsid w:val="15001CD4"/>
    <w:rsid w:val="150111F4"/>
    <w:rsid w:val="15125A91"/>
    <w:rsid w:val="151505A6"/>
    <w:rsid w:val="152A0654"/>
    <w:rsid w:val="15810395"/>
    <w:rsid w:val="158C17BA"/>
    <w:rsid w:val="158D36E7"/>
    <w:rsid w:val="15AC7766"/>
    <w:rsid w:val="15B36D47"/>
    <w:rsid w:val="15D171CD"/>
    <w:rsid w:val="15DE05DB"/>
    <w:rsid w:val="163778C4"/>
    <w:rsid w:val="163C6D3C"/>
    <w:rsid w:val="1653438F"/>
    <w:rsid w:val="1663076D"/>
    <w:rsid w:val="166829B6"/>
    <w:rsid w:val="16816774"/>
    <w:rsid w:val="16907088"/>
    <w:rsid w:val="16A3500D"/>
    <w:rsid w:val="16AC0FDD"/>
    <w:rsid w:val="16AD7175"/>
    <w:rsid w:val="16B62EBD"/>
    <w:rsid w:val="16CE14C5"/>
    <w:rsid w:val="16F75359"/>
    <w:rsid w:val="1700076C"/>
    <w:rsid w:val="17035AAC"/>
    <w:rsid w:val="172561DF"/>
    <w:rsid w:val="17346245"/>
    <w:rsid w:val="176B3BB0"/>
    <w:rsid w:val="17763830"/>
    <w:rsid w:val="177E2923"/>
    <w:rsid w:val="17AD5A18"/>
    <w:rsid w:val="17B55426"/>
    <w:rsid w:val="17DD454F"/>
    <w:rsid w:val="17F83137"/>
    <w:rsid w:val="17FC1D8D"/>
    <w:rsid w:val="18100480"/>
    <w:rsid w:val="18107DB4"/>
    <w:rsid w:val="18141B52"/>
    <w:rsid w:val="182954BE"/>
    <w:rsid w:val="18430688"/>
    <w:rsid w:val="18461FAA"/>
    <w:rsid w:val="186C3B73"/>
    <w:rsid w:val="188C387F"/>
    <w:rsid w:val="18AC4F64"/>
    <w:rsid w:val="18D11EB9"/>
    <w:rsid w:val="18F16FE7"/>
    <w:rsid w:val="18FE2109"/>
    <w:rsid w:val="18FF04F5"/>
    <w:rsid w:val="190456BE"/>
    <w:rsid w:val="190E2DAA"/>
    <w:rsid w:val="191C2BDD"/>
    <w:rsid w:val="191E02B2"/>
    <w:rsid w:val="196F11D7"/>
    <w:rsid w:val="197807FF"/>
    <w:rsid w:val="197D0AF4"/>
    <w:rsid w:val="19827303"/>
    <w:rsid w:val="198F7ACB"/>
    <w:rsid w:val="199E0D03"/>
    <w:rsid w:val="19B60BB4"/>
    <w:rsid w:val="19C21C4E"/>
    <w:rsid w:val="19E020D4"/>
    <w:rsid w:val="19E716B5"/>
    <w:rsid w:val="19FE331A"/>
    <w:rsid w:val="1A1B03D6"/>
    <w:rsid w:val="1A334A65"/>
    <w:rsid w:val="1A483697"/>
    <w:rsid w:val="1B104CFC"/>
    <w:rsid w:val="1B3B1CB8"/>
    <w:rsid w:val="1B66607E"/>
    <w:rsid w:val="1B6D20CB"/>
    <w:rsid w:val="1B6D4578"/>
    <w:rsid w:val="1B7A7ADD"/>
    <w:rsid w:val="1B8E7645"/>
    <w:rsid w:val="1B9D4D59"/>
    <w:rsid w:val="1BA3160C"/>
    <w:rsid w:val="1BC670A8"/>
    <w:rsid w:val="1BD73999"/>
    <w:rsid w:val="1BF73705"/>
    <w:rsid w:val="1C2700E3"/>
    <w:rsid w:val="1C2E5379"/>
    <w:rsid w:val="1C6F7CBB"/>
    <w:rsid w:val="1C7803D0"/>
    <w:rsid w:val="1C7E180D"/>
    <w:rsid w:val="1C8C13C8"/>
    <w:rsid w:val="1CD81789"/>
    <w:rsid w:val="1D012965"/>
    <w:rsid w:val="1D1C78C7"/>
    <w:rsid w:val="1D1E6052"/>
    <w:rsid w:val="1D2F0368"/>
    <w:rsid w:val="1D555042"/>
    <w:rsid w:val="1D7E13D8"/>
    <w:rsid w:val="1DA90A2F"/>
    <w:rsid w:val="1DD40FD9"/>
    <w:rsid w:val="1DE76131"/>
    <w:rsid w:val="1DEB0CAF"/>
    <w:rsid w:val="1DF148B0"/>
    <w:rsid w:val="1E2960C9"/>
    <w:rsid w:val="1E491B07"/>
    <w:rsid w:val="1E5436D8"/>
    <w:rsid w:val="1E5A525D"/>
    <w:rsid w:val="1E5D1F46"/>
    <w:rsid w:val="1E65704C"/>
    <w:rsid w:val="1E6A5D5B"/>
    <w:rsid w:val="1E6E02FD"/>
    <w:rsid w:val="1E9C763C"/>
    <w:rsid w:val="1EB0131C"/>
    <w:rsid w:val="1EB01A1E"/>
    <w:rsid w:val="1EB118B0"/>
    <w:rsid w:val="1EDA5344"/>
    <w:rsid w:val="1EEA5C2B"/>
    <w:rsid w:val="1EFF4DAB"/>
    <w:rsid w:val="1F070103"/>
    <w:rsid w:val="1F3E21EB"/>
    <w:rsid w:val="1F5772C7"/>
    <w:rsid w:val="1F7C55C0"/>
    <w:rsid w:val="1FAE7994"/>
    <w:rsid w:val="1FB22AE1"/>
    <w:rsid w:val="1FBC43A1"/>
    <w:rsid w:val="1FF12761"/>
    <w:rsid w:val="200C1D97"/>
    <w:rsid w:val="20104A1A"/>
    <w:rsid w:val="20164AF2"/>
    <w:rsid w:val="201A0F5B"/>
    <w:rsid w:val="20481E94"/>
    <w:rsid w:val="204911E8"/>
    <w:rsid w:val="20722944"/>
    <w:rsid w:val="208D1D8F"/>
    <w:rsid w:val="209E5705"/>
    <w:rsid w:val="209F45BD"/>
    <w:rsid w:val="20AA1622"/>
    <w:rsid w:val="20B41BC5"/>
    <w:rsid w:val="20CC6F4A"/>
    <w:rsid w:val="20FD5C9B"/>
    <w:rsid w:val="210636C3"/>
    <w:rsid w:val="212030B2"/>
    <w:rsid w:val="212F6347"/>
    <w:rsid w:val="21502667"/>
    <w:rsid w:val="215F4227"/>
    <w:rsid w:val="21A34113"/>
    <w:rsid w:val="21A460DD"/>
    <w:rsid w:val="21CD4A69"/>
    <w:rsid w:val="22037E3D"/>
    <w:rsid w:val="221276BF"/>
    <w:rsid w:val="22332F79"/>
    <w:rsid w:val="22396826"/>
    <w:rsid w:val="22561186"/>
    <w:rsid w:val="22790A0D"/>
    <w:rsid w:val="228201CD"/>
    <w:rsid w:val="22A74473"/>
    <w:rsid w:val="22B32F7A"/>
    <w:rsid w:val="22CD6F6E"/>
    <w:rsid w:val="22D80BCB"/>
    <w:rsid w:val="22EA373B"/>
    <w:rsid w:val="22FF35CB"/>
    <w:rsid w:val="23152DEF"/>
    <w:rsid w:val="231A1394"/>
    <w:rsid w:val="232C49A4"/>
    <w:rsid w:val="233662F8"/>
    <w:rsid w:val="234256AB"/>
    <w:rsid w:val="235F0369"/>
    <w:rsid w:val="23866D4E"/>
    <w:rsid w:val="23AC1E5D"/>
    <w:rsid w:val="23C1207F"/>
    <w:rsid w:val="24002495"/>
    <w:rsid w:val="240159B3"/>
    <w:rsid w:val="2409047A"/>
    <w:rsid w:val="241E2AAD"/>
    <w:rsid w:val="2422627B"/>
    <w:rsid w:val="24280900"/>
    <w:rsid w:val="244B28FD"/>
    <w:rsid w:val="244D162B"/>
    <w:rsid w:val="249340E5"/>
    <w:rsid w:val="249C4E4A"/>
    <w:rsid w:val="24AC69D2"/>
    <w:rsid w:val="25095830"/>
    <w:rsid w:val="25146DA4"/>
    <w:rsid w:val="25150F03"/>
    <w:rsid w:val="25161E0D"/>
    <w:rsid w:val="25205FF0"/>
    <w:rsid w:val="25214834"/>
    <w:rsid w:val="2529451E"/>
    <w:rsid w:val="25531101"/>
    <w:rsid w:val="25623C83"/>
    <w:rsid w:val="256A2B78"/>
    <w:rsid w:val="25882704"/>
    <w:rsid w:val="259767E1"/>
    <w:rsid w:val="259D5804"/>
    <w:rsid w:val="25D4108A"/>
    <w:rsid w:val="25D7082F"/>
    <w:rsid w:val="25E67D46"/>
    <w:rsid w:val="261F3F85"/>
    <w:rsid w:val="2621677C"/>
    <w:rsid w:val="262E0050"/>
    <w:rsid w:val="263B259E"/>
    <w:rsid w:val="26406C63"/>
    <w:rsid w:val="265359DC"/>
    <w:rsid w:val="265C343D"/>
    <w:rsid w:val="26685C70"/>
    <w:rsid w:val="26B93BC7"/>
    <w:rsid w:val="26DB518D"/>
    <w:rsid w:val="26F95486"/>
    <w:rsid w:val="272D447F"/>
    <w:rsid w:val="273121C1"/>
    <w:rsid w:val="273B6B9C"/>
    <w:rsid w:val="27606855"/>
    <w:rsid w:val="27A01107"/>
    <w:rsid w:val="27A33008"/>
    <w:rsid w:val="27AB3D22"/>
    <w:rsid w:val="280451E0"/>
    <w:rsid w:val="283B25E9"/>
    <w:rsid w:val="28443056"/>
    <w:rsid w:val="287560DE"/>
    <w:rsid w:val="287D0F40"/>
    <w:rsid w:val="28847441"/>
    <w:rsid w:val="288D134A"/>
    <w:rsid w:val="28BE57D8"/>
    <w:rsid w:val="28C204EE"/>
    <w:rsid w:val="28D76CF8"/>
    <w:rsid w:val="290A7C33"/>
    <w:rsid w:val="294837F2"/>
    <w:rsid w:val="294E02C5"/>
    <w:rsid w:val="296A5DEB"/>
    <w:rsid w:val="29722D95"/>
    <w:rsid w:val="2974623F"/>
    <w:rsid w:val="297C349F"/>
    <w:rsid w:val="29812312"/>
    <w:rsid w:val="29BB15F8"/>
    <w:rsid w:val="29C62990"/>
    <w:rsid w:val="29D86924"/>
    <w:rsid w:val="29E76B67"/>
    <w:rsid w:val="29FB2A58"/>
    <w:rsid w:val="2A076C8B"/>
    <w:rsid w:val="2A1D4C7F"/>
    <w:rsid w:val="2A5A2A9B"/>
    <w:rsid w:val="2A674494"/>
    <w:rsid w:val="2A6B0FE1"/>
    <w:rsid w:val="2A703001"/>
    <w:rsid w:val="2A78138A"/>
    <w:rsid w:val="2AA42CAA"/>
    <w:rsid w:val="2AD33110"/>
    <w:rsid w:val="2AF958C0"/>
    <w:rsid w:val="2AFC42D1"/>
    <w:rsid w:val="2B2067D5"/>
    <w:rsid w:val="2B3F54F1"/>
    <w:rsid w:val="2B4D50F0"/>
    <w:rsid w:val="2B7141B1"/>
    <w:rsid w:val="2BA2543C"/>
    <w:rsid w:val="2BC5737C"/>
    <w:rsid w:val="2BCA04EF"/>
    <w:rsid w:val="2BE55943"/>
    <w:rsid w:val="2C1E4728"/>
    <w:rsid w:val="2C491D5B"/>
    <w:rsid w:val="2C5F2B65"/>
    <w:rsid w:val="2C6D1C96"/>
    <w:rsid w:val="2C83526D"/>
    <w:rsid w:val="2C884E59"/>
    <w:rsid w:val="2CD20428"/>
    <w:rsid w:val="2CD242A3"/>
    <w:rsid w:val="2CD25FEA"/>
    <w:rsid w:val="2D03015C"/>
    <w:rsid w:val="2D1242B0"/>
    <w:rsid w:val="2D411513"/>
    <w:rsid w:val="2D4E203D"/>
    <w:rsid w:val="2D595FCE"/>
    <w:rsid w:val="2DB050F7"/>
    <w:rsid w:val="2DC810BF"/>
    <w:rsid w:val="2DCB67DE"/>
    <w:rsid w:val="2DD85145"/>
    <w:rsid w:val="2DE7182C"/>
    <w:rsid w:val="2DEE4CA6"/>
    <w:rsid w:val="2E205C69"/>
    <w:rsid w:val="2E241309"/>
    <w:rsid w:val="2E3765E9"/>
    <w:rsid w:val="2E5911E6"/>
    <w:rsid w:val="2E69345D"/>
    <w:rsid w:val="2E740382"/>
    <w:rsid w:val="2E7541C5"/>
    <w:rsid w:val="2E876B6B"/>
    <w:rsid w:val="2EA77318"/>
    <w:rsid w:val="2ECB4CA9"/>
    <w:rsid w:val="2EE1150A"/>
    <w:rsid w:val="2F1D0953"/>
    <w:rsid w:val="2F24653F"/>
    <w:rsid w:val="2F47084F"/>
    <w:rsid w:val="2F4B06AE"/>
    <w:rsid w:val="2F5C3B54"/>
    <w:rsid w:val="2F642B13"/>
    <w:rsid w:val="2F650C5A"/>
    <w:rsid w:val="2F6E59FA"/>
    <w:rsid w:val="2F731324"/>
    <w:rsid w:val="2F966D8F"/>
    <w:rsid w:val="2F9C6646"/>
    <w:rsid w:val="2F9D0EDB"/>
    <w:rsid w:val="2FAF1CC4"/>
    <w:rsid w:val="2FB86DF8"/>
    <w:rsid w:val="2FF11C50"/>
    <w:rsid w:val="300F0BC6"/>
    <w:rsid w:val="30183F1E"/>
    <w:rsid w:val="302D52A2"/>
    <w:rsid w:val="30312C09"/>
    <w:rsid w:val="30416433"/>
    <w:rsid w:val="30851A6D"/>
    <w:rsid w:val="308607E8"/>
    <w:rsid w:val="30934DE4"/>
    <w:rsid w:val="30C4517D"/>
    <w:rsid w:val="30EE2ED1"/>
    <w:rsid w:val="31004305"/>
    <w:rsid w:val="311970B4"/>
    <w:rsid w:val="313C05D6"/>
    <w:rsid w:val="313D1B42"/>
    <w:rsid w:val="313E34AF"/>
    <w:rsid w:val="317909ED"/>
    <w:rsid w:val="317C22A6"/>
    <w:rsid w:val="318A1295"/>
    <w:rsid w:val="31A64E42"/>
    <w:rsid w:val="31CC1328"/>
    <w:rsid w:val="31CC3212"/>
    <w:rsid w:val="31D06BA3"/>
    <w:rsid w:val="31D95C03"/>
    <w:rsid w:val="32052E86"/>
    <w:rsid w:val="32180206"/>
    <w:rsid w:val="3218136E"/>
    <w:rsid w:val="3251662B"/>
    <w:rsid w:val="32561097"/>
    <w:rsid w:val="325A3599"/>
    <w:rsid w:val="32602731"/>
    <w:rsid w:val="326A2D20"/>
    <w:rsid w:val="3276395B"/>
    <w:rsid w:val="32A61CB5"/>
    <w:rsid w:val="32B532AB"/>
    <w:rsid w:val="32C43169"/>
    <w:rsid w:val="32CB56A5"/>
    <w:rsid w:val="32D14858"/>
    <w:rsid w:val="330A59BC"/>
    <w:rsid w:val="331D7A9E"/>
    <w:rsid w:val="333170A5"/>
    <w:rsid w:val="336456CD"/>
    <w:rsid w:val="337904BA"/>
    <w:rsid w:val="339E0BDF"/>
    <w:rsid w:val="33AA7583"/>
    <w:rsid w:val="33BF342F"/>
    <w:rsid w:val="33D340A9"/>
    <w:rsid w:val="33DC4794"/>
    <w:rsid w:val="33F30B8C"/>
    <w:rsid w:val="340B78F6"/>
    <w:rsid w:val="34303AF0"/>
    <w:rsid w:val="34384957"/>
    <w:rsid w:val="34515C51"/>
    <w:rsid w:val="34525525"/>
    <w:rsid w:val="34645984"/>
    <w:rsid w:val="34967B08"/>
    <w:rsid w:val="34AA7CA0"/>
    <w:rsid w:val="34CD3F32"/>
    <w:rsid w:val="34D10B40"/>
    <w:rsid w:val="34D553A2"/>
    <w:rsid w:val="34E67898"/>
    <w:rsid w:val="34FC5C56"/>
    <w:rsid w:val="34FE0AB4"/>
    <w:rsid w:val="351D27A9"/>
    <w:rsid w:val="35292E6F"/>
    <w:rsid w:val="352B5DA1"/>
    <w:rsid w:val="352B6A5C"/>
    <w:rsid w:val="352F308C"/>
    <w:rsid w:val="353C4514"/>
    <w:rsid w:val="359202CF"/>
    <w:rsid w:val="35A2747A"/>
    <w:rsid w:val="35A31C66"/>
    <w:rsid w:val="35E3643E"/>
    <w:rsid w:val="360109F6"/>
    <w:rsid w:val="3610618D"/>
    <w:rsid w:val="361651B5"/>
    <w:rsid w:val="3619279E"/>
    <w:rsid w:val="363E5F9F"/>
    <w:rsid w:val="36413AA3"/>
    <w:rsid w:val="366759F3"/>
    <w:rsid w:val="366A2FFA"/>
    <w:rsid w:val="368725B2"/>
    <w:rsid w:val="369962C0"/>
    <w:rsid w:val="36EE3C2B"/>
    <w:rsid w:val="37040B9D"/>
    <w:rsid w:val="3715740A"/>
    <w:rsid w:val="372D0D72"/>
    <w:rsid w:val="37341DBA"/>
    <w:rsid w:val="37433F55"/>
    <w:rsid w:val="37492C0F"/>
    <w:rsid w:val="375F3344"/>
    <w:rsid w:val="37907BFA"/>
    <w:rsid w:val="37A95B01"/>
    <w:rsid w:val="37B24E1E"/>
    <w:rsid w:val="37D36F7B"/>
    <w:rsid w:val="37D81A36"/>
    <w:rsid w:val="38263B5F"/>
    <w:rsid w:val="382B3CB3"/>
    <w:rsid w:val="38321F93"/>
    <w:rsid w:val="38434DC4"/>
    <w:rsid w:val="3848667F"/>
    <w:rsid w:val="385E093C"/>
    <w:rsid w:val="38707091"/>
    <w:rsid w:val="387243E8"/>
    <w:rsid w:val="387719FE"/>
    <w:rsid w:val="388760E5"/>
    <w:rsid w:val="38B7004D"/>
    <w:rsid w:val="38C84E9D"/>
    <w:rsid w:val="38CA5FD2"/>
    <w:rsid w:val="38CD7F35"/>
    <w:rsid w:val="38D806EF"/>
    <w:rsid w:val="391155A2"/>
    <w:rsid w:val="39202096"/>
    <w:rsid w:val="39425B9D"/>
    <w:rsid w:val="39723725"/>
    <w:rsid w:val="397B107A"/>
    <w:rsid w:val="39987E7E"/>
    <w:rsid w:val="39A623BE"/>
    <w:rsid w:val="39CF62DB"/>
    <w:rsid w:val="39D0586A"/>
    <w:rsid w:val="39D33524"/>
    <w:rsid w:val="39F77D54"/>
    <w:rsid w:val="3A155841"/>
    <w:rsid w:val="3A2B484E"/>
    <w:rsid w:val="3A333A58"/>
    <w:rsid w:val="3A391009"/>
    <w:rsid w:val="3A54012E"/>
    <w:rsid w:val="3A541FF7"/>
    <w:rsid w:val="3A555D05"/>
    <w:rsid w:val="3A555D6F"/>
    <w:rsid w:val="3A6241A0"/>
    <w:rsid w:val="3A925AE8"/>
    <w:rsid w:val="3AA06C00"/>
    <w:rsid w:val="3AB111F7"/>
    <w:rsid w:val="3AB71184"/>
    <w:rsid w:val="3ADA3B25"/>
    <w:rsid w:val="3AF81AD8"/>
    <w:rsid w:val="3B023801"/>
    <w:rsid w:val="3B2E0154"/>
    <w:rsid w:val="3B300736"/>
    <w:rsid w:val="3B394104"/>
    <w:rsid w:val="3B5E2A01"/>
    <w:rsid w:val="3B6B5CB9"/>
    <w:rsid w:val="3B737396"/>
    <w:rsid w:val="3BA37365"/>
    <w:rsid w:val="3BA86C61"/>
    <w:rsid w:val="3BB41BA7"/>
    <w:rsid w:val="3BE8519F"/>
    <w:rsid w:val="3BF673A4"/>
    <w:rsid w:val="3BF91699"/>
    <w:rsid w:val="3C0042F3"/>
    <w:rsid w:val="3C0E2679"/>
    <w:rsid w:val="3C4C0E79"/>
    <w:rsid w:val="3C5B388E"/>
    <w:rsid w:val="3C5C4882"/>
    <w:rsid w:val="3C5C5193"/>
    <w:rsid w:val="3CA31859"/>
    <w:rsid w:val="3CAE5605"/>
    <w:rsid w:val="3CB925E5"/>
    <w:rsid w:val="3CDD5374"/>
    <w:rsid w:val="3CE1483E"/>
    <w:rsid w:val="3CE87635"/>
    <w:rsid w:val="3D0A013D"/>
    <w:rsid w:val="3D0D2A81"/>
    <w:rsid w:val="3D2427E0"/>
    <w:rsid w:val="3D5D47F8"/>
    <w:rsid w:val="3D5E2A18"/>
    <w:rsid w:val="3D7346EB"/>
    <w:rsid w:val="3D7A63D4"/>
    <w:rsid w:val="3D7F5103"/>
    <w:rsid w:val="3DAB6D41"/>
    <w:rsid w:val="3DAE5B77"/>
    <w:rsid w:val="3DC15BF5"/>
    <w:rsid w:val="3DDD7160"/>
    <w:rsid w:val="3DDE0E07"/>
    <w:rsid w:val="3DE8681D"/>
    <w:rsid w:val="3DF86F68"/>
    <w:rsid w:val="3E235F2F"/>
    <w:rsid w:val="3E3A7756"/>
    <w:rsid w:val="3E3C360C"/>
    <w:rsid w:val="3E433C63"/>
    <w:rsid w:val="3E636E0E"/>
    <w:rsid w:val="3E693B97"/>
    <w:rsid w:val="3E772758"/>
    <w:rsid w:val="3E895925"/>
    <w:rsid w:val="3E974BA8"/>
    <w:rsid w:val="3EBE0387"/>
    <w:rsid w:val="3EC05EAD"/>
    <w:rsid w:val="3ED032FF"/>
    <w:rsid w:val="3EE576C2"/>
    <w:rsid w:val="3F2009CF"/>
    <w:rsid w:val="3F2918A4"/>
    <w:rsid w:val="3F5900B0"/>
    <w:rsid w:val="3F632CDC"/>
    <w:rsid w:val="3F684592"/>
    <w:rsid w:val="3F6F51DD"/>
    <w:rsid w:val="3F852C53"/>
    <w:rsid w:val="3F8F762D"/>
    <w:rsid w:val="3FB507B2"/>
    <w:rsid w:val="3FBC045C"/>
    <w:rsid w:val="3FBD7663"/>
    <w:rsid w:val="3FC46F26"/>
    <w:rsid w:val="3FD82C88"/>
    <w:rsid w:val="400A2E73"/>
    <w:rsid w:val="402C22A9"/>
    <w:rsid w:val="407322E9"/>
    <w:rsid w:val="407658A9"/>
    <w:rsid w:val="40A55656"/>
    <w:rsid w:val="40B62001"/>
    <w:rsid w:val="40FA4F7A"/>
    <w:rsid w:val="41066BAC"/>
    <w:rsid w:val="410D73A4"/>
    <w:rsid w:val="41220062"/>
    <w:rsid w:val="412D2AD6"/>
    <w:rsid w:val="414F1A0D"/>
    <w:rsid w:val="417E204F"/>
    <w:rsid w:val="41AD1BE0"/>
    <w:rsid w:val="41BB295C"/>
    <w:rsid w:val="41DB5C45"/>
    <w:rsid w:val="41F60DF5"/>
    <w:rsid w:val="41FA694C"/>
    <w:rsid w:val="420D4AD1"/>
    <w:rsid w:val="42462B6D"/>
    <w:rsid w:val="425014D4"/>
    <w:rsid w:val="42994B0E"/>
    <w:rsid w:val="429B7D9E"/>
    <w:rsid w:val="42A014FC"/>
    <w:rsid w:val="42BE764E"/>
    <w:rsid w:val="42BF7BD9"/>
    <w:rsid w:val="42C534A8"/>
    <w:rsid w:val="42D555A0"/>
    <w:rsid w:val="43070C4B"/>
    <w:rsid w:val="431C4540"/>
    <w:rsid w:val="432D21C6"/>
    <w:rsid w:val="433B5F7B"/>
    <w:rsid w:val="43476426"/>
    <w:rsid w:val="435E73FC"/>
    <w:rsid w:val="43800213"/>
    <w:rsid w:val="43873D38"/>
    <w:rsid w:val="43922586"/>
    <w:rsid w:val="43A044FF"/>
    <w:rsid w:val="43A36F96"/>
    <w:rsid w:val="43CE2E1A"/>
    <w:rsid w:val="43DD4E0B"/>
    <w:rsid w:val="43E377B5"/>
    <w:rsid w:val="43E71ECE"/>
    <w:rsid w:val="43F403A7"/>
    <w:rsid w:val="43F565F9"/>
    <w:rsid w:val="441A605F"/>
    <w:rsid w:val="442F19AB"/>
    <w:rsid w:val="44354C47"/>
    <w:rsid w:val="445A645C"/>
    <w:rsid w:val="447E055F"/>
    <w:rsid w:val="44CC753B"/>
    <w:rsid w:val="44E91D4C"/>
    <w:rsid w:val="44F82F09"/>
    <w:rsid w:val="452137AE"/>
    <w:rsid w:val="452257EA"/>
    <w:rsid w:val="45435E3A"/>
    <w:rsid w:val="455838ED"/>
    <w:rsid w:val="459C2AA4"/>
    <w:rsid w:val="45AF6F23"/>
    <w:rsid w:val="45C61564"/>
    <w:rsid w:val="45DC59DA"/>
    <w:rsid w:val="45DE4E6B"/>
    <w:rsid w:val="45E13CE4"/>
    <w:rsid w:val="45F91CA4"/>
    <w:rsid w:val="46117953"/>
    <w:rsid w:val="462104D8"/>
    <w:rsid w:val="463A4797"/>
    <w:rsid w:val="468E34B8"/>
    <w:rsid w:val="46A84D6D"/>
    <w:rsid w:val="46B972B8"/>
    <w:rsid w:val="46C01F5A"/>
    <w:rsid w:val="46C83ABE"/>
    <w:rsid w:val="46CC1167"/>
    <w:rsid w:val="46FB0CF4"/>
    <w:rsid w:val="47070DC3"/>
    <w:rsid w:val="470C5132"/>
    <w:rsid w:val="47131036"/>
    <w:rsid w:val="472D60AA"/>
    <w:rsid w:val="474A6C5C"/>
    <w:rsid w:val="474F4272"/>
    <w:rsid w:val="47501D98"/>
    <w:rsid w:val="475E5238"/>
    <w:rsid w:val="477C748E"/>
    <w:rsid w:val="47887784"/>
    <w:rsid w:val="47927231"/>
    <w:rsid w:val="4793207A"/>
    <w:rsid w:val="47971775"/>
    <w:rsid w:val="479C4B9B"/>
    <w:rsid w:val="47C873B3"/>
    <w:rsid w:val="47DE6D08"/>
    <w:rsid w:val="47E56984"/>
    <w:rsid w:val="48016DD7"/>
    <w:rsid w:val="480F7F1C"/>
    <w:rsid w:val="481003D3"/>
    <w:rsid w:val="481334F1"/>
    <w:rsid w:val="481E2B7E"/>
    <w:rsid w:val="48237955"/>
    <w:rsid w:val="48403BBB"/>
    <w:rsid w:val="48425B85"/>
    <w:rsid w:val="487A6AF5"/>
    <w:rsid w:val="487D6BBD"/>
    <w:rsid w:val="48A75157"/>
    <w:rsid w:val="48B25ADB"/>
    <w:rsid w:val="48EC650F"/>
    <w:rsid w:val="48FA645F"/>
    <w:rsid w:val="49193D9C"/>
    <w:rsid w:val="49632348"/>
    <w:rsid w:val="499A4312"/>
    <w:rsid w:val="49D96CC7"/>
    <w:rsid w:val="49E22A33"/>
    <w:rsid w:val="49E24CD8"/>
    <w:rsid w:val="4A1932A7"/>
    <w:rsid w:val="4A482995"/>
    <w:rsid w:val="4A777CF1"/>
    <w:rsid w:val="4A7E09CA"/>
    <w:rsid w:val="4A8F046F"/>
    <w:rsid w:val="4ACF4171"/>
    <w:rsid w:val="4AD664EA"/>
    <w:rsid w:val="4AE249B4"/>
    <w:rsid w:val="4AE50A49"/>
    <w:rsid w:val="4AF2520D"/>
    <w:rsid w:val="4AF35E14"/>
    <w:rsid w:val="4AFB2ABB"/>
    <w:rsid w:val="4B0010B0"/>
    <w:rsid w:val="4B0B6702"/>
    <w:rsid w:val="4B1C6EB3"/>
    <w:rsid w:val="4B3E4BC3"/>
    <w:rsid w:val="4B63419D"/>
    <w:rsid w:val="4B762C7F"/>
    <w:rsid w:val="4B7C2F98"/>
    <w:rsid w:val="4BA87C64"/>
    <w:rsid w:val="4BA94871"/>
    <w:rsid w:val="4BF47196"/>
    <w:rsid w:val="4C0158D1"/>
    <w:rsid w:val="4C191A0D"/>
    <w:rsid w:val="4C320B9C"/>
    <w:rsid w:val="4C4023DB"/>
    <w:rsid w:val="4C5729F2"/>
    <w:rsid w:val="4C60034B"/>
    <w:rsid w:val="4C602A7D"/>
    <w:rsid w:val="4C946E93"/>
    <w:rsid w:val="4CAE63A7"/>
    <w:rsid w:val="4CD514DC"/>
    <w:rsid w:val="4D1D50B3"/>
    <w:rsid w:val="4D2910C1"/>
    <w:rsid w:val="4D3B2BA3"/>
    <w:rsid w:val="4D4C4DB0"/>
    <w:rsid w:val="4D511453"/>
    <w:rsid w:val="4D5532E6"/>
    <w:rsid w:val="4D573E80"/>
    <w:rsid w:val="4D6952B7"/>
    <w:rsid w:val="4D701B46"/>
    <w:rsid w:val="4D7A1CA6"/>
    <w:rsid w:val="4D8532A2"/>
    <w:rsid w:val="4D9A44B3"/>
    <w:rsid w:val="4DB90697"/>
    <w:rsid w:val="4DD52CA4"/>
    <w:rsid w:val="4DE9794F"/>
    <w:rsid w:val="4E6D2F65"/>
    <w:rsid w:val="4EA3489E"/>
    <w:rsid w:val="4EAC24D1"/>
    <w:rsid w:val="4ED55B9B"/>
    <w:rsid w:val="4EEA6527"/>
    <w:rsid w:val="4F06315E"/>
    <w:rsid w:val="4F4825E7"/>
    <w:rsid w:val="4F5368C9"/>
    <w:rsid w:val="4F8501A8"/>
    <w:rsid w:val="4F8529F1"/>
    <w:rsid w:val="4F8A3F6D"/>
    <w:rsid w:val="4FA66D0B"/>
    <w:rsid w:val="4FB75822"/>
    <w:rsid w:val="4FC357FD"/>
    <w:rsid w:val="4FF97471"/>
    <w:rsid w:val="50012200"/>
    <w:rsid w:val="500E38D1"/>
    <w:rsid w:val="50244AE5"/>
    <w:rsid w:val="503711A3"/>
    <w:rsid w:val="50412243"/>
    <w:rsid w:val="50447CDA"/>
    <w:rsid w:val="504D7564"/>
    <w:rsid w:val="5065324D"/>
    <w:rsid w:val="509F7F52"/>
    <w:rsid w:val="50C51101"/>
    <w:rsid w:val="50D05E35"/>
    <w:rsid w:val="50E0418D"/>
    <w:rsid w:val="50E7376D"/>
    <w:rsid w:val="50F83730"/>
    <w:rsid w:val="511A3DFA"/>
    <w:rsid w:val="5140042E"/>
    <w:rsid w:val="514209A3"/>
    <w:rsid w:val="514B5F2C"/>
    <w:rsid w:val="515A3F3F"/>
    <w:rsid w:val="517E27C6"/>
    <w:rsid w:val="51924ABE"/>
    <w:rsid w:val="51AF3CDF"/>
    <w:rsid w:val="51BF1FF4"/>
    <w:rsid w:val="51C1028B"/>
    <w:rsid w:val="51EC357C"/>
    <w:rsid w:val="52267E51"/>
    <w:rsid w:val="52466271"/>
    <w:rsid w:val="526D6413"/>
    <w:rsid w:val="52F5126F"/>
    <w:rsid w:val="52F65EE9"/>
    <w:rsid w:val="53004672"/>
    <w:rsid w:val="530562E2"/>
    <w:rsid w:val="535046C1"/>
    <w:rsid w:val="538B3AB8"/>
    <w:rsid w:val="53EB3412"/>
    <w:rsid w:val="53F451CA"/>
    <w:rsid w:val="53F52340"/>
    <w:rsid w:val="53FB790E"/>
    <w:rsid w:val="54026E7B"/>
    <w:rsid w:val="54052024"/>
    <w:rsid w:val="540C5299"/>
    <w:rsid w:val="5419269F"/>
    <w:rsid w:val="541C372E"/>
    <w:rsid w:val="5435659E"/>
    <w:rsid w:val="543D0891"/>
    <w:rsid w:val="54650ECB"/>
    <w:rsid w:val="54760DAE"/>
    <w:rsid w:val="548D63DA"/>
    <w:rsid w:val="54B9508E"/>
    <w:rsid w:val="54CD187B"/>
    <w:rsid w:val="54EA55DA"/>
    <w:rsid w:val="551833EE"/>
    <w:rsid w:val="5523289A"/>
    <w:rsid w:val="552E31B7"/>
    <w:rsid w:val="553A3768"/>
    <w:rsid w:val="553D09D7"/>
    <w:rsid w:val="556F7D97"/>
    <w:rsid w:val="557430F6"/>
    <w:rsid w:val="55BD63DB"/>
    <w:rsid w:val="55C23EF4"/>
    <w:rsid w:val="55E738C7"/>
    <w:rsid w:val="56272C09"/>
    <w:rsid w:val="56415944"/>
    <w:rsid w:val="56625049"/>
    <w:rsid w:val="5689497F"/>
    <w:rsid w:val="56E64015"/>
    <w:rsid w:val="56F36A97"/>
    <w:rsid w:val="571641D5"/>
    <w:rsid w:val="57196DFA"/>
    <w:rsid w:val="571A389C"/>
    <w:rsid w:val="57203535"/>
    <w:rsid w:val="5740193F"/>
    <w:rsid w:val="57603DC6"/>
    <w:rsid w:val="578E590B"/>
    <w:rsid w:val="579058D3"/>
    <w:rsid w:val="57973E58"/>
    <w:rsid w:val="57A57C3D"/>
    <w:rsid w:val="57AD071E"/>
    <w:rsid w:val="57B97A13"/>
    <w:rsid w:val="585322F7"/>
    <w:rsid w:val="587C29ED"/>
    <w:rsid w:val="58980C1C"/>
    <w:rsid w:val="58AB1524"/>
    <w:rsid w:val="58CB0C94"/>
    <w:rsid w:val="58E82C2D"/>
    <w:rsid w:val="58EA68F2"/>
    <w:rsid w:val="58ED7447"/>
    <w:rsid w:val="58F9403E"/>
    <w:rsid w:val="59331430"/>
    <w:rsid w:val="594C3D9E"/>
    <w:rsid w:val="595717A1"/>
    <w:rsid w:val="59622E18"/>
    <w:rsid w:val="59732B78"/>
    <w:rsid w:val="59877B22"/>
    <w:rsid w:val="599A662E"/>
    <w:rsid w:val="599B7960"/>
    <w:rsid w:val="59C52A66"/>
    <w:rsid w:val="59C81C62"/>
    <w:rsid w:val="59CA3643"/>
    <w:rsid w:val="59CA72FE"/>
    <w:rsid w:val="59EA7646"/>
    <w:rsid w:val="59F51253"/>
    <w:rsid w:val="5A366BCB"/>
    <w:rsid w:val="5A44578C"/>
    <w:rsid w:val="5A472A21"/>
    <w:rsid w:val="5A5534F6"/>
    <w:rsid w:val="5A764935"/>
    <w:rsid w:val="5A831139"/>
    <w:rsid w:val="5A835D86"/>
    <w:rsid w:val="5A8E07B6"/>
    <w:rsid w:val="5A9A0F78"/>
    <w:rsid w:val="5ABF5D6F"/>
    <w:rsid w:val="5AE1122D"/>
    <w:rsid w:val="5B060C94"/>
    <w:rsid w:val="5B120FE5"/>
    <w:rsid w:val="5B19105F"/>
    <w:rsid w:val="5B1A029B"/>
    <w:rsid w:val="5B242EC8"/>
    <w:rsid w:val="5B367E68"/>
    <w:rsid w:val="5B6F6839"/>
    <w:rsid w:val="5BA858A7"/>
    <w:rsid w:val="5BAD50D7"/>
    <w:rsid w:val="5BB41DC6"/>
    <w:rsid w:val="5BB65523"/>
    <w:rsid w:val="5BCA7F13"/>
    <w:rsid w:val="5BCE30B4"/>
    <w:rsid w:val="5C0C2F04"/>
    <w:rsid w:val="5C190553"/>
    <w:rsid w:val="5C5F28F7"/>
    <w:rsid w:val="5C6D684A"/>
    <w:rsid w:val="5CC6692D"/>
    <w:rsid w:val="5CE860EB"/>
    <w:rsid w:val="5CF039A9"/>
    <w:rsid w:val="5D2B2C34"/>
    <w:rsid w:val="5D2F7CA9"/>
    <w:rsid w:val="5D3B374B"/>
    <w:rsid w:val="5D564193"/>
    <w:rsid w:val="5D616655"/>
    <w:rsid w:val="5D9E6F28"/>
    <w:rsid w:val="5DD92CFA"/>
    <w:rsid w:val="5E0103AE"/>
    <w:rsid w:val="5E055233"/>
    <w:rsid w:val="5E087F1E"/>
    <w:rsid w:val="5E2356B9"/>
    <w:rsid w:val="5E272D41"/>
    <w:rsid w:val="5E39312E"/>
    <w:rsid w:val="5E653F23"/>
    <w:rsid w:val="5E6900C7"/>
    <w:rsid w:val="5E96232F"/>
    <w:rsid w:val="5E9F7435"/>
    <w:rsid w:val="5EAC3900"/>
    <w:rsid w:val="5EE446E7"/>
    <w:rsid w:val="5EE65064"/>
    <w:rsid w:val="5EF43482"/>
    <w:rsid w:val="5EFF58DD"/>
    <w:rsid w:val="5F1C7DDC"/>
    <w:rsid w:val="5F1E29A8"/>
    <w:rsid w:val="5F1F1C08"/>
    <w:rsid w:val="5F5C0E82"/>
    <w:rsid w:val="5F6B6599"/>
    <w:rsid w:val="5F74315D"/>
    <w:rsid w:val="5F951DAD"/>
    <w:rsid w:val="5F9D1ED0"/>
    <w:rsid w:val="5FB44CB9"/>
    <w:rsid w:val="5FCF7A1C"/>
    <w:rsid w:val="5FD16066"/>
    <w:rsid w:val="5FD86B6B"/>
    <w:rsid w:val="5FF476A9"/>
    <w:rsid w:val="603E477A"/>
    <w:rsid w:val="604D57DD"/>
    <w:rsid w:val="605A61E7"/>
    <w:rsid w:val="606F4BE5"/>
    <w:rsid w:val="607215BB"/>
    <w:rsid w:val="60B24CD4"/>
    <w:rsid w:val="60B707B9"/>
    <w:rsid w:val="60BB0182"/>
    <w:rsid w:val="60FA6BA5"/>
    <w:rsid w:val="611B7A15"/>
    <w:rsid w:val="612629A8"/>
    <w:rsid w:val="61270435"/>
    <w:rsid w:val="612E24CC"/>
    <w:rsid w:val="615A3AE7"/>
    <w:rsid w:val="61642270"/>
    <w:rsid w:val="6166232A"/>
    <w:rsid w:val="6177406F"/>
    <w:rsid w:val="619371D6"/>
    <w:rsid w:val="619A17E6"/>
    <w:rsid w:val="619C1A0A"/>
    <w:rsid w:val="61A32294"/>
    <w:rsid w:val="61A570C7"/>
    <w:rsid w:val="61C37498"/>
    <w:rsid w:val="61CC3B63"/>
    <w:rsid w:val="61D118DF"/>
    <w:rsid w:val="61D86B1B"/>
    <w:rsid w:val="61E32B0C"/>
    <w:rsid w:val="62375E0A"/>
    <w:rsid w:val="623E51B7"/>
    <w:rsid w:val="623F4952"/>
    <w:rsid w:val="62622AEA"/>
    <w:rsid w:val="62682234"/>
    <w:rsid w:val="626B762E"/>
    <w:rsid w:val="6284363F"/>
    <w:rsid w:val="629F265A"/>
    <w:rsid w:val="62B10C0F"/>
    <w:rsid w:val="62C613D9"/>
    <w:rsid w:val="62E5015F"/>
    <w:rsid w:val="62E93AD4"/>
    <w:rsid w:val="62F70536"/>
    <w:rsid w:val="62FB1AAA"/>
    <w:rsid w:val="630D181D"/>
    <w:rsid w:val="6324615B"/>
    <w:rsid w:val="63341568"/>
    <w:rsid w:val="63710391"/>
    <w:rsid w:val="637B0D89"/>
    <w:rsid w:val="63A159FD"/>
    <w:rsid w:val="63A81597"/>
    <w:rsid w:val="63AB4186"/>
    <w:rsid w:val="63AD711F"/>
    <w:rsid w:val="63D7141F"/>
    <w:rsid w:val="63E43CB6"/>
    <w:rsid w:val="63E4556C"/>
    <w:rsid w:val="63F41FD1"/>
    <w:rsid w:val="64223886"/>
    <w:rsid w:val="64362691"/>
    <w:rsid w:val="64376FA6"/>
    <w:rsid w:val="646B0FA5"/>
    <w:rsid w:val="647579BB"/>
    <w:rsid w:val="647C4FA8"/>
    <w:rsid w:val="649B536B"/>
    <w:rsid w:val="64A11A7E"/>
    <w:rsid w:val="64A774EB"/>
    <w:rsid w:val="64DA36CB"/>
    <w:rsid w:val="64E05440"/>
    <w:rsid w:val="6539115C"/>
    <w:rsid w:val="65410F2A"/>
    <w:rsid w:val="65482586"/>
    <w:rsid w:val="655705CF"/>
    <w:rsid w:val="657131AE"/>
    <w:rsid w:val="657649B4"/>
    <w:rsid w:val="65863796"/>
    <w:rsid w:val="659155FE"/>
    <w:rsid w:val="65BA2DA7"/>
    <w:rsid w:val="65CC0270"/>
    <w:rsid w:val="65DB0A8B"/>
    <w:rsid w:val="65DB4F5F"/>
    <w:rsid w:val="65FA0698"/>
    <w:rsid w:val="660C2C21"/>
    <w:rsid w:val="6617798C"/>
    <w:rsid w:val="662C5104"/>
    <w:rsid w:val="6638098A"/>
    <w:rsid w:val="663C367F"/>
    <w:rsid w:val="66784155"/>
    <w:rsid w:val="66B466D2"/>
    <w:rsid w:val="66C83E17"/>
    <w:rsid w:val="66F30634"/>
    <w:rsid w:val="66FB6B0E"/>
    <w:rsid w:val="67380715"/>
    <w:rsid w:val="67386C37"/>
    <w:rsid w:val="67682306"/>
    <w:rsid w:val="67980EC5"/>
    <w:rsid w:val="6799197D"/>
    <w:rsid w:val="679B3F4D"/>
    <w:rsid w:val="679F4002"/>
    <w:rsid w:val="67AE54AC"/>
    <w:rsid w:val="67CE7BB1"/>
    <w:rsid w:val="67E00C9F"/>
    <w:rsid w:val="67F0485E"/>
    <w:rsid w:val="680F6AA8"/>
    <w:rsid w:val="682D61ED"/>
    <w:rsid w:val="6850354E"/>
    <w:rsid w:val="686616DB"/>
    <w:rsid w:val="687D0532"/>
    <w:rsid w:val="688F21C2"/>
    <w:rsid w:val="68C1444C"/>
    <w:rsid w:val="68D67EF7"/>
    <w:rsid w:val="68E70983"/>
    <w:rsid w:val="68F33595"/>
    <w:rsid w:val="69006B0C"/>
    <w:rsid w:val="690F6F65"/>
    <w:rsid w:val="69125DB1"/>
    <w:rsid w:val="693B1BC4"/>
    <w:rsid w:val="69601EB7"/>
    <w:rsid w:val="696C085C"/>
    <w:rsid w:val="699F478D"/>
    <w:rsid w:val="69A5373A"/>
    <w:rsid w:val="69AB1384"/>
    <w:rsid w:val="69DA1A2F"/>
    <w:rsid w:val="69DB663F"/>
    <w:rsid w:val="69F10D61"/>
    <w:rsid w:val="6A072AD7"/>
    <w:rsid w:val="6A0D5A8E"/>
    <w:rsid w:val="6A1E01A8"/>
    <w:rsid w:val="6A2D275A"/>
    <w:rsid w:val="6A3221F1"/>
    <w:rsid w:val="6A5E63F6"/>
    <w:rsid w:val="6A682DD1"/>
    <w:rsid w:val="6A7A566B"/>
    <w:rsid w:val="6A7E25B3"/>
    <w:rsid w:val="6ACB4000"/>
    <w:rsid w:val="6B0A1DFB"/>
    <w:rsid w:val="6B7B556E"/>
    <w:rsid w:val="6BDF7079"/>
    <w:rsid w:val="6BE02E3B"/>
    <w:rsid w:val="6BE34625"/>
    <w:rsid w:val="6BEC5C84"/>
    <w:rsid w:val="6BF30DC0"/>
    <w:rsid w:val="6BF54B38"/>
    <w:rsid w:val="6C007039"/>
    <w:rsid w:val="6C036640"/>
    <w:rsid w:val="6C0C435C"/>
    <w:rsid w:val="6C1C2118"/>
    <w:rsid w:val="6C2C0454"/>
    <w:rsid w:val="6C303DC2"/>
    <w:rsid w:val="6C474C68"/>
    <w:rsid w:val="6C5E5F16"/>
    <w:rsid w:val="6C9119F4"/>
    <w:rsid w:val="6CBD4C44"/>
    <w:rsid w:val="6CBF4780"/>
    <w:rsid w:val="6CC4275D"/>
    <w:rsid w:val="6CCD4886"/>
    <w:rsid w:val="6CE150BD"/>
    <w:rsid w:val="6CE40709"/>
    <w:rsid w:val="6CE63965"/>
    <w:rsid w:val="6CF9419C"/>
    <w:rsid w:val="6D315E34"/>
    <w:rsid w:val="6D374CDD"/>
    <w:rsid w:val="6D4F0278"/>
    <w:rsid w:val="6D521431"/>
    <w:rsid w:val="6D622950"/>
    <w:rsid w:val="6D6D6950"/>
    <w:rsid w:val="6D7666FF"/>
    <w:rsid w:val="6D964CB2"/>
    <w:rsid w:val="6DBA32B9"/>
    <w:rsid w:val="6DC347C2"/>
    <w:rsid w:val="6DDB7D5E"/>
    <w:rsid w:val="6DE2733E"/>
    <w:rsid w:val="6E0D6426"/>
    <w:rsid w:val="6E773172"/>
    <w:rsid w:val="6E781A51"/>
    <w:rsid w:val="6EA43838"/>
    <w:rsid w:val="6EB263AB"/>
    <w:rsid w:val="6ED8604B"/>
    <w:rsid w:val="6EE1208C"/>
    <w:rsid w:val="6EF307D6"/>
    <w:rsid w:val="6F0C05AE"/>
    <w:rsid w:val="6F510CF9"/>
    <w:rsid w:val="6F5C0A2B"/>
    <w:rsid w:val="6F84347F"/>
    <w:rsid w:val="6F857F81"/>
    <w:rsid w:val="6F8E3627"/>
    <w:rsid w:val="6F9B0BA2"/>
    <w:rsid w:val="6FCC5978"/>
    <w:rsid w:val="6FCD36D6"/>
    <w:rsid w:val="6FD119AE"/>
    <w:rsid w:val="6FD56E19"/>
    <w:rsid w:val="6FD87FDC"/>
    <w:rsid w:val="6FE56FFC"/>
    <w:rsid w:val="6FF13869"/>
    <w:rsid w:val="701911E9"/>
    <w:rsid w:val="704874EB"/>
    <w:rsid w:val="704971E7"/>
    <w:rsid w:val="705A794D"/>
    <w:rsid w:val="707410FB"/>
    <w:rsid w:val="70795726"/>
    <w:rsid w:val="708B6804"/>
    <w:rsid w:val="70C74299"/>
    <w:rsid w:val="70F96E79"/>
    <w:rsid w:val="70FF5B11"/>
    <w:rsid w:val="710837BE"/>
    <w:rsid w:val="71136C39"/>
    <w:rsid w:val="711C0A4C"/>
    <w:rsid w:val="711C4915"/>
    <w:rsid w:val="712A5284"/>
    <w:rsid w:val="714C243B"/>
    <w:rsid w:val="715E5591"/>
    <w:rsid w:val="7167075E"/>
    <w:rsid w:val="719646C8"/>
    <w:rsid w:val="71BF242C"/>
    <w:rsid w:val="71F238C8"/>
    <w:rsid w:val="72061A98"/>
    <w:rsid w:val="720C2BDC"/>
    <w:rsid w:val="72101FFE"/>
    <w:rsid w:val="7215251D"/>
    <w:rsid w:val="723A27A5"/>
    <w:rsid w:val="72510288"/>
    <w:rsid w:val="72636176"/>
    <w:rsid w:val="72761D49"/>
    <w:rsid w:val="72876F5B"/>
    <w:rsid w:val="728B1BA9"/>
    <w:rsid w:val="72CC236B"/>
    <w:rsid w:val="72D336FA"/>
    <w:rsid w:val="73014CAB"/>
    <w:rsid w:val="73506AF8"/>
    <w:rsid w:val="73532145"/>
    <w:rsid w:val="73644586"/>
    <w:rsid w:val="73A46B37"/>
    <w:rsid w:val="73AD7AA7"/>
    <w:rsid w:val="73BE02A3"/>
    <w:rsid w:val="73C3376E"/>
    <w:rsid w:val="73C44DF0"/>
    <w:rsid w:val="73CA0266"/>
    <w:rsid w:val="73E1574D"/>
    <w:rsid w:val="73E831D5"/>
    <w:rsid w:val="73F05BE5"/>
    <w:rsid w:val="73F12089"/>
    <w:rsid w:val="73F93B8C"/>
    <w:rsid w:val="74634A68"/>
    <w:rsid w:val="746A1E3C"/>
    <w:rsid w:val="74753EEF"/>
    <w:rsid w:val="74793239"/>
    <w:rsid w:val="747B7BA5"/>
    <w:rsid w:val="747D6979"/>
    <w:rsid w:val="747E446C"/>
    <w:rsid w:val="74896B26"/>
    <w:rsid w:val="74A0585D"/>
    <w:rsid w:val="74B17A6A"/>
    <w:rsid w:val="74B26A33"/>
    <w:rsid w:val="75151B84"/>
    <w:rsid w:val="75662603"/>
    <w:rsid w:val="758D4034"/>
    <w:rsid w:val="75915158"/>
    <w:rsid w:val="75922552"/>
    <w:rsid w:val="75AF3FAA"/>
    <w:rsid w:val="75E5336E"/>
    <w:rsid w:val="75EC5AD1"/>
    <w:rsid w:val="76432944"/>
    <w:rsid w:val="76654669"/>
    <w:rsid w:val="766C59F7"/>
    <w:rsid w:val="76813BAB"/>
    <w:rsid w:val="76A706CF"/>
    <w:rsid w:val="76A85286"/>
    <w:rsid w:val="76C43A85"/>
    <w:rsid w:val="76D30570"/>
    <w:rsid w:val="76D83AD9"/>
    <w:rsid w:val="770013DE"/>
    <w:rsid w:val="77183DD1"/>
    <w:rsid w:val="772A65AE"/>
    <w:rsid w:val="774924CC"/>
    <w:rsid w:val="774B1AB0"/>
    <w:rsid w:val="77692AF7"/>
    <w:rsid w:val="777F1DE6"/>
    <w:rsid w:val="779A5A49"/>
    <w:rsid w:val="779F4EEE"/>
    <w:rsid w:val="77A7225B"/>
    <w:rsid w:val="77A83F4B"/>
    <w:rsid w:val="77D458BE"/>
    <w:rsid w:val="77F626F4"/>
    <w:rsid w:val="78573E0C"/>
    <w:rsid w:val="78582B05"/>
    <w:rsid w:val="78591FAB"/>
    <w:rsid w:val="786A3B12"/>
    <w:rsid w:val="788A58BE"/>
    <w:rsid w:val="78906159"/>
    <w:rsid w:val="78992CEF"/>
    <w:rsid w:val="789E5BA6"/>
    <w:rsid w:val="78D863D1"/>
    <w:rsid w:val="78D97FA7"/>
    <w:rsid w:val="78EC2E1F"/>
    <w:rsid w:val="78EF25FF"/>
    <w:rsid w:val="78F84707"/>
    <w:rsid w:val="78FC5416"/>
    <w:rsid w:val="79250492"/>
    <w:rsid w:val="79280C97"/>
    <w:rsid w:val="79577B16"/>
    <w:rsid w:val="79627585"/>
    <w:rsid w:val="79677E25"/>
    <w:rsid w:val="79707737"/>
    <w:rsid w:val="79C913B2"/>
    <w:rsid w:val="79D75E50"/>
    <w:rsid w:val="79E87EDA"/>
    <w:rsid w:val="79EB30D7"/>
    <w:rsid w:val="79FE1CBC"/>
    <w:rsid w:val="7A030565"/>
    <w:rsid w:val="7A100911"/>
    <w:rsid w:val="7A2E0F01"/>
    <w:rsid w:val="7A2F247C"/>
    <w:rsid w:val="7A524E99"/>
    <w:rsid w:val="7A795099"/>
    <w:rsid w:val="7A9279F6"/>
    <w:rsid w:val="7AAA1667"/>
    <w:rsid w:val="7ACC2F08"/>
    <w:rsid w:val="7ACE79F9"/>
    <w:rsid w:val="7AE64EB9"/>
    <w:rsid w:val="7B002BB2"/>
    <w:rsid w:val="7B39121D"/>
    <w:rsid w:val="7B4362C2"/>
    <w:rsid w:val="7B596E7F"/>
    <w:rsid w:val="7B6B7D59"/>
    <w:rsid w:val="7BAC2028"/>
    <w:rsid w:val="7BB8348D"/>
    <w:rsid w:val="7BB91FD0"/>
    <w:rsid w:val="7BC54F49"/>
    <w:rsid w:val="7BD32063"/>
    <w:rsid w:val="7BFD2ECD"/>
    <w:rsid w:val="7C4C554C"/>
    <w:rsid w:val="7C556533"/>
    <w:rsid w:val="7C75137E"/>
    <w:rsid w:val="7C7B53E6"/>
    <w:rsid w:val="7CA419F6"/>
    <w:rsid w:val="7CCF5206"/>
    <w:rsid w:val="7CD15CB2"/>
    <w:rsid w:val="7CDF5A76"/>
    <w:rsid w:val="7CDF64F7"/>
    <w:rsid w:val="7CF46211"/>
    <w:rsid w:val="7D161542"/>
    <w:rsid w:val="7D1851B0"/>
    <w:rsid w:val="7D2B3D77"/>
    <w:rsid w:val="7D2C7C8E"/>
    <w:rsid w:val="7D38001A"/>
    <w:rsid w:val="7D3B3B39"/>
    <w:rsid w:val="7D3B4375"/>
    <w:rsid w:val="7D633D66"/>
    <w:rsid w:val="7D7B0C16"/>
    <w:rsid w:val="7D7D2BE0"/>
    <w:rsid w:val="7DB93AD4"/>
    <w:rsid w:val="7DBF0CE8"/>
    <w:rsid w:val="7DBF4364"/>
    <w:rsid w:val="7DF91D6C"/>
    <w:rsid w:val="7E020F34"/>
    <w:rsid w:val="7E0830FB"/>
    <w:rsid w:val="7E0D5D12"/>
    <w:rsid w:val="7E583B1A"/>
    <w:rsid w:val="7E772B0A"/>
    <w:rsid w:val="7E7B1510"/>
    <w:rsid w:val="7E962E90"/>
    <w:rsid w:val="7E974CE1"/>
    <w:rsid w:val="7EA17D00"/>
    <w:rsid w:val="7ECC6093"/>
    <w:rsid w:val="7EE54599"/>
    <w:rsid w:val="7EEF39FC"/>
    <w:rsid w:val="7EF40C80"/>
    <w:rsid w:val="7F0E0458"/>
    <w:rsid w:val="7F136EDE"/>
    <w:rsid w:val="7F181EBA"/>
    <w:rsid w:val="7F317A69"/>
    <w:rsid w:val="7F480FCB"/>
    <w:rsid w:val="7F4F235A"/>
    <w:rsid w:val="7F541580"/>
    <w:rsid w:val="7F645055"/>
    <w:rsid w:val="7F940714"/>
    <w:rsid w:val="7FA160E0"/>
    <w:rsid w:val="7FC0488B"/>
    <w:rsid w:val="7FFE1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Calibri" w:cs="Times New Roman"/>
      <w:kern w:val="2"/>
      <w:sz w:val="21"/>
      <w:szCs w:val="24"/>
      <w:lang w:val="en-US" w:eastAsia="zh-CN" w:bidi="ar-SA"/>
    </w:rPr>
  </w:style>
  <w:style w:type="paragraph" w:styleId="3">
    <w:name w:val="heading 1"/>
    <w:basedOn w:val="1"/>
    <w:next w:val="1"/>
    <w:autoRedefine/>
    <w:qFormat/>
    <w:uiPriority w:val="0"/>
    <w:pPr>
      <w:keepNext/>
      <w:keepLines/>
      <w:outlineLvl w:val="0"/>
    </w:pPr>
    <w:rPr>
      <w:rFonts w:eastAsiaTheme="minorEastAsia"/>
      <w:b/>
      <w:bCs/>
      <w:kern w:val="44"/>
      <w:sz w:val="28"/>
      <w:szCs w:val="44"/>
    </w:rPr>
  </w:style>
  <w:style w:type="paragraph" w:styleId="4">
    <w:name w:val="heading 2"/>
    <w:basedOn w:val="1"/>
    <w:next w:val="1"/>
    <w:autoRedefine/>
    <w:unhideWhenUsed/>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autoRedefine/>
    <w:unhideWhenUsed/>
    <w:qFormat/>
    <w:uiPriority w:val="9"/>
    <w:pPr>
      <w:keepNext/>
      <w:keepLines/>
      <w:spacing w:line="360" w:lineRule="auto"/>
      <w:outlineLvl w:val="2"/>
    </w:pPr>
    <w:rPr>
      <w:rFonts w:ascii="宋体" w:hAnsi="宋体" w:eastAsia="宋体"/>
      <w:b/>
      <w:bCs/>
      <w:sz w:val="24"/>
    </w:rPr>
  </w:style>
  <w:style w:type="paragraph" w:styleId="6">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1"/>
    <w:next w:val="1"/>
    <w:autoRedefine/>
    <w:qFormat/>
    <w:uiPriority w:val="0"/>
    <w:pPr>
      <w:spacing w:after="120"/>
      <w:ind w:left="420" w:leftChars="200" w:firstLine="420"/>
    </w:pPr>
    <w:rPr>
      <w:sz w:val="21"/>
      <w:szCs w:val="24"/>
    </w:rPr>
  </w:style>
  <w:style w:type="paragraph" w:styleId="7">
    <w:name w:val="Normal Indent"/>
    <w:basedOn w:val="1"/>
    <w:next w:val="1"/>
    <w:autoRedefine/>
    <w:qFormat/>
    <w:uiPriority w:val="0"/>
    <w:pPr>
      <w:ind w:firstLine="420" w:firstLineChars="200"/>
    </w:pPr>
  </w:style>
  <w:style w:type="paragraph" w:styleId="8">
    <w:name w:val="annotation text"/>
    <w:basedOn w:val="1"/>
    <w:link w:val="50"/>
    <w:autoRedefine/>
    <w:qFormat/>
    <w:uiPriority w:val="0"/>
    <w:pPr>
      <w:jc w:val="left"/>
    </w:pPr>
  </w:style>
  <w:style w:type="paragraph" w:styleId="9">
    <w:name w:val="Body Text"/>
    <w:basedOn w:val="1"/>
    <w:next w:val="1"/>
    <w:autoRedefine/>
    <w:qFormat/>
    <w:uiPriority w:val="0"/>
    <w:pPr>
      <w:spacing w:after="120"/>
    </w:pPr>
  </w:style>
  <w:style w:type="paragraph" w:styleId="10">
    <w:name w:val="Body Text Indent"/>
    <w:basedOn w:val="1"/>
    <w:autoRedefine/>
    <w:qFormat/>
    <w:uiPriority w:val="0"/>
    <w:pPr>
      <w:spacing w:line="360" w:lineRule="auto"/>
      <w:ind w:firstLine="480"/>
    </w:pPr>
    <w:rPr>
      <w:sz w:val="24"/>
      <w:szCs w:val="20"/>
    </w:rPr>
  </w:style>
  <w:style w:type="paragraph" w:styleId="11">
    <w:name w:val="Plain Text"/>
    <w:basedOn w:val="1"/>
    <w:next w:val="1"/>
    <w:autoRedefine/>
    <w:qFormat/>
    <w:uiPriority w:val="0"/>
    <w:rPr>
      <w:rFonts w:ascii="宋体" w:hAnsi="Courier New"/>
      <w:szCs w:val="21"/>
    </w:rPr>
  </w:style>
  <w:style w:type="paragraph" w:styleId="12">
    <w:name w:val="Body Text Indent 2"/>
    <w:basedOn w:val="1"/>
    <w:autoRedefine/>
    <w:qFormat/>
    <w:uiPriority w:val="0"/>
    <w:pPr>
      <w:spacing w:after="120" w:line="480" w:lineRule="auto"/>
      <w:ind w:left="420" w:leftChars="200"/>
    </w:pPr>
  </w:style>
  <w:style w:type="paragraph" w:styleId="13">
    <w:name w:val="Balloon Text"/>
    <w:basedOn w:val="1"/>
    <w:link w:val="53"/>
    <w:autoRedefine/>
    <w:qFormat/>
    <w:uiPriority w:val="0"/>
    <w:rPr>
      <w:sz w:val="18"/>
      <w:szCs w:val="18"/>
    </w:rPr>
  </w:style>
  <w:style w:type="paragraph" w:styleId="14">
    <w:name w:val="footer"/>
    <w:basedOn w:val="1"/>
    <w:autoRedefine/>
    <w:qFormat/>
    <w:uiPriority w:val="99"/>
    <w:pPr>
      <w:tabs>
        <w:tab w:val="center" w:pos="4153"/>
        <w:tab w:val="right" w:pos="8306"/>
      </w:tabs>
      <w:snapToGrid w:val="0"/>
      <w:jc w:val="left"/>
    </w:pPr>
    <w:rPr>
      <w:sz w:val="18"/>
      <w:szCs w:val="18"/>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Indent 3"/>
    <w:basedOn w:val="1"/>
    <w:autoRedefine/>
    <w:qFormat/>
    <w:uiPriority w:val="0"/>
    <w:pPr>
      <w:spacing w:line="500" w:lineRule="exact"/>
      <w:ind w:firstLine="570"/>
    </w:pPr>
    <w:rPr>
      <w:sz w:val="24"/>
    </w:rPr>
  </w:style>
  <w:style w:type="paragraph" w:styleId="17">
    <w:name w:val="table of figures"/>
    <w:basedOn w:val="1"/>
    <w:next w:val="1"/>
    <w:autoRedefine/>
    <w:qFormat/>
    <w:uiPriority w:val="0"/>
    <w:pPr>
      <w:ind w:left="200" w:leftChars="200" w:hanging="200" w:hangingChars="200"/>
    </w:pPr>
  </w:style>
  <w:style w:type="paragraph" w:styleId="18">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19">
    <w:name w:val="Title"/>
    <w:basedOn w:val="1"/>
    <w:next w:val="1"/>
    <w:autoRedefine/>
    <w:qFormat/>
    <w:uiPriority w:val="0"/>
    <w:pPr>
      <w:spacing w:line="360" w:lineRule="auto"/>
      <w:jc w:val="left"/>
      <w:outlineLvl w:val="2"/>
    </w:pPr>
    <w:rPr>
      <w:rFonts w:ascii="Cambria" w:hAnsi="Cambria" w:eastAsia="Times New Roman"/>
      <w:b/>
      <w:bCs/>
      <w:sz w:val="28"/>
      <w:szCs w:val="32"/>
    </w:rPr>
  </w:style>
  <w:style w:type="paragraph" w:styleId="20">
    <w:name w:val="annotation subject"/>
    <w:basedOn w:val="8"/>
    <w:next w:val="8"/>
    <w:link w:val="51"/>
    <w:autoRedefine/>
    <w:qFormat/>
    <w:uiPriority w:val="0"/>
    <w:rPr>
      <w:b/>
      <w:bCs/>
    </w:rPr>
  </w:style>
  <w:style w:type="paragraph" w:styleId="21">
    <w:name w:val="Body Text First Indent"/>
    <w:basedOn w:val="9"/>
    <w:next w:val="1"/>
    <w:autoRedefine/>
    <w:qFormat/>
    <w:uiPriority w:val="0"/>
    <w:pPr>
      <w:spacing w:after="0"/>
      <w:ind w:firstLine="420" w:firstLineChars="100"/>
    </w:pPr>
    <w:rPr>
      <w:rFonts w:eastAsia="宋体"/>
    </w:rPr>
  </w:style>
  <w:style w:type="table" w:styleId="23">
    <w:name w:val="Table Grid"/>
    <w:basedOn w:val="22"/>
    <w:autoRedefine/>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autoRedefine/>
    <w:qFormat/>
    <w:uiPriority w:val="0"/>
    <w:rPr>
      <w:rFonts w:eastAsia="Times New Roman"/>
      <w:b/>
      <w:bCs/>
      <w:sz w:val="30"/>
    </w:rPr>
  </w:style>
  <w:style w:type="character" w:styleId="26">
    <w:name w:val="Emphasis"/>
    <w:basedOn w:val="24"/>
    <w:autoRedefine/>
    <w:qFormat/>
    <w:uiPriority w:val="20"/>
    <w:rPr>
      <w:i/>
      <w:iCs/>
    </w:rPr>
  </w:style>
  <w:style w:type="character" w:styleId="27">
    <w:name w:val="annotation reference"/>
    <w:autoRedefine/>
    <w:qFormat/>
    <w:uiPriority w:val="0"/>
    <w:rPr>
      <w:sz w:val="21"/>
      <w:szCs w:val="21"/>
    </w:rPr>
  </w:style>
  <w:style w:type="paragraph" w:customStyle="1" w:styleId="28">
    <w:name w:val="Default"/>
    <w:next w:val="1"/>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29">
    <w:name w:val="WPSOffice手动目录 1"/>
    <w:autoRedefine/>
    <w:qFormat/>
    <w:uiPriority w:val="0"/>
    <w:rPr>
      <w:rFonts w:ascii="Calibri" w:hAnsi="Calibri" w:eastAsia="Calibri" w:cs="Times New Roman"/>
      <w:lang w:val="en-US" w:eastAsia="zh-CN" w:bidi="ar-SA"/>
    </w:rPr>
  </w:style>
  <w:style w:type="paragraph" w:customStyle="1" w:styleId="30">
    <w:name w:val="Body text|1"/>
    <w:basedOn w:val="1"/>
    <w:autoRedefine/>
    <w:qFormat/>
    <w:uiPriority w:val="0"/>
    <w:pPr>
      <w:spacing w:line="446" w:lineRule="auto"/>
      <w:ind w:firstLine="400"/>
    </w:pPr>
    <w:rPr>
      <w:rFonts w:ascii="宋体" w:hAnsi="宋体" w:eastAsia="宋体" w:cs="宋体"/>
      <w:sz w:val="32"/>
      <w:szCs w:val="32"/>
      <w:lang w:val="zh-TW" w:eastAsia="zh-TW" w:bidi="zh-TW"/>
    </w:rPr>
  </w:style>
  <w:style w:type="paragraph" w:customStyle="1" w:styleId="31">
    <w:name w:val="正文文本1"/>
    <w:basedOn w:val="1"/>
    <w:autoRedefine/>
    <w:unhideWhenUsed/>
    <w:qFormat/>
    <w:uiPriority w:val="99"/>
    <w:pPr>
      <w:shd w:val="clear" w:color="auto" w:fill="FFFFFF"/>
      <w:spacing w:line="468" w:lineRule="exact"/>
      <w:ind w:hanging="500"/>
      <w:jc w:val="distribute"/>
    </w:pPr>
    <w:rPr>
      <w:rFonts w:ascii="宋体" w:hAnsi="宋体"/>
      <w:kern w:val="0"/>
      <w:sz w:val="23"/>
      <w:szCs w:val="20"/>
    </w:rPr>
  </w:style>
  <w:style w:type="paragraph" w:customStyle="1" w:styleId="32">
    <w:name w:val="表格（5号）"/>
    <w:basedOn w:val="1"/>
    <w:autoRedefine/>
    <w:qFormat/>
    <w:uiPriority w:val="0"/>
    <w:pPr>
      <w:spacing w:line="360" w:lineRule="exact"/>
      <w:ind w:left="-113" w:right="-113"/>
      <w:jc w:val="center"/>
    </w:pPr>
    <w:rPr>
      <w:rFonts w:ascii="宋体" w:hAnsi="宋体" w:eastAsia="宋体" w:cs="Courier New"/>
      <w:color w:val="000000"/>
      <w:sz w:val="18"/>
      <w:szCs w:val="20"/>
    </w:rPr>
  </w:style>
  <w:style w:type="paragraph" w:customStyle="1" w:styleId="33">
    <w:name w:val="中文报告书样式"/>
    <w:basedOn w:val="1"/>
    <w:autoRedefine/>
    <w:qFormat/>
    <w:uiPriority w:val="0"/>
    <w:pPr>
      <w:tabs>
        <w:tab w:val="left" w:pos="360"/>
      </w:tabs>
      <w:adjustRightInd w:val="0"/>
      <w:snapToGrid w:val="0"/>
      <w:jc w:val="center"/>
      <w:textAlignment w:val="baseline"/>
    </w:pPr>
  </w:style>
  <w:style w:type="character" w:customStyle="1" w:styleId="34">
    <w:name w:val="font51"/>
    <w:autoRedefine/>
    <w:qFormat/>
    <w:uiPriority w:val="0"/>
    <w:rPr>
      <w:rFonts w:hint="default" w:ascii="Times New Roman" w:hAnsi="Times New Roman" w:cs="Times New Roman"/>
      <w:color w:val="000000"/>
      <w:sz w:val="22"/>
      <w:szCs w:val="22"/>
      <w:u w:val="none"/>
    </w:rPr>
  </w:style>
  <w:style w:type="paragraph" w:customStyle="1" w:styleId="35">
    <w:name w:val="2级"/>
    <w:basedOn w:val="1"/>
    <w:autoRedefine/>
    <w:qFormat/>
    <w:uiPriority w:val="0"/>
    <w:rPr>
      <w:rFonts w:eastAsia="黑体"/>
      <w:b/>
      <w:sz w:val="28"/>
      <w:szCs w:val="20"/>
    </w:rPr>
  </w:style>
  <w:style w:type="paragraph" w:customStyle="1" w:styleId="36">
    <w:name w:val="Table Paragraph"/>
    <w:basedOn w:val="1"/>
    <w:autoRedefine/>
    <w:qFormat/>
    <w:uiPriority w:val="1"/>
    <w:rPr>
      <w:rFonts w:ascii="宋体" w:hAnsi="宋体" w:eastAsia="宋体" w:cs="宋体"/>
      <w:lang w:val="zh-CN" w:bidi="zh-CN"/>
    </w:rPr>
  </w:style>
  <w:style w:type="character" w:customStyle="1" w:styleId="37">
    <w:name w:val="正文文本 (2) + 10 pt"/>
    <w:autoRedefine/>
    <w:qFormat/>
    <w:uiPriority w:val="0"/>
    <w:rPr>
      <w:rFonts w:ascii="宋体" w:hAnsi="宋体" w:eastAsia="宋体" w:cs="宋体"/>
      <w:color w:val="000000"/>
      <w:spacing w:val="0"/>
      <w:w w:val="100"/>
      <w:position w:val="0"/>
      <w:sz w:val="20"/>
      <w:szCs w:val="20"/>
      <w:u w:val="none"/>
      <w:lang w:val="zh-TW" w:eastAsia="zh-TW" w:bidi="zh-TW"/>
    </w:rPr>
  </w:style>
  <w:style w:type="paragraph" w:customStyle="1" w:styleId="38">
    <w:name w:val="样式1"/>
    <w:basedOn w:val="1"/>
    <w:autoRedefine/>
    <w:qFormat/>
    <w:uiPriority w:val="0"/>
    <w:pPr>
      <w:snapToGrid w:val="0"/>
      <w:jc w:val="center"/>
    </w:pPr>
    <w:rPr>
      <w:rFonts w:ascii="宋体"/>
      <w:szCs w:val="20"/>
    </w:rPr>
  </w:style>
  <w:style w:type="paragraph" w:customStyle="1" w:styleId="39">
    <w:name w:val="1【表头】"/>
    <w:basedOn w:val="1"/>
    <w:autoRedefine/>
    <w:qFormat/>
    <w:uiPriority w:val="0"/>
    <w:pPr>
      <w:keepNext/>
      <w:tabs>
        <w:tab w:val="left" w:pos="720"/>
        <w:tab w:val="left" w:pos="1080"/>
        <w:tab w:val="left" w:pos="4167"/>
      </w:tabs>
      <w:wordWrap w:val="0"/>
      <w:jc w:val="center"/>
    </w:pPr>
    <w:rPr>
      <w:rFonts w:ascii="Times New Roman" w:hAnsi="Times New Roman" w:eastAsia="宋体"/>
      <w:b/>
      <w:kern w:val="0"/>
      <w:szCs w:val="20"/>
    </w:rPr>
  </w:style>
  <w:style w:type="paragraph" w:customStyle="1" w:styleId="40">
    <w:name w:val="1报告表格"/>
    <w:basedOn w:val="1"/>
    <w:autoRedefine/>
    <w:qFormat/>
    <w:uiPriority w:val="0"/>
    <w:pPr>
      <w:autoSpaceDE w:val="0"/>
      <w:autoSpaceDN w:val="0"/>
      <w:adjustRightInd w:val="0"/>
      <w:jc w:val="center"/>
      <w:textAlignment w:val="bottom"/>
    </w:pPr>
    <w:rPr>
      <w:rFonts w:ascii="Times New Roman" w:hAnsi="Times New Roman" w:eastAsia="宋体"/>
      <w:kern w:val="0"/>
      <w:szCs w:val="20"/>
    </w:rPr>
  </w:style>
  <w:style w:type="character" w:customStyle="1" w:styleId="41">
    <w:name w:val="正文文本 (2) + 10.5 pt"/>
    <w:autoRedefine/>
    <w:qFormat/>
    <w:uiPriority w:val="0"/>
    <w:rPr>
      <w:rFonts w:ascii="宋体" w:hAnsi="宋体" w:cs="宋体"/>
      <w:sz w:val="21"/>
      <w:szCs w:val="21"/>
      <w:u w:val="none"/>
      <w:lang w:bidi="ar-SA"/>
    </w:rPr>
  </w:style>
  <w:style w:type="character" w:customStyle="1" w:styleId="42">
    <w:name w:val="正文文本 (2) + Georgia23"/>
    <w:autoRedefine/>
    <w:qFormat/>
    <w:uiPriority w:val="0"/>
    <w:rPr>
      <w:rFonts w:ascii="Georgia" w:hAnsi="Georgia" w:cs="Georgia"/>
      <w:sz w:val="19"/>
      <w:szCs w:val="19"/>
      <w:u w:val="none"/>
      <w:lang w:val="en-US" w:eastAsia="en-US" w:bidi="ar-SA"/>
    </w:rPr>
  </w:style>
  <w:style w:type="paragraph" w:customStyle="1" w:styleId="43">
    <w:name w:val="1表头"/>
    <w:autoRedefine/>
    <w:qFormat/>
    <w:uiPriority w:val="0"/>
    <w:pPr>
      <w:adjustRightInd w:val="0"/>
      <w:snapToGrid w:val="0"/>
      <w:spacing w:before="25" w:beforeLines="25" w:after="25" w:afterLines="25"/>
      <w:jc w:val="center"/>
    </w:pPr>
    <w:rPr>
      <w:rFonts w:ascii="Times New Roman" w:hAnsi="Times New Roman" w:eastAsia="宋体" w:cs="Times New Roman"/>
      <w:b/>
      <w:color w:val="0000CC"/>
      <w:sz w:val="24"/>
      <w:szCs w:val="24"/>
      <w:lang w:val="en-US" w:eastAsia="zh-CN" w:bidi="ar-SA"/>
    </w:rPr>
  </w:style>
  <w:style w:type="paragraph" w:customStyle="1" w:styleId="44">
    <w:name w:val="1表中文字"/>
    <w:basedOn w:val="1"/>
    <w:autoRedefine/>
    <w:qFormat/>
    <w:uiPriority w:val="0"/>
    <w:pPr>
      <w:spacing w:before="1" w:beforeLines="1" w:after="1" w:afterLines="1"/>
      <w:ind w:left="21" w:leftChars="9" w:right="21" w:rightChars="9"/>
      <w:jc w:val="center"/>
    </w:pPr>
    <w:rPr>
      <w:rFonts w:ascii="Times New Roman" w:hAnsi="Times New Roman" w:eastAsia="宋体"/>
      <w:color w:val="0000CC"/>
      <w:szCs w:val="21"/>
    </w:rPr>
  </w:style>
  <w:style w:type="paragraph" w:customStyle="1" w:styleId="45">
    <w:name w:val="000000"/>
    <w:basedOn w:val="46"/>
    <w:autoRedefine/>
    <w:qFormat/>
    <w:uiPriority w:val="0"/>
    <w:pPr>
      <w:spacing w:line="240" w:lineRule="auto"/>
      <w:ind w:firstLine="0" w:firstLineChars="0"/>
      <w:jc w:val="center"/>
    </w:pPr>
    <w:rPr>
      <w:rFonts w:ascii="Times New Roman" w:hAnsi="Times New Roman"/>
      <w:b/>
      <w:sz w:val="21"/>
    </w:rPr>
  </w:style>
  <w:style w:type="paragraph" w:customStyle="1" w:styleId="46">
    <w:name w:val="1正文"/>
    <w:autoRedefine/>
    <w:qFormat/>
    <w:uiPriority w:val="0"/>
    <w:pPr>
      <w:spacing w:line="360" w:lineRule="auto"/>
      <w:ind w:firstLine="200" w:firstLineChars="200"/>
      <w:jc w:val="both"/>
    </w:pPr>
    <w:rPr>
      <w:rFonts w:ascii="Calibri" w:hAnsi="Calibri" w:eastAsia="宋体" w:cs="Times New Roman"/>
      <w:sz w:val="24"/>
      <w:lang w:val="en-GB" w:eastAsia="zh-CN" w:bidi="ar-SA"/>
    </w:rPr>
  </w:style>
  <w:style w:type="paragraph" w:customStyle="1" w:styleId="47">
    <w:name w:val="无间隔表格内"/>
    <w:basedOn w:val="48"/>
    <w:autoRedefine/>
    <w:qFormat/>
    <w:uiPriority w:val="0"/>
    <w:rPr>
      <w:b w:val="0"/>
    </w:rPr>
  </w:style>
  <w:style w:type="paragraph" w:customStyle="1" w:styleId="48">
    <w:name w:val="表   头"/>
    <w:basedOn w:val="1"/>
    <w:autoRedefine/>
    <w:qFormat/>
    <w:uiPriority w:val="0"/>
    <w:pPr>
      <w:snapToGrid w:val="0"/>
      <w:jc w:val="center"/>
    </w:pPr>
    <w:rPr>
      <w:b/>
    </w:rPr>
  </w:style>
  <w:style w:type="paragraph" w:customStyle="1" w:styleId="49">
    <w:name w:val="表头"/>
    <w:basedOn w:val="1"/>
    <w:next w:val="1"/>
    <w:autoRedefine/>
    <w:qFormat/>
    <w:uiPriority w:val="0"/>
    <w:pPr>
      <w:ind w:firstLine="422"/>
      <w:jc w:val="center"/>
    </w:pPr>
    <w:rPr>
      <w:rFonts w:eastAsia="黑体"/>
      <w:bCs/>
      <w:szCs w:val="20"/>
    </w:rPr>
  </w:style>
  <w:style w:type="character" w:customStyle="1" w:styleId="50">
    <w:name w:val="批注文字 字符"/>
    <w:basedOn w:val="24"/>
    <w:link w:val="8"/>
    <w:autoRedefine/>
    <w:qFormat/>
    <w:uiPriority w:val="0"/>
    <w:rPr>
      <w:rFonts w:ascii="Calibri" w:hAnsi="Calibri" w:eastAsia="Calibri"/>
      <w:kern w:val="2"/>
      <w:sz w:val="21"/>
      <w:szCs w:val="24"/>
    </w:rPr>
  </w:style>
  <w:style w:type="character" w:customStyle="1" w:styleId="51">
    <w:name w:val="批注主题 字符"/>
    <w:basedOn w:val="50"/>
    <w:link w:val="20"/>
    <w:autoRedefine/>
    <w:qFormat/>
    <w:uiPriority w:val="0"/>
    <w:rPr>
      <w:rFonts w:ascii="Calibri" w:hAnsi="Calibri" w:eastAsia="Calibri"/>
      <w:b/>
      <w:bCs/>
      <w:kern w:val="2"/>
      <w:sz w:val="21"/>
      <w:szCs w:val="24"/>
    </w:rPr>
  </w:style>
  <w:style w:type="paragraph" w:customStyle="1" w:styleId="52">
    <w:name w:val="小编号"/>
    <w:basedOn w:val="1"/>
    <w:next w:val="1"/>
    <w:autoRedefine/>
    <w:qFormat/>
    <w:uiPriority w:val="0"/>
    <w:rPr>
      <w:rFonts w:eastAsia="宋体"/>
      <w:b/>
      <w:szCs w:val="20"/>
    </w:rPr>
  </w:style>
  <w:style w:type="character" w:customStyle="1" w:styleId="53">
    <w:name w:val="批注框文本 字符"/>
    <w:basedOn w:val="24"/>
    <w:link w:val="13"/>
    <w:autoRedefine/>
    <w:qFormat/>
    <w:uiPriority w:val="0"/>
    <w:rPr>
      <w:rFonts w:ascii="Calibri" w:hAnsi="Calibri" w:eastAsia="Calibri"/>
      <w:kern w:val="2"/>
      <w:sz w:val="18"/>
      <w:szCs w:val="18"/>
    </w:rPr>
  </w:style>
  <w:style w:type="paragraph" w:customStyle="1" w:styleId="54">
    <w:name w:val="表格文字"/>
    <w:basedOn w:val="1"/>
    <w:next w:val="1"/>
    <w:autoRedefine/>
    <w:qFormat/>
    <w:uiPriority w:val="0"/>
    <w:pPr>
      <w:jc w:val="center"/>
    </w:pPr>
    <w:rPr>
      <w:kern w:val="44"/>
      <w:szCs w:val="20"/>
    </w:rPr>
  </w:style>
  <w:style w:type="character" w:customStyle="1" w:styleId="55">
    <w:name w:val="font21"/>
    <w:basedOn w:val="24"/>
    <w:qFormat/>
    <w:uiPriority w:val="0"/>
    <w:rPr>
      <w:rFonts w:hint="default" w:ascii="Times New Roman" w:hAnsi="Times New Roman" w:cs="Times New Roman"/>
      <w:color w:val="000000"/>
      <w:sz w:val="18"/>
      <w:szCs w:val="18"/>
      <w:u w:val="none"/>
    </w:rPr>
  </w:style>
  <w:style w:type="character" w:customStyle="1" w:styleId="56">
    <w:name w:val="font11"/>
    <w:basedOn w:val="24"/>
    <w:qFormat/>
    <w:uiPriority w:val="0"/>
    <w:rPr>
      <w:rFonts w:hint="eastAsia" w:ascii="宋体" w:hAnsi="宋体" w:eastAsia="宋体" w:cs="宋体"/>
      <w:color w:val="000000"/>
      <w:sz w:val="18"/>
      <w:szCs w:val="18"/>
      <w:u w:val="none"/>
    </w:rPr>
  </w:style>
  <w:style w:type="character" w:customStyle="1" w:styleId="57">
    <w:name w:val="font71"/>
    <w:basedOn w:val="24"/>
    <w:qFormat/>
    <w:uiPriority w:val="0"/>
    <w:rPr>
      <w:rFonts w:hint="eastAsia" w:ascii="微软雅黑" w:hAnsi="微软雅黑" w:eastAsia="微软雅黑" w:cs="微软雅黑"/>
      <w:color w:val="000000"/>
      <w:sz w:val="18"/>
      <w:szCs w:val="18"/>
      <w:u w:val="none"/>
      <w:vertAlign w:val="superscript"/>
    </w:rPr>
  </w:style>
  <w:style w:type="character" w:customStyle="1" w:styleId="58">
    <w:name w:val="font31"/>
    <w:basedOn w:val="24"/>
    <w:qFormat/>
    <w:uiPriority w:val="0"/>
    <w:rPr>
      <w:rFonts w:hint="eastAsia" w:ascii="微软雅黑" w:hAnsi="微软雅黑" w:eastAsia="微软雅黑" w:cs="微软雅黑"/>
      <w:color w:val="FF0000"/>
      <w:sz w:val="18"/>
      <w:szCs w:val="18"/>
      <w:u w:val="none"/>
    </w:rPr>
  </w:style>
  <w:style w:type="character" w:customStyle="1" w:styleId="59">
    <w:name w:val="font41"/>
    <w:basedOn w:val="24"/>
    <w:qFormat/>
    <w:uiPriority w:val="0"/>
    <w:rPr>
      <w:rFonts w:hint="eastAsia" w:ascii="微软雅黑" w:hAnsi="微软雅黑" w:eastAsia="微软雅黑" w:cs="微软雅黑"/>
      <w:color w:val="000000"/>
      <w:sz w:val="18"/>
      <w:szCs w:val="18"/>
      <w:u w:val="none"/>
    </w:rPr>
  </w:style>
  <w:style w:type="character" w:customStyle="1" w:styleId="60">
    <w:name w:val="font81"/>
    <w:basedOn w:val="24"/>
    <w:qFormat/>
    <w:uiPriority w:val="0"/>
    <w:rPr>
      <w:rFonts w:hint="eastAsia" w:ascii="微软雅黑" w:hAnsi="微软雅黑" w:eastAsia="微软雅黑" w:cs="微软雅黑"/>
      <w:color w:val="000000"/>
      <w:sz w:val="18"/>
      <w:szCs w:val="18"/>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1" Type="http://schemas.openxmlformats.org/officeDocument/2006/relationships/fontTable" Target="fontTable.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19.png"/><Relationship Id="rId28" Type="http://schemas.openxmlformats.org/officeDocument/2006/relationships/image" Target="media/image18.png"/><Relationship Id="rId27" Type="http://schemas.openxmlformats.org/officeDocument/2006/relationships/image" Target="media/image17.png"/><Relationship Id="rId26" Type="http://schemas.openxmlformats.org/officeDocument/2006/relationships/image" Target="media/image16.png"/><Relationship Id="rId25" Type="http://schemas.openxmlformats.org/officeDocument/2006/relationships/image" Target="media/image15.png"/><Relationship Id="rId24" Type="http://schemas.openxmlformats.org/officeDocument/2006/relationships/image" Target="media/image14.png"/><Relationship Id="rId23" Type="http://schemas.openxmlformats.org/officeDocument/2006/relationships/image" Target="media/image13.png"/><Relationship Id="rId22" Type="http://schemas.openxmlformats.org/officeDocument/2006/relationships/image" Target="media/image12.png"/><Relationship Id="rId21" Type="http://schemas.openxmlformats.org/officeDocument/2006/relationships/image" Target="media/image11.png"/><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64</Pages>
  <Words>8034</Words>
  <Characters>8393</Characters>
  <Lines>199</Lines>
  <Paragraphs>56</Paragraphs>
  <TotalTime>3</TotalTime>
  <ScaleCrop>false</ScaleCrop>
  <LinksUpToDate>false</LinksUpToDate>
  <CharactersWithSpaces>8415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2020-04-28T11:41:00Z</dcterms:created>
  <dc:creator>86158</dc:creator>
  <cp:lastModifiedBy>SL</cp:lastModifiedBy>
  <cp:lastPrinted>2025-01-13T02:33:00Z</cp:lastPrinted>
  <dcterms:modified xsi:type="dcterms:W3CDTF">2025-02-17T07:25:15Z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723ACB0AC6C348D790EE929DD7F87EB8</vt:lpwstr>
  </property>
  <property fmtid="{D5CDD505-2E9C-101B-9397-08002B2CF9AE}" pid="4" name="KSOTemplateDocerSaveRecord">
    <vt:lpwstr>eyJoZGlkIjoiYmNlMjkyOTNmZTdhZTM4MmIxZmRkYzRkODEzOGQxYjkiLCJ1c2VySWQiOiIzMzkyNTkxNTIifQ==</vt:lpwstr>
  </property>
</Properties>
</file>