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50" w:tblpY="1782"/>
        <w:tblW w:w="94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29"/>
        <w:gridCol w:w="71"/>
        <w:gridCol w:w="467"/>
        <w:gridCol w:w="1205"/>
        <w:gridCol w:w="128"/>
        <w:gridCol w:w="360"/>
        <w:gridCol w:w="1800"/>
        <w:gridCol w:w="1080"/>
        <w:gridCol w:w="2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bookmarkStart w:id="0" w:name="OLE_LINK6"/>
            <w:bookmarkStart w:id="1" w:name="OLE_LINK5"/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60" w:lineRule="exact"/>
              <w:ind w:left="1260" w:hanging="1260" w:hangingChars="350"/>
              <w:jc w:val="center"/>
              <w:rPr>
                <w:rFonts w:hint="eastAsia" w:ascii="方正小标宋简体" w:hAnsi="黑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sz w:val="36"/>
                <w:szCs w:val="36"/>
                <w:lang w:val="en-US" w:eastAsia="zh-CN"/>
              </w:rPr>
              <w:t>2026</w:t>
            </w: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hAnsi="黑体" w:eastAsia="方正小标宋简体"/>
                <w:sz w:val="36"/>
                <w:szCs w:val="36"/>
                <w:lang w:eastAsia="zh-CN"/>
              </w:rPr>
              <w:t>省级</w:t>
            </w: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财政</w:t>
            </w:r>
            <w:r>
              <w:rPr>
                <w:rFonts w:hint="eastAsia" w:ascii="方正小标宋简体" w:hAnsi="黑体" w:eastAsia="方正小标宋简体"/>
                <w:sz w:val="36"/>
                <w:szCs w:val="36"/>
                <w:lang w:eastAsia="zh-CN"/>
              </w:rPr>
              <w:t>常态化帮扶</w:t>
            </w: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资金绩效目标表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8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省级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常态化帮扶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资金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（开发式帮扶任务）</w:t>
            </w:r>
            <w:bookmarkStart w:id="2" w:name="_GoBack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宝鸡市陈仓区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农业农村局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相关部门和镇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（街道）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资金情况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5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5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8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目标：资金下达到15个镇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（街道）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和相关部门，主要用于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促进乡村全面振兴，推动村集体经济发展壮大，支持补齐村内小型基础设施短板，促进帮扶对象持续稳定增收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指标内容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涉及镇（街道）项目个数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15个镇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（街道）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资金使用合格率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用于产业发展的比重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资金支付进度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年11月底前支付不低于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资金支付及时率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已脱贫村低收入人口收入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明显增加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农村基础设施和公共服务水平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帮扶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对象满意度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≧90%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Tg2ZDY2ZDRkYzdhMmZhYzJhYmVhOTRmMDRkYzUifQ=="/>
  </w:docVars>
  <w:rsids>
    <w:rsidRoot w:val="74BF14D4"/>
    <w:rsid w:val="74BF14D4"/>
    <w:rsid w:val="7AB6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2026-07-02T03:02:00Z</dcterms:created>
  <dc:creator>IRax</dc:creator>
  <cp:lastModifiedBy>IRax</cp:lastModifiedBy>
  <dcterms:modified xsi:type="dcterms:W3CDTF">2026-07-02T03:05:47Z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BBFA718030B5482B9D59A72AB976D311_11</vt:lpwstr>
  </property>
</Properties>
</file>